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8A97B" w14:textId="77777777" w:rsidR="008840F3" w:rsidRDefault="00000000">
      <w:pPr>
        <w:jc w:val="center"/>
      </w:pPr>
      <w:r>
        <w:rPr>
          <w:b/>
          <w:sz w:val="36"/>
        </w:rPr>
        <w:t>OLALEKAN G. OGUNDARE</w:t>
      </w:r>
    </w:p>
    <w:p w14:paraId="723AA3DB" w14:textId="77777777" w:rsidR="008840F3" w:rsidRDefault="00000000">
      <w:pPr>
        <w:spacing w:after="40"/>
        <w:jc w:val="center"/>
      </w:pPr>
      <w:r>
        <w:rPr>
          <w:sz w:val="20"/>
        </w:rPr>
        <w:t>+1-214-564-5701 | ogogundare@gmail.com | linkedin.com/in/olalekan-o-08276144</w:t>
      </w:r>
    </w:p>
    <w:p w14:paraId="4EACF009" w14:textId="77777777" w:rsidR="008840F3" w:rsidRDefault="00000000">
      <w:pPr>
        <w:spacing w:after="120"/>
        <w:jc w:val="center"/>
      </w:pPr>
      <w:r>
        <w:rPr>
          <w:b/>
          <w:color w:val="1F4E79"/>
          <w:sz w:val="22"/>
        </w:rPr>
        <w:t>Senior Infrastructure | DevOps and Platform Engineer</w:t>
      </w:r>
    </w:p>
    <w:p w14:paraId="5B815D43" w14:textId="77777777" w:rsidR="008840F3" w:rsidRDefault="008840F3">
      <w:pPr>
        <w:pBdr>
          <w:bottom w:val="single" w:sz="6" w:space="1" w:color="CCCCCC"/>
        </w:pBdr>
        <w:spacing w:before="80" w:after="80"/>
      </w:pPr>
    </w:p>
    <w:p w14:paraId="0CE3C4EF" w14:textId="77777777" w:rsidR="008840F3" w:rsidRDefault="00000000">
      <w:pPr>
        <w:pBdr>
          <w:bottom w:val="single" w:sz="12" w:space="1" w:color="1F4E79"/>
        </w:pBdr>
        <w:spacing w:before="200" w:after="80"/>
      </w:pPr>
      <w:r>
        <w:rPr>
          <w:b/>
          <w:color w:val="1F4E79"/>
          <w:sz w:val="24"/>
        </w:rPr>
        <w:t>SUMMARY</w:t>
      </w:r>
    </w:p>
    <w:p w14:paraId="1906C664" w14:textId="77777777" w:rsidR="008840F3" w:rsidRDefault="00000000">
      <w:r>
        <w:t xml:space="preserve">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Kubernetes (EKS), CI/CD pipeline engineering (Jenkins, GitHub Actions, Harness), and embedding security controls (SAST, </w:t>
      </w:r>
      <w:proofErr w:type="spellStart"/>
      <w:r>
        <w:t>IaC</w:t>
      </w:r>
      <w:proofErr w:type="spellEnd"/>
      <w:r>
        <w:t xml:space="preserve"> scanning, policy-as-code) directly into the software delivery lifecycle — the </w:t>
      </w:r>
      <w:proofErr w:type="spellStart"/>
      <w:r>
        <w:t>DevSecOps</w:t>
      </w:r>
      <w:proofErr w:type="spellEnd"/>
      <w:r>
        <w:t xml:space="preserve"> discipline of making the secure path the default path. Modernized multi-account, multi-billion-dollar cloud platforms to 99.99% availability and 40% faster deployments, while operating in regulated financial and healthcare environments (SOC 2, HIPAA).</w:t>
      </w:r>
    </w:p>
    <w:p w14:paraId="33F59B55" w14:textId="77777777" w:rsidR="008840F3" w:rsidRDefault="008840F3">
      <w:pPr>
        <w:pBdr>
          <w:bottom w:val="single" w:sz="6" w:space="1" w:color="CCCCCC"/>
        </w:pBdr>
        <w:spacing w:before="80" w:after="80"/>
      </w:pPr>
    </w:p>
    <w:p w14:paraId="7054DDC6" w14:textId="77777777" w:rsidR="008840F3" w:rsidRDefault="00000000">
      <w:pPr>
        <w:pBdr>
          <w:bottom w:val="single" w:sz="12" w:space="1" w:color="1F4E79"/>
        </w:pBdr>
        <w:spacing w:before="200" w:after="80"/>
      </w:pPr>
      <w:r>
        <w:rPr>
          <w:b/>
          <w:color w:val="1F4E79"/>
          <w:sz w:val="24"/>
        </w:rPr>
        <w:t>CORE TECHNICAL SKILLS</w:t>
      </w:r>
    </w:p>
    <w:tbl>
      <w:tblPr>
        <w:tblW w:w="0" w:type="auto"/>
        <w:jc w:val="center"/>
        <w:tblLayout w:type="fixed"/>
        <w:tblLook w:val="04A0" w:firstRow="1" w:lastRow="0" w:firstColumn="1" w:lastColumn="0" w:noHBand="0" w:noVBand="1"/>
      </w:tblPr>
      <w:tblGrid>
        <w:gridCol w:w="2304"/>
        <w:gridCol w:w="9216"/>
      </w:tblGrid>
      <w:tr w:rsidR="008840F3" w14:paraId="745C42B3" w14:textId="77777777">
        <w:trPr>
          <w:jc w:val="center"/>
        </w:trPr>
        <w:tc>
          <w:tcPr>
            <w:tcW w:w="2304" w:type="dxa"/>
            <w:shd w:val="clear" w:color="auto" w:fill="F0F4F8"/>
          </w:tcPr>
          <w:p w14:paraId="02CCE33A" w14:textId="77777777" w:rsidR="008840F3" w:rsidRDefault="00000000">
            <w:r>
              <w:rPr>
                <w:b/>
                <w:sz w:val="19"/>
              </w:rPr>
              <w:t>Category</w:t>
            </w:r>
          </w:p>
        </w:tc>
        <w:tc>
          <w:tcPr>
            <w:tcW w:w="9216" w:type="dxa"/>
            <w:shd w:val="clear" w:color="auto" w:fill="F0F4F8"/>
          </w:tcPr>
          <w:p w14:paraId="0935E9F0" w14:textId="77777777" w:rsidR="008840F3" w:rsidRDefault="00000000">
            <w:r>
              <w:rPr>
                <w:b/>
                <w:sz w:val="19"/>
              </w:rPr>
              <w:t>Skills</w:t>
            </w:r>
          </w:p>
        </w:tc>
      </w:tr>
      <w:tr w:rsidR="008840F3" w14:paraId="517041D4" w14:textId="77777777">
        <w:trPr>
          <w:jc w:val="center"/>
        </w:trPr>
        <w:tc>
          <w:tcPr>
            <w:tcW w:w="2304" w:type="dxa"/>
          </w:tcPr>
          <w:p w14:paraId="1277CBCD" w14:textId="77777777" w:rsidR="008840F3" w:rsidRDefault="00000000">
            <w:pPr>
              <w:spacing w:after="0"/>
            </w:pPr>
            <w:r>
              <w:rPr>
                <w:b/>
                <w:sz w:val="19"/>
              </w:rPr>
              <w:t>Cloud Platforms</w:t>
            </w:r>
          </w:p>
        </w:tc>
        <w:tc>
          <w:tcPr>
            <w:tcW w:w="9216" w:type="dxa"/>
          </w:tcPr>
          <w:p w14:paraId="18D228B4" w14:textId="77777777" w:rsidR="008840F3" w:rsidRDefault="00000000">
            <w:pPr>
              <w:spacing w:after="0"/>
            </w:pPr>
            <w:r>
              <w:rPr>
                <w:sz w:val="19"/>
              </w:rPr>
              <w:t xml:space="preserve">AWS (EC2, VPC, S3, EBS, EFS, </w:t>
            </w:r>
            <w:proofErr w:type="spellStart"/>
            <w:r>
              <w:rPr>
                <w:sz w:val="19"/>
              </w:rPr>
              <w:t>FSx</w:t>
            </w:r>
            <w:proofErr w:type="spellEnd"/>
            <w:r>
              <w:rPr>
                <w:sz w:val="19"/>
              </w:rPr>
              <w:t xml:space="preserve">, RDS, Aurora, DynamoDB, </w:t>
            </w:r>
            <w:proofErr w:type="spellStart"/>
            <w:r>
              <w:rPr>
                <w:sz w:val="19"/>
              </w:rPr>
              <w:t>DocumentDB</w:t>
            </w:r>
            <w:proofErr w:type="spellEnd"/>
            <w:r>
              <w:rPr>
                <w:sz w:val="19"/>
              </w:rPr>
              <w:t xml:space="preserve">, </w:t>
            </w:r>
            <w:proofErr w:type="spellStart"/>
            <w:r>
              <w:rPr>
                <w:sz w:val="19"/>
              </w:rPr>
              <w:t>ElastiCache</w:t>
            </w:r>
            <w:proofErr w:type="spellEnd"/>
            <w:r>
              <w:rPr>
                <w:sz w:val="19"/>
              </w:rPr>
              <w:t xml:space="preserve">, EKS, Fargate, ECS, Lambda, IAM, KMS, CloudFront, Route 53, </w:t>
            </w:r>
            <w:proofErr w:type="spellStart"/>
            <w:r>
              <w:rPr>
                <w:sz w:val="19"/>
              </w:rPr>
              <w:t>PrivateLink</w:t>
            </w:r>
            <w:proofErr w:type="spellEnd"/>
            <w:r>
              <w:rPr>
                <w:sz w:val="19"/>
              </w:rPr>
              <w:t xml:space="preserve">, ELB, SNS/SQS, </w:t>
            </w:r>
            <w:proofErr w:type="spellStart"/>
            <w:r>
              <w:rPr>
                <w:sz w:val="19"/>
              </w:rPr>
              <w:t>EventBridge</w:t>
            </w:r>
            <w:proofErr w:type="spellEnd"/>
            <w:r>
              <w:rPr>
                <w:sz w:val="19"/>
              </w:rPr>
              <w:t xml:space="preserve">, Organizations, Control Tower), Microsoft Azure (VMs, VM Scale Sets, AKS, Container Apps, </w:t>
            </w:r>
            <w:proofErr w:type="spellStart"/>
            <w:r>
              <w:rPr>
                <w:sz w:val="19"/>
              </w:rPr>
              <w:t>VNet</w:t>
            </w:r>
            <w:proofErr w:type="spellEnd"/>
            <w:r>
              <w:rPr>
                <w:sz w:val="19"/>
              </w:rPr>
              <w:t>, Storage, Entra ID, Azure Policy, hybrid connectivity)</w:t>
            </w:r>
          </w:p>
        </w:tc>
      </w:tr>
      <w:tr w:rsidR="008840F3" w14:paraId="4C37E704" w14:textId="77777777">
        <w:trPr>
          <w:jc w:val="center"/>
        </w:trPr>
        <w:tc>
          <w:tcPr>
            <w:tcW w:w="2304" w:type="dxa"/>
          </w:tcPr>
          <w:p w14:paraId="5A9A43F2" w14:textId="77777777" w:rsidR="008840F3" w:rsidRDefault="00000000">
            <w:pPr>
              <w:spacing w:after="0"/>
            </w:pPr>
            <w:r>
              <w:rPr>
                <w:b/>
                <w:sz w:val="19"/>
              </w:rPr>
              <w:t>Infrastructure as Code</w:t>
            </w:r>
          </w:p>
        </w:tc>
        <w:tc>
          <w:tcPr>
            <w:tcW w:w="9216" w:type="dxa"/>
          </w:tcPr>
          <w:p w14:paraId="6B2D8443" w14:textId="77777777" w:rsidR="008840F3" w:rsidRDefault="00000000">
            <w:pPr>
              <w:spacing w:after="0"/>
            </w:pPr>
            <w:r>
              <w:rPr>
                <w:sz w:val="19"/>
              </w:rPr>
              <w:t xml:space="preserve">Terraform (modules, remote state, Sentinel/OPA policy gates), Terraform Enterprise/Cloud (workspace design, policy-as-code, VCS-driven workflows), </w:t>
            </w:r>
            <w:proofErr w:type="spellStart"/>
            <w:r>
              <w:rPr>
                <w:sz w:val="19"/>
              </w:rPr>
              <w:t>Terragrunt</w:t>
            </w:r>
            <w:proofErr w:type="spellEnd"/>
            <w:r>
              <w:rPr>
                <w:sz w:val="19"/>
              </w:rPr>
              <w:t>, Bicep, AWS CloudFormation, Ansible</w:t>
            </w:r>
          </w:p>
        </w:tc>
      </w:tr>
      <w:tr w:rsidR="008840F3" w14:paraId="455ED689" w14:textId="77777777">
        <w:trPr>
          <w:jc w:val="center"/>
        </w:trPr>
        <w:tc>
          <w:tcPr>
            <w:tcW w:w="2304" w:type="dxa"/>
          </w:tcPr>
          <w:p w14:paraId="17A654DB" w14:textId="77777777" w:rsidR="008840F3" w:rsidRDefault="00000000">
            <w:pPr>
              <w:spacing w:after="0"/>
            </w:pPr>
            <w:r>
              <w:rPr>
                <w:b/>
                <w:sz w:val="19"/>
              </w:rPr>
              <w:t>Containers &amp; Orchestration</w:t>
            </w:r>
          </w:p>
        </w:tc>
        <w:tc>
          <w:tcPr>
            <w:tcW w:w="9216" w:type="dxa"/>
          </w:tcPr>
          <w:p w14:paraId="63120536" w14:textId="77777777" w:rsidR="008840F3" w:rsidRDefault="00000000">
            <w:pPr>
              <w:spacing w:after="0"/>
            </w:pPr>
            <w:r>
              <w:rPr>
                <w:sz w:val="19"/>
              </w:rPr>
              <w:t>Kubernetes (EKS), Docker, Helm, multi-tenant RBAC &amp; namespace isolation</w:t>
            </w:r>
          </w:p>
        </w:tc>
      </w:tr>
      <w:tr w:rsidR="008840F3" w14:paraId="6F456639" w14:textId="77777777">
        <w:trPr>
          <w:jc w:val="center"/>
        </w:trPr>
        <w:tc>
          <w:tcPr>
            <w:tcW w:w="2304" w:type="dxa"/>
          </w:tcPr>
          <w:p w14:paraId="62593184" w14:textId="77777777" w:rsidR="008840F3" w:rsidRDefault="00000000">
            <w:pPr>
              <w:spacing w:after="0"/>
            </w:pPr>
            <w:r>
              <w:rPr>
                <w:b/>
                <w:sz w:val="19"/>
              </w:rPr>
              <w:t>CI/CD &amp; DevOps Tooling</w:t>
            </w:r>
          </w:p>
        </w:tc>
        <w:tc>
          <w:tcPr>
            <w:tcW w:w="9216" w:type="dxa"/>
          </w:tcPr>
          <w:p w14:paraId="12CD7670" w14:textId="5DCFB7B4" w:rsidR="008840F3" w:rsidRDefault="00000000">
            <w:pPr>
              <w:spacing w:after="0"/>
            </w:pPr>
            <w:r>
              <w:rPr>
                <w:sz w:val="19"/>
              </w:rPr>
              <w:t xml:space="preserve">Azure DevOps (Pipelines, Boards, Repos, Artifacts), Jenkins, GitHub Actions, Harness, GitLab CI, Bitbucket Pipelines, AWS </w:t>
            </w:r>
            <w:proofErr w:type="spellStart"/>
            <w:r>
              <w:rPr>
                <w:sz w:val="19"/>
              </w:rPr>
              <w:t>CodePipeline</w:t>
            </w:r>
            <w:proofErr w:type="spellEnd"/>
            <w:r w:rsidR="006833CB">
              <w:rPr>
                <w:sz w:val="19"/>
              </w:rPr>
              <w:t>, Harness</w:t>
            </w:r>
            <w:r w:rsidR="00737BFB">
              <w:rPr>
                <w:sz w:val="19"/>
              </w:rPr>
              <w:t xml:space="preserve">, </w:t>
            </w:r>
            <w:proofErr w:type="spellStart"/>
            <w:r w:rsidR="00737BFB">
              <w:rPr>
                <w:sz w:val="19"/>
              </w:rPr>
              <w:t>Argocd</w:t>
            </w:r>
            <w:proofErr w:type="spellEnd"/>
          </w:p>
        </w:tc>
      </w:tr>
      <w:tr w:rsidR="008840F3" w14:paraId="0C981EF1" w14:textId="77777777">
        <w:trPr>
          <w:jc w:val="center"/>
        </w:trPr>
        <w:tc>
          <w:tcPr>
            <w:tcW w:w="2304" w:type="dxa"/>
          </w:tcPr>
          <w:p w14:paraId="546F9A1B" w14:textId="77777777" w:rsidR="008840F3" w:rsidRDefault="00000000">
            <w:pPr>
              <w:spacing w:after="0"/>
            </w:pPr>
            <w:proofErr w:type="spellStart"/>
            <w:r>
              <w:rPr>
                <w:b/>
                <w:sz w:val="19"/>
              </w:rPr>
              <w:t>DevSecOps</w:t>
            </w:r>
            <w:proofErr w:type="spellEnd"/>
            <w:r>
              <w:rPr>
                <w:b/>
                <w:sz w:val="19"/>
              </w:rPr>
              <w:t xml:space="preserve"> &amp; Security</w:t>
            </w:r>
          </w:p>
        </w:tc>
        <w:tc>
          <w:tcPr>
            <w:tcW w:w="9216" w:type="dxa"/>
          </w:tcPr>
          <w:p w14:paraId="5877F252" w14:textId="77777777" w:rsidR="008840F3" w:rsidRDefault="00000000">
            <w:pPr>
              <w:spacing w:after="0"/>
            </w:pPr>
            <w:r>
              <w:rPr>
                <w:sz w:val="19"/>
              </w:rPr>
              <w:t xml:space="preserve">SAST, dependency/secret/container scanning, </w:t>
            </w:r>
            <w:proofErr w:type="spellStart"/>
            <w:r>
              <w:rPr>
                <w:sz w:val="19"/>
              </w:rPr>
              <w:t>IaC</w:t>
            </w:r>
            <w:proofErr w:type="spellEnd"/>
            <w:r>
              <w:rPr>
                <w:sz w:val="19"/>
              </w:rPr>
              <w:t xml:space="preserve"> security gates (OPA, Sentinel), IAM/SCP/NACL enforcement, GuardDuty, Security Hub, Inspector, CloudTrail, IAM Access Analyzer, CrowdStrike, Qualys, Tanium, Microsoft Entra ID (Conditional Access, Privileged Identity Management, App Registrations, Identity Governance)</w:t>
            </w:r>
          </w:p>
        </w:tc>
      </w:tr>
      <w:tr w:rsidR="008840F3" w14:paraId="215AA696" w14:textId="77777777">
        <w:trPr>
          <w:jc w:val="center"/>
        </w:trPr>
        <w:tc>
          <w:tcPr>
            <w:tcW w:w="2304" w:type="dxa"/>
          </w:tcPr>
          <w:p w14:paraId="42E7AD49" w14:textId="77777777" w:rsidR="008840F3" w:rsidRDefault="00000000">
            <w:pPr>
              <w:spacing w:after="0"/>
            </w:pPr>
            <w:r>
              <w:rPr>
                <w:b/>
                <w:sz w:val="19"/>
              </w:rPr>
              <w:t>Observability</w:t>
            </w:r>
          </w:p>
        </w:tc>
        <w:tc>
          <w:tcPr>
            <w:tcW w:w="9216" w:type="dxa"/>
          </w:tcPr>
          <w:p w14:paraId="4CEFAA07" w14:textId="77777777" w:rsidR="008840F3" w:rsidRDefault="00000000">
            <w:pPr>
              <w:spacing w:after="0"/>
            </w:pPr>
            <w:r>
              <w:rPr>
                <w:sz w:val="19"/>
              </w:rPr>
              <w:t xml:space="preserve">CloudWatch, Prometheus, Grafana, ELK/OpenSearch, </w:t>
            </w:r>
            <w:proofErr w:type="spellStart"/>
            <w:r>
              <w:rPr>
                <w:sz w:val="19"/>
              </w:rPr>
              <w:t>Fluentd</w:t>
            </w:r>
            <w:proofErr w:type="spellEnd"/>
            <w:r>
              <w:rPr>
                <w:sz w:val="19"/>
              </w:rPr>
              <w:t>/Fluent Bit, Kafka/MSK monitoring, ServiceNow incident automation</w:t>
            </w:r>
          </w:p>
        </w:tc>
      </w:tr>
      <w:tr w:rsidR="008840F3" w14:paraId="621D90A5" w14:textId="77777777">
        <w:trPr>
          <w:jc w:val="center"/>
        </w:trPr>
        <w:tc>
          <w:tcPr>
            <w:tcW w:w="2304" w:type="dxa"/>
          </w:tcPr>
          <w:p w14:paraId="2DB58C61" w14:textId="77777777" w:rsidR="008840F3" w:rsidRDefault="00000000">
            <w:pPr>
              <w:spacing w:after="0"/>
            </w:pPr>
            <w:r>
              <w:rPr>
                <w:b/>
                <w:sz w:val="19"/>
              </w:rPr>
              <w:t>FinOps &amp; Cost Optimization</w:t>
            </w:r>
          </w:p>
        </w:tc>
        <w:tc>
          <w:tcPr>
            <w:tcW w:w="9216" w:type="dxa"/>
          </w:tcPr>
          <w:p w14:paraId="28D72E72" w14:textId="77777777" w:rsidR="008840F3" w:rsidRDefault="00000000">
            <w:pPr>
              <w:spacing w:after="0"/>
            </w:pPr>
            <w:r>
              <w:rPr>
                <w:sz w:val="19"/>
              </w:rPr>
              <w:t>Rightsizing, Savings Plans, Spot instances, lifecycle automation, cost governance/reporting</w:t>
            </w:r>
          </w:p>
        </w:tc>
      </w:tr>
      <w:tr w:rsidR="008840F3" w14:paraId="1F75161C" w14:textId="77777777">
        <w:trPr>
          <w:jc w:val="center"/>
        </w:trPr>
        <w:tc>
          <w:tcPr>
            <w:tcW w:w="2304" w:type="dxa"/>
          </w:tcPr>
          <w:p w14:paraId="234303DA" w14:textId="77777777" w:rsidR="008840F3" w:rsidRDefault="00000000">
            <w:pPr>
              <w:spacing w:after="0"/>
            </w:pPr>
            <w:r>
              <w:rPr>
                <w:b/>
                <w:sz w:val="19"/>
              </w:rPr>
              <w:t>Storage &amp; Data Protection</w:t>
            </w:r>
          </w:p>
        </w:tc>
        <w:tc>
          <w:tcPr>
            <w:tcW w:w="9216" w:type="dxa"/>
          </w:tcPr>
          <w:p w14:paraId="5CF789FA" w14:textId="77777777" w:rsidR="008840F3" w:rsidRDefault="00000000">
            <w:pPr>
              <w:spacing w:after="0"/>
            </w:pPr>
            <w:r>
              <w:rPr>
                <w:sz w:val="19"/>
              </w:rPr>
              <w:t xml:space="preserve">SAN/NAS (Hitachi, EMC VMAX/VSP, NetApp), backup/DR (Avamar, SRDF, </w:t>
            </w:r>
            <w:proofErr w:type="spellStart"/>
            <w:r>
              <w:rPr>
                <w:sz w:val="19"/>
              </w:rPr>
              <w:t>TrueCopy</w:t>
            </w:r>
            <w:proofErr w:type="spellEnd"/>
            <w:r>
              <w:rPr>
                <w:sz w:val="19"/>
              </w:rPr>
              <w:t xml:space="preserve">, Azure Backup, Azure Site Recovery, AWS Backup), </w:t>
            </w:r>
            <w:proofErr w:type="spellStart"/>
            <w:r>
              <w:rPr>
                <w:sz w:val="19"/>
              </w:rPr>
              <w:t>FSx</w:t>
            </w:r>
            <w:proofErr w:type="spellEnd"/>
            <w:r>
              <w:rPr>
                <w:sz w:val="19"/>
              </w:rPr>
              <w:t xml:space="preserve"> </w:t>
            </w:r>
            <w:proofErr w:type="spellStart"/>
            <w:r>
              <w:rPr>
                <w:sz w:val="19"/>
              </w:rPr>
              <w:t>Lustre</w:t>
            </w:r>
            <w:proofErr w:type="spellEnd"/>
          </w:p>
        </w:tc>
      </w:tr>
      <w:tr w:rsidR="008840F3" w14:paraId="4677911E" w14:textId="77777777">
        <w:trPr>
          <w:jc w:val="center"/>
        </w:trPr>
        <w:tc>
          <w:tcPr>
            <w:tcW w:w="2304" w:type="dxa"/>
          </w:tcPr>
          <w:p w14:paraId="69DE054A" w14:textId="77777777" w:rsidR="008840F3" w:rsidRDefault="00000000">
            <w:pPr>
              <w:spacing w:after="0"/>
            </w:pPr>
            <w:r>
              <w:rPr>
                <w:b/>
                <w:sz w:val="19"/>
              </w:rPr>
              <w:t>Big Data &amp; Analytics</w:t>
            </w:r>
          </w:p>
        </w:tc>
        <w:tc>
          <w:tcPr>
            <w:tcW w:w="9216" w:type="dxa"/>
          </w:tcPr>
          <w:p w14:paraId="057DCEEA" w14:textId="77777777" w:rsidR="008840F3" w:rsidRDefault="00000000">
            <w:pPr>
              <w:spacing w:after="0"/>
            </w:pPr>
            <w:r>
              <w:rPr>
                <w:sz w:val="19"/>
              </w:rPr>
              <w:t>Hadoop, Apache Spark, AWS EMR, ETL pipeline development</w:t>
            </w:r>
          </w:p>
        </w:tc>
      </w:tr>
      <w:tr w:rsidR="008840F3" w14:paraId="2F24F6AD" w14:textId="77777777">
        <w:trPr>
          <w:jc w:val="center"/>
        </w:trPr>
        <w:tc>
          <w:tcPr>
            <w:tcW w:w="2304" w:type="dxa"/>
          </w:tcPr>
          <w:p w14:paraId="740708E2" w14:textId="77777777" w:rsidR="008840F3" w:rsidRDefault="00000000">
            <w:pPr>
              <w:spacing w:after="0"/>
            </w:pPr>
            <w:proofErr w:type="spellStart"/>
            <w:r>
              <w:rPr>
                <w:b/>
                <w:sz w:val="19"/>
              </w:rPr>
              <w:t>MLOps</w:t>
            </w:r>
            <w:proofErr w:type="spellEnd"/>
            <w:r>
              <w:rPr>
                <w:b/>
                <w:sz w:val="19"/>
              </w:rPr>
              <w:t xml:space="preserve"> &amp; AI/ML Platforms</w:t>
            </w:r>
          </w:p>
        </w:tc>
        <w:tc>
          <w:tcPr>
            <w:tcW w:w="9216" w:type="dxa"/>
          </w:tcPr>
          <w:p w14:paraId="4CECAFE6" w14:textId="77777777" w:rsidR="008840F3" w:rsidRDefault="00000000">
            <w:pPr>
              <w:spacing w:after="0"/>
            </w:pPr>
            <w:r>
              <w:rPr>
                <w:sz w:val="19"/>
              </w:rPr>
              <w:t>AWS SageMaker (Pipelines, Model Registry, endpoints), Azure Machine Learning (pipelines, model registry), Amazon Bedrock, model CI/CD, automated retraining/monitoring</w:t>
            </w:r>
          </w:p>
        </w:tc>
      </w:tr>
      <w:tr w:rsidR="008840F3" w14:paraId="34500B0D" w14:textId="77777777">
        <w:trPr>
          <w:jc w:val="center"/>
        </w:trPr>
        <w:tc>
          <w:tcPr>
            <w:tcW w:w="2304" w:type="dxa"/>
          </w:tcPr>
          <w:p w14:paraId="381828CF" w14:textId="77777777" w:rsidR="008840F3" w:rsidRDefault="00000000">
            <w:pPr>
              <w:spacing w:after="0"/>
            </w:pPr>
            <w:r>
              <w:rPr>
                <w:b/>
                <w:sz w:val="19"/>
              </w:rPr>
              <w:t>Programming &amp; Scripting</w:t>
            </w:r>
          </w:p>
        </w:tc>
        <w:tc>
          <w:tcPr>
            <w:tcW w:w="9216" w:type="dxa"/>
          </w:tcPr>
          <w:p w14:paraId="11E25E80" w14:textId="7E7D55ED" w:rsidR="008840F3" w:rsidRDefault="00000000">
            <w:pPr>
              <w:spacing w:after="0"/>
            </w:pPr>
            <w:r>
              <w:rPr>
                <w:sz w:val="19"/>
              </w:rPr>
              <w:t>Python, Bash</w:t>
            </w:r>
            <w:r w:rsidR="00FC11CD">
              <w:rPr>
                <w:sz w:val="19"/>
              </w:rPr>
              <w:t xml:space="preserve"> and </w:t>
            </w:r>
            <w:proofErr w:type="spellStart"/>
            <w:r w:rsidR="00FC11CD">
              <w:rPr>
                <w:sz w:val="19"/>
              </w:rPr>
              <w:t>powershell</w:t>
            </w:r>
            <w:proofErr w:type="spellEnd"/>
          </w:p>
        </w:tc>
      </w:tr>
    </w:tbl>
    <w:p w14:paraId="7DC4AE30" w14:textId="77777777" w:rsidR="008840F3" w:rsidRDefault="008840F3">
      <w:pPr>
        <w:pBdr>
          <w:bottom w:val="single" w:sz="6" w:space="1" w:color="CCCCCC"/>
        </w:pBdr>
        <w:spacing w:before="80" w:after="80"/>
      </w:pPr>
    </w:p>
    <w:p w14:paraId="7D5B57AD" w14:textId="77777777" w:rsidR="008840F3" w:rsidRDefault="00000000">
      <w:pPr>
        <w:pBdr>
          <w:bottom w:val="single" w:sz="12" w:space="1" w:color="1F4E79"/>
        </w:pBdr>
        <w:spacing w:before="200" w:after="80"/>
      </w:pPr>
      <w:r>
        <w:rPr>
          <w:b/>
          <w:color w:val="1F4E79"/>
          <w:sz w:val="24"/>
        </w:rPr>
        <w:t>PROFESSIONAL EXPERIENCE</w:t>
      </w:r>
    </w:p>
    <w:p w14:paraId="343F8BF3" w14:textId="77777777" w:rsidR="008840F3" w:rsidRDefault="00000000">
      <w:pPr>
        <w:spacing w:before="120" w:after="20"/>
      </w:pPr>
      <w:r>
        <w:rPr>
          <w:b/>
          <w:sz w:val="22"/>
        </w:rPr>
        <w:t>Cloud and DevOps Engineering</w:t>
      </w:r>
    </w:p>
    <w:p w14:paraId="04E8A5C0" w14:textId="77777777" w:rsidR="008840F3" w:rsidRDefault="00000000">
      <w:pPr>
        <w:spacing w:after="60"/>
      </w:pPr>
      <w:r>
        <w:rPr>
          <w:b/>
        </w:rPr>
        <w:t xml:space="preserve">Tech </w:t>
      </w:r>
      <w:proofErr w:type="gramStart"/>
      <w:r>
        <w:rPr>
          <w:b/>
        </w:rPr>
        <w:t>Consulting</w:t>
      </w:r>
      <w:r>
        <w:t xml:space="preserve">  |</w:t>
      </w:r>
      <w:proofErr w:type="gramEnd"/>
      <w:r>
        <w:t xml:space="preserve">  May 2026 – Present</w:t>
      </w:r>
    </w:p>
    <w:p w14:paraId="6F00B306" w14:textId="77777777" w:rsidR="0039289A" w:rsidRDefault="0039289A" w:rsidP="0039289A">
      <w:pPr>
        <w:pStyle w:val="ListBullet"/>
        <w:rPr>
          <w:rFonts w:ascii="Times New Roman" w:hAnsi="Times New Roman"/>
          <w:color w:val="auto"/>
          <w:sz w:val="24"/>
        </w:rPr>
      </w:pPr>
      <w:r>
        <w:lastRenderedPageBreak/>
        <w:t>Led AWS and Azure platform engineering for client engagements, designing reusable landing-zone patterns, self-service infrastructure modules, and golden-path Terraform, ARM, and Bicep templates that enabled engineering teams to provision secure, standardized environments without manual configuration.</w:t>
      </w:r>
    </w:p>
    <w:p w14:paraId="08E0EA17" w14:textId="77777777" w:rsidR="0039289A" w:rsidRDefault="0039289A" w:rsidP="0039289A">
      <w:pPr>
        <w:pStyle w:val="ListBullet"/>
      </w:pPr>
      <w:r>
        <w:t>Designed, deployed, migrated, and operated enterprise Azure IaaS and AWS infrastructure, including Azure Virtual Machines, VM Scale Sets, Azure Batch, Storage Accounts, App Services, Functions, Container Apps, and AWS EC2, EBS, S3, Lambda, ECS, Fargate, and related compute and storage services.</w:t>
      </w:r>
    </w:p>
    <w:p w14:paraId="3781200A" w14:textId="77777777" w:rsidR="0039289A" w:rsidRDefault="0039289A" w:rsidP="0039289A">
      <w:pPr>
        <w:pStyle w:val="ListBullet"/>
      </w:pPr>
      <w:r>
        <w:t>Planned and executed Azure migration initiatives using Azure Migrate for workload discovery, dependency analysis, readiness assessment, right-sizing, cost estimation, replication, migration-wave planning, and post-migration validation of Windows and Linux workloads.</w:t>
      </w:r>
    </w:p>
    <w:p w14:paraId="6FB6F580" w14:textId="77777777" w:rsidR="0039289A" w:rsidRDefault="0039289A" w:rsidP="0039289A">
      <w:pPr>
        <w:pStyle w:val="ListBullet"/>
      </w:pPr>
      <w:r>
        <w:t xml:space="preserve">Designed and implemented enterprise Azure networking using </w:t>
      </w:r>
      <w:proofErr w:type="spellStart"/>
      <w:r>
        <w:t>VNets</w:t>
      </w:r>
      <w:proofErr w:type="spellEnd"/>
      <w:r>
        <w:t xml:space="preserve">, subnets, NSGs, Application Security Groups, route tables, </w:t>
      </w:r>
      <w:proofErr w:type="spellStart"/>
      <w:r>
        <w:t>VNet</w:t>
      </w:r>
      <w:proofErr w:type="spellEnd"/>
      <w:r>
        <w:t xml:space="preserve"> peering, hub-and-spoke architectures, Azure Firewall, Private Endpoints, VPN Gateway, ExpressRoute, Azure DNS, and Azure Front Door; implemented equivalent AWS architectures using VPCs, Security Groups, Transit Gateway, Direct Connect, </w:t>
      </w:r>
      <w:proofErr w:type="spellStart"/>
      <w:r>
        <w:t>PrivateLink</w:t>
      </w:r>
      <w:proofErr w:type="spellEnd"/>
      <w:r>
        <w:t>, Route 53, and CloudFront.</w:t>
      </w:r>
    </w:p>
    <w:p w14:paraId="58F50F7B" w14:textId="77777777" w:rsidR="0039289A" w:rsidRDefault="0039289A" w:rsidP="0039289A">
      <w:pPr>
        <w:pStyle w:val="ListBullet"/>
      </w:pPr>
      <w:r>
        <w:t xml:space="preserve">Configured hybrid and multi-cloud connectivity between Azure, AWS, and on-premises environments using ExpressRoute, AWS Direct Connect, site-to-site VPNs, Transit Gateway, </w:t>
      </w:r>
      <w:proofErr w:type="spellStart"/>
      <w:r>
        <w:t>VNet</w:t>
      </w:r>
      <w:proofErr w:type="spellEnd"/>
      <w:r>
        <w:t xml:space="preserve"> peering, and hub-and-spoke routing patterns, enabling secure private connectivity for enterprise applications and shared services.</w:t>
      </w:r>
    </w:p>
    <w:p w14:paraId="4C5FD5BF" w14:textId="77777777" w:rsidR="0039289A" w:rsidRDefault="0039289A" w:rsidP="0039289A">
      <w:pPr>
        <w:pStyle w:val="ListBullet"/>
      </w:pPr>
      <w:r>
        <w:t xml:space="preserve">Deployed and managed containerized platforms on Azure Kubernetes Service (AKS) and Amazon EKS, including node pools, Cluster </w:t>
      </w:r>
      <w:proofErr w:type="spellStart"/>
      <w:r>
        <w:t>Autoscaler</w:t>
      </w:r>
      <w:proofErr w:type="spellEnd"/>
      <w:r>
        <w:t xml:space="preserve">, </w:t>
      </w:r>
      <w:proofErr w:type="spellStart"/>
      <w:r>
        <w:t>Karpenter</w:t>
      </w:r>
      <w:proofErr w:type="spellEnd"/>
      <w:r>
        <w:t>, Helm-based application delivery, multi-tenant namespace isolation, network security, and Infrastructure-as-Code provisioning with Terraform, ARM/Bicep, and PowerShell.</w:t>
      </w:r>
    </w:p>
    <w:p w14:paraId="1397E817" w14:textId="77777777" w:rsidR="0039289A" w:rsidRDefault="0039289A" w:rsidP="0039289A">
      <w:pPr>
        <w:pStyle w:val="ListBullet"/>
      </w:pPr>
      <w:r>
        <w:t xml:space="preserve">Designed and managed Kubernetes ingress, TLS, and secrets-management integrations across AKS and EKS using NGINX Ingress Controller, AWS ALB, cert-manager, AWS ACM, </w:t>
      </w:r>
      <w:proofErr w:type="spellStart"/>
      <w:r>
        <w:t>HashiCorp</w:t>
      </w:r>
      <w:proofErr w:type="spellEnd"/>
      <w:r>
        <w:t xml:space="preserve"> Vault, AWS Secrets Manager, Azure Key Vault, and External Secrets Operator to automate certificate lifecycle management and secure application traffic.</w:t>
      </w:r>
    </w:p>
    <w:p w14:paraId="45AF7CD1" w14:textId="77777777" w:rsidR="0039289A" w:rsidRDefault="0039289A" w:rsidP="0039289A">
      <w:pPr>
        <w:pStyle w:val="ListBullet"/>
      </w:pPr>
      <w:r>
        <w:t>Administered Terraform Enterprise and Terraform Cloud for client organizations, establishing workspace and project structures, remote state governance, Sentinel policy-as-code controls, VCS-driven workflows, PR-triggered plans, and mandatory approval gates to ensure infrastructure changes reached production only through reviewed pipelines.</w:t>
      </w:r>
    </w:p>
    <w:p w14:paraId="78543C2F" w14:textId="77777777" w:rsidR="0039289A" w:rsidRDefault="0039289A" w:rsidP="0039289A">
      <w:pPr>
        <w:pStyle w:val="ListBullet"/>
      </w:pPr>
      <w:r>
        <w:t xml:space="preserve">Built and maintained CI/CD pipelines using Azure DevOps YAML pipelines, GitHub Actions, AWS </w:t>
      </w:r>
      <w:proofErr w:type="spellStart"/>
      <w:r>
        <w:t>CodePipeline</w:t>
      </w:r>
      <w:proofErr w:type="spellEnd"/>
      <w:r>
        <w:t>/</w:t>
      </w:r>
      <w:proofErr w:type="spellStart"/>
      <w:r>
        <w:t>CodeBuild</w:t>
      </w:r>
      <w:proofErr w:type="spellEnd"/>
      <w:r>
        <w:t>, and Ansible to automate application and infrastructure build, test, security validation, configuration management, artifact publishing, and multi-environment deployments across development, UAT, and production.</w:t>
      </w:r>
    </w:p>
    <w:p w14:paraId="5295C43E" w14:textId="77777777" w:rsidR="0039289A" w:rsidRDefault="0039289A" w:rsidP="0039289A">
      <w:pPr>
        <w:pStyle w:val="ListBullet"/>
      </w:pPr>
      <w:r>
        <w:t>Implemented Azure governance using Management Groups, subscriptions, Azure Policy, RBAC, resource locks, tagging standards, naming conventions, Defender for Cloud, and cost-management controls; implemented equivalent AWS governance using Organizations, SCPs, IAM, tagging policies, KMS, GuardDuty, and Security Hub.</w:t>
      </w:r>
    </w:p>
    <w:p w14:paraId="56967163" w14:textId="77777777" w:rsidR="0039289A" w:rsidRDefault="0039289A" w:rsidP="0039289A">
      <w:pPr>
        <w:pStyle w:val="ListBullet"/>
      </w:pPr>
      <w:r>
        <w:t>Administered Microsoft Entra ID identity and access management for enterprise tenants, including users and groups, Conditional Access, MFA, device-registration enforcement, Privileged Identity Management, App Registrations, Enterprise Applications, service principals, managed identities, RBAC, and periodic access reviews.</w:t>
      </w:r>
    </w:p>
    <w:p w14:paraId="6488CE43" w14:textId="77777777" w:rsidR="0039289A" w:rsidRDefault="0039289A" w:rsidP="0039289A">
      <w:pPr>
        <w:pStyle w:val="ListBullet"/>
      </w:pPr>
      <w:r>
        <w:t>Designed least-privilege AWS IAM and Azure RBAC architectures, including custom roles and policies, cross-account assumed roles, service principals, managed identities, privileged-access workflows, and recurring access reviews to reduce privilege drift and unnecessary standing permissions.</w:t>
      </w:r>
    </w:p>
    <w:p w14:paraId="6F5DBE5F" w14:textId="77777777" w:rsidR="0039289A" w:rsidRDefault="0039289A" w:rsidP="0039289A">
      <w:pPr>
        <w:pStyle w:val="ListBullet"/>
      </w:pPr>
      <w:r>
        <w:t>Designed and implemented enterprise backup, disaster recovery, and business-continuity solutions using Azure Backup, Recovery Services Vaults, Azure Site Recovery, AWS Backup, snapshots, and cross-region replication, defining RPO/RTO-based recovery tiers and validating recovery through scheduled failover, restore, and disaster-recovery exercises.</w:t>
      </w:r>
    </w:p>
    <w:p w14:paraId="7A5D4123" w14:textId="77777777" w:rsidR="0039289A" w:rsidRDefault="0039289A" w:rsidP="0039289A">
      <w:pPr>
        <w:pStyle w:val="ListBullet"/>
      </w:pPr>
      <w:r>
        <w:t>Configured Azure Site Recovery for cross-region workload replication, recovery plans, test failovers, planned failovers, failback, and post-recovery validation to ensure business-critical applications could meet defined availability and recovery objectives.</w:t>
      </w:r>
    </w:p>
    <w:p w14:paraId="6698DB04" w14:textId="77777777" w:rsidR="0039289A" w:rsidRDefault="0039289A" w:rsidP="0039289A">
      <w:pPr>
        <w:pStyle w:val="ListBullet"/>
      </w:pPr>
      <w:r>
        <w:lastRenderedPageBreak/>
        <w:t>Managed Azure compute and storage services including Windows/Linux VMs, VM Scale Sets, Availability Zones, managed disks, Blob Storage, Azure Files, storage redundancy options, lifecycle management, encryption, SAS access, private endpoints, patching, and automated provisioning.</w:t>
      </w:r>
    </w:p>
    <w:p w14:paraId="111719AC" w14:textId="77777777" w:rsidR="0039289A" w:rsidRDefault="0039289A" w:rsidP="0039289A">
      <w:pPr>
        <w:pStyle w:val="ListBullet"/>
      </w:pPr>
      <w:r>
        <w:t>Implemented cloud security controls across Azure and AWS using Azure NSGs, Application Security Groups, Azure Firewall, Key Vault, Defender for Cloud, Azure Policy, AWS IAM, Security Groups, KMS, GuardDuty, Security Hub, encryption at rest/in transit, private connectivity, and policy-driven compliance controls.</w:t>
      </w:r>
    </w:p>
    <w:p w14:paraId="3E40A092" w14:textId="77777777" w:rsidR="0039289A" w:rsidRDefault="0039289A" w:rsidP="0039289A">
      <w:pPr>
        <w:pStyle w:val="ListBullet"/>
      </w:pPr>
      <w:r>
        <w:t>Built observability and operational monitoring solutions using Azure Monitor, Log Analytics, Application Insights, diagnostic settings, alert rules, action groups, KQL, AWS CloudWatch, Prometheus, Grafana, Splunk, and Cost Explorer to monitor availability, performance, incidents, infrastructure health, and operational risk.</w:t>
      </w:r>
    </w:p>
    <w:p w14:paraId="505CC6A6" w14:textId="77777777" w:rsidR="0039289A" w:rsidRDefault="0039289A" w:rsidP="0039289A">
      <w:pPr>
        <w:pStyle w:val="ListBullet"/>
      </w:pPr>
      <w:r>
        <w:t>Improved cloud cost efficiency through Azure Cost Management, budgets, cost alerts, tagging, VM right-sizing, reserved capacity, savings plans, storage lifecycle policies, autoscaling, caching, AWS Cost Explorer, and removal or optimization of underutilized resources.</w:t>
      </w:r>
    </w:p>
    <w:p w14:paraId="123D9E55" w14:textId="77777777" w:rsidR="0039289A" w:rsidRDefault="0039289A" w:rsidP="0039289A">
      <w:pPr>
        <w:pStyle w:val="ListBullet"/>
      </w:pPr>
      <w:r>
        <w:t>Automated cloud operations and infrastructure lifecycle management using Terraform, Azure DevOps, GitHub Actions, PowerShell, Azure CLI, AWS CLI, Python, and Ansible, improving consistency, repeatability, security, and deployment speed across multi-cloud environments.</w:t>
      </w:r>
    </w:p>
    <w:p w14:paraId="61C5D4F2" w14:textId="77777777" w:rsidR="0039289A" w:rsidRDefault="0039289A" w:rsidP="0039289A">
      <w:pPr>
        <w:pStyle w:val="ListBullet"/>
        <w:numPr>
          <w:ilvl w:val="0"/>
          <w:numId w:val="0"/>
        </w:numPr>
        <w:spacing w:after="20"/>
        <w:ind w:left="317"/>
      </w:pPr>
    </w:p>
    <w:p w14:paraId="012C123A" w14:textId="77777777" w:rsidR="008840F3" w:rsidRDefault="00000000">
      <w:pPr>
        <w:spacing w:before="120" w:after="20"/>
      </w:pPr>
      <w:r>
        <w:rPr>
          <w:b/>
          <w:sz w:val="22"/>
        </w:rPr>
        <w:t>AVP, Public Cloud Service — Cloud Engineering &amp; DevOps</w:t>
      </w:r>
    </w:p>
    <w:p w14:paraId="12C3FD76" w14:textId="77777777" w:rsidR="008840F3" w:rsidRDefault="00000000">
      <w:pPr>
        <w:spacing w:after="60"/>
      </w:pPr>
      <w:proofErr w:type="gramStart"/>
      <w:r>
        <w:rPr>
          <w:b/>
        </w:rPr>
        <w:t>Citibank</w:t>
      </w:r>
      <w:r>
        <w:t xml:space="preserve">  |</w:t>
      </w:r>
      <w:proofErr w:type="gramEnd"/>
      <w:r>
        <w:t xml:space="preserve">  Irving, Texas | Feb 2023 – Apr 2026</w:t>
      </w:r>
    </w:p>
    <w:p w14:paraId="03DF48CD" w14:textId="77777777" w:rsidR="008840F3" w:rsidRDefault="00000000">
      <w:pPr>
        <w:spacing w:before="100" w:after="20"/>
      </w:pPr>
      <w:r>
        <w:rPr>
          <w:b/>
          <w:color w:val="333333"/>
        </w:rPr>
        <w:t>Infrastructure as Code &amp; Automation</w:t>
      </w:r>
    </w:p>
    <w:p w14:paraId="27F8908A" w14:textId="77777777" w:rsidR="008840F3" w:rsidRDefault="00000000">
      <w:pPr>
        <w:pStyle w:val="ListBullet"/>
        <w:spacing w:after="20"/>
        <w:ind w:left="317"/>
      </w:pPr>
      <w:r>
        <w:t xml:space="preserve">Designed and built reusable Terraform modules and golden templates standardizing AWS deployments (VPC, EC2, ALB, ASG, RDS, S3, IAM, KMS, CloudWatch, SNS, SQS, </w:t>
      </w:r>
      <w:proofErr w:type="spellStart"/>
      <w:r>
        <w:t>EventBridge</w:t>
      </w:r>
      <w:proofErr w:type="spellEnd"/>
      <w:r>
        <w:t xml:space="preserve">, </w:t>
      </w:r>
      <w:proofErr w:type="spellStart"/>
      <w:r>
        <w:t>FSx</w:t>
      </w:r>
      <w:proofErr w:type="spellEnd"/>
      <w:r>
        <w:t>) across dev, UAT, and production accounts.</w:t>
      </w:r>
    </w:p>
    <w:p w14:paraId="05CDD8D6" w14:textId="77777777" w:rsidR="008840F3" w:rsidRDefault="00000000">
      <w:pPr>
        <w:pStyle w:val="ListBullet"/>
        <w:spacing w:after="20"/>
        <w:ind w:left="317"/>
      </w:pPr>
      <w:r>
        <w:t>Managed Terraform remote state via S3 backend with DynamoDB locking to eliminate state conflicts across teams.</w:t>
      </w:r>
    </w:p>
    <w:p w14:paraId="45044BA4" w14:textId="77777777" w:rsidR="008840F3" w:rsidRDefault="00000000">
      <w:pPr>
        <w:pStyle w:val="ListBullet"/>
        <w:spacing w:after="20"/>
        <w:ind w:left="317"/>
      </w:pPr>
      <w:r>
        <w:t>Automated infrastructure and ML platform deployments using Terraform, Ansible, Jenkins, and Bitbucket CI/CD, cutting manual provisioning ~45% and improving deployment speed up to 65% (CloudFormation/Ansible workflows).</w:t>
      </w:r>
    </w:p>
    <w:p w14:paraId="50D6B61F" w14:textId="77777777" w:rsidR="008840F3" w:rsidRDefault="00000000">
      <w:pPr>
        <w:pStyle w:val="ListBullet"/>
        <w:spacing w:after="20"/>
        <w:ind w:left="317"/>
      </w:pPr>
      <w:r>
        <w:t>Migrated legacy Jenkins pipelines to GitHub Actions and Harness, reducing pipeline maintenance overhead and improving deployment reliability and release consistency across environments.</w:t>
      </w:r>
    </w:p>
    <w:p w14:paraId="3A5D5FA3" w14:textId="492F607E" w:rsidR="009112B4" w:rsidRDefault="009112B4">
      <w:pPr>
        <w:pStyle w:val="ListBullet"/>
        <w:spacing w:after="20"/>
        <w:ind w:left="317"/>
      </w:pPr>
      <w:r w:rsidRPr="009112B4">
        <w:t xml:space="preserve">Hands-on experience creating and maintaining Harness CI/CD pipelines, including reusable templates, service and environment configuration, approval gates, secrets management, Terraform deployments, Kubernetes releases, RBAC, monitoring, and deployment strategies such as canary and </w:t>
      </w:r>
      <w:proofErr w:type="gramStart"/>
      <w:r w:rsidRPr="009112B4">
        <w:t>blue-green</w:t>
      </w:r>
      <w:proofErr w:type="gramEnd"/>
      <w:r w:rsidRPr="009112B4">
        <w:t>.</w:t>
      </w:r>
    </w:p>
    <w:p w14:paraId="38C1D9E6" w14:textId="19772E4E" w:rsidR="009112B4" w:rsidRDefault="009112B4">
      <w:pPr>
        <w:pStyle w:val="ListBullet"/>
        <w:spacing w:after="20"/>
        <w:ind w:left="317"/>
      </w:pPr>
      <w:r w:rsidRPr="009112B4">
        <w:t>Hands-on Harness administration experience, including account and project setup, RBAC and user-group management, connector and delegate configuration, secrets governance, reusable templates, governance policies, pipeline permissions, audit monitoring, and troubleshooting CI/CD deployments.</w:t>
      </w:r>
    </w:p>
    <w:p w14:paraId="581595D5" w14:textId="77777777" w:rsidR="008840F3" w:rsidRDefault="00000000">
      <w:pPr>
        <w:spacing w:before="100" w:after="20"/>
      </w:pPr>
      <w:r>
        <w:rPr>
          <w:b/>
          <w:color w:val="333333"/>
        </w:rPr>
        <w:t>Kubernetes &amp; Containers</w:t>
      </w:r>
    </w:p>
    <w:p w14:paraId="4F21ECA9" w14:textId="77777777" w:rsidR="008840F3" w:rsidRDefault="00000000">
      <w:pPr>
        <w:pStyle w:val="ListBullet"/>
        <w:spacing w:after="20"/>
        <w:ind w:left="317"/>
      </w:pPr>
      <w:r>
        <w:t>Managed EKS clusters running distributed, compute-intensive workloads at scale, including containerized batch processing, inference services, and microservices.</w:t>
      </w:r>
    </w:p>
    <w:p w14:paraId="6380F8E4" w14:textId="77777777" w:rsidR="008840F3" w:rsidRDefault="00000000">
      <w:pPr>
        <w:pStyle w:val="ListBullet"/>
        <w:spacing w:after="20"/>
        <w:ind w:left="317"/>
      </w:pPr>
      <w:r>
        <w:t>Designed multi-tenant Kubernetes environments with RBAC, namespace isolation, and resource governance for secure multi-team usage.</w:t>
      </w:r>
    </w:p>
    <w:p w14:paraId="65D93970" w14:textId="77777777" w:rsidR="008840F3" w:rsidRDefault="00000000">
      <w:pPr>
        <w:spacing w:before="100" w:after="20"/>
      </w:pPr>
      <w:proofErr w:type="spellStart"/>
      <w:r>
        <w:rPr>
          <w:b/>
          <w:color w:val="333333"/>
        </w:rPr>
        <w:t>DevSecOps</w:t>
      </w:r>
      <w:proofErr w:type="spellEnd"/>
    </w:p>
    <w:p w14:paraId="597D6C21" w14:textId="77777777" w:rsidR="008840F3" w:rsidRDefault="00000000">
      <w:pPr>
        <w:pStyle w:val="ListBullet"/>
        <w:spacing w:after="20"/>
        <w:ind w:left="317"/>
      </w:pPr>
      <w:r>
        <w:t xml:space="preserve">Embedded security scanning directly into CI/CD pipelines — SAST, dependency scanning, secret scanning, container scanning, and </w:t>
      </w:r>
      <w:proofErr w:type="spellStart"/>
      <w:r>
        <w:t>IaC</w:t>
      </w:r>
      <w:proofErr w:type="spellEnd"/>
      <w:r>
        <w:t xml:space="preserve"> security checks — shifting vulnerability detection left of production.</w:t>
      </w:r>
    </w:p>
    <w:p w14:paraId="3BAA2427" w14:textId="77777777" w:rsidR="008840F3" w:rsidRDefault="00000000">
      <w:pPr>
        <w:pStyle w:val="ListBullet"/>
        <w:spacing w:after="20"/>
        <w:ind w:left="317"/>
      </w:pPr>
      <w:r>
        <w:t xml:space="preserve">Enforced Terraform security gates using OPA and Sentinel to block non-compliant infrastructure changes before </w:t>
      </w:r>
      <w:proofErr w:type="gramStart"/>
      <w:r>
        <w:t>apply</w:t>
      </w:r>
      <w:proofErr w:type="gramEnd"/>
      <w:r>
        <w:t>.</w:t>
      </w:r>
    </w:p>
    <w:p w14:paraId="0939B0CE" w14:textId="77777777" w:rsidR="008840F3" w:rsidRDefault="00000000">
      <w:pPr>
        <w:pStyle w:val="ListBullet"/>
        <w:spacing w:after="20"/>
        <w:ind w:left="317"/>
      </w:pPr>
      <w:r>
        <w:t>Supported enterprise security monitoring and response using GuardDuty, Security Hub, Inspector, AWS Config, CloudTrail, KMS, and IAM Access Analyzer.</w:t>
      </w:r>
    </w:p>
    <w:p w14:paraId="05409100" w14:textId="77777777" w:rsidR="008840F3" w:rsidRDefault="00000000">
      <w:pPr>
        <w:pStyle w:val="ListBullet"/>
        <w:spacing w:after="20"/>
        <w:ind w:left="317"/>
      </w:pPr>
      <w:r>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14:paraId="19076F64" w14:textId="77777777" w:rsidR="008840F3" w:rsidRDefault="00000000">
      <w:pPr>
        <w:pStyle w:val="ListBullet"/>
        <w:spacing w:after="20"/>
        <w:ind w:left="317"/>
      </w:pPr>
      <w:r>
        <w:lastRenderedPageBreak/>
        <w:t>Enforced least-privilege access and network controls using IAM, Service Control Policies, security groups, and NACLs.</w:t>
      </w:r>
    </w:p>
    <w:p w14:paraId="4D490041" w14:textId="77777777" w:rsidR="008840F3" w:rsidRDefault="00000000">
      <w:pPr>
        <w:spacing w:before="100" w:after="20"/>
      </w:pPr>
      <w:r>
        <w:rPr>
          <w:b/>
          <w:color w:val="333333"/>
        </w:rPr>
        <w:t>Observability &amp; Reliability</w:t>
      </w:r>
    </w:p>
    <w:p w14:paraId="049BAEE9" w14:textId="77777777" w:rsidR="008840F3" w:rsidRDefault="00000000">
      <w:pPr>
        <w:pStyle w:val="ListBullet"/>
        <w:spacing w:after="20"/>
        <w:ind w:left="317"/>
      </w:pPr>
      <w:r>
        <w:t xml:space="preserve">Implemented full-stack observability across CloudWatch, Prometheus, Grafana, and the ELK/OpenSearch stack, including </w:t>
      </w:r>
      <w:proofErr w:type="spellStart"/>
      <w:r>
        <w:t>Fluentd</w:t>
      </w:r>
      <w:proofErr w:type="spellEnd"/>
      <w:r>
        <w:t>/Fluent Bit log forwarding and Kafka/MSK pipeline monitoring — reducing incident detection and recovery time 35%.</w:t>
      </w:r>
    </w:p>
    <w:p w14:paraId="6A516F42" w14:textId="3AEC1187" w:rsidR="003000E7" w:rsidRDefault="003000E7">
      <w:pPr>
        <w:pStyle w:val="ListBullet"/>
        <w:spacing w:after="20"/>
        <w:ind w:left="317"/>
      </w:pPr>
      <w:r>
        <w:t>M</w:t>
      </w:r>
      <w:r w:rsidRPr="003000E7">
        <w:t>anaged highly available Amazon MSK clusters for real-time event streaming, implementing multi-AZ replication, IAM and TLS security, CloudWatch and Prometheus monitoring, and automated data integration with S3 and OpenSearch.</w:t>
      </w:r>
    </w:p>
    <w:p w14:paraId="6391C655" w14:textId="77777777" w:rsidR="008840F3" w:rsidRDefault="00000000">
      <w:pPr>
        <w:pStyle w:val="ListBullet"/>
        <w:spacing w:after="20"/>
        <w:ind w:left="317"/>
      </w:pPr>
      <w:r>
        <w:t>Built real-time operational dashboards and alerting integrated with ServiceNow for proactive incident response and root-cause analysis.</w:t>
      </w:r>
    </w:p>
    <w:p w14:paraId="6A7292BA" w14:textId="77777777" w:rsidR="008840F3" w:rsidRDefault="00000000">
      <w:pPr>
        <w:spacing w:before="100" w:after="20"/>
      </w:pPr>
      <w:r>
        <w:rPr>
          <w:b/>
          <w:color w:val="333333"/>
        </w:rPr>
        <w:t>Cost Governance</w:t>
      </w:r>
    </w:p>
    <w:p w14:paraId="4873E055" w14:textId="77777777" w:rsidR="008840F3" w:rsidRDefault="00000000">
      <w:pPr>
        <w:pStyle w:val="ListBullet"/>
        <w:spacing w:after="20"/>
        <w:ind w:left="317"/>
      </w:pPr>
      <w:r>
        <w:t xml:space="preserve">Directed FinOps cost governance — rightsizing, Savings Plans, Spot usage, and automated </w:t>
      </w:r>
      <w:proofErr w:type="spellStart"/>
      <w:r>
        <w:t>FSx</w:t>
      </w:r>
      <w:proofErr w:type="spellEnd"/>
      <w:r>
        <w:t xml:space="preserve"> lifecycle policies — delivering sustained 20–25% infrastructure cost savings while maintaining platform resilience.</w:t>
      </w:r>
    </w:p>
    <w:p w14:paraId="2071F2E6" w14:textId="77777777" w:rsidR="008840F3" w:rsidRDefault="00000000">
      <w:pPr>
        <w:spacing w:before="100" w:after="20"/>
      </w:pPr>
      <w:r>
        <w:rPr>
          <w:b/>
          <w:color w:val="333333"/>
        </w:rPr>
        <w:t>AI/ML &amp; HPC Infrastructure (highlights)</w:t>
      </w:r>
    </w:p>
    <w:p w14:paraId="4E80291C" w14:textId="77777777" w:rsidR="008840F3" w:rsidRDefault="00000000">
      <w:pPr>
        <w:pStyle w:val="ListBullet"/>
        <w:spacing w:after="20"/>
        <w:ind w:left="317"/>
      </w:pPr>
      <w:r>
        <w:t xml:space="preserve">Architected AWS-based HPC/AI-ML platform infrastructure (EKS, </w:t>
      </w:r>
      <w:proofErr w:type="spellStart"/>
      <w:r>
        <w:t>FSx</w:t>
      </w:r>
      <w:proofErr w:type="spellEnd"/>
      <w:r>
        <w:t xml:space="preserve"> for </w:t>
      </w:r>
      <w:proofErr w:type="spellStart"/>
      <w:r>
        <w:t>Lustre</w:t>
      </w:r>
      <w:proofErr w:type="spellEnd"/>
      <w:r>
        <w:t>, SageMaker, Bedrock) supporting distributed training, inference, and RAG pipelines integrating Bedrock and OpenSearch.</w:t>
      </w:r>
    </w:p>
    <w:p w14:paraId="0FBA5083" w14:textId="44B7E797" w:rsidR="00673999" w:rsidRDefault="00673999">
      <w:pPr>
        <w:pStyle w:val="ListBullet"/>
        <w:spacing w:after="20"/>
        <w:ind w:left="317"/>
      </w:pPr>
      <w:r w:rsidRPr="00673999">
        <w:t xml:space="preserve">Engineered and troubleshot complex REST/API integrations between Amazon S3, EKS, </w:t>
      </w:r>
      <w:proofErr w:type="spellStart"/>
      <w:r w:rsidRPr="00673999">
        <w:t>FSx</w:t>
      </w:r>
      <w:proofErr w:type="spellEnd"/>
      <w:r w:rsidRPr="00673999">
        <w:t xml:space="preserve"> for </w:t>
      </w:r>
      <w:proofErr w:type="spellStart"/>
      <w:r w:rsidRPr="00673999">
        <w:t>Lustre</w:t>
      </w:r>
      <w:proofErr w:type="spellEnd"/>
      <w:r w:rsidRPr="00673999">
        <w:t>, Lambda and enterprise applications, resolving authentication, authorization, network connectivity and data synchronization issues.</w:t>
      </w:r>
    </w:p>
    <w:p w14:paraId="6F18613D" w14:textId="65DB8D42" w:rsidR="003131AF" w:rsidRPr="003131AF" w:rsidRDefault="003131AF" w:rsidP="003131AF">
      <w:pPr>
        <w:pStyle w:val="ListBullet"/>
        <w:rPr>
          <w:rFonts w:ascii="Times New Roman" w:hAnsi="Times New Roman"/>
          <w:color w:val="auto"/>
          <w:sz w:val="24"/>
        </w:rPr>
      </w:pPr>
      <w:r>
        <w:t>Engineered and supported Linux-based HPC environments, integrating compute clusters, NVIDIA GPU resources, workload scheduling, and high-performance storage for AI/ML and scientific computing workloads.</w:t>
      </w:r>
    </w:p>
    <w:p w14:paraId="5F1E85FA" w14:textId="1C80412C" w:rsidR="003131AF" w:rsidRPr="003131AF" w:rsidRDefault="003131AF" w:rsidP="003131AF">
      <w:pPr>
        <w:pStyle w:val="ListBullet"/>
        <w:rPr>
          <w:rFonts w:ascii="Times New Roman" w:hAnsi="Times New Roman"/>
          <w:color w:val="auto"/>
          <w:sz w:val="24"/>
        </w:rPr>
      </w:pPr>
      <w:r>
        <w:t>Configured and maintained NVIDIA GPU drivers, CUDA libraries, and NVIDIA Container Toolkit to support GPU-accelerated applications.</w:t>
      </w:r>
    </w:p>
    <w:p w14:paraId="18A96290" w14:textId="5C143A6F" w:rsidR="003131AF" w:rsidRPr="005A4F8B" w:rsidRDefault="003131AF" w:rsidP="003131AF">
      <w:pPr>
        <w:pStyle w:val="ListBullet"/>
        <w:rPr>
          <w:rFonts w:ascii="Times New Roman" w:hAnsi="Times New Roman"/>
          <w:color w:val="auto"/>
          <w:sz w:val="24"/>
        </w:rPr>
      </w:pPr>
      <w:r>
        <w:t>Troubleshot GPU driver compatibility, CUDA runtime errors, container access to GPUs, scheduling failures, and storage throughput issues.</w:t>
      </w:r>
    </w:p>
    <w:p w14:paraId="264A4683" w14:textId="26B94CD0" w:rsidR="005A4F8B" w:rsidRDefault="005A4F8B" w:rsidP="005A4F8B">
      <w:pPr>
        <w:pStyle w:val="ListBullet"/>
      </w:pPr>
      <w:r>
        <w:t>A</w:t>
      </w:r>
      <w:r w:rsidRPr="005A4F8B">
        <w:t>dministered S</w:t>
      </w:r>
      <w:r>
        <w:t>LURM</w:t>
      </w:r>
      <w:r w:rsidRPr="005A4F8B">
        <w:t>-based HPC clusters, managing compute nodes, partitions, job scheduling, and resource allocation for CPU and GPU workloads.</w:t>
      </w:r>
    </w:p>
    <w:p w14:paraId="4366B017" w14:textId="16BEB683" w:rsidR="005A4F8B" w:rsidRDefault="005A4F8B" w:rsidP="005A4F8B">
      <w:pPr>
        <w:pStyle w:val="ListBullet"/>
      </w:pPr>
      <w:r>
        <w:t>A</w:t>
      </w:r>
      <w:r w:rsidRPr="005A4F8B">
        <w:t>utomated S</w:t>
      </w:r>
      <w:r>
        <w:t>LURM</w:t>
      </w:r>
      <w:r w:rsidRPr="005A4F8B">
        <w:t xml:space="preserve"> installation, configuration, and compute-node provisioning using Ansible, Terraform, and Bash/Python scripts</w:t>
      </w:r>
      <w:r>
        <w:t>.</w:t>
      </w:r>
    </w:p>
    <w:p w14:paraId="65D30DEB" w14:textId="1C565F01" w:rsidR="005A4F8B" w:rsidRPr="005A4F8B" w:rsidRDefault="005A4F8B" w:rsidP="005A4F8B">
      <w:pPr>
        <w:pStyle w:val="ListBullet"/>
      </w:pPr>
      <w:r>
        <w:t>I</w:t>
      </w:r>
      <w:r w:rsidRPr="005A4F8B">
        <w:t>ntegrated HPC compute nodes with shared storage, troubleshooting filesystem access, permissions, and I/O bottlenecks affecting S</w:t>
      </w:r>
      <w:r>
        <w:t>LURM</w:t>
      </w:r>
      <w:r w:rsidRPr="005A4F8B">
        <w:t xml:space="preserve"> workloads.</w:t>
      </w:r>
    </w:p>
    <w:p w14:paraId="25B602EC" w14:textId="77777777" w:rsidR="008840F3" w:rsidRDefault="00000000">
      <w:pPr>
        <w:pStyle w:val="ListBullet"/>
        <w:spacing w:after="20"/>
        <w:ind w:left="317"/>
      </w:pPr>
      <w:r>
        <w:t xml:space="preserve">Optimized </w:t>
      </w:r>
      <w:proofErr w:type="spellStart"/>
      <w:r>
        <w:t>FSx</w:t>
      </w:r>
      <w:proofErr w:type="spellEnd"/>
      <w:r>
        <w:t xml:space="preserve"> for </w:t>
      </w:r>
      <w:proofErr w:type="spellStart"/>
      <w:r>
        <w:t>Lustre</w:t>
      </w:r>
      <w:proofErr w:type="spellEnd"/>
      <w:r>
        <w:t xml:space="preserve"> throughput and S3-backed dataset access, improving large-scale data processing performance 30%+.</w:t>
      </w:r>
    </w:p>
    <w:p w14:paraId="0E4CBF6D" w14:textId="77777777" w:rsidR="008840F3" w:rsidRDefault="00000000">
      <w:pPr>
        <w:spacing w:before="120" w:after="20"/>
      </w:pPr>
      <w:r>
        <w:rPr>
          <w:b/>
          <w:sz w:val="22"/>
        </w:rPr>
        <w:t>Infrastructure Cloud Engineer</w:t>
      </w:r>
    </w:p>
    <w:p w14:paraId="31586674" w14:textId="77777777" w:rsidR="008840F3" w:rsidRDefault="00000000">
      <w:pPr>
        <w:spacing w:after="60"/>
      </w:pPr>
      <w:proofErr w:type="spellStart"/>
      <w:r>
        <w:rPr>
          <w:b/>
        </w:rPr>
        <w:t>Cynet</w:t>
      </w:r>
      <w:proofErr w:type="spellEnd"/>
      <w:r>
        <w:rPr>
          <w:b/>
        </w:rPr>
        <w:t xml:space="preserve"> Systems (Client: State </w:t>
      </w:r>
      <w:proofErr w:type="gramStart"/>
      <w:r>
        <w:rPr>
          <w:b/>
        </w:rPr>
        <w:t>Farm)</w:t>
      </w:r>
      <w:r>
        <w:t xml:space="preserve">  |</w:t>
      </w:r>
      <w:proofErr w:type="gramEnd"/>
      <w:r>
        <w:t xml:space="preserve">  Dec 2022 – Feb 2023</w:t>
      </w:r>
    </w:p>
    <w:p w14:paraId="275F5047" w14:textId="77777777" w:rsidR="008840F3" w:rsidRDefault="00000000">
      <w:pPr>
        <w:pStyle w:val="ListBullet"/>
        <w:spacing w:after="20"/>
        <w:ind w:left="317"/>
      </w:pPr>
      <w:r>
        <w:t>Administered cloud infrastructure across OS, database, and network layers, primarily in Microsoft Azure.</w:t>
      </w:r>
    </w:p>
    <w:p w14:paraId="0E9768FF" w14:textId="77777777" w:rsidR="008840F3" w:rsidRDefault="00000000">
      <w:pPr>
        <w:pStyle w:val="ListBullet"/>
        <w:spacing w:after="20"/>
        <w:ind w:left="317"/>
      </w:pPr>
      <w:r>
        <w:t>Evaluated existing data center environments and designed cost-efficient solutions addressing business requirements.</w:t>
      </w:r>
    </w:p>
    <w:p w14:paraId="61A3B0C3" w14:textId="77777777" w:rsidR="008840F3" w:rsidRDefault="00000000">
      <w:pPr>
        <w:pStyle w:val="ListBullet"/>
        <w:spacing w:after="20"/>
        <w:ind w:left="317"/>
      </w:pPr>
      <w:r>
        <w:t>Planned and implemented server upgrades, maintenance fixes, and vendor patches; performed capacity planning.</w:t>
      </w:r>
    </w:p>
    <w:p w14:paraId="5FC11689" w14:textId="77777777" w:rsidR="008840F3" w:rsidRDefault="00000000">
      <w:pPr>
        <w:pStyle w:val="ListBullet"/>
        <w:spacing w:after="20"/>
        <w:ind w:left="317"/>
      </w:pPr>
      <w:r>
        <w:t xml:space="preserve">Supported new Azure cloud implementations alongside existing on-premises virtualization, </w:t>
      </w:r>
      <w:proofErr w:type="gramStart"/>
      <w:r>
        <w:t>compute</w:t>
      </w:r>
      <w:proofErr w:type="gramEnd"/>
      <w:r>
        <w:t>, and storage platforms.</w:t>
      </w:r>
    </w:p>
    <w:p w14:paraId="0D8A5C9D" w14:textId="77777777" w:rsidR="008840F3" w:rsidRDefault="00000000">
      <w:pPr>
        <w:pStyle w:val="ListBullet"/>
        <w:spacing w:after="20"/>
        <w:ind w:left="317"/>
      </w:pPr>
      <w:r>
        <w:t>Managed Docker/Helm CI/CD pipelines, enabling consistent global releases and faster developer delivery.</w:t>
      </w:r>
    </w:p>
    <w:p w14:paraId="100FBA85" w14:textId="77777777" w:rsidR="008840F3" w:rsidRDefault="00000000">
      <w:pPr>
        <w:spacing w:before="120" w:after="20"/>
      </w:pPr>
      <w:r>
        <w:rPr>
          <w:b/>
          <w:sz w:val="22"/>
        </w:rPr>
        <w:t>Cloud Infrastructure Engineer</w:t>
      </w:r>
    </w:p>
    <w:p w14:paraId="46733EBB" w14:textId="77777777" w:rsidR="008840F3" w:rsidRDefault="00000000">
      <w:pPr>
        <w:spacing w:after="60"/>
      </w:pPr>
      <w:r>
        <w:rPr>
          <w:b/>
        </w:rPr>
        <w:t xml:space="preserve">Dell EMC / </w:t>
      </w:r>
      <w:proofErr w:type="spellStart"/>
      <w:r>
        <w:rPr>
          <w:b/>
        </w:rPr>
        <w:t>VirtualTechGuru</w:t>
      </w:r>
      <w:proofErr w:type="spellEnd"/>
      <w:r>
        <w:rPr>
          <w:b/>
        </w:rPr>
        <w:t xml:space="preserve"> (Client: Texas A&amp;M </w:t>
      </w:r>
      <w:proofErr w:type="gramStart"/>
      <w:r>
        <w:rPr>
          <w:b/>
        </w:rPr>
        <w:t>University)</w:t>
      </w:r>
      <w:r>
        <w:t xml:space="preserve">  |</w:t>
      </w:r>
      <w:proofErr w:type="gramEnd"/>
      <w:r>
        <w:t xml:space="preserve">  College Station, TX | Nov 2022 – Dec 2022</w:t>
      </w:r>
    </w:p>
    <w:p w14:paraId="4E3A7189" w14:textId="77777777" w:rsidR="008840F3" w:rsidRDefault="00000000">
      <w:pPr>
        <w:pStyle w:val="ListBullet"/>
        <w:spacing w:after="20"/>
        <w:ind w:left="317"/>
      </w:pPr>
      <w:r>
        <w:t>Led hybrid and multi-cloud infrastructure design and deployment, improving system scalability and resilience.</w:t>
      </w:r>
    </w:p>
    <w:p w14:paraId="33227A4C" w14:textId="77777777" w:rsidR="008840F3" w:rsidRDefault="00000000">
      <w:pPr>
        <w:pStyle w:val="ListBullet"/>
        <w:spacing w:after="20"/>
        <w:ind w:left="317"/>
      </w:pPr>
      <w:r>
        <w:t>Directed cloud migration and modernization initiatives, achieving $1.2M in cost savings.</w:t>
      </w:r>
    </w:p>
    <w:p w14:paraId="4CBA942B" w14:textId="77777777" w:rsidR="008840F3" w:rsidRDefault="00000000">
      <w:pPr>
        <w:pStyle w:val="ListBullet"/>
        <w:spacing w:after="20"/>
        <w:ind w:left="317"/>
      </w:pPr>
      <w:r>
        <w:t>Configured hybrid connectivity via VPN/ExpressRoute, securing data transfer between on-prem VMware and Azure.</w:t>
      </w:r>
    </w:p>
    <w:p w14:paraId="2CD3184E" w14:textId="77777777" w:rsidR="008840F3" w:rsidRDefault="00000000">
      <w:pPr>
        <w:pStyle w:val="ListBullet"/>
        <w:spacing w:after="20"/>
        <w:ind w:left="317"/>
      </w:pPr>
      <w:r>
        <w:lastRenderedPageBreak/>
        <w:t>Executed large-scale VM migrations — replication setup, test failovers, and production cutovers — with minimal disruption.</w:t>
      </w:r>
    </w:p>
    <w:p w14:paraId="39582448" w14:textId="77777777" w:rsidR="008840F3" w:rsidRDefault="00000000">
      <w:pPr>
        <w:pStyle w:val="ListBullet"/>
        <w:spacing w:after="20"/>
        <w:ind w:left="317"/>
      </w:pPr>
      <w:r>
        <w:t>Implemented monitoring and reliability strategies that reduced incidents 25% across enterprise systems.</w:t>
      </w:r>
    </w:p>
    <w:p w14:paraId="05749DA0" w14:textId="77777777" w:rsidR="008840F3" w:rsidRDefault="00000000">
      <w:pPr>
        <w:spacing w:before="120" w:after="20"/>
      </w:pPr>
      <w:r>
        <w:rPr>
          <w:b/>
          <w:sz w:val="22"/>
        </w:rPr>
        <w:t>Infrastructure Cloud Engineer</w:t>
      </w:r>
    </w:p>
    <w:p w14:paraId="65CFB0D4" w14:textId="77777777" w:rsidR="008840F3" w:rsidRDefault="00000000">
      <w:pPr>
        <w:spacing w:after="60"/>
      </w:pPr>
      <w:r>
        <w:rPr>
          <w:b/>
        </w:rPr>
        <w:t xml:space="preserve">Luminous Logistic (Client: </w:t>
      </w:r>
      <w:proofErr w:type="spellStart"/>
      <w:r>
        <w:rPr>
          <w:b/>
        </w:rPr>
        <w:t>CloudWave</w:t>
      </w:r>
      <w:proofErr w:type="spellEnd"/>
      <w:r>
        <w:rPr>
          <w:b/>
        </w:rPr>
        <w:t xml:space="preserve"> Healthcare </w:t>
      </w:r>
      <w:proofErr w:type="gramStart"/>
      <w:r>
        <w:rPr>
          <w:b/>
        </w:rPr>
        <w:t>Solutions)</w:t>
      </w:r>
      <w:r>
        <w:t xml:space="preserve">  |</w:t>
      </w:r>
      <w:proofErr w:type="gramEnd"/>
      <w:r>
        <w:t xml:space="preserve">  MA, USA | Jan 2019 – Jun 2022</w:t>
      </w:r>
    </w:p>
    <w:p w14:paraId="6BBFAD93" w14:textId="77777777" w:rsidR="008840F3" w:rsidRDefault="00000000">
      <w:pPr>
        <w:pStyle w:val="ListBullet"/>
        <w:spacing w:after="20"/>
        <w:ind w:left="317"/>
      </w:pPr>
      <w:r>
        <w:t>Architected and scaled hybrid/multi-cloud AWS infrastructure (VPC, EC2, ELB, RDS, Transit Gateway) across multiple regions.</w:t>
      </w:r>
    </w:p>
    <w:p w14:paraId="3372C435" w14:textId="77777777" w:rsidR="008840F3" w:rsidRDefault="00000000">
      <w:pPr>
        <w:pStyle w:val="ListBullet"/>
        <w:spacing w:after="20"/>
        <w:ind w:left="317"/>
      </w:pPr>
      <w:r>
        <w:t>Designed a multi-account landing zone using AWS Organizations and Control Tower, with accounts structured into Dev, Non-Prod, Prod, Security, and Shared Services OUs for isolation and governance.</w:t>
      </w:r>
    </w:p>
    <w:p w14:paraId="54DDFCFE" w14:textId="77777777" w:rsidR="008840F3" w:rsidRDefault="00000000">
      <w:pPr>
        <w:pStyle w:val="ListBullet"/>
        <w:spacing w:after="20"/>
        <w:ind w:left="317"/>
      </w:pPr>
      <w:r>
        <w:t>Developed Service Control Policies enforcing encryption, region restrictions, and public-access blocks; implemented preventive and detective Control Tower guardrails for continuous compliance.</w:t>
      </w:r>
    </w:p>
    <w:p w14:paraId="633F9103" w14:textId="77777777" w:rsidR="008840F3" w:rsidRDefault="00000000">
      <w:pPr>
        <w:pStyle w:val="ListBullet"/>
        <w:spacing w:after="20"/>
        <w:ind w:left="317"/>
      </w:pPr>
      <w:r>
        <w:t>Secured hybrid connectivity between AWS VPCs and the corporate network using VPC Peering, VPN, and Transit Gateway.</w:t>
      </w:r>
    </w:p>
    <w:p w14:paraId="18AAF9C8" w14:textId="77777777" w:rsidR="008840F3" w:rsidRDefault="00000000">
      <w:pPr>
        <w:pStyle w:val="ListBullet"/>
        <w:spacing w:after="20"/>
        <w:ind w:left="317"/>
      </w:pPr>
      <w:r>
        <w:t>Centralized audit logging via CloudTrail, AWS Config, and S3 Object Lock for immutable long-term retention.</w:t>
      </w:r>
    </w:p>
    <w:p w14:paraId="723D3164" w14:textId="77777777" w:rsidR="008840F3" w:rsidRDefault="00000000">
      <w:pPr>
        <w:pStyle w:val="ListBullet"/>
        <w:spacing w:after="20"/>
        <w:ind w:left="317"/>
      </w:pPr>
      <w:r>
        <w:t>Integrated organization-wide GuardDuty and Security Hub with centralized monitoring and alerting.</w:t>
      </w:r>
    </w:p>
    <w:p w14:paraId="309CAAF6" w14:textId="77777777" w:rsidR="008840F3" w:rsidRDefault="00000000">
      <w:pPr>
        <w:pStyle w:val="ListBullet"/>
        <w:spacing w:after="20"/>
        <w:ind w:left="317"/>
      </w:pPr>
      <w:r>
        <w:t>Automated account provisioning and governance controls using Terraform and CI/CD pipelines.</w:t>
      </w:r>
    </w:p>
    <w:p w14:paraId="05576CEC" w14:textId="77777777" w:rsidR="008840F3" w:rsidRDefault="00000000">
      <w:pPr>
        <w:pStyle w:val="ListBullet"/>
        <w:spacing w:after="20"/>
        <w:ind w:left="317"/>
      </w:pPr>
      <w:r>
        <w:t>Partnered with security and compliance teams to maintain HIPAA and SOC 2 controls, supporting secure healthcare data interoperability (HL7, FHIR) across regulated platforms.</w:t>
      </w:r>
    </w:p>
    <w:p w14:paraId="05FA4D24" w14:textId="77777777" w:rsidR="008840F3" w:rsidRDefault="00000000">
      <w:pPr>
        <w:spacing w:before="120" w:after="20"/>
      </w:pPr>
      <w:r>
        <w:rPr>
          <w:b/>
          <w:sz w:val="22"/>
        </w:rPr>
        <w:t>Senior Enterprise Server and Storage Specialist</w:t>
      </w:r>
    </w:p>
    <w:p w14:paraId="6E6E026A" w14:textId="77777777" w:rsidR="008840F3" w:rsidRDefault="00000000">
      <w:pPr>
        <w:spacing w:after="60"/>
      </w:pPr>
      <w:r>
        <w:rPr>
          <w:b/>
        </w:rPr>
        <w:t xml:space="preserve">Computer Warehouse Ltd. (Client: MTN </w:t>
      </w:r>
      <w:proofErr w:type="gramStart"/>
      <w:r>
        <w:rPr>
          <w:b/>
        </w:rPr>
        <w:t>Nigeria)</w:t>
      </w:r>
      <w:r>
        <w:t xml:space="preserve">  |</w:t>
      </w:r>
      <w:proofErr w:type="gramEnd"/>
      <w:r>
        <w:t xml:space="preserve">  Lagos, Nigeria | Apr 2011 – Mar 2018</w:t>
      </w:r>
    </w:p>
    <w:p w14:paraId="0D5FA063" w14:textId="77777777" w:rsidR="008840F3" w:rsidRDefault="00000000">
      <w:pPr>
        <w:pStyle w:val="ListBullet"/>
        <w:spacing w:after="20"/>
        <w:ind w:left="317"/>
      </w:pPr>
      <w:r>
        <w:t>Led enterprise SAN/NAS infrastructure (Hitachi, EMC VMAX/VSP, NetApp) for hybrid/multi-cloud environments, improving storage efficiency 30%.</w:t>
      </w:r>
    </w:p>
    <w:p w14:paraId="28989D74" w14:textId="77777777" w:rsidR="008840F3" w:rsidRDefault="00000000">
      <w:pPr>
        <w:pStyle w:val="ListBullet"/>
        <w:spacing w:after="20"/>
        <w:ind w:left="317"/>
      </w:pPr>
      <w:r>
        <w:t xml:space="preserve">Architected replication and disaster recovery solutions (SRDF, </w:t>
      </w:r>
      <w:proofErr w:type="spellStart"/>
      <w:r>
        <w:t>TrueCopy</w:t>
      </w:r>
      <w:proofErr w:type="spellEnd"/>
      <w:r>
        <w:t>, Shadow-Image), cutting recovery time 40%.</w:t>
      </w:r>
    </w:p>
    <w:p w14:paraId="01DD3A6B" w14:textId="77777777" w:rsidR="008840F3" w:rsidRDefault="00000000">
      <w:pPr>
        <w:pStyle w:val="ListBullet"/>
        <w:spacing w:after="20"/>
        <w:ind w:left="317"/>
      </w:pPr>
      <w:r>
        <w:t>Directed Kubernetes and Terraform platform integration, accelerating deployment speed and reliability for distributed teams.</w:t>
      </w:r>
    </w:p>
    <w:p w14:paraId="1F16D518" w14:textId="77777777" w:rsidR="008840F3" w:rsidRDefault="00000000">
      <w:pPr>
        <w:pStyle w:val="ListBullet"/>
        <w:spacing w:after="20"/>
        <w:ind w:left="317"/>
      </w:pPr>
      <w:r>
        <w:t>Developed documentation and operational templates that reduced project delivery time and incident resolution by 25%.</w:t>
      </w:r>
    </w:p>
    <w:p w14:paraId="49F9B25E" w14:textId="77777777" w:rsidR="008840F3" w:rsidRDefault="008840F3">
      <w:pPr>
        <w:pBdr>
          <w:bottom w:val="single" w:sz="6" w:space="1" w:color="CCCCCC"/>
        </w:pBdr>
        <w:spacing w:before="80" w:after="80"/>
      </w:pPr>
    </w:p>
    <w:p w14:paraId="0B3C96EB" w14:textId="77777777" w:rsidR="008840F3" w:rsidRDefault="00000000">
      <w:pPr>
        <w:pBdr>
          <w:bottom w:val="single" w:sz="12" w:space="1" w:color="1F4E79"/>
        </w:pBdr>
        <w:spacing w:before="200" w:after="80"/>
      </w:pPr>
      <w:r>
        <w:rPr>
          <w:b/>
          <w:color w:val="1F4E79"/>
          <w:sz w:val="24"/>
        </w:rPr>
        <w:t>CERTIFICATIONS</w:t>
      </w:r>
    </w:p>
    <w:tbl>
      <w:tblPr>
        <w:tblW w:w="0" w:type="auto"/>
        <w:jc w:val="center"/>
        <w:tblLook w:val="04A0" w:firstRow="1" w:lastRow="0" w:firstColumn="1" w:lastColumn="0" w:noHBand="0" w:noVBand="1"/>
      </w:tblPr>
      <w:tblGrid>
        <w:gridCol w:w="5256"/>
        <w:gridCol w:w="5256"/>
      </w:tblGrid>
      <w:tr w:rsidR="008840F3" w14:paraId="26F80D3B" w14:textId="77777777">
        <w:trPr>
          <w:jc w:val="center"/>
        </w:trPr>
        <w:tc>
          <w:tcPr>
            <w:tcW w:w="5256" w:type="dxa"/>
          </w:tcPr>
          <w:p w14:paraId="2E7675E3" w14:textId="77777777" w:rsidR="008840F3" w:rsidRDefault="00000000">
            <w:pPr>
              <w:spacing w:after="40"/>
            </w:pPr>
            <w:r>
              <w:rPr>
                <w:sz w:val="20"/>
              </w:rPr>
              <w:t>AWS Certified Solutions Architect – Professional</w:t>
            </w:r>
          </w:p>
        </w:tc>
        <w:tc>
          <w:tcPr>
            <w:tcW w:w="5256" w:type="dxa"/>
          </w:tcPr>
          <w:p w14:paraId="11954801" w14:textId="77777777" w:rsidR="008840F3" w:rsidRDefault="00000000">
            <w:pPr>
              <w:spacing w:after="40"/>
            </w:pPr>
            <w:r>
              <w:rPr>
                <w:sz w:val="20"/>
              </w:rPr>
              <w:t>AWS Certified Solutions Architect – Associate</w:t>
            </w:r>
          </w:p>
        </w:tc>
      </w:tr>
      <w:tr w:rsidR="008840F3" w14:paraId="67F9DB9E" w14:textId="77777777">
        <w:trPr>
          <w:jc w:val="center"/>
        </w:trPr>
        <w:tc>
          <w:tcPr>
            <w:tcW w:w="5256" w:type="dxa"/>
          </w:tcPr>
          <w:p w14:paraId="1520531F" w14:textId="77777777" w:rsidR="008840F3" w:rsidRDefault="00000000">
            <w:pPr>
              <w:spacing w:after="40"/>
            </w:pPr>
            <w:r>
              <w:rPr>
                <w:sz w:val="20"/>
              </w:rPr>
              <w:t>AWS Certified Security – Specialty</w:t>
            </w:r>
          </w:p>
        </w:tc>
        <w:tc>
          <w:tcPr>
            <w:tcW w:w="5256" w:type="dxa"/>
          </w:tcPr>
          <w:p w14:paraId="14219911" w14:textId="77777777" w:rsidR="008840F3" w:rsidRDefault="00000000">
            <w:pPr>
              <w:spacing w:after="40"/>
            </w:pPr>
            <w:r>
              <w:rPr>
                <w:sz w:val="20"/>
              </w:rPr>
              <w:t xml:space="preserve">AWS Certified </w:t>
            </w:r>
            <w:proofErr w:type="spellStart"/>
            <w:r>
              <w:rPr>
                <w:sz w:val="20"/>
              </w:rPr>
              <w:t>SysOps</w:t>
            </w:r>
            <w:proofErr w:type="spellEnd"/>
            <w:r>
              <w:rPr>
                <w:sz w:val="20"/>
              </w:rPr>
              <w:t xml:space="preserve"> Administrator – Associate</w:t>
            </w:r>
          </w:p>
        </w:tc>
      </w:tr>
      <w:tr w:rsidR="008840F3" w14:paraId="588EFDDE" w14:textId="77777777">
        <w:trPr>
          <w:jc w:val="center"/>
        </w:trPr>
        <w:tc>
          <w:tcPr>
            <w:tcW w:w="5256" w:type="dxa"/>
          </w:tcPr>
          <w:p w14:paraId="776B304F" w14:textId="77777777" w:rsidR="008840F3" w:rsidRDefault="00000000">
            <w:pPr>
              <w:spacing w:after="40"/>
            </w:pPr>
            <w:proofErr w:type="spellStart"/>
            <w:r>
              <w:rPr>
                <w:sz w:val="20"/>
              </w:rPr>
              <w:t>HashiCorp</w:t>
            </w:r>
            <w:proofErr w:type="spellEnd"/>
            <w:r>
              <w:rPr>
                <w:sz w:val="20"/>
              </w:rPr>
              <w:t xml:space="preserve"> Certified: Terraform Associate</w:t>
            </w:r>
          </w:p>
        </w:tc>
        <w:tc>
          <w:tcPr>
            <w:tcW w:w="5256" w:type="dxa"/>
          </w:tcPr>
          <w:p w14:paraId="662946D3" w14:textId="77777777" w:rsidR="008840F3" w:rsidRDefault="00000000">
            <w:pPr>
              <w:spacing w:after="40"/>
            </w:pPr>
            <w:r>
              <w:rPr>
                <w:sz w:val="20"/>
              </w:rPr>
              <w:t>AWS Certified Developer – Associate</w:t>
            </w:r>
          </w:p>
        </w:tc>
      </w:tr>
      <w:tr w:rsidR="008840F3" w14:paraId="1BE5EB54" w14:textId="77777777">
        <w:trPr>
          <w:jc w:val="center"/>
        </w:trPr>
        <w:tc>
          <w:tcPr>
            <w:tcW w:w="5256" w:type="dxa"/>
          </w:tcPr>
          <w:p w14:paraId="00AE191A" w14:textId="77777777" w:rsidR="008840F3" w:rsidRDefault="00000000">
            <w:pPr>
              <w:spacing w:after="40"/>
            </w:pPr>
            <w:r>
              <w:rPr>
                <w:sz w:val="20"/>
              </w:rPr>
              <w:t>Certified Kubernetes Administrator (CKA)</w:t>
            </w:r>
          </w:p>
        </w:tc>
        <w:tc>
          <w:tcPr>
            <w:tcW w:w="5256" w:type="dxa"/>
          </w:tcPr>
          <w:p w14:paraId="320599B1" w14:textId="77777777" w:rsidR="008840F3" w:rsidRDefault="00000000">
            <w:pPr>
              <w:spacing w:after="40"/>
            </w:pPr>
            <w:r>
              <w:rPr>
                <w:sz w:val="20"/>
              </w:rPr>
              <w:t>AWS Certified Cloud Practitioner</w:t>
            </w:r>
          </w:p>
        </w:tc>
      </w:tr>
      <w:tr w:rsidR="008840F3" w14:paraId="350698EC" w14:textId="77777777">
        <w:trPr>
          <w:jc w:val="center"/>
        </w:trPr>
        <w:tc>
          <w:tcPr>
            <w:tcW w:w="5256" w:type="dxa"/>
          </w:tcPr>
          <w:p w14:paraId="5E81B431" w14:textId="77777777" w:rsidR="008840F3" w:rsidRDefault="00000000">
            <w:pPr>
              <w:spacing w:after="40"/>
            </w:pPr>
            <w:r>
              <w:rPr>
                <w:sz w:val="20"/>
              </w:rPr>
              <w:t>Kubernetes and Cloud Native Associate (KCNA)</w:t>
            </w:r>
          </w:p>
        </w:tc>
        <w:tc>
          <w:tcPr>
            <w:tcW w:w="5256" w:type="dxa"/>
          </w:tcPr>
          <w:p w14:paraId="30EAA69D" w14:textId="77777777" w:rsidR="008840F3" w:rsidRDefault="00000000">
            <w:pPr>
              <w:spacing w:after="40"/>
            </w:pPr>
            <w:r>
              <w:rPr>
                <w:sz w:val="20"/>
              </w:rPr>
              <w:t>FinOps Certified Practitioner</w:t>
            </w:r>
          </w:p>
        </w:tc>
      </w:tr>
      <w:tr w:rsidR="008840F3" w14:paraId="7435DA90" w14:textId="77777777">
        <w:trPr>
          <w:jc w:val="center"/>
        </w:trPr>
        <w:tc>
          <w:tcPr>
            <w:tcW w:w="5256" w:type="dxa"/>
          </w:tcPr>
          <w:p w14:paraId="59255EF0" w14:textId="77777777" w:rsidR="008840F3" w:rsidRDefault="00000000">
            <w:pPr>
              <w:spacing w:after="40"/>
            </w:pPr>
            <w:r>
              <w:rPr>
                <w:sz w:val="20"/>
              </w:rPr>
              <w:t>Microsoft Certified: Azure Fundamentals</w:t>
            </w:r>
          </w:p>
        </w:tc>
        <w:tc>
          <w:tcPr>
            <w:tcW w:w="5256" w:type="dxa"/>
          </w:tcPr>
          <w:p w14:paraId="09B808CA" w14:textId="77777777" w:rsidR="008840F3" w:rsidRDefault="008840F3">
            <w:pPr>
              <w:spacing w:after="40"/>
            </w:pPr>
          </w:p>
        </w:tc>
      </w:tr>
    </w:tbl>
    <w:p w14:paraId="510EB475" w14:textId="77777777" w:rsidR="008840F3" w:rsidRDefault="008840F3">
      <w:pPr>
        <w:pBdr>
          <w:bottom w:val="single" w:sz="6" w:space="1" w:color="CCCCCC"/>
        </w:pBdr>
        <w:spacing w:before="80" w:after="80"/>
      </w:pPr>
    </w:p>
    <w:p w14:paraId="3C2DC6F1" w14:textId="77777777" w:rsidR="008840F3" w:rsidRDefault="00000000">
      <w:pPr>
        <w:pBdr>
          <w:bottom w:val="single" w:sz="12" w:space="1" w:color="1F4E79"/>
        </w:pBdr>
        <w:spacing w:before="200" w:after="80"/>
      </w:pPr>
      <w:r>
        <w:rPr>
          <w:b/>
          <w:color w:val="1F4E79"/>
          <w:sz w:val="24"/>
        </w:rPr>
        <w:t>EDUCATION</w:t>
      </w:r>
    </w:p>
    <w:p w14:paraId="4335EE9B" w14:textId="77777777" w:rsidR="008840F3" w:rsidRDefault="00000000">
      <w:pPr>
        <w:spacing w:after="20"/>
      </w:pPr>
      <w:r>
        <w:rPr>
          <w:b/>
        </w:rPr>
        <w:t>Postgraduate Diploma, Information System Management</w:t>
      </w:r>
      <w:r>
        <w:t xml:space="preserve"> — University of Liverpool, UK (2015)</w:t>
      </w:r>
    </w:p>
    <w:p w14:paraId="070F8F19" w14:textId="77777777" w:rsidR="008840F3" w:rsidRDefault="00000000">
      <w:r>
        <w:rPr>
          <w:b/>
        </w:rPr>
        <w:t>BSc Equivalent, Electrical and Electronics Engineering</w:t>
      </w:r>
      <w:r>
        <w:t xml:space="preserve"> — The Polytechnic, Ibadan, Nigeria (2002)</w:t>
      </w:r>
    </w:p>
    <w:p w14:paraId="7AF15CF0" w14:textId="77777777" w:rsidR="008840F3" w:rsidRDefault="008840F3">
      <w:pPr>
        <w:pBdr>
          <w:bottom w:val="single" w:sz="6" w:space="1" w:color="CCCCCC"/>
        </w:pBdr>
        <w:spacing w:before="80" w:after="80"/>
      </w:pPr>
    </w:p>
    <w:p w14:paraId="18875F7F" w14:textId="77777777" w:rsidR="008840F3" w:rsidRDefault="00000000">
      <w:pPr>
        <w:pBdr>
          <w:bottom w:val="single" w:sz="12" w:space="1" w:color="1F4E79"/>
        </w:pBdr>
        <w:spacing w:before="200" w:after="80"/>
      </w:pPr>
      <w:r>
        <w:rPr>
          <w:b/>
          <w:color w:val="1F4E79"/>
          <w:sz w:val="24"/>
        </w:rPr>
        <w:lastRenderedPageBreak/>
        <w:t>LEADERSHIP &amp; RECOGNITION</w:t>
      </w:r>
    </w:p>
    <w:p w14:paraId="1C674BCD" w14:textId="77777777" w:rsidR="008840F3" w:rsidRDefault="00000000">
      <w:pPr>
        <w:pStyle w:val="ListBullet"/>
        <w:spacing w:after="20"/>
        <w:ind w:left="317"/>
      </w:pPr>
      <w:r>
        <w:t>Defined cloud platform standards and automation practices, boosting operational efficiency 35%.</w:t>
      </w:r>
    </w:p>
    <w:p w14:paraId="41D3C7F2" w14:textId="77777777" w:rsidR="008840F3" w:rsidRDefault="00000000">
      <w:pPr>
        <w:pStyle w:val="ListBullet"/>
        <w:spacing w:after="20"/>
        <w:ind w:left="317"/>
      </w:pPr>
      <w:r>
        <w:t xml:space="preserve">Directed hybrid/multi-cloud governance initiatives, improving reliability and developer velocity </w:t>
      </w:r>
      <w:proofErr w:type="gramStart"/>
      <w:r>
        <w:t>org-wide</w:t>
      </w:r>
      <w:proofErr w:type="gramEnd"/>
      <w:r>
        <w:t>.</w:t>
      </w:r>
    </w:p>
    <w:p w14:paraId="74AA6BE6" w14:textId="77777777" w:rsidR="008840F3" w:rsidRDefault="00000000">
      <w:pPr>
        <w:pStyle w:val="ListBullet"/>
        <w:spacing w:after="20"/>
        <w:ind w:left="317"/>
      </w:pPr>
      <w:r>
        <w:t xml:space="preserve">Mentored engineering teams on </w:t>
      </w:r>
      <w:proofErr w:type="spellStart"/>
      <w:r>
        <w:t>IaC</w:t>
      </w:r>
      <w:proofErr w:type="spellEnd"/>
      <w:r>
        <w:t>, observability, and platform automation best practices.</w:t>
      </w:r>
    </w:p>
    <w:p w14:paraId="48FA405A" w14:textId="77777777" w:rsidR="008840F3" w:rsidRDefault="00000000">
      <w:pPr>
        <w:pStyle w:val="ListBullet"/>
        <w:spacing w:after="20"/>
        <w:ind w:left="317"/>
      </w:pPr>
      <w:proofErr w:type="spellStart"/>
      <w:r>
        <w:t>CITIBank</w:t>
      </w:r>
      <w:proofErr w:type="spellEnd"/>
      <w:r>
        <w:t xml:space="preserve"> Cloud Innovation Award — delivering high-throughput, resilient cloud platforms.</w:t>
      </w:r>
    </w:p>
    <w:p w14:paraId="4383A8D1" w14:textId="77777777" w:rsidR="008840F3" w:rsidRDefault="00000000">
      <w:pPr>
        <w:pStyle w:val="ListBullet"/>
        <w:spacing w:after="20"/>
        <w:ind w:left="317"/>
      </w:pPr>
      <w:r>
        <w:t>Recognized for $1.2M in infrastructure savings via hybrid/multi-cloud modernization (Texas A&amp;M engagement).</w:t>
      </w:r>
    </w:p>
    <w:sectPr w:rsidR="008840F3"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E0E17D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FFC0228"/>
    <w:multiLevelType w:val="multilevel"/>
    <w:tmpl w:val="B170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9236063">
    <w:abstractNumId w:val="8"/>
  </w:num>
  <w:num w:numId="2" w16cid:durableId="121388564">
    <w:abstractNumId w:val="6"/>
  </w:num>
  <w:num w:numId="3" w16cid:durableId="1100032012">
    <w:abstractNumId w:val="5"/>
  </w:num>
  <w:num w:numId="4" w16cid:durableId="839127211">
    <w:abstractNumId w:val="4"/>
  </w:num>
  <w:num w:numId="5" w16cid:durableId="1192258187">
    <w:abstractNumId w:val="7"/>
  </w:num>
  <w:num w:numId="6" w16cid:durableId="1477257004">
    <w:abstractNumId w:val="3"/>
  </w:num>
  <w:num w:numId="7" w16cid:durableId="441532289">
    <w:abstractNumId w:val="2"/>
  </w:num>
  <w:num w:numId="8" w16cid:durableId="481505903">
    <w:abstractNumId w:val="1"/>
  </w:num>
  <w:num w:numId="9" w16cid:durableId="1471749622">
    <w:abstractNumId w:val="0"/>
  </w:num>
  <w:num w:numId="10" w16cid:durableId="11704898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322"/>
    <w:rsid w:val="000A7FAC"/>
    <w:rsid w:val="000C7162"/>
    <w:rsid w:val="00125FBF"/>
    <w:rsid w:val="0015074B"/>
    <w:rsid w:val="0029639D"/>
    <w:rsid w:val="003000E7"/>
    <w:rsid w:val="003131AF"/>
    <w:rsid w:val="00326F90"/>
    <w:rsid w:val="00334A29"/>
    <w:rsid w:val="0039289A"/>
    <w:rsid w:val="00406210"/>
    <w:rsid w:val="004D502F"/>
    <w:rsid w:val="005A4F8B"/>
    <w:rsid w:val="00673999"/>
    <w:rsid w:val="006833CB"/>
    <w:rsid w:val="00720FFA"/>
    <w:rsid w:val="00737BFB"/>
    <w:rsid w:val="007D1502"/>
    <w:rsid w:val="008840F3"/>
    <w:rsid w:val="009112B4"/>
    <w:rsid w:val="00A6352D"/>
    <w:rsid w:val="00A72B2F"/>
    <w:rsid w:val="00AA1D8D"/>
    <w:rsid w:val="00B47730"/>
    <w:rsid w:val="00CB0664"/>
    <w:rsid w:val="00CD13E1"/>
    <w:rsid w:val="00CE2553"/>
    <w:rsid w:val="00FC11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5E9F"/>
  <w14:defaultImageDpi w14:val="300"/>
  <w15:docId w15:val="{6F2BD468-4042-4403-A129-6DD17E38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1AF"/>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3102</TotalTime>
  <Pages>6</Pages>
  <Words>2722</Words>
  <Characters>15516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Ogundare</cp:lastModifiedBy>
  <cp:revision>18</cp:revision>
  <dcterms:created xsi:type="dcterms:W3CDTF">2013-12-23T23:15:00Z</dcterms:created>
  <dcterms:modified xsi:type="dcterms:W3CDTF">2026-10-22T18:20:00Z</dcterms:modified>
  <cp:category/>
</cp:coreProperties>
</file>