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0"/>
        <w:gridCol w:w="4330"/>
      </w:tblGrid>
      <w:tr w:rsidR="00216D10" w14:paraId="74D7CDE9" w14:textId="77777777" w:rsidTr="00216D10">
        <w:trPr>
          <w:trHeight w:val="532"/>
        </w:trPr>
        <w:tc>
          <w:tcPr>
            <w:tcW w:w="4330" w:type="dxa"/>
          </w:tcPr>
          <w:p w14:paraId="47D2BA11" w14:textId="03C58B7D" w:rsidR="00216D10" w:rsidRPr="00216D10" w:rsidRDefault="00216D10" w:rsidP="00216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  <w:tc>
          <w:tcPr>
            <w:tcW w:w="4330" w:type="dxa"/>
          </w:tcPr>
          <w:p w14:paraId="7A38EC8D" w14:textId="6895E57B" w:rsidR="00216D10" w:rsidRPr="00216D10" w:rsidRDefault="00216D10" w:rsidP="00216D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ANSWERS/SOLUTIONS</w:t>
            </w:r>
          </w:p>
        </w:tc>
      </w:tr>
      <w:tr w:rsidR="00216D10" w14:paraId="3586BCA1" w14:textId="77777777" w:rsidTr="00216D10">
        <w:trPr>
          <w:trHeight w:val="532"/>
        </w:trPr>
        <w:tc>
          <w:tcPr>
            <w:tcW w:w="4330" w:type="dxa"/>
          </w:tcPr>
          <w:p w14:paraId="2538BD8E" w14:textId="77777777" w:rsidR="009A766A" w:rsidRDefault="00C376FF" w:rsidP="008A1CFF">
            <w:pPr>
              <w:pStyle w:val="ListParagraph"/>
              <w:numPr>
                <w:ilvl w:val="0"/>
                <w:numId w:val="2"/>
              </w:numPr>
            </w:pPr>
            <w:r>
              <w:t>What are</w:t>
            </w:r>
            <w:r w:rsidR="00500586">
              <w:t xml:space="preserve"> the requirements for MSc?</w:t>
            </w:r>
          </w:p>
          <w:p w14:paraId="6A5CB889" w14:textId="77777777" w:rsidR="00F61767" w:rsidRDefault="00181325" w:rsidP="008A1CFF">
            <w:pPr>
              <w:pStyle w:val="ListParagraph"/>
              <w:numPr>
                <w:ilvl w:val="0"/>
                <w:numId w:val="2"/>
              </w:numPr>
            </w:pPr>
            <w:r>
              <w:t>What would I need to apply for Masters in Industrial and Production Engineering?</w:t>
            </w:r>
          </w:p>
          <w:p w14:paraId="16036B0B" w14:textId="7C74C059" w:rsidR="00E632C4" w:rsidRDefault="00E632C4" w:rsidP="008A1CFF">
            <w:pPr>
              <w:pStyle w:val="ListParagraph"/>
              <w:numPr>
                <w:ilvl w:val="0"/>
                <w:numId w:val="2"/>
              </w:numPr>
            </w:pPr>
            <w:r>
              <w:t xml:space="preserve">Can I know the requirement for </w:t>
            </w:r>
            <w:proofErr w:type="spellStart"/>
            <w:r>
              <w:t>Msc</w:t>
            </w:r>
            <w:proofErr w:type="spellEnd"/>
            <w:r>
              <w:t>?</w:t>
            </w:r>
          </w:p>
        </w:tc>
        <w:tc>
          <w:tcPr>
            <w:tcW w:w="4330" w:type="dxa"/>
          </w:tcPr>
          <w:p w14:paraId="1C2E412B" w14:textId="295E2B7B" w:rsidR="00216D10" w:rsidRPr="00EB5412" w:rsidRDefault="00A07232">
            <w:pPr>
              <w:rPr>
                <w:rFonts w:cstheme="minorHAnsi"/>
              </w:rPr>
            </w:pPr>
            <w:r w:rsidRPr="00EB5412">
              <w:rPr>
                <w:rFonts w:cstheme="minorHAnsi"/>
                <w:color w:val="000000"/>
              </w:rPr>
              <w:t>5 ‘O’ level credits at ONE sitting or 6 ‘O’ level credits at TWO sittings to include English Language, Physics, Chemistry and Mathematics with any ONE or TWO of the following subjects as the case may be; Biology, Agricultural Science, Further Mathematics, Technical Drawing, Economics, Geography, Metal Work and Wood Work and Not below second class lower</w:t>
            </w:r>
            <w:r w:rsidR="00EB5412">
              <w:rPr>
                <w:rFonts w:cstheme="minorHAnsi"/>
                <w:color w:val="000000"/>
              </w:rPr>
              <w:t xml:space="preserve"> (first degree)</w:t>
            </w:r>
          </w:p>
        </w:tc>
      </w:tr>
      <w:tr w:rsidR="00216D10" w14:paraId="5F4AAF49" w14:textId="77777777" w:rsidTr="00216D10">
        <w:trPr>
          <w:trHeight w:val="532"/>
        </w:trPr>
        <w:tc>
          <w:tcPr>
            <w:tcW w:w="4330" w:type="dxa"/>
          </w:tcPr>
          <w:p w14:paraId="297ADCE0" w14:textId="77777777" w:rsidR="00216D10" w:rsidRPr="00F74CD1" w:rsidRDefault="009A766A" w:rsidP="00F74CD1">
            <w:r w:rsidRPr="00F74CD1">
              <w:t>How long does Masters Programme run for?</w:t>
            </w:r>
          </w:p>
          <w:p w14:paraId="23B0FB18" w14:textId="65835D4E" w:rsidR="009A766A" w:rsidRPr="00F74CD1" w:rsidRDefault="009A766A" w:rsidP="00F74CD1">
            <w:r w:rsidRPr="00F74CD1">
              <w:t>What is the duration for MSc programs?</w:t>
            </w:r>
          </w:p>
          <w:p w14:paraId="0CFF3433" w14:textId="509D4C74" w:rsidR="009A766A" w:rsidRDefault="009A766A" w:rsidP="00F74CD1">
            <w:r w:rsidRPr="00F74CD1">
              <w:t>What is the timeline for MSc?</w:t>
            </w:r>
          </w:p>
        </w:tc>
        <w:tc>
          <w:tcPr>
            <w:tcW w:w="4330" w:type="dxa"/>
          </w:tcPr>
          <w:p w14:paraId="28B8B454" w14:textId="77777777" w:rsidR="00216D10" w:rsidRDefault="00E34EC8">
            <w:r>
              <w:t xml:space="preserve">Masters or MSc programs run for a minimum of 18 months and maximum of 2 years </w:t>
            </w:r>
            <w:r w:rsidR="00A07232">
              <w:t xml:space="preserve">(3 semesters) </w:t>
            </w:r>
            <w:r>
              <w:t>for full time students and 3 years</w:t>
            </w:r>
            <w:r w:rsidR="00A07232">
              <w:t xml:space="preserve"> (5 semesters)</w:t>
            </w:r>
            <w:r>
              <w:t xml:space="preserve"> for part time students.</w:t>
            </w:r>
          </w:p>
          <w:p w14:paraId="3582357C" w14:textId="178DFDD7" w:rsidR="00E1590B" w:rsidRPr="00E1590B" w:rsidRDefault="00E1590B">
            <w:pPr>
              <w:rPr>
                <w:rFonts w:cstheme="minorHAnsi"/>
              </w:rPr>
            </w:pPr>
            <w:r w:rsidRPr="00E1590B">
              <w:rPr>
                <w:rFonts w:cstheme="minorHAnsi"/>
                <w:color w:val="000000"/>
              </w:rPr>
              <w:t>Students with non-industrial engineering background may be required to audit some selected undergraduate level courses prescribed by department. This may necessitate spending an additional semester on the programme.</w:t>
            </w:r>
          </w:p>
        </w:tc>
      </w:tr>
      <w:tr w:rsidR="00216D10" w14:paraId="0DC2816A" w14:textId="77777777" w:rsidTr="00216D10">
        <w:trPr>
          <w:trHeight w:val="532"/>
        </w:trPr>
        <w:tc>
          <w:tcPr>
            <w:tcW w:w="4330" w:type="dxa"/>
          </w:tcPr>
          <w:p w14:paraId="462C4980" w14:textId="77777777" w:rsidR="00216D10" w:rsidRPr="00F74CD1" w:rsidRDefault="009A766A" w:rsidP="00F74CD1">
            <w:r w:rsidRPr="00F74CD1">
              <w:t>How long will one do PhD?</w:t>
            </w:r>
          </w:p>
          <w:p w14:paraId="19256FE8" w14:textId="77777777" w:rsidR="009A766A" w:rsidRPr="00F74CD1" w:rsidRDefault="009A766A" w:rsidP="00F74CD1">
            <w:r w:rsidRPr="00F74CD1">
              <w:t>What is the duration for PhD programs?</w:t>
            </w:r>
          </w:p>
          <w:p w14:paraId="4F336A2C" w14:textId="05340B1F" w:rsidR="00FC6464" w:rsidRDefault="00FC6464" w:rsidP="00F74CD1">
            <w:r w:rsidRPr="00F74CD1">
              <w:t>Can you please tell me the duration of PhD programs in the department?</w:t>
            </w:r>
          </w:p>
        </w:tc>
        <w:tc>
          <w:tcPr>
            <w:tcW w:w="4330" w:type="dxa"/>
          </w:tcPr>
          <w:p w14:paraId="027CEDFC" w14:textId="5306B70B" w:rsidR="00216D10" w:rsidRDefault="00E34EC8">
            <w:r>
              <w:t xml:space="preserve">PhD programs is 2 years for </w:t>
            </w:r>
            <w:r w:rsidR="004C4837">
              <w:t>full time students and 3-5 years for part time students.</w:t>
            </w:r>
          </w:p>
        </w:tc>
      </w:tr>
      <w:tr w:rsidR="00216D10" w14:paraId="18C21C8D" w14:textId="77777777" w:rsidTr="00216D10">
        <w:trPr>
          <w:trHeight w:val="494"/>
        </w:trPr>
        <w:tc>
          <w:tcPr>
            <w:tcW w:w="4330" w:type="dxa"/>
          </w:tcPr>
          <w:p w14:paraId="74A08FBB" w14:textId="77777777" w:rsidR="00216D10" w:rsidRPr="00F74CD1" w:rsidRDefault="00E632C4" w:rsidP="00F74CD1">
            <w:r w:rsidRPr="00F74CD1">
              <w:t>How can I get access to my results?</w:t>
            </w:r>
          </w:p>
          <w:p w14:paraId="2C5739FA" w14:textId="77777777" w:rsidR="000A6EC6" w:rsidRPr="00F74CD1" w:rsidRDefault="000A6EC6" w:rsidP="00F74CD1">
            <w:r w:rsidRPr="00F74CD1">
              <w:t>When will results be made available to us?</w:t>
            </w:r>
          </w:p>
          <w:p w14:paraId="79EB8112" w14:textId="6876A030" w:rsidR="000A6EC6" w:rsidRDefault="000A6EC6" w:rsidP="00F74CD1">
            <w:r w:rsidRPr="00F74CD1">
              <w:t>How soon will our results be out?</w:t>
            </w:r>
          </w:p>
        </w:tc>
        <w:tc>
          <w:tcPr>
            <w:tcW w:w="4330" w:type="dxa"/>
          </w:tcPr>
          <w:p w14:paraId="5AC37DE8" w14:textId="44D9E673" w:rsidR="00216D10" w:rsidRDefault="00E632C4">
            <w:r>
              <w:t>The results would be uploaded on the website at its due time by the lecturer in charge</w:t>
            </w:r>
          </w:p>
        </w:tc>
      </w:tr>
      <w:tr w:rsidR="00216D10" w14:paraId="69563132" w14:textId="77777777" w:rsidTr="00216D10">
        <w:trPr>
          <w:trHeight w:val="532"/>
        </w:trPr>
        <w:tc>
          <w:tcPr>
            <w:tcW w:w="4330" w:type="dxa"/>
          </w:tcPr>
          <w:p w14:paraId="3A0D3163" w14:textId="77777777" w:rsidR="00216D10" w:rsidRPr="00F74CD1" w:rsidRDefault="000A6EC6" w:rsidP="00F74CD1">
            <w:r w:rsidRPr="00F74CD1">
              <w:t>What qualifications does one need to run a BSc program?</w:t>
            </w:r>
          </w:p>
          <w:p w14:paraId="67AD16B5" w14:textId="77777777" w:rsidR="00A70965" w:rsidRDefault="004948CE" w:rsidP="00F74CD1">
            <w:r w:rsidRPr="00F74CD1">
              <w:t>What are the required qualifications for a BSc program?</w:t>
            </w:r>
          </w:p>
          <w:p w14:paraId="023EEE55" w14:textId="77777777" w:rsidR="00DB4BAD" w:rsidRDefault="00DB4BAD" w:rsidP="00DB4BAD"/>
          <w:p w14:paraId="07392A2A" w14:textId="77777777" w:rsidR="00DB4BAD" w:rsidRDefault="00DB4BAD" w:rsidP="00DB4BAD"/>
          <w:p w14:paraId="69CE1CF2" w14:textId="4349F497" w:rsidR="00DB4BAD" w:rsidRPr="00DB4BAD" w:rsidRDefault="00DB4BAD" w:rsidP="00DB4BAD"/>
        </w:tc>
        <w:tc>
          <w:tcPr>
            <w:tcW w:w="4330" w:type="dxa"/>
          </w:tcPr>
          <w:p w14:paraId="233953F2" w14:textId="40588AF7" w:rsidR="00216D10" w:rsidRDefault="00A70965">
            <w:r>
              <w:t xml:space="preserve">You must at least </w:t>
            </w:r>
            <w:r w:rsidRPr="00EB5412">
              <w:rPr>
                <w:rFonts w:cstheme="minorHAnsi"/>
                <w:color w:val="000000"/>
              </w:rPr>
              <w:t>5 ‘O’ level credits at ONE sitting or 6 ‘O’ level credits at TWO sittings to include English Language, Physics, Chemistry and Mathematics with any ONE or TWO of the following subjects as the case may be; Biology, Agricultural Science, Further Mathematics, Technical Drawing, Economics, Geography, Metal Work and Wood Work</w:t>
            </w:r>
          </w:p>
        </w:tc>
      </w:tr>
      <w:tr w:rsidR="00216D10" w14:paraId="24D89673" w14:textId="77777777" w:rsidTr="00216D10">
        <w:trPr>
          <w:trHeight w:val="532"/>
        </w:trPr>
        <w:tc>
          <w:tcPr>
            <w:tcW w:w="4330" w:type="dxa"/>
          </w:tcPr>
          <w:p w14:paraId="38C3C361" w14:textId="77777777" w:rsidR="00216D10" w:rsidRPr="00EA043E" w:rsidRDefault="004A39C2" w:rsidP="00F74CD1">
            <w:pPr>
              <w:rPr>
                <w:color w:val="FF0000"/>
              </w:rPr>
            </w:pPr>
            <w:r w:rsidRPr="00EA043E">
              <w:rPr>
                <w:color w:val="FF0000"/>
              </w:rPr>
              <w:t>Timetable for the semester</w:t>
            </w:r>
          </w:p>
          <w:p w14:paraId="2AAA338A" w14:textId="029A9E0C" w:rsidR="004A39C2" w:rsidRPr="00EA043E" w:rsidRDefault="004948CE" w:rsidP="00F74CD1">
            <w:pPr>
              <w:rPr>
                <w:color w:val="FF0000"/>
              </w:rPr>
            </w:pPr>
            <w:r w:rsidRPr="00EA043E">
              <w:rPr>
                <w:color w:val="FF0000"/>
              </w:rPr>
              <w:t>Can I get the timetable of this semester for my level?</w:t>
            </w:r>
          </w:p>
        </w:tc>
        <w:tc>
          <w:tcPr>
            <w:tcW w:w="4330" w:type="dxa"/>
          </w:tcPr>
          <w:p w14:paraId="5E880FF2" w14:textId="0699CE2C" w:rsidR="00216D10" w:rsidRPr="00EA043E" w:rsidRDefault="004948CE">
            <w:pPr>
              <w:rPr>
                <w:color w:val="FF0000"/>
              </w:rPr>
            </w:pPr>
            <w:r w:rsidRPr="00EA043E">
              <w:rPr>
                <w:color w:val="FF0000"/>
              </w:rPr>
              <w:t xml:space="preserve">The timetable would be posted on the website </w:t>
            </w:r>
            <w:r w:rsidR="008A1CFF" w:rsidRPr="00EA043E">
              <w:rPr>
                <w:color w:val="FF0000"/>
              </w:rPr>
              <w:t>tomorrow by the co-ordinator</w:t>
            </w:r>
          </w:p>
        </w:tc>
      </w:tr>
      <w:tr w:rsidR="00216D10" w14:paraId="1539A6C8" w14:textId="77777777" w:rsidTr="00216D10">
        <w:trPr>
          <w:trHeight w:val="532"/>
        </w:trPr>
        <w:tc>
          <w:tcPr>
            <w:tcW w:w="4330" w:type="dxa"/>
          </w:tcPr>
          <w:p w14:paraId="0EB6DB43" w14:textId="77777777" w:rsidR="00216D10" w:rsidRPr="001B591D" w:rsidRDefault="00F8632D" w:rsidP="001B591D">
            <w:r w:rsidRPr="001B591D">
              <w:t>Can I get the course outline for all my courses?</w:t>
            </w:r>
          </w:p>
          <w:p w14:paraId="6F8593B7" w14:textId="77777777" w:rsidR="00F8632D" w:rsidRPr="001B591D" w:rsidRDefault="005C0920" w:rsidP="001B591D">
            <w:r w:rsidRPr="001B591D">
              <w:t>I need the course outline for Masters Programs</w:t>
            </w:r>
          </w:p>
          <w:p w14:paraId="241083F5" w14:textId="44F2D888" w:rsidR="005C0920" w:rsidRDefault="005C0920" w:rsidP="001B591D">
            <w:r w:rsidRPr="001B591D">
              <w:t>Course outline for BSc programs</w:t>
            </w:r>
          </w:p>
        </w:tc>
        <w:tc>
          <w:tcPr>
            <w:tcW w:w="4330" w:type="dxa"/>
          </w:tcPr>
          <w:p w14:paraId="637AC634" w14:textId="610D0AFB" w:rsidR="00216D10" w:rsidRDefault="005C0920">
            <w:r>
              <w:t>The Course Outline</w:t>
            </w:r>
            <w:r w:rsidR="00227109">
              <w:t>/prospectus</w:t>
            </w:r>
            <w:r>
              <w:t xml:space="preserve"> has been uploaded on the website and you can view it through this link:</w:t>
            </w:r>
          </w:p>
          <w:p w14:paraId="78C0A124" w14:textId="77777777" w:rsidR="005C0920" w:rsidRDefault="005C0920"/>
          <w:p w14:paraId="4082FE41" w14:textId="51D8EB3E" w:rsidR="005C0920" w:rsidRDefault="005C0920">
            <w:r>
              <w:t xml:space="preserve">For Undergraduate Programs: </w:t>
            </w:r>
            <w:hyperlink r:id="rId5" w:history="1">
              <w:r w:rsidRPr="00373BFF">
                <w:rPr>
                  <w:rStyle w:val="Hyperlink"/>
                </w:rPr>
                <w:t>https://industrial-and-production-engineering-website.netlify.app/undergraduate.html</w:t>
              </w:r>
            </w:hyperlink>
          </w:p>
          <w:p w14:paraId="782545C6" w14:textId="77777777" w:rsidR="005C0920" w:rsidRDefault="005C0920"/>
          <w:p w14:paraId="21A574FB" w14:textId="7AA49379" w:rsidR="005C0920" w:rsidRDefault="005C0920">
            <w:r>
              <w:t xml:space="preserve">For Postgraduate Programs: </w:t>
            </w:r>
            <w:hyperlink r:id="rId6" w:history="1">
              <w:r w:rsidRPr="00373BFF">
                <w:rPr>
                  <w:rStyle w:val="Hyperlink"/>
                </w:rPr>
                <w:t>https://industrial-and-production-</w:t>
              </w:r>
              <w:r w:rsidRPr="00373BFF">
                <w:rPr>
                  <w:rStyle w:val="Hyperlink"/>
                </w:rPr>
                <w:lastRenderedPageBreak/>
                <w:t>engineering-website.netlify.app/postgraduate.html</w:t>
              </w:r>
            </w:hyperlink>
          </w:p>
          <w:p w14:paraId="28A3211A" w14:textId="286ABB70" w:rsidR="005C0920" w:rsidRDefault="005C0920"/>
        </w:tc>
      </w:tr>
      <w:tr w:rsidR="005C0920" w14:paraId="1EA5DFAF" w14:textId="77777777" w:rsidTr="00216D10">
        <w:trPr>
          <w:trHeight w:val="532"/>
        </w:trPr>
        <w:tc>
          <w:tcPr>
            <w:tcW w:w="4330" w:type="dxa"/>
          </w:tcPr>
          <w:p w14:paraId="1226C388" w14:textId="77777777" w:rsidR="005C0920" w:rsidRPr="001B591D" w:rsidRDefault="00614530" w:rsidP="001B591D">
            <w:r w:rsidRPr="001B591D">
              <w:lastRenderedPageBreak/>
              <w:t>Please can I know the difference between MSc and MEM?</w:t>
            </w:r>
          </w:p>
          <w:p w14:paraId="1F0392BD" w14:textId="77777777" w:rsidR="00614530" w:rsidRPr="001B591D" w:rsidRDefault="00CD143A" w:rsidP="001B591D">
            <w:r w:rsidRPr="001B591D">
              <w:t>I want to know all about the MEM program</w:t>
            </w:r>
          </w:p>
          <w:p w14:paraId="15865819" w14:textId="192287E2" w:rsidR="00CD143A" w:rsidRDefault="00CD143A" w:rsidP="001B591D">
            <w:r w:rsidRPr="001B591D">
              <w:t>What is MEM?</w:t>
            </w:r>
          </w:p>
        </w:tc>
        <w:tc>
          <w:tcPr>
            <w:tcW w:w="4330" w:type="dxa"/>
          </w:tcPr>
          <w:p w14:paraId="777970C0" w14:textId="77777777" w:rsidR="005C0920" w:rsidRDefault="00CD143A">
            <w:r>
              <w:t>The full meaning of MSc is Masters of Science while MEM is Masters of Engineering Management. The MSc is Academic Masters while MEM is Professional Masters.</w:t>
            </w:r>
          </w:p>
          <w:p w14:paraId="47006525" w14:textId="77777777" w:rsidR="00CD143A" w:rsidRDefault="00CD143A">
            <w:r>
              <w:t>For more details about this</w:t>
            </w:r>
            <w:r w:rsidR="001304A9">
              <w:t>, you can visit the link below:</w:t>
            </w:r>
          </w:p>
          <w:p w14:paraId="3361A57D" w14:textId="257F8DDC" w:rsidR="001304A9" w:rsidRDefault="00194351">
            <w:hyperlink r:id="rId7" w:history="1">
              <w:r w:rsidR="001304A9" w:rsidRPr="00373BFF">
                <w:rPr>
                  <w:rStyle w:val="Hyperlink"/>
                </w:rPr>
                <w:t>https://industrial-and-production-engineering-website.netlify.app/postgraduate.html</w:t>
              </w:r>
            </w:hyperlink>
          </w:p>
          <w:p w14:paraId="5DEE6BAE" w14:textId="122F15BD" w:rsidR="001304A9" w:rsidRDefault="001304A9"/>
        </w:tc>
      </w:tr>
      <w:tr w:rsidR="001304A9" w14:paraId="7A516A84" w14:textId="77777777" w:rsidTr="00216D10">
        <w:trPr>
          <w:trHeight w:val="532"/>
        </w:trPr>
        <w:tc>
          <w:tcPr>
            <w:tcW w:w="4330" w:type="dxa"/>
          </w:tcPr>
          <w:p w14:paraId="6200A001" w14:textId="77777777" w:rsidR="001304A9" w:rsidRPr="00EA043E" w:rsidRDefault="001304A9" w:rsidP="001B591D">
            <w:pPr>
              <w:rPr>
                <w:highlight w:val="yellow"/>
              </w:rPr>
            </w:pPr>
            <w:r w:rsidRPr="00EA043E">
              <w:rPr>
                <w:highlight w:val="yellow"/>
              </w:rPr>
              <w:t>Details on the HOD of the department</w:t>
            </w:r>
            <w:r w:rsidR="00E23036" w:rsidRPr="00EA043E">
              <w:rPr>
                <w:highlight w:val="yellow"/>
              </w:rPr>
              <w:t>.</w:t>
            </w:r>
          </w:p>
          <w:p w14:paraId="4376A075" w14:textId="77777777" w:rsidR="00E23036" w:rsidRPr="00EA043E" w:rsidRDefault="00E23036" w:rsidP="001B591D">
            <w:pPr>
              <w:rPr>
                <w:highlight w:val="yellow"/>
              </w:rPr>
            </w:pPr>
            <w:r w:rsidRPr="00EA043E">
              <w:rPr>
                <w:highlight w:val="yellow"/>
              </w:rPr>
              <w:t>Please can I know the name of the HOD of the department?</w:t>
            </w:r>
          </w:p>
          <w:p w14:paraId="01543F3F" w14:textId="70BAE088" w:rsidR="00E23036" w:rsidRPr="00EA043E" w:rsidRDefault="00E23036" w:rsidP="001B591D">
            <w:pPr>
              <w:rPr>
                <w:highlight w:val="yellow"/>
              </w:rPr>
            </w:pPr>
            <w:r w:rsidRPr="00EA043E">
              <w:rPr>
                <w:highlight w:val="yellow"/>
              </w:rPr>
              <w:t>What is the name of the HOD?</w:t>
            </w:r>
          </w:p>
        </w:tc>
        <w:tc>
          <w:tcPr>
            <w:tcW w:w="4330" w:type="dxa"/>
          </w:tcPr>
          <w:p w14:paraId="65A4792C" w14:textId="0CFBC8B5" w:rsidR="001304A9" w:rsidRPr="00EA043E" w:rsidRDefault="00E23036">
            <w:pPr>
              <w:rPr>
                <w:highlight w:val="yellow"/>
              </w:rPr>
            </w:pPr>
            <w:r w:rsidRPr="00EA043E">
              <w:rPr>
                <w:highlight w:val="yellow"/>
              </w:rPr>
              <w:t xml:space="preserve">The Head of Department is known as Engr. (Dr) </w:t>
            </w:r>
            <w:proofErr w:type="spellStart"/>
            <w:r w:rsidR="0069376E" w:rsidRPr="00EA043E">
              <w:rPr>
                <w:highlight w:val="yellow"/>
              </w:rPr>
              <w:t>Mojisola</w:t>
            </w:r>
            <w:proofErr w:type="spellEnd"/>
            <w:r w:rsidR="0069376E" w:rsidRPr="00EA043E">
              <w:rPr>
                <w:highlight w:val="yellow"/>
              </w:rPr>
              <w:t xml:space="preserve"> A. </w:t>
            </w:r>
            <w:proofErr w:type="spellStart"/>
            <w:r w:rsidR="0069376E" w:rsidRPr="00EA043E">
              <w:rPr>
                <w:highlight w:val="yellow"/>
              </w:rPr>
              <w:t>Bolarinwa</w:t>
            </w:r>
            <w:proofErr w:type="spellEnd"/>
            <w:r w:rsidR="0069376E" w:rsidRPr="00EA043E">
              <w:rPr>
                <w:highlight w:val="yellow"/>
              </w:rPr>
              <w:t xml:space="preserve">. Further details on who the HOD is can be accessed through this link: </w:t>
            </w:r>
            <w:hyperlink r:id="rId8" w:history="1">
              <w:r w:rsidR="0069376E" w:rsidRPr="00EA043E">
                <w:rPr>
                  <w:rStyle w:val="Hyperlink"/>
                  <w:highlight w:val="yellow"/>
                </w:rPr>
                <w:t>https://industrial-and-production-engineering-website.netlify.app/sectionalHead.html</w:t>
              </w:r>
            </w:hyperlink>
          </w:p>
          <w:p w14:paraId="180B087D" w14:textId="5FD0BB0B" w:rsidR="0069376E" w:rsidRPr="00EA043E" w:rsidRDefault="0069376E">
            <w:pPr>
              <w:rPr>
                <w:highlight w:val="yellow"/>
              </w:rPr>
            </w:pPr>
          </w:p>
        </w:tc>
      </w:tr>
      <w:tr w:rsidR="00C7363F" w14:paraId="46035DE1" w14:textId="77777777" w:rsidTr="00216D10">
        <w:trPr>
          <w:trHeight w:val="532"/>
        </w:trPr>
        <w:tc>
          <w:tcPr>
            <w:tcW w:w="4330" w:type="dxa"/>
          </w:tcPr>
          <w:p w14:paraId="10F6F2E0" w14:textId="77777777" w:rsidR="00C7363F" w:rsidRPr="001B591D" w:rsidRDefault="00C7363F" w:rsidP="001B591D">
            <w:r w:rsidRPr="001B591D">
              <w:t>Who is the academic co-ordinator for undergraduates?</w:t>
            </w:r>
          </w:p>
          <w:p w14:paraId="5C33F15A" w14:textId="77777777" w:rsidR="00C7363F" w:rsidRPr="001B591D" w:rsidRDefault="00C7363F" w:rsidP="001B591D">
            <w:r w:rsidRPr="001B591D">
              <w:t>Who is the academic co-ordinator for postgraduates?</w:t>
            </w:r>
          </w:p>
          <w:p w14:paraId="4EAEB506" w14:textId="13182B5F" w:rsidR="00C7363F" w:rsidRDefault="00C7363F" w:rsidP="001B591D">
            <w:r w:rsidRPr="001B591D">
              <w:t>I need to know my undergraduate co-ordinator</w:t>
            </w:r>
          </w:p>
        </w:tc>
        <w:tc>
          <w:tcPr>
            <w:tcW w:w="4330" w:type="dxa"/>
          </w:tcPr>
          <w:p w14:paraId="50BB364A" w14:textId="5B4FF5BB" w:rsidR="00C7363F" w:rsidRDefault="00C7363F">
            <w:r>
              <w:t xml:space="preserve">The co-ordinators for postgraduates and undergraduates are found on the website through this link: </w:t>
            </w:r>
            <w:hyperlink r:id="rId9" w:history="1">
              <w:r w:rsidR="009E211B" w:rsidRPr="00373BFF">
                <w:rPr>
                  <w:rStyle w:val="Hyperlink"/>
                </w:rPr>
                <w:t>https://industrial-and-production-engineering-website.netlify.app/sectionalHead.html</w:t>
              </w:r>
            </w:hyperlink>
          </w:p>
          <w:p w14:paraId="1F63781B" w14:textId="7C0B1896" w:rsidR="009E211B" w:rsidRDefault="009E211B"/>
        </w:tc>
      </w:tr>
      <w:tr w:rsidR="009E211B" w14:paraId="2FB9D114" w14:textId="77777777" w:rsidTr="00216D10">
        <w:trPr>
          <w:trHeight w:val="532"/>
        </w:trPr>
        <w:tc>
          <w:tcPr>
            <w:tcW w:w="4330" w:type="dxa"/>
          </w:tcPr>
          <w:p w14:paraId="4DCBBE32" w14:textId="77777777" w:rsidR="009E211B" w:rsidRPr="001B591D" w:rsidRDefault="009E211B" w:rsidP="001B591D">
            <w:r w:rsidRPr="001B591D">
              <w:t>I want to know the history of the department</w:t>
            </w:r>
          </w:p>
          <w:p w14:paraId="5B2C6CD1" w14:textId="77777777" w:rsidR="009E211B" w:rsidRPr="001B591D" w:rsidRDefault="009E211B" w:rsidP="001B591D">
            <w:r w:rsidRPr="001B591D">
              <w:t>What is Industrial and Production Engineering all about?</w:t>
            </w:r>
          </w:p>
          <w:p w14:paraId="2004E14E" w14:textId="1D82446A" w:rsidR="009E211B" w:rsidRDefault="00571FDE" w:rsidP="001B591D">
            <w:r w:rsidRPr="001B591D">
              <w:t>Can I know the history of the department?</w:t>
            </w:r>
          </w:p>
        </w:tc>
        <w:tc>
          <w:tcPr>
            <w:tcW w:w="4330" w:type="dxa"/>
          </w:tcPr>
          <w:p w14:paraId="718BF69F" w14:textId="5E31199D" w:rsidR="009E211B" w:rsidRDefault="00571FDE">
            <w:r>
              <w:t xml:space="preserve">The history of the department is uploaded on the website but you can access it through this link: </w:t>
            </w:r>
            <w:hyperlink r:id="rId10" w:history="1">
              <w:r w:rsidRPr="00373BFF">
                <w:rPr>
                  <w:rStyle w:val="Hyperlink"/>
                </w:rPr>
                <w:t>https://industrial-and-production-engineering-website.netlify.app/mission.html</w:t>
              </w:r>
            </w:hyperlink>
          </w:p>
          <w:p w14:paraId="764427DA" w14:textId="147898D6" w:rsidR="00571FDE" w:rsidRDefault="00571FDE"/>
        </w:tc>
      </w:tr>
      <w:tr w:rsidR="00571FDE" w14:paraId="3EE34D58" w14:textId="77777777" w:rsidTr="00216D10">
        <w:trPr>
          <w:trHeight w:val="532"/>
        </w:trPr>
        <w:tc>
          <w:tcPr>
            <w:tcW w:w="4330" w:type="dxa"/>
          </w:tcPr>
          <w:p w14:paraId="440457F3" w14:textId="77777777" w:rsidR="00571FDE" w:rsidRPr="001B591D" w:rsidRDefault="00571FDE" w:rsidP="001B591D">
            <w:r w:rsidRPr="001B591D">
              <w:t>Can I know the lecturers of the department?</w:t>
            </w:r>
          </w:p>
          <w:p w14:paraId="281F830A" w14:textId="77777777" w:rsidR="00571FDE" w:rsidRPr="001B591D" w:rsidRDefault="00E2710C" w:rsidP="001B591D">
            <w:r w:rsidRPr="001B591D">
              <w:t>I want to know who the lecturers of IPE are</w:t>
            </w:r>
          </w:p>
          <w:p w14:paraId="5FC1E14C" w14:textId="5B57DB03" w:rsidR="00E2710C" w:rsidRDefault="00E2710C" w:rsidP="001B591D">
            <w:r w:rsidRPr="001B591D">
              <w:t>Can I get the full staff list of the department of Industrial and Production Engineering?</w:t>
            </w:r>
          </w:p>
        </w:tc>
        <w:tc>
          <w:tcPr>
            <w:tcW w:w="4330" w:type="dxa"/>
          </w:tcPr>
          <w:p w14:paraId="7F32B1FC" w14:textId="77777777" w:rsidR="00571FDE" w:rsidRDefault="00E2710C">
            <w:r>
              <w:t>The Lecturers of this prestigious department are all found on the website through the link below:</w:t>
            </w:r>
          </w:p>
          <w:p w14:paraId="5ACF3F1E" w14:textId="307D5B52" w:rsidR="00E2710C" w:rsidRDefault="00194351">
            <w:hyperlink r:id="rId11" w:history="1">
              <w:r w:rsidR="00E2710C" w:rsidRPr="00373BFF">
                <w:rPr>
                  <w:rStyle w:val="Hyperlink"/>
                </w:rPr>
                <w:t>https://industrial-and-production-engineering-website.netlify.app/staff-list.html</w:t>
              </w:r>
            </w:hyperlink>
          </w:p>
          <w:p w14:paraId="2BED04F1" w14:textId="617EDC1D" w:rsidR="00E2710C" w:rsidRDefault="00E2710C"/>
        </w:tc>
      </w:tr>
      <w:tr w:rsidR="00E2710C" w14:paraId="69894940" w14:textId="77777777" w:rsidTr="00216D10">
        <w:trPr>
          <w:trHeight w:val="532"/>
        </w:trPr>
        <w:tc>
          <w:tcPr>
            <w:tcW w:w="4330" w:type="dxa"/>
          </w:tcPr>
          <w:p w14:paraId="381BA1DB" w14:textId="77777777" w:rsidR="00E2710C" w:rsidRPr="001B591D" w:rsidRDefault="00630AC9" w:rsidP="001B591D">
            <w:r w:rsidRPr="001B591D">
              <w:t>What is the grading system for MSc in UI?</w:t>
            </w:r>
          </w:p>
          <w:p w14:paraId="0B000752" w14:textId="77777777" w:rsidR="00630AC9" w:rsidRPr="001B591D" w:rsidRDefault="00630AC9" w:rsidP="001B591D">
            <w:r w:rsidRPr="001B591D">
              <w:t>Please I want to know the grading system for Masters?</w:t>
            </w:r>
          </w:p>
          <w:p w14:paraId="27B790C6" w14:textId="4510F25F" w:rsidR="00630AC9" w:rsidRDefault="00630AC9" w:rsidP="001B591D">
            <w:r w:rsidRPr="001B591D">
              <w:t>What point does PhD grade start from?</w:t>
            </w:r>
          </w:p>
        </w:tc>
        <w:tc>
          <w:tcPr>
            <w:tcW w:w="4330" w:type="dxa"/>
          </w:tcPr>
          <w:p w14:paraId="2CED6E1B" w14:textId="77777777" w:rsidR="00E2710C" w:rsidRDefault="000E2ADC">
            <w:r>
              <w:t>The grading system for Masters in UI goes thus:</w:t>
            </w:r>
          </w:p>
          <w:p w14:paraId="384E817B" w14:textId="77777777" w:rsidR="000E2ADC" w:rsidRDefault="000E2ADC">
            <w:r>
              <w:t>Less than 1.0 = Failure</w:t>
            </w:r>
          </w:p>
          <w:p w14:paraId="0444B85B" w14:textId="5B611ECC" w:rsidR="000E2ADC" w:rsidRDefault="000E2ADC" w:rsidP="000E2ADC">
            <w:pPr>
              <w:pStyle w:val="ListParagraph"/>
              <w:numPr>
                <w:ilvl w:val="0"/>
                <w:numId w:val="9"/>
              </w:numPr>
            </w:pPr>
            <w:r>
              <w:t>to 2.9 = Terminal Masters</w:t>
            </w:r>
          </w:p>
          <w:p w14:paraId="6CF4E631" w14:textId="3C987F66" w:rsidR="000E2ADC" w:rsidRDefault="00546843" w:rsidP="00546843">
            <w:pPr>
              <w:pStyle w:val="ListParagraph"/>
              <w:numPr>
                <w:ilvl w:val="0"/>
                <w:numId w:val="10"/>
              </w:numPr>
            </w:pPr>
            <w:r>
              <w:t>to 3.9 = M.Phil.</w:t>
            </w:r>
          </w:p>
          <w:p w14:paraId="0923CE8C" w14:textId="77777777" w:rsidR="00546843" w:rsidRDefault="00546843" w:rsidP="00546843">
            <w:pPr>
              <w:pStyle w:val="ListParagraph"/>
              <w:numPr>
                <w:ilvl w:val="0"/>
                <w:numId w:val="10"/>
              </w:numPr>
            </w:pPr>
            <w:r>
              <w:t>to 4.9 = M.Phil./PhD</w:t>
            </w:r>
          </w:p>
          <w:p w14:paraId="4839B95F" w14:textId="08D826FC" w:rsidR="00546843" w:rsidRDefault="00546843" w:rsidP="00546843">
            <w:r>
              <w:t>Greater than or equal to 5.0 = PhD.</w:t>
            </w:r>
          </w:p>
        </w:tc>
      </w:tr>
      <w:tr w:rsidR="00BB3D33" w14:paraId="3FDF3523" w14:textId="77777777" w:rsidTr="00216D10">
        <w:trPr>
          <w:trHeight w:val="532"/>
        </w:trPr>
        <w:tc>
          <w:tcPr>
            <w:tcW w:w="4330" w:type="dxa"/>
          </w:tcPr>
          <w:p w14:paraId="6C2F0765" w14:textId="77777777" w:rsidR="00BB3D33" w:rsidRPr="00781EE8" w:rsidRDefault="00FD1B17" w:rsidP="00781EE8">
            <w:r w:rsidRPr="00781EE8">
              <w:t>What are the areas of specialization for Masters?</w:t>
            </w:r>
          </w:p>
          <w:p w14:paraId="34CE1E5F" w14:textId="77777777" w:rsidR="00FD1B17" w:rsidRPr="00781EE8" w:rsidRDefault="00FD1B17" w:rsidP="00781EE8">
            <w:r w:rsidRPr="00781EE8">
              <w:t>Which option can I apply to for Masters in IPE?</w:t>
            </w:r>
          </w:p>
          <w:p w14:paraId="6EAEE15A" w14:textId="16F8BBCC" w:rsidR="00FD1B17" w:rsidRDefault="00BD5CE5" w:rsidP="008A1CFF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How many options does MSc in Industrial and Production Engineering contain?</w:t>
            </w:r>
          </w:p>
        </w:tc>
        <w:tc>
          <w:tcPr>
            <w:tcW w:w="4330" w:type="dxa"/>
          </w:tcPr>
          <w:p w14:paraId="1AECC4E3" w14:textId="77777777" w:rsidR="00BB3D33" w:rsidRPr="00724F93" w:rsidRDefault="00BD5CE5" w:rsidP="00B7605A">
            <w:pPr>
              <w:rPr>
                <w:color w:val="FF0000"/>
              </w:rPr>
            </w:pPr>
            <w:r w:rsidRPr="00724F93">
              <w:rPr>
                <w:color w:val="FF0000"/>
              </w:rPr>
              <w:lastRenderedPageBreak/>
              <w:t>There are 5 areas of specialization for Masters in Industrial and Production Engineering Department and they are:</w:t>
            </w:r>
          </w:p>
          <w:p w14:paraId="18F58429" w14:textId="77777777" w:rsidR="00BD5CE5" w:rsidRPr="00724F93" w:rsidRDefault="00841373" w:rsidP="00B7605A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 w:rsidRPr="00724F93">
              <w:rPr>
                <w:color w:val="FF0000"/>
              </w:rPr>
              <w:t>Operations Research</w:t>
            </w:r>
          </w:p>
          <w:p w14:paraId="78B424A6" w14:textId="77777777" w:rsidR="00841373" w:rsidRPr="00724F93" w:rsidRDefault="00841373" w:rsidP="00B7605A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 w:rsidRPr="00724F93">
              <w:rPr>
                <w:color w:val="FF0000"/>
              </w:rPr>
              <w:t>Systems Engineering</w:t>
            </w:r>
          </w:p>
          <w:p w14:paraId="35C0E5C1" w14:textId="77777777" w:rsidR="00841373" w:rsidRPr="00724F93" w:rsidRDefault="00841373" w:rsidP="00B7605A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 w:rsidRPr="00724F93">
              <w:rPr>
                <w:color w:val="FF0000"/>
              </w:rPr>
              <w:t>Engineering Management</w:t>
            </w:r>
          </w:p>
          <w:p w14:paraId="45E6BA6E" w14:textId="77777777" w:rsidR="00841373" w:rsidRPr="00724F93" w:rsidRDefault="00841373" w:rsidP="00B7605A">
            <w:pPr>
              <w:pStyle w:val="ListParagraph"/>
              <w:numPr>
                <w:ilvl w:val="0"/>
                <w:numId w:val="11"/>
              </w:numPr>
              <w:rPr>
                <w:color w:val="FF0000"/>
              </w:rPr>
            </w:pPr>
            <w:r w:rsidRPr="00724F93">
              <w:rPr>
                <w:color w:val="FF0000"/>
              </w:rPr>
              <w:lastRenderedPageBreak/>
              <w:t>Production/Manufacturing</w:t>
            </w:r>
          </w:p>
          <w:p w14:paraId="46081A21" w14:textId="33E2CBD1" w:rsidR="00841373" w:rsidRDefault="00841373" w:rsidP="00B7605A">
            <w:pPr>
              <w:pStyle w:val="ListParagraph"/>
              <w:numPr>
                <w:ilvl w:val="0"/>
                <w:numId w:val="11"/>
              </w:numPr>
            </w:pPr>
            <w:r w:rsidRPr="00724F93">
              <w:rPr>
                <w:color w:val="FF0000"/>
              </w:rPr>
              <w:t>Human Factors</w:t>
            </w:r>
            <w:r w:rsidR="00DD6332" w:rsidRPr="00724F93">
              <w:rPr>
                <w:color w:val="FF0000"/>
              </w:rPr>
              <w:t>/Ergonomics</w:t>
            </w:r>
          </w:p>
        </w:tc>
      </w:tr>
      <w:tr w:rsidR="00DD6332" w14:paraId="1921630C" w14:textId="77777777" w:rsidTr="00216D10">
        <w:trPr>
          <w:trHeight w:val="532"/>
        </w:trPr>
        <w:tc>
          <w:tcPr>
            <w:tcW w:w="4330" w:type="dxa"/>
          </w:tcPr>
          <w:p w14:paraId="556F33E3" w14:textId="77777777" w:rsidR="00DD6332" w:rsidRDefault="00F7619D" w:rsidP="008A1CFF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How do I get a recommendation letter from the department?</w:t>
            </w:r>
          </w:p>
          <w:p w14:paraId="60F06279" w14:textId="77777777" w:rsidR="00F7619D" w:rsidRDefault="00F7619D" w:rsidP="008A1CFF">
            <w:pPr>
              <w:pStyle w:val="ListParagraph"/>
              <w:numPr>
                <w:ilvl w:val="0"/>
                <w:numId w:val="8"/>
              </w:numPr>
            </w:pPr>
            <w:r>
              <w:t>How to get recommendation letter.</w:t>
            </w:r>
          </w:p>
          <w:p w14:paraId="55C829B4" w14:textId="5373F5F2" w:rsidR="00F7619D" w:rsidRDefault="00F7619D" w:rsidP="008A1CFF">
            <w:pPr>
              <w:pStyle w:val="ListParagraph"/>
              <w:numPr>
                <w:ilvl w:val="0"/>
                <w:numId w:val="8"/>
              </w:numPr>
            </w:pPr>
            <w:r>
              <w:t>Can I get a recommendation letter from the department?</w:t>
            </w:r>
          </w:p>
        </w:tc>
        <w:tc>
          <w:tcPr>
            <w:tcW w:w="4330" w:type="dxa"/>
          </w:tcPr>
          <w:p w14:paraId="05E5F7B1" w14:textId="77777777" w:rsidR="00DD6332" w:rsidRDefault="00B64DAE">
            <w:r>
              <w:t>To get recommendation letter from the department, you will speak to the Head of Department or your supervisor.</w:t>
            </w:r>
          </w:p>
          <w:p w14:paraId="7AF4B71A" w14:textId="08176E0F" w:rsidR="00B64DAE" w:rsidRDefault="00B64DAE"/>
        </w:tc>
      </w:tr>
      <w:tr w:rsidR="00B64DAE" w14:paraId="5F0D00DA" w14:textId="77777777" w:rsidTr="00216D10">
        <w:trPr>
          <w:trHeight w:val="532"/>
        </w:trPr>
        <w:tc>
          <w:tcPr>
            <w:tcW w:w="4330" w:type="dxa"/>
          </w:tcPr>
          <w:p w14:paraId="0F0E2920" w14:textId="77777777" w:rsidR="00B64DAE" w:rsidRDefault="00B64DAE" w:rsidP="008A1CFF">
            <w:pPr>
              <w:pStyle w:val="ListParagraph"/>
              <w:numPr>
                <w:ilvl w:val="0"/>
                <w:numId w:val="8"/>
              </w:numPr>
            </w:pPr>
            <w:r>
              <w:t>Is the department affiliated with COREN?</w:t>
            </w:r>
          </w:p>
          <w:p w14:paraId="32B4A82D" w14:textId="3974F520" w:rsidR="00031708" w:rsidRDefault="00031708" w:rsidP="00546660">
            <w:pPr>
              <w:pStyle w:val="ListParagraph"/>
              <w:numPr>
                <w:ilvl w:val="0"/>
                <w:numId w:val="8"/>
              </w:numPr>
            </w:pPr>
            <w:r>
              <w:t>Does the department have any affiliation with NSE?</w:t>
            </w:r>
          </w:p>
        </w:tc>
        <w:tc>
          <w:tcPr>
            <w:tcW w:w="4330" w:type="dxa"/>
          </w:tcPr>
          <w:p w14:paraId="1C1AFEB5" w14:textId="6A02E4D8" w:rsidR="00B64DAE" w:rsidRDefault="00546660">
            <w:r>
              <w:t>Yes, the department has affiliation with COREN, NSE and some other bodies of engineering but more information on this will be gotten from the HOD</w:t>
            </w:r>
          </w:p>
          <w:p w14:paraId="57A48EF4" w14:textId="6F89FF7B" w:rsidR="00546660" w:rsidRDefault="00546660"/>
        </w:tc>
      </w:tr>
      <w:tr w:rsidR="00546660" w14:paraId="2F36277A" w14:textId="77777777" w:rsidTr="00216D10">
        <w:trPr>
          <w:trHeight w:val="532"/>
        </w:trPr>
        <w:tc>
          <w:tcPr>
            <w:tcW w:w="4330" w:type="dxa"/>
          </w:tcPr>
          <w:p w14:paraId="05FE4B65" w14:textId="77777777" w:rsidR="00A3641B" w:rsidRDefault="00A3641B" w:rsidP="00A3641B">
            <w:pPr>
              <w:pStyle w:val="ListParagraph"/>
              <w:numPr>
                <w:ilvl w:val="0"/>
                <w:numId w:val="8"/>
              </w:numPr>
            </w:pPr>
            <w:r>
              <w:t>What students do BSc students go for IT?</w:t>
            </w:r>
          </w:p>
          <w:p w14:paraId="0CBD2305" w14:textId="3F157992" w:rsidR="00A3641B" w:rsidRDefault="00A3641B" w:rsidP="00A3641B">
            <w:pPr>
              <w:pStyle w:val="ListParagraph"/>
              <w:numPr>
                <w:ilvl w:val="0"/>
                <w:numId w:val="8"/>
              </w:numPr>
            </w:pPr>
            <w:r>
              <w:t>What semester do students go for Industrial Training?</w:t>
            </w:r>
          </w:p>
        </w:tc>
        <w:tc>
          <w:tcPr>
            <w:tcW w:w="4330" w:type="dxa"/>
          </w:tcPr>
          <w:p w14:paraId="778659EB" w14:textId="77777777" w:rsidR="00546660" w:rsidRDefault="00A3641B">
            <w:r>
              <w:t xml:space="preserve">Students proceed on </w:t>
            </w:r>
            <w:r w:rsidR="007A2907">
              <w:t xml:space="preserve">3 months industrial attachment during the long vacation after their second and third years respectively. </w:t>
            </w:r>
          </w:p>
          <w:p w14:paraId="4EF52FC3" w14:textId="14A82C3B" w:rsidR="007A2907" w:rsidRDefault="007A2907">
            <w:r>
              <w:t>In their fourth year</w:t>
            </w:r>
            <w:r w:rsidR="001A0E4A">
              <w:t xml:space="preserve"> during second semester</w:t>
            </w:r>
            <w:r w:rsidR="008C498D">
              <w:t xml:space="preserve">, students are attached to the industry for Students Industrial Work Experience Scheme (SIWES) </w:t>
            </w:r>
            <w:r w:rsidR="001A0E4A">
              <w:t>training.</w:t>
            </w:r>
          </w:p>
        </w:tc>
      </w:tr>
      <w:tr w:rsidR="001A0E4A" w14:paraId="5F1A01CE" w14:textId="77777777" w:rsidTr="00216D10">
        <w:trPr>
          <w:trHeight w:val="532"/>
        </w:trPr>
        <w:tc>
          <w:tcPr>
            <w:tcW w:w="4330" w:type="dxa"/>
          </w:tcPr>
          <w:p w14:paraId="70F44012" w14:textId="77777777" w:rsidR="001A0E4A" w:rsidRPr="007B2685" w:rsidRDefault="00102DE9" w:rsidP="00A3641B">
            <w:pPr>
              <w:pStyle w:val="ListParagraph"/>
              <w:numPr>
                <w:ilvl w:val="0"/>
                <w:numId w:val="8"/>
              </w:numPr>
              <w:rPr>
                <w:highlight w:val="yellow"/>
              </w:rPr>
            </w:pPr>
            <w:r w:rsidRPr="007B2685">
              <w:rPr>
                <w:highlight w:val="yellow"/>
              </w:rPr>
              <w:t>When is the departmental exam for MSc?</w:t>
            </w:r>
          </w:p>
          <w:p w14:paraId="5F522AE6" w14:textId="77777777" w:rsidR="00102DE9" w:rsidRPr="007B2685" w:rsidRDefault="00102DE9" w:rsidP="00A3641B">
            <w:pPr>
              <w:pStyle w:val="ListParagraph"/>
              <w:numPr>
                <w:ilvl w:val="0"/>
                <w:numId w:val="8"/>
              </w:numPr>
              <w:rPr>
                <w:highlight w:val="yellow"/>
              </w:rPr>
            </w:pPr>
            <w:r w:rsidRPr="007B2685">
              <w:rPr>
                <w:highlight w:val="yellow"/>
              </w:rPr>
              <w:t>What time does departmental exam come up?</w:t>
            </w:r>
          </w:p>
          <w:p w14:paraId="532EBEC6" w14:textId="785C6C34" w:rsidR="00102DE9" w:rsidRPr="007B2685" w:rsidRDefault="00102DE9" w:rsidP="00A3641B">
            <w:pPr>
              <w:pStyle w:val="ListParagraph"/>
              <w:numPr>
                <w:ilvl w:val="0"/>
                <w:numId w:val="8"/>
              </w:numPr>
              <w:rPr>
                <w:highlight w:val="yellow"/>
              </w:rPr>
            </w:pPr>
            <w:r w:rsidRPr="007B2685">
              <w:rPr>
                <w:highlight w:val="yellow"/>
              </w:rPr>
              <w:t>Is there departmental exam for Masters in Industrial and Production Engineering?</w:t>
            </w:r>
          </w:p>
        </w:tc>
        <w:tc>
          <w:tcPr>
            <w:tcW w:w="4330" w:type="dxa"/>
          </w:tcPr>
          <w:p w14:paraId="4359979C" w14:textId="028ABDEA" w:rsidR="001A0E4A" w:rsidRPr="007B2685" w:rsidRDefault="00102DE9">
            <w:pPr>
              <w:rPr>
                <w:highlight w:val="yellow"/>
              </w:rPr>
            </w:pPr>
            <w:r w:rsidRPr="007B2685">
              <w:rPr>
                <w:highlight w:val="yellow"/>
              </w:rPr>
              <w:t>The departmental exam on most occasions come up on the same day as the date for E</w:t>
            </w:r>
            <w:r w:rsidR="00E541B1" w:rsidRPr="007B2685">
              <w:rPr>
                <w:highlight w:val="yellow"/>
              </w:rPr>
              <w:t xml:space="preserve">nglish Proficiency Test (EPT) </w:t>
            </w:r>
            <w:r w:rsidR="00B31D24" w:rsidRPr="007B2685">
              <w:rPr>
                <w:highlight w:val="yellow"/>
              </w:rPr>
              <w:t>and it’s a test of your knowledge in Engineering</w:t>
            </w:r>
          </w:p>
        </w:tc>
      </w:tr>
      <w:tr w:rsidR="00E541B1" w14:paraId="78CBA242" w14:textId="77777777" w:rsidTr="00216D10">
        <w:trPr>
          <w:trHeight w:val="532"/>
        </w:trPr>
        <w:tc>
          <w:tcPr>
            <w:tcW w:w="4330" w:type="dxa"/>
          </w:tcPr>
          <w:p w14:paraId="4E7F490C" w14:textId="77777777" w:rsidR="00E541B1" w:rsidRDefault="009F5EEB" w:rsidP="00A3641B">
            <w:pPr>
              <w:pStyle w:val="ListParagraph"/>
              <w:numPr>
                <w:ilvl w:val="0"/>
                <w:numId w:val="8"/>
              </w:numPr>
            </w:pPr>
            <w:r>
              <w:t>What are the required documents for departmental registration?</w:t>
            </w:r>
          </w:p>
          <w:p w14:paraId="69249C5D" w14:textId="77777777" w:rsidR="009F5EEB" w:rsidRDefault="009F5EEB" w:rsidP="00A3641B">
            <w:pPr>
              <w:pStyle w:val="ListParagraph"/>
              <w:numPr>
                <w:ilvl w:val="0"/>
                <w:numId w:val="8"/>
              </w:numPr>
            </w:pPr>
            <w:r>
              <w:t>What are the requirements for Registration in Masters?</w:t>
            </w:r>
          </w:p>
          <w:p w14:paraId="3E4774C6" w14:textId="59F14641" w:rsidR="009F5EEB" w:rsidRDefault="009F5EEB" w:rsidP="00A3641B">
            <w:pPr>
              <w:pStyle w:val="ListParagraph"/>
              <w:numPr>
                <w:ilvl w:val="0"/>
                <w:numId w:val="8"/>
              </w:numPr>
            </w:pPr>
            <w:r>
              <w:t>What would I be told to bring to department for registration?</w:t>
            </w:r>
          </w:p>
        </w:tc>
        <w:tc>
          <w:tcPr>
            <w:tcW w:w="4330" w:type="dxa"/>
          </w:tcPr>
          <w:p w14:paraId="402A09B2" w14:textId="77777777" w:rsidR="00E541B1" w:rsidRDefault="00B7605A">
            <w:r>
              <w:t>The documents that are needed for registration in the department are:</w:t>
            </w:r>
          </w:p>
          <w:p w14:paraId="533FA3D2" w14:textId="77777777" w:rsidR="00B7605A" w:rsidRDefault="00F61ACB" w:rsidP="00F61ACB">
            <w:pPr>
              <w:pStyle w:val="ListParagraph"/>
              <w:numPr>
                <w:ilvl w:val="0"/>
                <w:numId w:val="12"/>
              </w:numPr>
            </w:pPr>
            <w:r>
              <w:t>School fees receipt</w:t>
            </w:r>
          </w:p>
          <w:p w14:paraId="693ADA49" w14:textId="77777777" w:rsidR="00F61ACB" w:rsidRDefault="00F61ACB" w:rsidP="00F61ACB">
            <w:pPr>
              <w:pStyle w:val="ListParagraph"/>
              <w:numPr>
                <w:ilvl w:val="0"/>
                <w:numId w:val="12"/>
              </w:numPr>
            </w:pPr>
            <w:r>
              <w:t>Financial Receipt</w:t>
            </w:r>
          </w:p>
          <w:p w14:paraId="78D9C404" w14:textId="77777777" w:rsidR="00F61ACB" w:rsidRDefault="00F61ACB" w:rsidP="00F61ACB">
            <w:pPr>
              <w:pStyle w:val="ListParagraph"/>
              <w:numPr>
                <w:ilvl w:val="0"/>
                <w:numId w:val="12"/>
              </w:numPr>
            </w:pPr>
            <w:r>
              <w:t>Admission Letter</w:t>
            </w:r>
          </w:p>
          <w:p w14:paraId="1766CBD4" w14:textId="77777777" w:rsidR="00F61ACB" w:rsidRDefault="00F61ACB" w:rsidP="00F61ACB">
            <w:pPr>
              <w:pStyle w:val="ListParagraph"/>
              <w:numPr>
                <w:ilvl w:val="0"/>
                <w:numId w:val="12"/>
              </w:numPr>
            </w:pPr>
            <w:r>
              <w:t>BSc certificate</w:t>
            </w:r>
          </w:p>
          <w:p w14:paraId="565793BD" w14:textId="6579E93D" w:rsidR="00F61ACB" w:rsidRDefault="00F61ACB" w:rsidP="00F61ACB">
            <w:pPr>
              <w:pStyle w:val="ListParagraph"/>
              <w:numPr>
                <w:ilvl w:val="0"/>
                <w:numId w:val="12"/>
              </w:numPr>
            </w:pPr>
            <w:r>
              <w:t>Passport Photographs</w:t>
            </w:r>
          </w:p>
        </w:tc>
      </w:tr>
      <w:tr w:rsidR="00F71219" w14:paraId="6BD016D4" w14:textId="77777777" w:rsidTr="00216D10">
        <w:trPr>
          <w:trHeight w:val="532"/>
        </w:trPr>
        <w:tc>
          <w:tcPr>
            <w:tcW w:w="4330" w:type="dxa"/>
          </w:tcPr>
          <w:p w14:paraId="61C94D0A" w14:textId="6AFB3B66" w:rsidR="00F71219" w:rsidRDefault="00F71219" w:rsidP="00A3641B">
            <w:pPr>
              <w:pStyle w:val="ListParagraph"/>
              <w:numPr>
                <w:ilvl w:val="0"/>
                <w:numId w:val="8"/>
              </w:numPr>
            </w:pPr>
            <w:r>
              <w:t xml:space="preserve">Does the department </w:t>
            </w:r>
            <w:r w:rsidR="00CD6D53">
              <w:t>admit people without engineering background?</w:t>
            </w:r>
          </w:p>
        </w:tc>
        <w:tc>
          <w:tcPr>
            <w:tcW w:w="4330" w:type="dxa"/>
          </w:tcPr>
          <w:p w14:paraId="029D68F4" w14:textId="630CBA0F" w:rsidR="00F71219" w:rsidRDefault="00CD6D53">
            <w:r>
              <w:t xml:space="preserve">No, the department does not admit non-engineering backgrounds for Masters but admits non-engineering </w:t>
            </w:r>
            <w:r w:rsidR="007C2A67">
              <w:t>priors to MEM because it is a Professional Masters</w:t>
            </w:r>
          </w:p>
        </w:tc>
      </w:tr>
      <w:tr w:rsidR="007C2A67" w14:paraId="23A924F3" w14:textId="77777777" w:rsidTr="00216D10">
        <w:trPr>
          <w:trHeight w:val="532"/>
        </w:trPr>
        <w:tc>
          <w:tcPr>
            <w:tcW w:w="4330" w:type="dxa"/>
          </w:tcPr>
          <w:p w14:paraId="356B5D8B" w14:textId="77777777" w:rsidR="007C2A67" w:rsidRDefault="000F052C" w:rsidP="00A3641B">
            <w:pPr>
              <w:pStyle w:val="ListParagraph"/>
              <w:numPr>
                <w:ilvl w:val="0"/>
                <w:numId w:val="8"/>
              </w:numPr>
            </w:pPr>
            <w:r>
              <w:t>How do I process my transcript collection?</w:t>
            </w:r>
          </w:p>
          <w:p w14:paraId="11B69A3E" w14:textId="77777777" w:rsidR="000F052C" w:rsidRDefault="000F052C" w:rsidP="00A3641B">
            <w:pPr>
              <w:pStyle w:val="ListParagraph"/>
              <w:numPr>
                <w:ilvl w:val="0"/>
                <w:numId w:val="8"/>
              </w:numPr>
            </w:pPr>
            <w:r>
              <w:t>What are the requirements for transcript collection?</w:t>
            </w:r>
          </w:p>
          <w:p w14:paraId="1FAA71CA" w14:textId="77777777" w:rsidR="000F052C" w:rsidRDefault="00691B78" w:rsidP="00A3641B">
            <w:pPr>
              <w:pStyle w:val="ListParagraph"/>
              <w:numPr>
                <w:ilvl w:val="0"/>
                <w:numId w:val="8"/>
              </w:numPr>
            </w:pPr>
            <w:r>
              <w:t>When can I come for my transcript as an undergraduate?</w:t>
            </w:r>
          </w:p>
          <w:p w14:paraId="3146E182" w14:textId="1240EC7A" w:rsidR="00691B78" w:rsidRDefault="00691B78" w:rsidP="00A3641B">
            <w:pPr>
              <w:pStyle w:val="ListParagraph"/>
              <w:numPr>
                <w:ilvl w:val="0"/>
                <w:numId w:val="8"/>
              </w:numPr>
            </w:pPr>
            <w:r>
              <w:t>When can I process my transcript as a postgraduate?</w:t>
            </w:r>
          </w:p>
        </w:tc>
        <w:tc>
          <w:tcPr>
            <w:tcW w:w="4330" w:type="dxa"/>
          </w:tcPr>
          <w:p w14:paraId="07460136" w14:textId="30414350" w:rsidR="007C2A67" w:rsidRDefault="00691B78">
            <w:r>
              <w:t>For Transcript processing or collection, the undergraduates are to</w:t>
            </w:r>
            <w:r w:rsidR="00701741">
              <w:t xml:space="preserve"> start the processing from the department and then</w:t>
            </w:r>
            <w:r w:rsidR="00CA1722">
              <w:t xml:space="preserve"> refer</w:t>
            </w:r>
            <w:r w:rsidR="00701741">
              <w:t xml:space="preserve"> </w:t>
            </w:r>
            <w:r w:rsidR="00CA1722">
              <w:t>to the school’s transcript office for collection while postgraduates process and collect theirs at the postgraduate college.</w:t>
            </w:r>
          </w:p>
        </w:tc>
      </w:tr>
      <w:tr w:rsidR="00CA1722" w14:paraId="379B223D" w14:textId="77777777" w:rsidTr="00216D10">
        <w:trPr>
          <w:trHeight w:val="532"/>
        </w:trPr>
        <w:tc>
          <w:tcPr>
            <w:tcW w:w="4330" w:type="dxa"/>
          </w:tcPr>
          <w:p w14:paraId="3A9486B3" w14:textId="77777777" w:rsidR="00CA1722" w:rsidRPr="00194351" w:rsidRDefault="006704FC" w:rsidP="00A3641B">
            <w:pPr>
              <w:pStyle w:val="ListParagraph"/>
              <w:numPr>
                <w:ilvl w:val="0"/>
                <w:numId w:val="8"/>
              </w:numPr>
              <w:rPr>
                <w:highlight w:val="yellow"/>
              </w:rPr>
            </w:pPr>
            <w:r w:rsidRPr="00194351">
              <w:rPr>
                <w:highlight w:val="yellow"/>
              </w:rPr>
              <w:t>How do I know the course advisor for 300L?</w:t>
            </w:r>
          </w:p>
          <w:p w14:paraId="3F5CE89A" w14:textId="77777777" w:rsidR="006704FC" w:rsidRPr="00194351" w:rsidRDefault="006704FC" w:rsidP="00A3641B">
            <w:pPr>
              <w:pStyle w:val="ListParagraph"/>
              <w:numPr>
                <w:ilvl w:val="0"/>
                <w:numId w:val="8"/>
              </w:numPr>
              <w:rPr>
                <w:highlight w:val="yellow"/>
              </w:rPr>
            </w:pPr>
            <w:r w:rsidRPr="00194351">
              <w:rPr>
                <w:highlight w:val="yellow"/>
              </w:rPr>
              <w:t>I want to know the advisor for all my undergraduate courses.</w:t>
            </w:r>
          </w:p>
          <w:p w14:paraId="57B917D1" w14:textId="75F66670" w:rsidR="006704FC" w:rsidRPr="00194351" w:rsidRDefault="0032234E" w:rsidP="00A3641B">
            <w:pPr>
              <w:pStyle w:val="ListParagraph"/>
              <w:numPr>
                <w:ilvl w:val="0"/>
                <w:numId w:val="8"/>
              </w:numPr>
              <w:rPr>
                <w:highlight w:val="yellow"/>
              </w:rPr>
            </w:pPr>
            <w:r w:rsidRPr="00194351">
              <w:rPr>
                <w:highlight w:val="yellow"/>
              </w:rPr>
              <w:lastRenderedPageBreak/>
              <w:t>Please I need information on course advisor for postgraduate courses.</w:t>
            </w:r>
          </w:p>
        </w:tc>
        <w:tc>
          <w:tcPr>
            <w:tcW w:w="4330" w:type="dxa"/>
          </w:tcPr>
          <w:p w14:paraId="7C78F363" w14:textId="77777777" w:rsidR="00CA1722" w:rsidRPr="00194351" w:rsidRDefault="0032234E">
            <w:pPr>
              <w:rPr>
                <w:highlight w:val="yellow"/>
              </w:rPr>
            </w:pPr>
            <w:r w:rsidRPr="00194351">
              <w:rPr>
                <w:highlight w:val="yellow"/>
              </w:rPr>
              <w:lastRenderedPageBreak/>
              <w:t>The course advisor for each of the courses in each level would be communicated to you from the department’s administration</w:t>
            </w:r>
            <w:r w:rsidR="000459D8" w:rsidRPr="00194351">
              <w:rPr>
                <w:highlight w:val="yellow"/>
              </w:rPr>
              <w:t xml:space="preserve">. Meanwhile, you can access the link below to </w:t>
            </w:r>
            <w:r w:rsidR="000459D8" w:rsidRPr="00194351">
              <w:rPr>
                <w:highlight w:val="yellow"/>
              </w:rPr>
              <w:lastRenderedPageBreak/>
              <w:t>know the undergraduate and postgraduate co-ordinator in the department:</w:t>
            </w:r>
          </w:p>
          <w:p w14:paraId="1AD67FC0" w14:textId="06D07F80" w:rsidR="000459D8" w:rsidRPr="00194351" w:rsidRDefault="00194351">
            <w:pPr>
              <w:rPr>
                <w:highlight w:val="yellow"/>
              </w:rPr>
            </w:pPr>
            <w:hyperlink r:id="rId12" w:history="1">
              <w:r w:rsidR="000459D8" w:rsidRPr="00194351">
                <w:rPr>
                  <w:rStyle w:val="Hyperlink"/>
                  <w:highlight w:val="yellow"/>
                </w:rPr>
                <w:t>https://industrial-and-production-engineering-website.netlify.app/sectionalHead.html</w:t>
              </w:r>
            </w:hyperlink>
          </w:p>
          <w:p w14:paraId="72D384D0" w14:textId="15ACA22E" w:rsidR="000459D8" w:rsidRPr="00194351" w:rsidRDefault="000459D8">
            <w:pPr>
              <w:rPr>
                <w:highlight w:val="yellow"/>
              </w:rPr>
            </w:pPr>
          </w:p>
        </w:tc>
      </w:tr>
    </w:tbl>
    <w:p w14:paraId="5E3F82D4" w14:textId="77777777" w:rsidR="006F5C9E" w:rsidRDefault="006F5C9E"/>
    <w:sectPr w:rsidR="006F5C9E" w:rsidSect="00317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62E"/>
    <w:multiLevelType w:val="hybridMultilevel"/>
    <w:tmpl w:val="6666A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A7A16"/>
    <w:multiLevelType w:val="hybridMultilevel"/>
    <w:tmpl w:val="FE28F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75C8"/>
    <w:multiLevelType w:val="hybridMultilevel"/>
    <w:tmpl w:val="AC025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0579F"/>
    <w:multiLevelType w:val="multilevel"/>
    <w:tmpl w:val="61C89C7A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49C71AC"/>
    <w:multiLevelType w:val="hybridMultilevel"/>
    <w:tmpl w:val="B2E448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643F0"/>
    <w:multiLevelType w:val="multilevel"/>
    <w:tmpl w:val="3B7EA4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9882A1B"/>
    <w:multiLevelType w:val="hybridMultilevel"/>
    <w:tmpl w:val="F9FCC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A6886"/>
    <w:multiLevelType w:val="hybridMultilevel"/>
    <w:tmpl w:val="31947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63B12"/>
    <w:multiLevelType w:val="hybridMultilevel"/>
    <w:tmpl w:val="C8BA0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829A1"/>
    <w:multiLevelType w:val="hybridMultilevel"/>
    <w:tmpl w:val="602AC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A7376"/>
    <w:multiLevelType w:val="hybridMultilevel"/>
    <w:tmpl w:val="A502A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AD5176"/>
    <w:multiLevelType w:val="hybridMultilevel"/>
    <w:tmpl w:val="A1A49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0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1NTAyMTYxM7U0NDJU0lEKTi0uzszPAykwrAUAOvWiMCwAAAA="/>
  </w:docVars>
  <w:rsids>
    <w:rsidRoot w:val="00216D10"/>
    <w:rsid w:val="00031708"/>
    <w:rsid w:val="000459D8"/>
    <w:rsid w:val="000A6EC6"/>
    <w:rsid w:val="000E2ADC"/>
    <w:rsid w:val="000F052C"/>
    <w:rsid w:val="00102DE9"/>
    <w:rsid w:val="001304A9"/>
    <w:rsid w:val="00181325"/>
    <w:rsid w:val="00194351"/>
    <w:rsid w:val="001A0E4A"/>
    <w:rsid w:val="001B591D"/>
    <w:rsid w:val="00216D10"/>
    <w:rsid w:val="00227109"/>
    <w:rsid w:val="00317C0D"/>
    <w:rsid w:val="0032234E"/>
    <w:rsid w:val="004948CE"/>
    <w:rsid w:val="004A39C2"/>
    <w:rsid w:val="004C4837"/>
    <w:rsid w:val="00500586"/>
    <w:rsid w:val="00546660"/>
    <w:rsid w:val="00546843"/>
    <w:rsid w:val="00571FDE"/>
    <w:rsid w:val="005C0920"/>
    <w:rsid w:val="005D123D"/>
    <w:rsid w:val="00614530"/>
    <w:rsid w:val="00630AC9"/>
    <w:rsid w:val="006704FC"/>
    <w:rsid w:val="00691B78"/>
    <w:rsid w:val="0069376E"/>
    <w:rsid w:val="006F5C9E"/>
    <w:rsid w:val="00701741"/>
    <w:rsid w:val="00724F93"/>
    <w:rsid w:val="00781EE8"/>
    <w:rsid w:val="007A2907"/>
    <w:rsid w:val="007B2685"/>
    <w:rsid w:val="007C2A67"/>
    <w:rsid w:val="00841373"/>
    <w:rsid w:val="008A1CFF"/>
    <w:rsid w:val="008C498D"/>
    <w:rsid w:val="009A766A"/>
    <w:rsid w:val="009E211B"/>
    <w:rsid w:val="009F5EEB"/>
    <w:rsid w:val="00A07232"/>
    <w:rsid w:val="00A3641B"/>
    <w:rsid w:val="00A70965"/>
    <w:rsid w:val="00B31D24"/>
    <w:rsid w:val="00B64DAE"/>
    <w:rsid w:val="00B7605A"/>
    <w:rsid w:val="00BB3D33"/>
    <w:rsid w:val="00BD5CE5"/>
    <w:rsid w:val="00C376FF"/>
    <w:rsid w:val="00C7363F"/>
    <w:rsid w:val="00CA1722"/>
    <w:rsid w:val="00CD143A"/>
    <w:rsid w:val="00CD6D53"/>
    <w:rsid w:val="00DB4BAD"/>
    <w:rsid w:val="00DD6332"/>
    <w:rsid w:val="00E1590B"/>
    <w:rsid w:val="00E23036"/>
    <w:rsid w:val="00E2710C"/>
    <w:rsid w:val="00E34EC8"/>
    <w:rsid w:val="00E541B1"/>
    <w:rsid w:val="00E632C4"/>
    <w:rsid w:val="00EA043E"/>
    <w:rsid w:val="00EB5412"/>
    <w:rsid w:val="00F61767"/>
    <w:rsid w:val="00F61ACB"/>
    <w:rsid w:val="00F71219"/>
    <w:rsid w:val="00F74CD1"/>
    <w:rsid w:val="00F7619D"/>
    <w:rsid w:val="00F8632D"/>
    <w:rsid w:val="00FC6464"/>
    <w:rsid w:val="00FD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A1F4"/>
  <w15:chartTrackingRefBased/>
  <w15:docId w15:val="{2F488345-06E3-4D33-9121-1838AB1A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ustrial-and-production-engineering-website.netlify.app/sectionalHea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dustrial-and-production-engineering-website.netlify.app/postgraduate.html" TargetMode="External"/><Relationship Id="rId12" Type="http://schemas.openxmlformats.org/officeDocument/2006/relationships/hyperlink" Target="https://industrial-and-production-engineering-website.netlify.app/sectionalHe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ustrial-and-production-engineering-website.netlify.app/postgraduate.html" TargetMode="External"/><Relationship Id="rId11" Type="http://schemas.openxmlformats.org/officeDocument/2006/relationships/hyperlink" Target="https://industrial-and-production-engineering-website.netlify.app/staff-list.html" TargetMode="External"/><Relationship Id="rId5" Type="http://schemas.openxmlformats.org/officeDocument/2006/relationships/hyperlink" Target="https://industrial-and-production-engineering-website.netlify.app/undergraduate.html" TargetMode="External"/><Relationship Id="rId10" Type="http://schemas.openxmlformats.org/officeDocument/2006/relationships/hyperlink" Target="https://industrial-and-production-engineering-website.netlify.app/miss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ustrial-and-production-engineering-website.netlify.app/sectionalHead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4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Adejuwon Adedapo</dc:creator>
  <cp:keywords/>
  <dc:description/>
  <cp:lastModifiedBy>jim okonma</cp:lastModifiedBy>
  <cp:revision>4</cp:revision>
  <dcterms:created xsi:type="dcterms:W3CDTF">2021-10-24T11:57:00Z</dcterms:created>
  <dcterms:modified xsi:type="dcterms:W3CDTF">2021-11-02T05:12:00Z</dcterms:modified>
</cp:coreProperties>
</file>