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072" w:rsidRDefault="004A5072" w:rsidP="004A5072">
      <w:pPr>
        <w:jc w:val="center"/>
      </w:pPr>
      <w:r>
        <w:rPr>
          <w:noProof/>
        </w:rPr>
        <w:drawing>
          <wp:inline distT="0" distB="0" distL="0" distR="0">
            <wp:extent cx="5943600" cy="2974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 diagram konsume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CF5" w:rsidRDefault="00FB0CF5" w:rsidP="004A5072">
      <w:pPr>
        <w:jc w:val="center"/>
      </w:pPr>
      <w:proofErr w:type="spellStart"/>
      <w:r>
        <w:t>Gambar</w:t>
      </w:r>
      <w:proofErr w:type="spellEnd"/>
      <w:r>
        <w:t xml:space="preserve"> 1 </w:t>
      </w:r>
      <w:proofErr w:type="spellStart"/>
      <w:r>
        <w:t>Usecase</w:t>
      </w:r>
      <w:proofErr w:type="spellEnd"/>
      <w:r>
        <w:t xml:space="preserve"> Diagram </w:t>
      </w:r>
      <w:proofErr w:type="spellStart"/>
      <w:r w:rsidRPr="00FB0CF5">
        <w:rPr>
          <w:b/>
        </w:rPr>
        <w:t>Konsumen</w:t>
      </w:r>
      <w:proofErr w:type="spellEnd"/>
      <w:r w:rsidRPr="00FB0CF5">
        <w:rPr>
          <w:b/>
        </w:rPr>
        <w:t xml:space="preserve"> 1</w:t>
      </w:r>
    </w:p>
    <w:p w:rsidR="00FB0CF5" w:rsidRDefault="00FB0CF5" w:rsidP="004A5072">
      <w:pPr>
        <w:jc w:val="center"/>
      </w:pPr>
      <w:r>
        <w:rPr>
          <w:noProof/>
        </w:rPr>
        <w:drawing>
          <wp:inline distT="0" distB="0" distL="0" distR="0">
            <wp:extent cx="5943600" cy="3336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 diagram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CF5" w:rsidRDefault="00FB0CF5" w:rsidP="004A5072">
      <w:pPr>
        <w:jc w:val="center"/>
        <w:rPr>
          <w:b/>
        </w:rPr>
      </w:pPr>
      <w:proofErr w:type="spellStart"/>
      <w:r>
        <w:t>Gambar</w:t>
      </w:r>
      <w:proofErr w:type="spellEnd"/>
      <w:r>
        <w:t xml:space="preserve"> 2 </w:t>
      </w:r>
      <w:proofErr w:type="spellStart"/>
      <w:r>
        <w:t>Usecase</w:t>
      </w:r>
      <w:proofErr w:type="spellEnd"/>
      <w:r>
        <w:t xml:space="preserve"> Diagram </w:t>
      </w:r>
      <w:proofErr w:type="spellStart"/>
      <w:r w:rsidRPr="00FB0CF5">
        <w:rPr>
          <w:b/>
        </w:rPr>
        <w:t>Konsumen</w:t>
      </w:r>
      <w:proofErr w:type="spellEnd"/>
      <w:r w:rsidRPr="00FB0CF5">
        <w:rPr>
          <w:b/>
        </w:rPr>
        <w:t xml:space="preserve"> 2</w:t>
      </w:r>
    </w:p>
    <w:p w:rsidR="00FE7069" w:rsidRDefault="00FE7069" w:rsidP="004A5072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3662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 Diagram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069" w:rsidRDefault="00FE7069" w:rsidP="004A5072">
      <w:pPr>
        <w:jc w:val="center"/>
        <w:rPr>
          <w:b/>
        </w:rPr>
      </w:pPr>
      <w:proofErr w:type="spellStart"/>
      <w:r>
        <w:t>Gambar</w:t>
      </w:r>
      <w:proofErr w:type="spellEnd"/>
      <w:r>
        <w:t xml:space="preserve"> 3 </w:t>
      </w:r>
      <w:proofErr w:type="spellStart"/>
      <w:r>
        <w:t>Usecase</w:t>
      </w:r>
      <w:proofErr w:type="spellEnd"/>
      <w:r>
        <w:t xml:space="preserve"> Diagram</w:t>
      </w:r>
      <w:r w:rsidRPr="00FE7069">
        <w:rPr>
          <w:b/>
        </w:rPr>
        <w:t xml:space="preserve"> </w:t>
      </w:r>
      <w:proofErr w:type="spellStart"/>
      <w:r w:rsidRPr="00FE7069">
        <w:rPr>
          <w:b/>
        </w:rPr>
        <w:t>Konsumen</w:t>
      </w:r>
      <w:proofErr w:type="spellEnd"/>
      <w:r w:rsidRPr="00FE7069">
        <w:rPr>
          <w:b/>
        </w:rPr>
        <w:t xml:space="preserve"> 3</w:t>
      </w:r>
    </w:p>
    <w:p w:rsidR="00FE7069" w:rsidRDefault="00FE7069" w:rsidP="004A5072">
      <w:pPr>
        <w:jc w:val="center"/>
        <w:rPr>
          <w:b/>
        </w:rPr>
      </w:pPr>
    </w:p>
    <w:p w:rsidR="00FE7069" w:rsidRDefault="00FE7069" w:rsidP="004A5072">
      <w:pPr>
        <w:jc w:val="center"/>
        <w:rPr>
          <w:b/>
        </w:rPr>
      </w:pPr>
    </w:p>
    <w:p w:rsidR="00FE7069" w:rsidRDefault="00FE7069" w:rsidP="004A5072">
      <w:pPr>
        <w:jc w:val="center"/>
        <w:rPr>
          <w:b/>
        </w:rPr>
      </w:pPr>
    </w:p>
    <w:p w:rsidR="00FE7069" w:rsidRDefault="00FE7069" w:rsidP="004A5072">
      <w:pPr>
        <w:jc w:val="center"/>
      </w:pPr>
    </w:p>
    <w:p w:rsidR="004A5072" w:rsidRDefault="00FE7069" w:rsidP="004A5072">
      <w:pPr>
        <w:jc w:val="center"/>
      </w:pPr>
      <w:proofErr w:type="spellStart"/>
      <w:proofErr w:type="gramStart"/>
      <w:r>
        <w:t>Tabel</w:t>
      </w:r>
      <w:proofErr w:type="spellEnd"/>
      <w:r>
        <w:t xml:space="preserve"> </w:t>
      </w:r>
      <w:r w:rsidR="004A5072">
        <w:t>1.</w:t>
      </w:r>
      <w:proofErr w:type="gramEnd"/>
      <w:r w:rsidR="004A5072">
        <w:t xml:space="preserve"> </w:t>
      </w:r>
      <w:proofErr w:type="spellStart"/>
      <w:r w:rsidR="004A5072">
        <w:t>Deskripsi</w:t>
      </w:r>
      <w:proofErr w:type="spellEnd"/>
      <w:r w:rsidR="004A5072">
        <w:t xml:space="preserve"> </w:t>
      </w:r>
      <w:proofErr w:type="spellStart"/>
      <w:r w:rsidR="004A5072">
        <w:t>Usecase</w:t>
      </w:r>
      <w:proofErr w:type="spellEnd"/>
      <w:r w:rsidR="004A5072">
        <w:t xml:space="preserve"> </w:t>
      </w:r>
      <w:proofErr w:type="spellStart"/>
      <w:r w:rsidR="004A5072">
        <w:t>Melakukan</w:t>
      </w:r>
      <w:proofErr w:type="spellEnd"/>
      <w:r w:rsidR="004A5072">
        <w:t xml:space="preserve"> Login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4A5072" w:rsidTr="004A5072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r>
              <w:t>1</w:t>
            </w:r>
          </w:p>
        </w:tc>
      </w:tr>
      <w:tr w:rsidR="004A5072" w:rsidTr="004A5072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4A5072" w:rsidTr="004A5072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4A5072" w:rsidTr="004A5072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</w:tc>
        <w:tc>
          <w:tcPr>
            <w:tcW w:w="7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Konsumen</w:t>
            </w:r>
            <w:proofErr w:type="spellEnd"/>
          </w:p>
        </w:tc>
      </w:tr>
      <w:tr w:rsidR="004A5072" w:rsidTr="004A5072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4A5072" w:rsidTr="004A5072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4A5072" w:rsidTr="004A5072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4A5072" w:rsidTr="004A5072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4A5072" w:rsidTr="004A5072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4A5072" w:rsidTr="004A5072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4A5072" w:rsidTr="004A5072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Konsumen</w:t>
            </w:r>
            <w:proofErr w:type="spellEnd"/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4A5072" w:rsidTr="004A5072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072" w:rsidRDefault="004A5072">
            <w:pPr>
              <w:rPr>
                <w:bCs/>
              </w:rPr>
            </w:pP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 w:rsidP="008E2EF3">
            <w:pPr>
              <w:pStyle w:val="ListParagraph"/>
              <w:numPr>
                <w:ilvl w:val="0"/>
                <w:numId w:val="1"/>
              </w:numPr>
              <w:ind w:left="274" w:hanging="270"/>
              <w:rPr>
                <w:bCs/>
              </w:rPr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>.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 w:rsidP="008E2EF3">
            <w:pPr>
              <w:pStyle w:val="ListParagraph"/>
              <w:numPr>
                <w:ilvl w:val="0"/>
                <w:numId w:val="1"/>
              </w:numPr>
              <w:ind w:left="255" w:hanging="270"/>
              <w:rPr>
                <w:bCs/>
              </w:rPr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login.</w:t>
            </w:r>
          </w:p>
        </w:tc>
      </w:tr>
      <w:tr w:rsidR="004A5072" w:rsidTr="004A5072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072" w:rsidRDefault="004A5072">
            <w:pPr>
              <w:rPr>
                <w:bCs/>
              </w:rPr>
            </w:pP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 w:rsidP="008E2EF3">
            <w:pPr>
              <w:pStyle w:val="ListParagraph"/>
              <w:numPr>
                <w:ilvl w:val="0"/>
                <w:numId w:val="1"/>
              </w:numPr>
              <w:ind w:left="274" w:hanging="270"/>
            </w:pPr>
            <w:proofErr w:type="spellStart"/>
            <w:r>
              <w:t>Mengisi</w:t>
            </w:r>
            <w:proofErr w:type="spellEnd"/>
            <w:r>
              <w:t xml:space="preserve"> username dan password.</w:t>
            </w:r>
          </w:p>
          <w:p w:rsidR="004A5072" w:rsidRDefault="004A5072" w:rsidP="008E2EF3">
            <w:pPr>
              <w:pStyle w:val="ListParagraph"/>
              <w:numPr>
                <w:ilvl w:val="0"/>
                <w:numId w:val="1"/>
              </w:numPr>
              <w:ind w:left="274" w:hanging="270"/>
              <w:rPr>
                <w:bCs/>
              </w:rPr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SIGN IN.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 w:rsidP="008E2EF3">
            <w:pPr>
              <w:pStyle w:val="ListParagraph"/>
              <w:numPr>
                <w:ilvl w:val="0"/>
                <w:numId w:val="1"/>
              </w:numPr>
              <w:ind w:left="255" w:hanging="270"/>
            </w:pPr>
            <w:proofErr w:type="spellStart"/>
            <w:r>
              <w:t>Cek</w:t>
            </w:r>
            <w:proofErr w:type="spellEnd"/>
            <w:r>
              <w:t xml:space="preserve"> status login.</w:t>
            </w:r>
          </w:p>
          <w:p w:rsidR="004A5072" w:rsidRDefault="004A5072" w:rsidP="008E2EF3">
            <w:pPr>
              <w:pStyle w:val="ListParagraph"/>
              <w:numPr>
                <w:ilvl w:val="0"/>
                <w:numId w:val="1"/>
              </w:numPr>
              <w:ind w:left="255" w:hanging="270"/>
              <w:rPr>
                <w:bCs/>
              </w:rPr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status login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  <w:tr w:rsidR="004A5072" w:rsidTr="004A5072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 w:rsidP="008E2EF3">
            <w:pPr>
              <w:pStyle w:val="ListParagraph"/>
              <w:numPr>
                <w:ilvl w:val="0"/>
                <w:numId w:val="2"/>
              </w:numPr>
              <w:ind w:left="274" w:hanging="270"/>
              <w:rPr>
                <w:bCs/>
              </w:rPr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>.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 w:rsidP="008E2EF3">
            <w:pPr>
              <w:pStyle w:val="ListParagraph"/>
              <w:numPr>
                <w:ilvl w:val="0"/>
                <w:numId w:val="2"/>
              </w:numPr>
              <w:ind w:left="255" w:hanging="270"/>
              <w:rPr>
                <w:bCs/>
              </w:rPr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login.</w:t>
            </w:r>
          </w:p>
        </w:tc>
      </w:tr>
      <w:tr w:rsidR="004A5072" w:rsidTr="004A5072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072" w:rsidRDefault="004A5072">
            <w:pPr>
              <w:rPr>
                <w:bCs/>
              </w:rPr>
            </w:pP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 w:rsidP="008E2EF3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Mengisi</w:t>
            </w:r>
            <w:proofErr w:type="spellEnd"/>
            <w:r>
              <w:t xml:space="preserve"> username dan password.</w:t>
            </w:r>
          </w:p>
          <w:p w:rsidR="004A5072" w:rsidRDefault="004A5072" w:rsidP="008E2EF3">
            <w:pPr>
              <w:pStyle w:val="ListParagraph"/>
              <w:numPr>
                <w:ilvl w:val="0"/>
                <w:numId w:val="2"/>
              </w:numPr>
              <w:ind w:left="274" w:hanging="270"/>
              <w:rPr>
                <w:bCs/>
              </w:rPr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SIGN IN.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 w:rsidP="008E2EF3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proofErr w:type="spellStart"/>
            <w:r>
              <w:t>Cek</w:t>
            </w:r>
            <w:proofErr w:type="spellEnd"/>
            <w:r>
              <w:t xml:space="preserve"> status login.</w:t>
            </w:r>
          </w:p>
          <w:p w:rsidR="004A5072" w:rsidRDefault="004A5072" w:rsidP="008E2EF3">
            <w:pPr>
              <w:pStyle w:val="ListParagraph"/>
              <w:numPr>
                <w:ilvl w:val="0"/>
                <w:numId w:val="2"/>
              </w:numPr>
              <w:ind w:left="255" w:hanging="255"/>
              <w:rPr>
                <w:bCs/>
              </w:rPr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status login </w:t>
            </w:r>
            <w:proofErr w:type="spellStart"/>
            <w:r>
              <w:t>gagal</w:t>
            </w:r>
            <w:proofErr w:type="spellEnd"/>
            <w:r>
              <w:t>.</w:t>
            </w:r>
          </w:p>
        </w:tc>
      </w:tr>
      <w:tr w:rsidR="004A5072" w:rsidTr="004A5072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072" w:rsidRDefault="004A5072">
            <w:pPr>
              <w:rPr>
                <w:bCs/>
              </w:rPr>
            </w:pP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 w:rsidP="008E2EF3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Memperbaharui</w:t>
            </w:r>
            <w:proofErr w:type="spellEnd"/>
            <w:r>
              <w:t xml:space="preserve"> </w:t>
            </w:r>
            <w:proofErr w:type="spellStart"/>
            <w:r>
              <w:t>isian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login.</w:t>
            </w:r>
          </w:p>
          <w:p w:rsidR="004A5072" w:rsidRDefault="004A5072" w:rsidP="008E2EF3">
            <w:pPr>
              <w:pStyle w:val="ListParagraph"/>
              <w:numPr>
                <w:ilvl w:val="0"/>
                <w:numId w:val="2"/>
              </w:numPr>
              <w:ind w:left="274" w:hanging="270"/>
              <w:rPr>
                <w:bCs/>
              </w:rPr>
            </w:pPr>
            <w:proofErr w:type="spellStart"/>
            <w:r>
              <w:lastRenderedPageBreak/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SIGN IN.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 w:rsidP="008E2EF3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proofErr w:type="spellStart"/>
            <w:r>
              <w:lastRenderedPageBreak/>
              <w:t>Cek</w:t>
            </w:r>
            <w:proofErr w:type="spellEnd"/>
            <w:r>
              <w:t xml:space="preserve"> status login.</w:t>
            </w:r>
          </w:p>
          <w:p w:rsidR="004A5072" w:rsidRDefault="004A5072" w:rsidP="008E2EF3">
            <w:pPr>
              <w:pStyle w:val="ListParagraph"/>
              <w:numPr>
                <w:ilvl w:val="0"/>
                <w:numId w:val="2"/>
              </w:numPr>
              <w:ind w:left="255" w:hanging="255"/>
              <w:rPr>
                <w:bCs/>
              </w:rPr>
            </w:pPr>
            <w:proofErr w:type="spellStart"/>
            <w:r>
              <w:lastRenderedPageBreak/>
              <w:t>Tampilkan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status login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</w:tbl>
    <w:p w:rsidR="004A5072" w:rsidRDefault="004A5072" w:rsidP="004A5072"/>
    <w:p w:rsidR="004A5072" w:rsidRDefault="004A5072" w:rsidP="004A5072">
      <w:pPr>
        <w:jc w:val="center"/>
      </w:pPr>
    </w:p>
    <w:p w:rsidR="004A5072" w:rsidRDefault="00FE7069" w:rsidP="004A5072">
      <w:pPr>
        <w:jc w:val="center"/>
      </w:pPr>
      <w:r>
        <w:t>Tabel</w:t>
      </w:r>
      <w:r w:rsidR="004A5072">
        <w:t xml:space="preserve">.2. </w:t>
      </w:r>
      <w:proofErr w:type="spellStart"/>
      <w:r w:rsidR="004A5072">
        <w:t>Deskripsi</w:t>
      </w:r>
      <w:proofErr w:type="spellEnd"/>
      <w:r w:rsidR="004A5072">
        <w:t xml:space="preserve"> </w:t>
      </w:r>
      <w:proofErr w:type="spellStart"/>
      <w:r w:rsidR="004A5072">
        <w:t>Usecase</w:t>
      </w:r>
      <w:proofErr w:type="spellEnd"/>
      <w:r w:rsidR="004A5072">
        <w:t xml:space="preserve"> </w:t>
      </w:r>
      <w:proofErr w:type="spellStart"/>
      <w:r w:rsidR="004A5072">
        <w:t>Mendaftar</w:t>
      </w:r>
      <w:proofErr w:type="spellEnd"/>
      <w:r w:rsidR="004A5072">
        <w:t xml:space="preserve"> </w:t>
      </w:r>
      <w:proofErr w:type="spellStart"/>
      <w:r w:rsidR="004A5072">
        <w:t>Akun</w:t>
      </w:r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4A5072" w:rsidTr="004A5072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r>
              <w:t>2</w:t>
            </w:r>
          </w:p>
        </w:tc>
      </w:tr>
      <w:tr w:rsidR="004A5072" w:rsidTr="004A5072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Mendaftar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</w:p>
        </w:tc>
      </w:tr>
      <w:tr w:rsidR="004A5072" w:rsidTr="004A5072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mendaftar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login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4A5072" w:rsidTr="004A5072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</w:tc>
        <w:tc>
          <w:tcPr>
            <w:tcW w:w="7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Konsumen</w:t>
            </w:r>
            <w:proofErr w:type="spellEnd"/>
          </w:p>
        </w:tc>
      </w:tr>
      <w:tr w:rsidR="004A5072" w:rsidTr="004A5072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4A5072" w:rsidTr="004A5072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4A5072" w:rsidTr="004A5072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4A5072" w:rsidTr="004A5072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daftar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4A5072" w:rsidTr="004A5072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</w:p>
        </w:tc>
      </w:tr>
      <w:tr w:rsidR="004A5072" w:rsidTr="004A5072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DAFTAR</w:t>
            </w:r>
          </w:p>
        </w:tc>
      </w:tr>
      <w:tr w:rsidR="004A5072" w:rsidTr="004A5072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Konsumen</w:t>
            </w:r>
            <w:proofErr w:type="spellEnd"/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4A5072" w:rsidTr="004A5072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072" w:rsidRDefault="004A5072">
            <w:pPr>
              <w:rPr>
                <w:bCs/>
              </w:rPr>
            </w:pP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 w:rsidP="008E2EF3">
            <w:pPr>
              <w:pStyle w:val="ListParagraph"/>
              <w:numPr>
                <w:ilvl w:val="0"/>
                <w:numId w:val="3"/>
              </w:numPr>
              <w:ind w:left="278" w:hanging="278"/>
              <w:rPr>
                <w:bCs/>
              </w:rPr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DAFTAR.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 w:rsidP="008E2EF3">
            <w:pPr>
              <w:pStyle w:val="ListParagraph"/>
              <w:numPr>
                <w:ilvl w:val="0"/>
                <w:numId w:val="3"/>
              </w:numPr>
              <w:ind w:left="255" w:hanging="270"/>
              <w:rPr>
                <w:bCs/>
              </w:rPr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daftar</w:t>
            </w:r>
            <w:proofErr w:type="spellEnd"/>
            <w:r>
              <w:t>.</w:t>
            </w:r>
          </w:p>
        </w:tc>
      </w:tr>
      <w:tr w:rsidR="004A5072" w:rsidTr="004A5072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072" w:rsidRDefault="004A5072">
            <w:pPr>
              <w:rPr>
                <w:bCs/>
              </w:rPr>
            </w:pP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 w:rsidP="008E2EF3">
            <w:pPr>
              <w:pStyle w:val="ListParagraph"/>
              <w:numPr>
                <w:ilvl w:val="0"/>
                <w:numId w:val="3"/>
              </w:numPr>
              <w:ind w:left="274" w:hanging="270"/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>.</w:t>
            </w:r>
          </w:p>
          <w:p w:rsidR="004A5072" w:rsidRDefault="004A5072" w:rsidP="008E2EF3">
            <w:pPr>
              <w:pStyle w:val="ListParagraph"/>
              <w:numPr>
                <w:ilvl w:val="0"/>
                <w:numId w:val="3"/>
              </w:numPr>
              <w:ind w:left="274" w:hanging="270"/>
              <w:rPr>
                <w:bCs/>
              </w:rPr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SIMPAN.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 w:rsidP="008E2EF3">
            <w:pPr>
              <w:pStyle w:val="ListParagraph"/>
              <w:numPr>
                <w:ilvl w:val="0"/>
                <w:numId w:val="3"/>
              </w:numPr>
              <w:ind w:left="255" w:hanging="270"/>
            </w:pPr>
            <w:proofErr w:type="spellStart"/>
            <w:r>
              <w:t>Cek</w:t>
            </w:r>
            <w:proofErr w:type="spellEnd"/>
            <w:r>
              <w:t xml:space="preserve"> status </w:t>
            </w:r>
            <w:proofErr w:type="spellStart"/>
            <w:r>
              <w:t>pendaftaran</w:t>
            </w:r>
            <w:proofErr w:type="spellEnd"/>
            <w:r>
              <w:t>.</w:t>
            </w:r>
          </w:p>
          <w:p w:rsidR="004A5072" w:rsidRDefault="004A5072" w:rsidP="008E2EF3">
            <w:pPr>
              <w:pStyle w:val="ListParagraph"/>
              <w:numPr>
                <w:ilvl w:val="0"/>
                <w:numId w:val="3"/>
              </w:numPr>
              <w:ind w:left="255" w:hanging="270"/>
              <w:rPr>
                <w:bCs/>
              </w:rPr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  <w:tr w:rsidR="004A5072" w:rsidTr="004A5072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 w:rsidP="008E2EF3">
            <w:pPr>
              <w:pStyle w:val="ListParagraph"/>
              <w:numPr>
                <w:ilvl w:val="0"/>
                <w:numId w:val="4"/>
              </w:numPr>
              <w:ind w:left="278" w:hanging="278"/>
              <w:rPr>
                <w:bCs/>
              </w:rPr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DAFTAR.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 w:rsidP="008E2EF3">
            <w:pPr>
              <w:pStyle w:val="ListParagraph"/>
              <w:numPr>
                <w:ilvl w:val="0"/>
                <w:numId w:val="4"/>
              </w:numPr>
              <w:ind w:left="255" w:hanging="270"/>
              <w:rPr>
                <w:bCs/>
              </w:rPr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daftar</w:t>
            </w:r>
            <w:proofErr w:type="spellEnd"/>
            <w:r>
              <w:t>.</w:t>
            </w:r>
          </w:p>
        </w:tc>
      </w:tr>
      <w:tr w:rsidR="004A5072" w:rsidTr="004A5072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072" w:rsidRDefault="004A5072">
            <w:pPr>
              <w:rPr>
                <w:bCs/>
              </w:rPr>
            </w:pP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 w:rsidP="008E2EF3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>.</w:t>
            </w:r>
          </w:p>
          <w:p w:rsidR="004A5072" w:rsidRDefault="004A5072" w:rsidP="008E2EF3">
            <w:pPr>
              <w:pStyle w:val="ListParagraph"/>
              <w:numPr>
                <w:ilvl w:val="0"/>
                <w:numId w:val="4"/>
              </w:numPr>
              <w:ind w:left="274" w:hanging="270"/>
              <w:rPr>
                <w:bCs/>
              </w:rPr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DAFTAR.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 w:rsidP="008E2EF3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proofErr w:type="spellStart"/>
            <w:r>
              <w:t>Cek</w:t>
            </w:r>
            <w:proofErr w:type="spellEnd"/>
            <w:r>
              <w:t xml:space="preserve"> status </w:t>
            </w:r>
            <w:proofErr w:type="spellStart"/>
            <w:r>
              <w:t>pendaftaran</w:t>
            </w:r>
            <w:proofErr w:type="spellEnd"/>
            <w:r>
              <w:t>.</w:t>
            </w:r>
          </w:p>
          <w:p w:rsidR="004A5072" w:rsidRDefault="004A5072" w:rsidP="008E2EF3">
            <w:pPr>
              <w:pStyle w:val="ListParagraph"/>
              <w:numPr>
                <w:ilvl w:val="0"/>
                <w:numId w:val="4"/>
              </w:numPr>
              <w:ind w:left="255" w:hanging="255"/>
              <w:rPr>
                <w:bCs/>
              </w:rPr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>.</w:t>
            </w:r>
          </w:p>
        </w:tc>
      </w:tr>
      <w:tr w:rsidR="004A5072" w:rsidTr="004A5072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072" w:rsidRDefault="004A5072">
            <w:pPr>
              <w:rPr>
                <w:bCs/>
              </w:rPr>
            </w:pP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 w:rsidP="008E2EF3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Memperbaharui</w:t>
            </w:r>
            <w:proofErr w:type="spellEnd"/>
            <w:r>
              <w:t xml:space="preserve"> </w:t>
            </w:r>
            <w:proofErr w:type="spellStart"/>
            <w:r>
              <w:t>isian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>.</w:t>
            </w:r>
          </w:p>
          <w:p w:rsidR="004A5072" w:rsidRDefault="004A5072" w:rsidP="008E2EF3">
            <w:pPr>
              <w:pStyle w:val="ListParagraph"/>
              <w:numPr>
                <w:ilvl w:val="0"/>
                <w:numId w:val="4"/>
              </w:numPr>
              <w:ind w:left="274" w:hanging="270"/>
              <w:rPr>
                <w:bCs/>
              </w:rPr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DAFTAR.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 w:rsidP="008E2EF3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proofErr w:type="spellStart"/>
            <w:r>
              <w:t>Cek</w:t>
            </w:r>
            <w:proofErr w:type="spellEnd"/>
            <w:r>
              <w:t xml:space="preserve"> status </w:t>
            </w:r>
            <w:proofErr w:type="spellStart"/>
            <w:r>
              <w:t>pendaftaran</w:t>
            </w:r>
            <w:proofErr w:type="spellEnd"/>
            <w:r>
              <w:t>.</w:t>
            </w:r>
          </w:p>
          <w:p w:rsidR="004A5072" w:rsidRDefault="004A5072" w:rsidP="008E2EF3">
            <w:pPr>
              <w:pStyle w:val="ListParagraph"/>
              <w:numPr>
                <w:ilvl w:val="0"/>
                <w:numId w:val="4"/>
              </w:numPr>
              <w:ind w:left="255" w:hanging="255"/>
              <w:rPr>
                <w:bCs/>
              </w:rPr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</w:tbl>
    <w:p w:rsidR="004A5072" w:rsidRDefault="004A5072" w:rsidP="004A5072"/>
    <w:p w:rsidR="004A5072" w:rsidRDefault="00FE7069" w:rsidP="004A5072">
      <w:pPr>
        <w:jc w:val="center"/>
      </w:pPr>
      <w:proofErr w:type="spellStart"/>
      <w:proofErr w:type="gramStart"/>
      <w:r>
        <w:t>Tabel</w:t>
      </w:r>
      <w:proofErr w:type="spellEnd"/>
      <w:r>
        <w:t xml:space="preserve"> </w:t>
      </w:r>
      <w:r w:rsidR="004A5072">
        <w:t>3.</w:t>
      </w:r>
      <w:proofErr w:type="gramEnd"/>
      <w:r w:rsidR="004A5072">
        <w:t xml:space="preserve"> </w:t>
      </w:r>
      <w:proofErr w:type="spellStart"/>
      <w:r w:rsidR="004A5072">
        <w:t>Deskripsi</w:t>
      </w:r>
      <w:proofErr w:type="spellEnd"/>
      <w:r w:rsidR="004A5072">
        <w:t xml:space="preserve"> </w:t>
      </w:r>
      <w:proofErr w:type="spellStart"/>
      <w:r w:rsidR="004A5072">
        <w:t>Usecase</w:t>
      </w:r>
      <w:proofErr w:type="spellEnd"/>
      <w:r w:rsidR="004A5072">
        <w:t xml:space="preserve"> </w:t>
      </w:r>
      <w:proofErr w:type="spellStart"/>
      <w:r w:rsidR="004A5072">
        <w:t>Melihat</w:t>
      </w:r>
      <w:proofErr w:type="spellEnd"/>
      <w:r w:rsidR="004A5072">
        <w:t xml:space="preserve"> </w:t>
      </w:r>
      <w:proofErr w:type="spellStart"/>
      <w:r w:rsidR="004A5072">
        <w:t>Katalog</w:t>
      </w:r>
      <w:proofErr w:type="spellEnd"/>
      <w:r w:rsidR="004A5072">
        <w:t xml:space="preserve"> </w:t>
      </w:r>
      <w:proofErr w:type="spellStart"/>
      <w:r w:rsidR="004A5072">
        <w:t>Suku</w:t>
      </w:r>
      <w:proofErr w:type="spellEnd"/>
      <w:r w:rsidR="004A5072">
        <w:t xml:space="preserve"> </w:t>
      </w:r>
      <w:proofErr w:type="spellStart"/>
      <w:r w:rsidR="004A5072">
        <w:t>Cadang</w:t>
      </w:r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4A5072" w:rsidTr="004A5072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r>
              <w:t>3</w:t>
            </w:r>
          </w:p>
        </w:tc>
      </w:tr>
      <w:tr w:rsidR="004A5072" w:rsidTr="004A5072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4A5072" w:rsidTr="004A5072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koleksi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toko</w:t>
            </w:r>
            <w:proofErr w:type="spellEnd"/>
            <w:r>
              <w:t xml:space="preserve"> SUMBER JAYA MOTOR. </w:t>
            </w:r>
          </w:p>
        </w:tc>
      </w:tr>
      <w:tr w:rsidR="004A5072" w:rsidTr="004A5072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</w:tc>
        <w:tc>
          <w:tcPr>
            <w:tcW w:w="7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Konsumen</w:t>
            </w:r>
            <w:proofErr w:type="spellEnd"/>
          </w:p>
        </w:tc>
      </w:tr>
      <w:tr w:rsidR="004A5072" w:rsidTr="004A5072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4A5072" w:rsidTr="004A5072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4A5072" w:rsidTr="004A5072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</w:p>
        </w:tc>
      </w:tr>
      <w:tr w:rsidR="004A5072" w:rsidTr="004A5072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4A5072" w:rsidTr="004A5072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</w:p>
        </w:tc>
      </w:tr>
      <w:tr w:rsidR="004A5072" w:rsidTr="004A5072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4A5072" w:rsidTr="004A5072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Konsumen</w:t>
            </w:r>
            <w:proofErr w:type="spellEnd"/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4A5072" w:rsidTr="004A5072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072" w:rsidRDefault="004A5072">
            <w:pPr>
              <w:rPr>
                <w:bCs/>
              </w:rPr>
            </w:pP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 w:rsidP="008E2EF3">
            <w:pPr>
              <w:pStyle w:val="ListParagraph"/>
              <w:numPr>
                <w:ilvl w:val="0"/>
                <w:numId w:val="5"/>
              </w:numPr>
              <w:ind w:left="278" w:hanging="278"/>
              <w:rPr>
                <w:bCs/>
              </w:rPr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lastRenderedPageBreak/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 w:rsidP="008E2EF3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proofErr w:type="spellStart"/>
            <w:r>
              <w:lastRenderedPageBreak/>
              <w:t>Membaca</w:t>
            </w:r>
            <w:proofErr w:type="spellEnd"/>
            <w:r>
              <w:t xml:space="preserve"> data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:rsidR="004A5072" w:rsidRDefault="004A5072" w:rsidP="008E2EF3">
            <w:pPr>
              <w:pStyle w:val="ListParagraph"/>
              <w:numPr>
                <w:ilvl w:val="0"/>
                <w:numId w:val="5"/>
              </w:numPr>
              <w:ind w:left="255" w:hanging="270"/>
              <w:rPr>
                <w:bCs/>
              </w:rPr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lastRenderedPageBreak/>
              <w:t>Cadang</w:t>
            </w:r>
            <w:proofErr w:type="spellEnd"/>
            <w:r>
              <w:t>.</w:t>
            </w:r>
          </w:p>
        </w:tc>
      </w:tr>
      <w:tr w:rsidR="004A5072" w:rsidTr="004A5072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072" w:rsidRDefault="004A5072">
            <w:pPr>
              <w:rPr>
                <w:bCs/>
              </w:rPr>
            </w:pP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 w:rsidP="008E2EF3">
            <w:pPr>
              <w:pStyle w:val="ListParagraph"/>
              <w:numPr>
                <w:ilvl w:val="0"/>
                <w:numId w:val="5"/>
              </w:numPr>
              <w:ind w:left="274" w:hanging="270"/>
            </w:pP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>.</w:t>
            </w:r>
          </w:p>
          <w:p w:rsidR="004A5072" w:rsidRDefault="004A5072" w:rsidP="008E2EF3">
            <w:pPr>
              <w:pStyle w:val="ListParagraph"/>
              <w:numPr>
                <w:ilvl w:val="0"/>
                <w:numId w:val="5"/>
              </w:numPr>
              <w:ind w:left="274" w:hanging="270"/>
              <w:rPr>
                <w:bCs/>
              </w:rPr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PESAN.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 w:rsidP="008E2EF3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:rsidR="004A5072" w:rsidRDefault="004A5072" w:rsidP="008E2EF3">
            <w:pPr>
              <w:pStyle w:val="ListParagraph"/>
              <w:numPr>
                <w:ilvl w:val="0"/>
                <w:numId w:val="5"/>
              </w:numPr>
              <w:ind w:left="255" w:hanging="270"/>
              <w:rPr>
                <w:bCs/>
              </w:rPr>
            </w:pP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  <w:r>
              <w:t>.</w:t>
            </w:r>
          </w:p>
        </w:tc>
      </w:tr>
      <w:tr w:rsidR="004A5072" w:rsidTr="004A5072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>
            <w:pPr>
              <w:rPr>
                <w:bCs/>
              </w:rPr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 w:rsidP="008E2EF3">
            <w:pPr>
              <w:pStyle w:val="ListParagraph"/>
              <w:numPr>
                <w:ilvl w:val="0"/>
                <w:numId w:val="6"/>
              </w:numPr>
              <w:ind w:left="278" w:hanging="270"/>
              <w:rPr>
                <w:bCs/>
              </w:rPr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 w:rsidP="008E2EF3">
            <w:pPr>
              <w:pStyle w:val="ListParagraph"/>
              <w:numPr>
                <w:ilvl w:val="0"/>
                <w:numId w:val="6"/>
              </w:numPr>
              <w:ind w:left="252" w:hanging="270"/>
            </w:pPr>
            <w:proofErr w:type="spellStart"/>
            <w:r>
              <w:t>Membaca</w:t>
            </w:r>
            <w:proofErr w:type="spellEnd"/>
            <w:r>
              <w:t xml:space="preserve"> data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:rsidR="004A5072" w:rsidRDefault="004A5072" w:rsidP="008E2EF3">
            <w:pPr>
              <w:pStyle w:val="ListParagraph"/>
              <w:numPr>
                <w:ilvl w:val="0"/>
                <w:numId w:val="6"/>
              </w:numPr>
              <w:ind w:left="252" w:hanging="270"/>
              <w:rPr>
                <w:bCs/>
              </w:rPr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</w:tc>
      </w:tr>
      <w:tr w:rsidR="004A5072" w:rsidTr="004A5072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072" w:rsidRDefault="004A5072">
            <w:pPr>
              <w:rPr>
                <w:bCs/>
              </w:rPr>
            </w:pP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 w:rsidP="008E2EF3">
            <w:pPr>
              <w:pStyle w:val="ListParagraph"/>
              <w:numPr>
                <w:ilvl w:val="0"/>
                <w:numId w:val="6"/>
              </w:numPr>
              <w:ind w:left="278" w:hanging="278"/>
            </w:pP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>.</w:t>
            </w:r>
          </w:p>
          <w:p w:rsidR="004A5072" w:rsidRDefault="004A5072" w:rsidP="008E2EF3">
            <w:pPr>
              <w:pStyle w:val="ListParagraph"/>
              <w:numPr>
                <w:ilvl w:val="0"/>
                <w:numId w:val="6"/>
              </w:numPr>
              <w:ind w:left="278" w:hanging="278"/>
              <w:rPr>
                <w:bCs/>
              </w:rPr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PESAN.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 w:rsidP="008E2EF3">
            <w:pPr>
              <w:pStyle w:val="ListParagraph"/>
              <w:numPr>
                <w:ilvl w:val="0"/>
                <w:numId w:val="6"/>
              </w:numPr>
              <w:ind w:left="252" w:hanging="270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:rsidR="004A5072" w:rsidRDefault="004A5072" w:rsidP="008E2EF3">
            <w:pPr>
              <w:pStyle w:val="ListParagraph"/>
              <w:numPr>
                <w:ilvl w:val="0"/>
                <w:numId w:val="6"/>
              </w:numPr>
              <w:ind w:left="252" w:hanging="270"/>
              <w:rPr>
                <w:bCs/>
              </w:rPr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  <w:r>
              <w:t>.</w:t>
            </w:r>
          </w:p>
        </w:tc>
      </w:tr>
      <w:tr w:rsidR="004A5072" w:rsidTr="004A5072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072" w:rsidRDefault="004A5072">
            <w:pPr>
              <w:rPr>
                <w:bCs/>
              </w:rPr>
            </w:pP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 w:rsidP="008E2EF3">
            <w:pPr>
              <w:pStyle w:val="ListParagraph"/>
              <w:numPr>
                <w:ilvl w:val="0"/>
                <w:numId w:val="6"/>
              </w:numPr>
              <w:ind w:left="278" w:hanging="270"/>
            </w:pPr>
            <w:proofErr w:type="spellStart"/>
            <w:r>
              <w:t>Memperbaharui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(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>).</w:t>
            </w:r>
          </w:p>
          <w:p w:rsidR="004A5072" w:rsidRDefault="004A5072" w:rsidP="008E2EF3">
            <w:pPr>
              <w:pStyle w:val="ListParagraph"/>
              <w:numPr>
                <w:ilvl w:val="0"/>
                <w:numId w:val="6"/>
              </w:numPr>
              <w:ind w:left="278" w:hanging="270"/>
              <w:rPr>
                <w:bCs/>
              </w:rPr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PESAN.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072" w:rsidRDefault="004A5072" w:rsidP="008E2EF3">
            <w:pPr>
              <w:pStyle w:val="ListParagraph"/>
              <w:numPr>
                <w:ilvl w:val="0"/>
                <w:numId w:val="6"/>
              </w:numPr>
              <w:ind w:left="252" w:hanging="252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:rsidR="004A5072" w:rsidRDefault="004A5072" w:rsidP="008E2EF3">
            <w:pPr>
              <w:pStyle w:val="ListParagraph"/>
              <w:numPr>
                <w:ilvl w:val="0"/>
                <w:numId w:val="6"/>
              </w:numPr>
              <w:ind w:left="252" w:hanging="252"/>
              <w:rPr>
                <w:bCs/>
              </w:rPr>
            </w:pP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  <w:r>
              <w:t>.</w:t>
            </w:r>
          </w:p>
        </w:tc>
      </w:tr>
    </w:tbl>
    <w:p w:rsidR="004A5072" w:rsidRDefault="004A5072" w:rsidP="004A5072"/>
    <w:p w:rsidR="00946692" w:rsidRDefault="00946692" w:rsidP="00946692">
      <w:pPr>
        <w:jc w:val="center"/>
        <w:rPr>
          <w:b/>
        </w:rPr>
      </w:pPr>
    </w:p>
    <w:p w:rsidR="00946692" w:rsidRDefault="00946692" w:rsidP="00946692">
      <w:pPr>
        <w:jc w:val="center"/>
      </w:pPr>
    </w:p>
    <w:p w:rsidR="00946692" w:rsidRDefault="00946692" w:rsidP="00946692">
      <w:pPr>
        <w:jc w:val="center"/>
      </w:pPr>
      <w:proofErr w:type="spellStart"/>
      <w:proofErr w:type="gramStart"/>
      <w:r>
        <w:t>Tabel</w:t>
      </w:r>
      <w:proofErr w:type="spellEnd"/>
      <w:r>
        <w:t xml:space="preserve"> </w:t>
      </w:r>
      <w:r>
        <w:t>4</w:t>
      </w:r>
      <w:r>
        <w:t>.</w:t>
      </w:r>
      <w:proofErr w:type="gramEnd"/>
      <w:r>
        <w:t xml:space="preserve"> </w:t>
      </w:r>
      <w:proofErr w:type="spellStart"/>
      <w:r>
        <w:t>D</w:t>
      </w:r>
      <w:r>
        <w:t>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Logout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62"/>
        <w:gridCol w:w="3559"/>
        <w:gridCol w:w="4045"/>
      </w:tblGrid>
      <w:tr w:rsidR="00946692" w:rsidTr="005D598D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692" w:rsidRDefault="00946692" w:rsidP="008E2EF3">
            <w:pPr>
              <w:rPr>
                <w:bCs/>
              </w:rPr>
            </w:pPr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692" w:rsidRDefault="00946692" w:rsidP="008E2EF3">
            <w:pPr>
              <w:rPr>
                <w:bCs/>
              </w:rPr>
            </w:pPr>
            <w:r>
              <w:t>4</w:t>
            </w:r>
          </w:p>
        </w:tc>
      </w:tr>
      <w:tr w:rsidR="00946692" w:rsidTr="005D598D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692" w:rsidRDefault="00946692" w:rsidP="008E2EF3">
            <w:pPr>
              <w:rPr>
                <w:bCs/>
              </w:rPr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692" w:rsidRDefault="00946692" w:rsidP="008E2EF3">
            <w:pPr>
              <w:rPr>
                <w:bCs/>
              </w:rPr>
            </w:pPr>
            <w:proofErr w:type="spellStart"/>
            <w:r>
              <w:t>Melakukan</w:t>
            </w:r>
            <w:proofErr w:type="spellEnd"/>
            <w:r>
              <w:t xml:space="preserve"> Logout</w:t>
            </w:r>
          </w:p>
        </w:tc>
      </w:tr>
      <w:tr w:rsidR="00946692" w:rsidTr="005D598D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692" w:rsidRDefault="00946692" w:rsidP="008E2EF3">
            <w:pPr>
              <w:rPr>
                <w:bCs/>
              </w:rPr>
            </w:pP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692" w:rsidRDefault="00946692" w:rsidP="008E2EF3">
            <w:pPr>
              <w:rPr>
                <w:bCs/>
              </w:rPr>
            </w:pPr>
            <w:proofErr w:type="spellStart"/>
            <w:r>
              <w:t>D</w:t>
            </w:r>
            <w:r>
              <w:t>igunakan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946692" w:rsidTr="005D598D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692" w:rsidRDefault="00946692" w:rsidP="008E2EF3">
            <w:pPr>
              <w:rPr>
                <w:bCs/>
              </w:rPr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</w:tc>
        <w:tc>
          <w:tcPr>
            <w:tcW w:w="7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692" w:rsidRDefault="00946692" w:rsidP="008E2EF3">
            <w:pPr>
              <w:rPr>
                <w:bCs/>
              </w:rPr>
            </w:pPr>
            <w:proofErr w:type="spellStart"/>
            <w:r>
              <w:t>Konsumen</w:t>
            </w:r>
            <w:proofErr w:type="spellEnd"/>
          </w:p>
        </w:tc>
      </w:tr>
      <w:tr w:rsidR="00946692" w:rsidTr="005D598D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692" w:rsidRDefault="00946692" w:rsidP="008E2EF3">
            <w:pPr>
              <w:rPr>
                <w:bCs/>
              </w:rPr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692" w:rsidRDefault="00946692" w:rsidP="008E2EF3">
            <w:pPr>
              <w:rPr>
                <w:bCs/>
              </w:rPr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946692" w:rsidTr="005D598D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692" w:rsidRDefault="00946692" w:rsidP="008E2EF3">
            <w:pPr>
              <w:rPr>
                <w:bCs/>
              </w:rPr>
            </w:pPr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692" w:rsidRDefault="00946692" w:rsidP="008E2EF3">
            <w:pPr>
              <w:rPr>
                <w:bCs/>
              </w:rPr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946692" w:rsidTr="005D598D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692" w:rsidRDefault="00946692" w:rsidP="008E2EF3">
            <w:pPr>
              <w:rPr>
                <w:bCs/>
              </w:rPr>
            </w:pPr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692" w:rsidRDefault="00946692" w:rsidP="008E2EF3">
            <w:pPr>
              <w:rPr>
                <w:bCs/>
              </w:rPr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946692" w:rsidTr="005D598D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692" w:rsidRDefault="00946692" w:rsidP="008E2EF3">
            <w:pPr>
              <w:rPr>
                <w:bCs/>
              </w:rPr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692" w:rsidRDefault="00946692" w:rsidP="008E2EF3">
            <w:pPr>
              <w:rPr>
                <w:bCs/>
              </w:rP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946692" w:rsidTr="005D598D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692" w:rsidRDefault="00946692" w:rsidP="008E2EF3">
            <w:pPr>
              <w:rPr>
                <w:bCs/>
              </w:rPr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692" w:rsidRDefault="00946692" w:rsidP="008E2EF3">
            <w:pPr>
              <w:rPr>
                <w:bCs/>
              </w:rP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946692" w:rsidTr="005D598D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692" w:rsidRDefault="00946692" w:rsidP="008E2EF3">
            <w:pPr>
              <w:rPr>
                <w:bCs/>
              </w:rPr>
            </w:pPr>
            <w:proofErr w:type="spellStart"/>
            <w:r>
              <w:t>Pemicu</w:t>
            </w:r>
            <w:proofErr w:type="spellEnd"/>
          </w:p>
        </w:tc>
        <w:tc>
          <w:tcPr>
            <w:tcW w:w="7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692" w:rsidRDefault="00946692" w:rsidP="008E2EF3">
            <w:pPr>
              <w:rPr>
                <w:bCs/>
              </w:rPr>
            </w:pP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menutup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946692" w:rsidTr="005D598D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692" w:rsidRDefault="00946692" w:rsidP="008E2EF3">
            <w:pPr>
              <w:rPr>
                <w:bCs/>
              </w:rPr>
            </w:pPr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692" w:rsidRDefault="00946692" w:rsidP="008E2EF3">
            <w:pPr>
              <w:rPr>
                <w:bCs/>
              </w:rPr>
            </w:pPr>
            <w:proofErr w:type="spellStart"/>
            <w:r>
              <w:t>Konsumen</w:t>
            </w:r>
            <w:proofErr w:type="spellEnd"/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692" w:rsidRDefault="00946692" w:rsidP="008E2EF3">
            <w:pPr>
              <w:rPr>
                <w:bCs/>
              </w:rPr>
            </w:pPr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946692" w:rsidTr="005D598D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692" w:rsidRDefault="00946692" w:rsidP="008E2EF3">
            <w:pPr>
              <w:rPr>
                <w:bCs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692" w:rsidRDefault="005D598D" w:rsidP="005D598D">
            <w:pPr>
              <w:pStyle w:val="ListParagraph"/>
              <w:numPr>
                <w:ilvl w:val="1"/>
                <w:numId w:val="1"/>
              </w:numPr>
              <w:rPr>
                <w:bCs/>
              </w:rPr>
            </w:pPr>
            <w:proofErr w:type="spellStart"/>
            <w:r w:rsidRPr="005D598D">
              <w:t>Tampilan</w:t>
            </w:r>
            <w:proofErr w:type="spellEnd"/>
            <w:r w:rsidRPr="005D598D">
              <w:t xml:space="preserve"> </w:t>
            </w:r>
            <w:proofErr w:type="spellStart"/>
            <w:r w:rsidRPr="005D598D">
              <w:t>Halaman</w:t>
            </w:r>
            <w:proofErr w:type="spellEnd"/>
            <w:r w:rsidRPr="005D598D">
              <w:t xml:space="preserve"> </w:t>
            </w:r>
            <w:proofErr w:type="spellStart"/>
            <w:r w:rsidRPr="005D598D">
              <w:t>utama</w:t>
            </w:r>
            <w:proofErr w:type="spellEnd"/>
            <w:r w:rsidRPr="005D598D">
              <w:t xml:space="preserve"> </w:t>
            </w:r>
            <w:proofErr w:type="spellStart"/>
            <w:r w:rsidRPr="005D598D">
              <w:t>aplikasi</w:t>
            </w:r>
            <w:proofErr w:type="spellEnd"/>
            <w:r w:rsidRPr="005D598D">
              <w:t xml:space="preserve"> </w:t>
            </w:r>
            <w:proofErr w:type="spellStart"/>
            <w:r w:rsidRPr="005D598D">
              <w:t>pemesanan</w:t>
            </w:r>
            <w:proofErr w:type="spellEnd"/>
            <w:r w:rsidRPr="005D598D">
              <w:t xml:space="preserve"> </w:t>
            </w:r>
            <w:proofErr w:type="spellStart"/>
            <w:r w:rsidRPr="005D598D">
              <w:t>aplikasi</w:t>
            </w:r>
            <w:proofErr w:type="spellEnd"/>
            <w:r w:rsidRPr="005D598D">
              <w:t xml:space="preserve"> </w:t>
            </w:r>
            <w:proofErr w:type="spellStart"/>
            <w:r w:rsidRPr="005D598D">
              <w:t>Suku</w:t>
            </w:r>
            <w:proofErr w:type="spellEnd"/>
            <w:r w:rsidRPr="005D598D">
              <w:t xml:space="preserve"> </w:t>
            </w:r>
            <w:proofErr w:type="spellStart"/>
            <w:r w:rsidRPr="005D598D">
              <w:t>Cadang</w:t>
            </w:r>
            <w:proofErr w:type="spellEnd"/>
            <w:r w:rsidR="00946692" w:rsidRPr="00946692">
              <w:t>.</w:t>
            </w: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692" w:rsidRDefault="00946692" w:rsidP="00946692">
            <w:pPr>
              <w:pStyle w:val="ListParagraph"/>
              <w:numPr>
                <w:ilvl w:val="1"/>
                <w:numId w:val="1"/>
              </w:numPr>
              <w:rPr>
                <w:bCs/>
              </w:rPr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Logout</w:t>
            </w:r>
          </w:p>
        </w:tc>
      </w:tr>
      <w:tr w:rsidR="00946692" w:rsidTr="005D598D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692" w:rsidRDefault="00946692" w:rsidP="008E2EF3">
            <w:pPr>
              <w:rPr>
                <w:bCs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692" w:rsidRPr="00946692" w:rsidRDefault="005D598D" w:rsidP="00946692">
            <w:pPr>
              <w:pStyle w:val="ListParagraph"/>
              <w:numPr>
                <w:ilvl w:val="1"/>
                <w:numId w:val="1"/>
              </w:numPr>
            </w:pPr>
            <w:proofErr w:type="spellStart"/>
            <w:r>
              <w:t>Tampilan</w:t>
            </w:r>
            <w:proofErr w:type="spellEnd"/>
            <w:r w:rsidR="00946692">
              <w:t xml:space="preserve"> </w:t>
            </w:r>
            <w:proofErr w:type="spellStart"/>
            <w:r w:rsidR="00946692">
              <w:t>halaman</w:t>
            </w:r>
            <w:proofErr w:type="spellEnd"/>
            <w:r w:rsidR="00946692">
              <w:t xml:space="preserve"> login</w:t>
            </w:r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Logout </w:t>
            </w:r>
            <w:proofErr w:type="spellStart"/>
            <w:r>
              <w:t>berhasil</w:t>
            </w:r>
            <w:proofErr w:type="spellEnd"/>
            <w:r w:rsidR="00946692" w:rsidRPr="00946692">
              <w:t>.</w:t>
            </w:r>
          </w:p>
          <w:p w:rsidR="00946692" w:rsidRDefault="00946692" w:rsidP="00946692">
            <w:pPr>
              <w:rPr>
                <w:bCs/>
              </w:rPr>
            </w:pPr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692" w:rsidRDefault="00946692" w:rsidP="00946692">
            <w:pPr>
              <w:pStyle w:val="ListParagraph"/>
              <w:ind w:left="634"/>
              <w:rPr>
                <w:bCs/>
              </w:rPr>
            </w:pPr>
          </w:p>
        </w:tc>
      </w:tr>
      <w:tr w:rsidR="00946692" w:rsidTr="005D598D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692" w:rsidRDefault="00946692" w:rsidP="008E2EF3">
            <w:pPr>
              <w:rPr>
                <w:bCs/>
              </w:rPr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692" w:rsidRDefault="00946692" w:rsidP="00946692">
            <w:pPr>
              <w:pStyle w:val="ListParagraph"/>
              <w:numPr>
                <w:ilvl w:val="1"/>
                <w:numId w:val="2"/>
              </w:numPr>
              <w:rPr>
                <w:bCs/>
              </w:rPr>
            </w:pP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692" w:rsidRDefault="005D598D" w:rsidP="005D598D">
            <w:pPr>
              <w:pStyle w:val="ListParagraph"/>
              <w:numPr>
                <w:ilvl w:val="1"/>
                <w:numId w:val="2"/>
              </w:numPr>
              <w:rPr>
                <w:bCs/>
              </w:rPr>
            </w:pPr>
            <w:bookmarkStart w:id="0" w:name="_GoBack"/>
            <w:bookmarkEnd w:id="0"/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Logout</w:t>
            </w:r>
            <w:r w:rsidR="00946692" w:rsidRPr="005D598D">
              <w:t>.</w:t>
            </w:r>
          </w:p>
        </w:tc>
      </w:tr>
      <w:tr w:rsidR="00946692" w:rsidTr="005D598D"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692" w:rsidRDefault="00946692" w:rsidP="008E2EF3">
            <w:pPr>
              <w:rPr>
                <w:bCs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692" w:rsidRDefault="005D598D" w:rsidP="005D598D">
            <w:pPr>
              <w:pStyle w:val="ListParagraph"/>
              <w:numPr>
                <w:ilvl w:val="1"/>
                <w:numId w:val="2"/>
              </w:numPr>
              <w:rPr>
                <w:bCs/>
              </w:rPr>
            </w:pP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 </w:t>
            </w:r>
            <w:proofErr w:type="spellStart"/>
            <w:r>
              <w:t>jika</w:t>
            </w:r>
            <w:proofErr w:type="spellEnd"/>
            <w:r>
              <w:t xml:space="preserve"> Logout </w:t>
            </w:r>
            <w:proofErr w:type="spellStart"/>
            <w:r>
              <w:t>berhasil</w:t>
            </w:r>
            <w:proofErr w:type="spellEnd"/>
          </w:p>
        </w:tc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692" w:rsidRDefault="00946692" w:rsidP="005D598D">
            <w:pPr>
              <w:pStyle w:val="ListParagraph"/>
              <w:ind w:left="255"/>
              <w:rPr>
                <w:bCs/>
              </w:rPr>
            </w:pPr>
          </w:p>
        </w:tc>
      </w:tr>
    </w:tbl>
    <w:p w:rsidR="00946692" w:rsidRDefault="00946692" w:rsidP="004A5072"/>
    <w:p w:rsidR="004A5072" w:rsidRDefault="004A5072" w:rsidP="004A5072"/>
    <w:p w:rsidR="004A5072" w:rsidRDefault="004A5072" w:rsidP="004A5072"/>
    <w:p w:rsidR="00457612" w:rsidRDefault="00457612"/>
    <w:sectPr w:rsidR="004576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061B2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373BEF"/>
    <w:multiLevelType w:val="hybridMultilevel"/>
    <w:tmpl w:val="BD003242"/>
    <w:lvl w:ilvl="0" w:tplc="B288B4D4">
      <w:start w:val="5"/>
      <w:numFmt w:val="lowerLetter"/>
      <w:lvlText w:val="%1."/>
      <w:lvlJc w:val="left"/>
      <w:pPr>
        <w:ind w:left="6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4" w:hanging="360"/>
      </w:pPr>
    </w:lvl>
    <w:lvl w:ilvl="2" w:tplc="0409001B" w:tentative="1">
      <w:start w:val="1"/>
      <w:numFmt w:val="lowerRoman"/>
      <w:lvlText w:val="%3."/>
      <w:lvlJc w:val="right"/>
      <w:pPr>
        <w:ind w:left="2074" w:hanging="180"/>
      </w:pPr>
    </w:lvl>
    <w:lvl w:ilvl="3" w:tplc="0409000F" w:tentative="1">
      <w:start w:val="1"/>
      <w:numFmt w:val="decimal"/>
      <w:lvlText w:val="%4."/>
      <w:lvlJc w:val="left"/>
      <w:pPr>
        <w:ind w:left="2794" w:hanging="360"/>
      </w:pPr>
    </w:lvl>
    <w:lvl w:ilvl="4" w:tplc="04090019" w:tentative="1">
      <w:start w:val="1"/>
      <w:numFmt w:val="lowerLetter"/>
      <w:lvlText w:val="%5."/>
      <w:lvlJc w:val="left"/>
      <w:pPr>
        <w:ind w:left="3514" w:hanging="360"/>
      </w:pPr>
    </w:lvl>
    <w:lvl w:ilvl="5" w:tplc="0409001B" w:tentative="1">
      <w:start w:val="1"/>
      <w:numFmt w:val="lowerRoman"/>
      <w:lvlText w:val="%6."/>
      <w:lvlJc w:val="right"/>
      <w:pPr>
        <w:ind w:left="4234" w:hanging="180"/>
      </w:pPr>
    </w:lvl>
    <w:lvl w:ilvl="6" w:tplc="0409000F" w:tentative="1">
      <w:start w:val="1"/>
      <w:numFmt w:val="decimal"/>
      <w:lvlText w:val="%7."/>
      <w:lvlJc w:val="left"/>
      <w:pPr>
        <w:ind w:left="4954" w:hanging="360"/>
      </w:pPr>
    </w:lvl>
    <w:lvl w:ilvl="7" w:tplc="04090019" w:tentative="1">
      <w:start w:val="1"/>
      <w:numFmt w:val="lowerLetter"/>
      <w:lvlText w:val="%8."/>
      <w:lvlJc w:val="left"/>
      <w:pPr>
        <w:ind w:left="5674" w:hanging="360"/>
      </w:pPr>
    </w:lvl>
    <w:lvl w:ilvl="8" w:tplc="0409001B" w:tentative="1">
      <w:start w:val="1"/>
      <w:numFmt w:val="lowerRoman"/>
      <w:lvlText w:val="%9."/>
      <w:lvlJc w:val="right"/>
      <w:pPr>
        <w:ind w:left="6394" w:hanging="180"/>
      </w:pPr>
    </w:lvl>
  </w:abstractNum>
  <w:abstractNum w:abstractNumId="2">
    <w:nsid w:val="596960F2"/>
    <w:multiLevelType w:val="hybridMultilevel"/>
    <w:tmpl w:val="8B9A0C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410A90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F12E05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614951"/>
    <w:multiLevelType w:val="hybridMultilevel"/>
    <w:tmpl w:val="B86CA8CA"/>
    <w:lvl w:ilvl="0" w:tplc="0409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423C90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4023D0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072"/>
    <w:rsid w:val="00457612"/>
    <w:rsid w:val="004A5072"/>
    <w:rsid w:val="005D598D"/>
    <w:rsid w:val="00946692"/>
    <w:rsid w:val="00FB0CF5"/>
    <w:rsid w:val="00FE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692"/>
    <w:pPr>
      <w:spacing w:after="0" w:line="240" w:lineRule="auto"/>
      <w:jc w:val="both"/>
    </w:pPr>
    <w:rPr>
      <w:rFonts w:ascii="Arial" w:hAnsi="Arial" w:cs="Arial"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072"/>
    <w:pPr>
      <w:ind w:left="720"/>
      <w:contextualSpacing/>
    </w:pPr>
  </w:style>
  <w:style w:type="table" w:styleId="TableGrid">
    <w:name w:val="Table Grid"/>
    <w:basedOn w:val="TableNormal"/>
    <w:uiPriority w:val="39"/>
    <w:rsid w:val="004A5072"/>
    <w:pPr>
      <w:spacing w:after="0" w:line="240" w:lineRule="auto"/>
      <w:jc w:val="both"/>
    </w:pPr>
    <w:rPr>
      <w:rFonts w:ascii="Arial" w:hAnsi="Arial" w:cs="Arial"/>
      <w:bCs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50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072"/>
    <w:rPr>
      <w:rFonts w:ascii="Tahoma" w:hAnsi="Tahoma" w:cs="Tahoma"/>
      <w:bCs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692"/>
    <w:pPr>
      <w:spacing w:after="0" w:line="240" w:lineRule="auto"/>
      <w:jc w:val="both"/>
    </w:pPr>
    <w:rPr>
      <w:rFonts w:ascii="Arial" w:hAnsi="Arial" w:cs="Arial"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072"/>
    <w:pPr>
      <w:ind w:left="720"/>
      <w:contextualSpacing/>
    </w:pPr>
  </w:style>
  <w:style w:type="table" w:styleId="TableGrid">
    <w:name w:val="Table Grid"/>
    <w:basedOn w:val="TableNormal"/>
    <w:uiPriority w:val="39"/>
    <w:rsid w:val="004A5072"/>
    <w:pPr>
      <w:spacing w:after="0" w:line="240" w:lineRule="auto"/>
      <w:jc w:val="both"/>
    </w:pPr>
    <w:rPr>
      <w:rFonts w:ascii="Arial" w:hAnsi="Arial" w:cs="Arial"/>
      <w:bCs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50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072"/>
    <w:rPr>
      <w:rFonts w:ascii="Tahoma" w:hAnsi="Tahoma" w:cs="Tahoma"/>
      <w:b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3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2021-04-28T10:03:00Z</dcterms:created>
  <dcterms:modified xsi:type="dcterms:W3CDTF">2021-04-28T10:44:00Z</dcterms:modified>
</cp:coreProperties>
</file>