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E31" w:rsidRPr="00B62E31" w:rsidRDefault="00B62E31" w:rsidP="00B62E31">
      <w:r w:rsidRPr="00B62E31">
        <w:br/>
        <w:t>Requisitos Funcionales</w:t>
      </w:r>
    </w:p>
    <w:p w:rsidR="00B62E31" w:rsidRPr="00B62E31" w:rsidRDefault="00B62E31" w:rsidP="00B62E31">
      <w:r w:rsidRPr="00B62E31">
        <w:rPr>
          <w:b/>
          <w:bCs/>
        </w:rPr>
        <w:t>Gestión de Clientes:</w:t>
      </w:r>
    </w:p>
    <w:p w:rsidR="00B62E31" w:rsidRPr="00B62E31" w:rsidRDefault="00B62E31" w:rsidP="00B62E31">
      <w:r w:rsidRPr="00B62E31">
        <w:t>Registro de nuevos clientes con sus datos básicos. </w:t>
      </w:r>
    </w:p>
    <w:p w:rsidR="00B62E31" w:rsidRPr="00B62E31" w:rsidRDefault="00B62E31" w:rsidP="00B62E31">
      <w:r w:rsidRPr="00B62E31">
        <w:t>Consultar y actualizar información de los clientes existentes </w:t>
      </w:r>
    </w:p>
    <w:p w:rsidR="00B62E31" w:rsidRPr="00B62E31" w:rsidRDefault="00B62E31" w:rsidP="00B62E31">
      <w:r w:rsidRPr="00B62E31">
        <w:t>Histórico de compras e instalaciones realizadas.</w:t>
      </w:r>
    </w:p>
    <w:p w:rsidR="00B62E31" w:rsidRPr="00B62E31" w:rsidRDefault="00B62E31" w:rsidP="00B62E31">
      <w:r w:rsidRPr="00B62E31">
        <w:rPr>
          <w:b/>
          <w:bCs/>
        </w:rPr>
        <w:t>Gestión de Proyectos (Instalación de Paneles Solares):</w:t>
      </w:r>
    </w:p>
    <w:p w:rsidR="00B62E31" w:rsidRPr="00B62E31" w:rsidRDefault="00B62E31" w:rsidP="00B62E31">
      <w:r w:rsidRPr="00B62E31">
        <w:t>Registro de proyectos por cliente.</w:t>
      </w:r>
    </w:p>
    <w:p w:rsidR="00B62E31" w:rsidRPr="00B62E31" w:rsidRDefault="00B62E31" w:rsidP="00B62E31">
      <w:r w:rsidRPr="00B62E31">
        <w:t>Seguimiento del estado de los proyectos: en planificación, en proceso, completados.</w:t>
      </w:r>
    </w:p>
    <w:p w:rsidR="00B62E31" w:rsidRPr="00B62E31" w:rsidRDefault="00B62E31" w:rsidP="00B62E31">
      <w:r w:rsidRPr="00B62E31">
        <w:t>Cálculo de costos y cotizaciones basadas en áreas de instalación y tipos de paneles.</w:t>
      </w:r>
    </w:p>
    <w:p w:rsidR="00B62E31" w:rsidRPr="00B62E31" w:rsidRDefault="00B62E31" w:rsidP="00B62E31">
      <w:r w:rsidRPr="00B62E31">
        <w:t>Generación de reportes del progreso de cada proyecto.</w:t>
      </w:r>
    </w:p>
    <w:p w:rsidR="00B62E31" w:rsidRPr="00B62E31" w:rsidRDefault="00B62E31" w:rsidP="00B62E31">
      <w:r w:rsidRPr="00B62E31">
        <w:rPr>
          <w:b/>
          <w:bCs/>
        </w:rPr>
        <w:t>Gestión de Inventarios:</w:t>
      </w:r>
    </w:p>
    <w:p w:rsidR="00B62E31" w:rsidRPr="00B62E31" w:rsidRDefault="00B62E31" w:rsidP="00B62E31">
      <w:r w:rsidRPr="00B62E31">
        <w:t>Control de stock disponible de paneles solares y accesorios.</w:t>
      </w:r>
    </w:p>
    <w:p w:rsidR="00B62E31" w:rsidRPr="00B62E31" w:rsidRDefault="00B62E31" w:rsidP="00B62E31">
      <w:r w:rsidRPr="00B62E31">
        <w:t>Registro de entrada y salida de inventario.</w:t>
      </w:r>
    </w:p>
    <w:p w:rsidR="00B62E31" w:rsidRPr="00B62E31" w:rsidRDefault="00B62E31" w:rsidP="00B62E31">
      <w:r w:rsidRPr="00B62E31">
        <w:t>Alertas de inventario bajo para reabastecimiento.</w:t>
      </w:r>
    </w:p>
    <w:p w:rsidR="00B62E31" w:rsidRPr="00B62E31" w:rsidRDefault="00B62E31" w:rsidP="00B62E31">
      <w:r w:rsidRPr="00B62E31">
        <w:rPr>
          <w:b/>
          <w:bCs/>
        </w:rPr>
        <w:t>Cálculo y Administración Energética:</w:t>
      </w:r>
    </w:p>
    <w:p w:rsidR="00B62E31" w:rsidRPr="00B62E31" w:rsidRDefault="00B62E31" w:rsidP="00B62E31">
      <w:r w:rsidRPr="00B62E31">
        <w:t>Simulación del rendimiento energético según la cantidad y tipo de paneles instalados.</w:t>
      </w:r>
    </w:p>
    <w:p w:rsidR="00B62E31" w:rsidRPr="00B62E31" w:rsidRDefault="00B62E31" w:rsidP="00B62E31">
      <w:r w:rsidRPr="00B62E31">
        <w:t>Monitoreo de la producción energética en tiempo real.</w:t>
      </w:r>
    </w:p>
    <w:p w:rsidR="00B62E31" w:rsidRPr="00B62E31" w:rsidRDefault="00B62E31" w:rsidP="00B62E31">
      <w:r w:rsidRPr="00B62E31">
        <w:t>Análisis de ahorro estimado basado en consumo energético previo y futuro.</w:t>
      </w:r>
    </w:p>
    <w:p w:rsidR="00B62E31" w:rsidRPr="00B62E31" w:rsidRDefault="00B62E31" w:rsidP="00B62E31">
      <w:r w:rsidRPr="00B62E31">
        <w:rPr>
          <w:b/>
          <w:bCs/>
        </w:rPr>
        <w:t>Gestión Financiera:</w:t>
      </w:r>
    </w:p>
    <w:p w:rsidR="00B62E31" w:rsidRPr="00B62E31" w:rsidRDefault="00B62E31" w:rsidP="00B62E31">
      <w:r w:rsidRPr="00B62E31">
        <w:t>Facturación y generación de recibos por instalación o venta de paneles solares. (Qué contendría la factura, campos)</w:t>
      </w:r>
    </w:p>
    <w:p w:rsidR="00B62E31" w:rsidRPr="00B62E31" w:rsidRDefault="00B62E31" w:rsidP="00B62E31">
      <w:r w:rsidRPr="00B62E31">
        <w:t>Histórico de pagos realizados por cada cliente.</w:t>
      </w:r>
    </w:p>
    <w:p w:rsidR="00B62E31" w:rsidRPr="00B62E31" w:rsidRDefault="00B62E31" w:rsidP="00B62E31">
      <w:r w:rsidRPr="00B62E31">
        <w:t>Gestión de cuentas por cobrar.</w:t>
      </w:r>
    </w:p>
    <w:p w:rsidR="00B62E31" w:rsidRPr="00B62E31" w:rsidRDefault="00B62E31" w:rsidP="00B62E31"/>
    <w:p w:rsidR="00B62E31" w:rsidRPr="00B62E31" w:rsidRDefault="00B62E31" w:rsidP="00B62E31">
      <w:r w:rsidRPr="00B62E31">
        <w:t>Requisitos no Funcionales</w:t>
      </w:r>
    </w:p>
    <w:p w:rsidR="00B62E31" w:rsidRPr="00B62E31" w:rsidRDefault="00B62E31" w:rsidP="00B62E31"/>
    <w:p w:rsidR="00B62E31" w:rsidRPr="00B62E31" w:rsidRDefault="00B62E31" w:rsidP="00B62E31">
      <w:r w:rsidRPr="00B62E31">
        <w:rPr>
          <w:b/>
          <w:bCs/>
        </w:rPr>
        <w:t>Usabilidad:</w:t>
      </w:r>
    </w:p>
    <w:p w:rsidR="00B62E31" w:rsidRPr="00B62E31" w:rsidRDefault="00B62E31" w:rsidP="00B62E31">
      <w:r w:rsidRPr="00B62E31">
        <w:t>Interfaz amigable e intuitiva para usuarios no técnicos.</w:t>
      </w:r>
    </w:p>
    <w:p w:rsidR="00B62E31" w:rsidRPr="00B62E31" w:rsidRDefault="00B62E31" w:rsidP="00B62E31">
      <w:r w:rsidRPr="00B62E31">
        <w:t>Compatible con dispositivos móviles y navegadores web.</w:t>
      </w:r>
    </w:p>
    <w:p w:rsidR="00B62E31" w:rsidRPr="00B62E31" w:rsidRDefault="00B62E31" w:rsidP="00B62E31">
      <w:r w:rsidRPr="00B62E31">
        <w:rPr>
          <w:b/>
          <w:bCs/>
        </w:rPr>
        <w:t>Rendimiento:</w:t>
      </w:r>
    </w:p>
    <w:p w:rsidR="00B62E31" w:rsidRPr="00B62E31" w:rsidRDefault="00B62E31" w:rsidP="00B62E31">
      <w:r w:rsidRPr="00B62E31">
        <w:t>Respuesta rápida en cálculos complejos como simulaciones energéticas.</w:t>
      </w:r>
    </w:p>
    <w:p w:rsidR="00B62E31" w:rsidRPr="00B62E31" w:rsidRDefault="00B62E31" w:rsidP="00B62E31">
      <w:r w:rsidRPr="00B62E31">
        <w:lastRenderedPageBreak/>
        <w:t>Capacidad para gestionar múltiples usuarios simultáneamente sin pérdida de velocidad.</w:t>
      </w:r>
    </w:p>
    <w:p w:rsidR="00B62E31" w:rsidRPr="00B62E31" w:rsidRDefault="00B62E31" w:rsidP="00B62E31">
      <w:r w:rsidRPr="00B62E31">
        <w:rPr>
          <w:b/>
          <w:bCs/>
        </w:rPr>
        <w:t>Seguridad:</w:t>
      </w:r>
    </w:p>
    <w:p w:rsidR="00B62E31" w:rsidRPr="00B62E31" w:rsidRDefault="00B62E31" w:rsidP="00B62E31">
      <w:r w:rsidRPr="00B62E31">
        <w:t>Autenticación de usuarios (</w:t>
      </w:r>
      <w:proofErr w:type="spellStart"/>
      <w:r w:rsidRPr="00B62E31">
        <w:t>login</w:t>
      </w:r>
      <w:proofErr w:type="spellEnd"/>
      <w:r w:rsidRPr="00B62E31">
        <w:t xml:space="preserve"> con roles: administrador, empleado, cliente).</w:t>
      </w:r>
    </w:p>
    <w:p w:rsidR="00B62E31" w:rsidRPr="00B62E31" w:rsidRDefault="00B62E31" w:rsidP="00B62E31">
      <w:r w:rsidRPr="00B62E31">
        <w:t>Protección de datos sensibles (encriptación de información de clientes y proyectos)</w:t>
      </w:r>
      <w:r w:rsidRPr="00B62E31">
        <w:rPr>
          <w:b/>
          <w:bCs/>
        </w:rPr>
        <w:t>.</w:t>
      </w:r>
    </w:p>
    <w:p w:rsidR="00B62E31" w:rsidRPr="00B62E31" w:rsidRDefault="00B62E31" w:rsidP="00B62E31">
      <w:r w:rsidRPr="00B62E31">
        <w:rPr>
          <w:b/>
          <w:bCs/>
        </w:rPr>
        <w:t>Escalabilidad:</w:t>
      </w:r>
    </w:p>
    <w:p w:rsidR="00B62E31" w:rsidRPr="00B62E31" w:rsidRDefault="00B62E31" w:rsidP="00B62E31">
      <w:r w:rsidRPr="00B62E31">
        <w:t>Preparado para agregar nuevas funcionalidades en el futuro.</w:t>
      </w:r>
    </w:p>
    <w:p w:rsidR="00B62E31" w:rsidRPr="00B62E31" w:rsidRDefault="00B62E31" w:rsidP="00B62E31">
      <w:r w:rsidRPr="00B62E31">
        <w:t>Capacidad para manejar el crecimiento de clientes y proyectos sin afectarse.</w:t>
      </w:r>
    </w:p>
    <w:p w:rsidR="00685506" w:rsidRDefault="00685506"/>
    <w:sectPr w:rsidR="006855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31"/>
    <w:rsid w:val="005C7E6D"/>
    <w:rsid w:val="00685506"/>
    <w:rsid w:val="008901CE"/>
    <w:rsid w:val="00B62E31"/>
    <w:rsid w:val="00ED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268EC"/>
  <w15:chartTrackingRefBased/>
  <w15:docId w15:val="{CA5A01A5-BDD4-4FF4-B8BE-C2B5BA5B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E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E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E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E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E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E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E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9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Domínguez</dc:creator>
  <cp:keywords/>
  <dc:description/>
  <cp:lastModifiedBy>abi Domínguez</cp:lastModifiedBy>
  <cp:revision>1</cp:revision>
  <dcterms:created xsi:type="dcterms:W3CDTF">2026-07-15T10:35:00Z</dcterms:created>
  <dcterms:modified xsi:type="dcterms:W3CDTF">2026-07-15T10:35:00Z</dcterms:modified>
</cp:coreProperties>
</file>