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1E987" w14:textId="77777777" w:rsidR="007123E2" w:rsidRDefault="007123E2" w:rsidP="007123E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Proposed Azure Deployment Architecture for GenAI-Powered Data/AI Governance Compliance System</w:t>
      </w:r>
    </w:p>
    <w:p w14:paraId="0DEEB891" w14:textId="6251E632" w:rsidR="007123E2" w:rsidRPr="007123E2" w:rsidRDefault="00992820" w:rsidP="007123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28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drawing>
          <wp:inline distT="0" distB="0" distL="0" distR="0" wp14:anchorId="08F25217" wp14:editId="03A4B67A">
            <wp:extent cx="5943600" cy="3534410"/>
            <wp:effectExtent l="0" t="0" r="0" b="8890"/>
            <wp:docPr id="18252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1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801C" w14:textId="77777777" w:rsidR="007123E2" w:rsidRPr="007123E2" w:rsidRDefault="007123E2" w:rsidP="007123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23E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🔷</w:t>
      </w: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1. Data &amp; Model Assets</w:t>
      </w:r>
    </w:p>
    <w:p w14:paraId="0AD7A87D" w14:textId="77777777" w:rsidR="007123E2" w:rsidRPr="007123E2" w:rsidRDefault="007123E2" w:rsidP="00712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Blob Storage</w:t>
      </w:r>
    </w:p>
    <w:p w14:paraId="0E676F9F" w14:textId="77777777" w:rsidR="007123E2" w:rsidRPr="007123E2" w:rsidRDefault="007123E2" w:rsidP="00712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 xml:space="preserve">Stores uploaded </w:t>
      </w: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Project Requests (JSON/.txt)</w:t>
      </w:r>
    </w:p>
    <w:p w14:paraId="3131E0AF" w14:textId="77777777" w:rsidR="007123E2" w:rsidRPr="007123E2" w:rsidRDefault="007123E2" w:rsidP="00712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 xml:space="preserve">Stores </w:t>
      </w: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AI/Data Governance Policy Document (PDF)</w:t>
      </w:r>
    </w:p>
    <w:p w14:paraId="61855CB5" w14:textId="77777777" w:rsidR="007123E2" w:rsidRPr="007123E2" w:rsidRDefault="007123E2" w:rsidP="00712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 xml:space="preserve">Stores </w:t>
      </w: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Emails (txt/pdf)</w:t>
      </w:r>
    </w:p>
    <w:p w14:paraId="5442825D" w14:textId="77777777" w:rsidR="007123E2" w:rsidRPr="007123E2" w:rsidRDefault="007123E2" w:rsidP="00712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Cosmos DB / Azure SQL DB</w:t>
      </w:r>
    </w:p>
    <w:p w14:paraId="1690183B" w14:textId="77777777" w:rsidR="007123E2" w:rsidRPr="007123E2" w:rsidRDefault="007123E2" w:rsidP="00712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Structured storage for logged project evaluations, compliance metadata, versioned policy documents</w:t>
      </w:r>
    </w:p>
    <w:p w14:paraId="30FE5F3C" w14:textId="77777777" w:rsidR="007123E2" w:rsidRPr="007123E2" w:rsidRDefault="007123E2" w:rsidP="007123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pict w14:anchorId="03F87107">
          <v:rect id="_x0000_i1025" style="width:0;height:1.5pt" o:hralign="center" o:hrstd="t" o:hr="t" fillcolor="#a0a0a0" stroked="f"/>
        </w:pict>
      </w:r>
    </w:p>
    <w:p w14:paraId="2998456F" w14:textId="77777777" w:rsidR="007123E2" w:rsidRPr="007123E2" w:rsidRDefault="007123E2" w:rsidP="007123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23E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🔷</w:t>
      </w: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2. Preprocessing Layer (Text Chunking + Embedding)</w:t>
      </w:r>
    </w:p>
    <w:p w14:paraId="51AC757C" w14:textId="77777777" w:rsidR="007123E2" w:rsidRPr="007123E2" w:rsidRDefault="007123E2" w:rsidP="00712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Functions (Serverless)</w:t>
      </w:r>
    </w:p>
    <w:p w14:paraId="6023FECC" w14:textId="77777777" w:rsidR="007123E2" w:rsidRPr="007123E2" w:rsidRDefault="007123E2" w:rsidP="00712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Automatically chunks and embeds policy PDFs when updated</w:t>
      </w:r>
    </w:p>
    <w:p w14:paraId="5FF2AF66" w14:textId="77777777" w:rsidR="007123E2" w:rsidRPr="007123E2" w:rsidRDefault="007123E2" w:rsidP="00712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Saves FAISS vector index in Blob Storage or Azure Files</w:t>
      </w:r>
    </w:p>
    <w:p w14:paraId="7C3FCD58" w14:textId="77777777" w:rsidR="007123E2" w:rsidRPr="007123E2" w:rsidRDefault="007123E2" w:rsidP="00712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Container Apps (Optional)</w:t>
      </w:r>
    </w:p>
    <w:p w14:paraId="36B59B63" w14:textId="77777777" w:rsidR="007123E2" w:rsidRPr="007123E2" w:rsidRDefault="007123E2" w:rsidP="00712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Hosts the FAISS vector search service behind a secure API</w:t>
      </w:r>
    </w:p>
    <w:p w14:paraId="7016E686" w14:textId="77777777" w:rsidR="007123E2" w:rsidRPr="007123E2" w:rsidRDefault="007123E2" w:rsidP="007123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pict w14:anchorId="6D14B916">
          <v:rect id="_x0000_i1026" style="width:0;height:1.5pt" o:hralign="center" o:hrstd="t" o:hr="t" fillcolor="#a0a0a0" stroked="f"/>
        </w:pict>
      </w:r>
    </w:p>
    <w:p w14:paraId="3996A069" w14:textId="77777777" w:rsidR="007123E2" w:rsidRPr="007123E2" w:rsidRDefault="007123E2" w:rsidP="007123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23E2">
        <w:rPr>
          <w:rFonts w:ascii="Segoe UI Emoji" w:eastAsia="Times New Roman" w:hAnsi="Segoe UI Emoji" w:cs="Segoe UI Emoji"/>
          <w:b/>
          <w:bCs/>
          <w:kern w:val="0"/>
          <w14:ligatures w14:val="none"/>
        </w:rPr>
        <w:lastRenderedPageBreak/>
        <w:t>🔷</w:t>
      </w: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3. Backend Processing &amp; Compliance Engine</w:t>
      </w:r>
    </w:p>
    <w:p w14:paraId="6294AE30" w14:textId="77777777" w:rsidR="007123E2" w:rsidRPr="007123E2" w:rsidRDefault="007123E2" w:rsidP="00712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Machine Learning Workspace</w:t>
      </w:r>
    </w:p>
    <w:p w14:paraId="7CEB63AA" w14:textId="77777777" w:rsidR="007123E2" w:rsidRPr="007123E2" w:rsidRDefault="007123E2" w:rsidP="007123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Hosts notebook or scheduled compute jobs for:</w:t>
      </w:r>
    </w:p>
    <w:p w14:paraId="6D5B771A" w14:textId="77777777" w:rsidR="007123E2" w:rsidRPr="007123E2" w:rsidRDefault="007123E2" w:rsidP="007123E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Loading requests</w:t>
      </w:r>
    </w:p>
    <w:p w14:paraId="68F51482" w14:textId="77777777" w:rsidR="007123E2" w:rsidRPr="007123E2" w:rsidRDefault="007123E2" w:rsidP="007123E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Calling OpenAI API (via Azure OpenAI or external endpoint)</w:t>
      </w:r>
    </w:p>
    <w:p w14:paraId="1D20A701" w14:textId="77777777" w:rsidR="007123E2" w:rsidRPr="007123E2" w:rsidRDefault="007123E2" w:rsidP="007123E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Constructing prompts (system + few-shot + user context)</w:t>
      </w:r>
    </w:p>
    <w:p w14:paraId="08B39ACC" w14:textId="77777777" w:rsidR="007123E2" w:rsidRPr="007123E2" w:rsidRDefault="007123E2" w:rsidP="007123E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Evaluating compliance</w:t>
      </w:r>
    </w:p>
    <w:p w14:paraId="6D4637E2" w14:textId="77777777" w:rsidR="007123E2" w:rsidRPr="007123E2" w:rsidRDefault="007123E2" w:rsidP="00712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OpenAI Service</w:t>
      </w:r>
    </w:p>
    <w:p w14:paraId="39DAC6A6" w14:textId="77777777" w:rsidR="007123E2" w:rsidRPr="007123E2" w:rsidRDefault="007123E2" w:rsidP="007123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 xml:space="preserve">Hosts the </w:t>
      </w: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GPT-4 model</w:t>
      </w:r>
      <w:r w:rsidRPr="007123E2">
        <w:rPr>
          <w:rFonts w:ascii="Times New Roman" w:eastAsia="Times New Roman" w:hAnsi="Times New Roman" w:cs="Times New Roman"/>
          <w:kern w:val="0"/>
          <w14:ligatures w14:val="none"/>
        </w:rPr>
        <w:t xml:space="preserve"> in a secure, Azure-native way</w:t>
      </w:r>
    </w:p>
    <w:p w14:paraId="1903975D" w14:textId="77777777" w:rsidR="007123E2" w:rsidRPr="007123E2" w:rsidRDefault="007123E2" w:rsidP="007123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Enables compliant, auditable, low-latency GenAI inference</w:t>
      </w:r>
    </w:p>
    <w:p w14:paraId="39D28215" w14:textId="77777777" w:rsidR="007123E2" w:rsidRPr="007123E2" w:rsidRDefault="007123E2" w:rsidP="007123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pict w14:anchorId="4F0D6CE3">
          <v:rect id="_x0000_i1027" style="width:0;height:1.5pt" o:hralign="center" o:hrstd="t" o:hr="t" fillcolor="#a0a0a0" stroked="f"/>
        </w:pict>
      </w:r>
    </w:p>
    <w:p w14:paraId="5BD53B6A" w14:textId="77777777" w:rsidR="007123E2" w:rsidRPr="007123E2" w:rsidRDefault="007123E2" w:rsidP="007123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23E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🔷</w:t>
      </w: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4. Frontend / User Interface</w:t>
      </w:r>
    </w:p>
    <w:p w14:paraId="1E553EE8" w14:textId="77777777" w:rsidR="007123E2" w:rsidRPr="007123E2" w:rsidRDefault="007123E2" w:rsidP="007123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PowerApps / Azure Static Web Apps</w:t>
      </w:r>
    </w:p>
    <w:p w14:paraId="475B0540" w14:textId="77777777" w:rsidR="007123E2" w:rsidRPr="007123E2" w:rsidRDefault="007123E2" w:rsidP="00712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Lightweight request submission portal for Project Owners</w:t>
      </w:r>
    </w:p>
    <w:p w14:paraId="09E54038" w14:textId="77777777" w:rsidR="007123E2" w:rsidRPr="007123E2" w:rsidRDefault="007123E2" w:rsidP="00712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Optional dashboard for the CDO, Director of AI, etc.</w:t>
      </w:r>
    </w:p>
    <w:p w14:paraId="3ADD6143" w14:textId="77777777" w:rsidR="007123E2" w:rsidRPr="007123E2" w:rsidRDefault="007123E2" w:rsidP="007123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pict w14:anchorId="51172FE2">
          <v:rect id="_x0000_i1028" style="width:0;height:1.5pt" o:hralign="center" o:hrstd="t" o:hr="t" fillcolor="#a0a0a0" stroked="f"/>
        </w:pict>
      </w:r>
    </w:p>
    <w:p w14:paraId="59E914AA" w14:textId="77777777" w:rsidR="007123E2" w:rsidRPr="007123E2" w:rsidRDefault="007123E2" w:rsidP="007123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23E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🔷</w:t>
      </w: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5. Identity &amp; Security</w:t>
      </w:r>
    </w:p>
    <w:p w14:paraId="5DCAA8FB" w14:textId="77777777" w:rsidR="007123E2" w:rsidRPr="007123E2" w:rsidRDefault="007123E2" w:rsidP="007123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Active Directory (AAD)</w:t>
      </w:r>
    </w:p>
    <w:p w14:paraId="42C17C40" w14:textId="77777777" w:rsidR="007123E2" w:rsidRPr="007123E2" w:rsidRDefault="007123E2" w:rsidP="007123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Secures user access to frontend, API, and ML assets</w:t>
      </w:r>
    </w:p>
    <w:p w14:paraId="13C87FA4" w14:textId="77777777" w:rsidR="007123E2" w:rsidRPr="007123E2" w:rsidRDefault="007123E2" w:rsidP="007123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Tracks ownership and history of each project request</w:t>
      </w:r>
    </w:p>
    <w:p w14:paraId="0DD568A2" w14:textId="77777777" w:rsidR="007123E2" w:rsidRPr="007123E2" w:rsidRDefault="007123E2" w:rsidP="007123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Key Vault</w:t>
      </w:r>
    </w:p>
    <w:p w14:paraId="4F1BCF37" w14:textId="77777777" w:rsidR="007123E2" w:rsidRPr="007123E2" w:rsidRDefault="007123E2" w:rsidP="007123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 xml:space="preserve">Stores secrets such as </w:t>
      </w:r>
      <w:r w:rsidRPr="007123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OPENAI_API_KEY</w:t>
      </w:r>
      <w:r w:rsidRPr="007123E2">
        <w:rPr>
          <w:rFonts w:ascii="Times New Roman" w:eastAsia="Times New Roman" w:hAnsi="Times New Roman" w:cs="Times New Roman"/>
          <w:kern w:val="0"/>
          <w14:ligatures w14:val="none"/>
        </w:rPr>
        <w:t xml:space="preserve"> and connection strings</w:t>
      </w:r>
    </w:p>
    <w:p w14:paraId="78E94BF1" w14:textId="77777777" w:rsidR="007123E2" w:rsidRPr="007123E2" w:rsidRDefault="007123E2" w:rsidP="007123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Referenced by both notebooks and Azure Functions securely</w:t>
      </w:r>
    </w:p>
    <w:p w14:paraId="29134A06" w14:textId="77777777" w:rsidR="007123E2" w:rsidRPr="007123E2" w:rsidRDefault="007123E2" w:rsidP="007123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pict w14:anchorId="0194CEC4">
          <v:rect id="_x0000_i1029" style="width:0;height:1.5pt" o:hralign="center" o:hrstd="t" o:hr="t" fillcolor="#a0a0a0" stroked="f"/>
        </w:pict>
      </w:r>
    </w:p>
    <w:p w14:paraId="640B8A31" w14:textId="77777777" w:rsidR="007123E2" w:rsidRPr="007123E2" w:rsidRDefault="007123E2" w:rsidP="007123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123E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🔷</w:t>
      </w: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6. Orchestration + Monitoring</w:t>
      </w:r>
    </w:p>
    <w:p w14:paraId="29C1549E" w14:textId="77777777" w:rsidR="007123E2" w:rsidRPr="007123E2" w:rsidRDefault="007123E2" w:rsidP="007123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Logic Apps / Data Factory</w:t>
      </w:r>
    </w:p>
    <w:p w14:paraId="78D7EA91" w14:textId="77777777" w:rsidR="007123E2" w:rsidRPr="007123E2" w:rsidRDefault="007123E2" w:rsidP="00712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Orchestrates:</w:t>
      </w:r>
    </w:p>
    <w:p w14:paraId="0E4EAD39" w14:textId="77777777" w:rsidR="007123E2" w:rsidRPr="007123E2" w:rsidRDefault="007123E2" w:rsidP="00712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New request submission</w:t>
      </w:r>
    </w:p>
    <w:p w14:paraId="7B581096" w14:textId="77777777" w:rsidR="007123E2" w:rsidRPr="007123E2" w:rsidRDefault="007123E2" w:rsidP="00712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FAISS search</w:t>
      </w:r>
    </w:p>
    <w:p w14:paraId="7C814320" w14:textId="77777777" w:rsidR="007123E2" w:rsidRPr="007123E2" w:rsidRDefault="007123E2" w:rsidP="00712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Prompt creation</w:t>
      </w:r>
    </w:p>
    <w:p w14:paraId="05F90D8D" w14:textId="77777777" w:rsidR="007123E2" w:rsidRPr="007123E2" w:rsidRDefault="007123E2" w:rsidP="00712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LLM inference</w:t>
      </w:r>
    </w:p>
    <w:p w14:paraId="3E89957E" w14:textId="77777777" w:rsidR="007123E2" w:rsidRPr="007123E2" w:rsidRDefault="007123E2" w:rsidP="00712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Email delivery</w:t>
      </w:r>
    </w:p>
    <w:p w14:paraId="3F38D040" w14:textId="77777777" w:rsidR="007123E2" w:rsidRPr="007123E2" w:rsidRDefault="007123E2" w:rsidP="007123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Monitor &amp; App Insights</w:t>
      </w:r>
    </w:p>
    <w:p w14:paraId="0199FA0D" w14:textId="77777777" w:rsidR="007123E2" w:rsidRPr="007123E2" w:rsidRDefault="007123E2" w:rsidP="00712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Track latency, success/failure, and usage metrics</w:t>
      </w:r>
    </w:p>
    <w:p w14:paraId="0B1A6D30" w14:textId="77777777" w:rsidR="007123E2" w:rsidRPr="007123E2" w:rsidRDefault="007123E2" w:rsidP="00712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t>Useful for auditing PHI-safe AI evaluations</w:t>
      </w:r>
    </w:p>
    <w:p w14:paraId="0FDB8137" w14:textId="77777777" w:rsidR="007123E2" w:rsidRPr="007123E2" w:rsidRDefault="007123E2" w:rsidP="007123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44CCEAA1">
          <v:rect id="_x0000_i1030" style="width:0;height:1.5pt" o:hralign="center" o:hrstd="t" o:hr="t" fillcolor="#a0a0a0" stroked="f"/>
        </w:pict>
      </w:r>
    </w:p>
    <w:p w14:paraId="72F8D17D" w14:textId="77777777" w:rsidR="007123E2" w:rsidRPr="007123E2" w:rsidRDefault="007123E2" w:rsidP="007123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123E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7123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Workflow Recap</w:t>
      </w:r>
    </w:p>
    <w:p w14:paraId="4E899AF0" w14:textId="77777777" w:rsidR="007123E2" w:rsidRPr="007123E2" w:rsidRDefault="007123E2" w:rsidP="00712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Owner submits request</w:t>
      </w:r>
      <w:r w:rsidRPr="007123E2">
        <w:rPr>
          <w:rFonts w:ascii="Times New Roman" w:eastAsia="Times New Roman" w:hAnsi="Times New Roman" w:cs="Times New Roman"/>
          <w:kern w:val="0"/>
          <w14:ligatures w14:val="none"/>
        </w:rPr>
        <w:t xml:space="preserve"> → stored in </w:t>
      </w: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Blob Storage</w:t>
      </w:r>
    </w:p>
    <w:p w14:paraId="1009C86D" w14:textId="77777777" w:rsidR="007123E2" w:rsidRPr="007123E2" w:rsidRDefault="007123E2" w:rsidP="00712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Function</w:t>
      </w:r>
      <w:r w:rsidRPr="007123E2">
        <w:rPr>
          <w:rFonts w:ascii="Times New Roman" w:eastAsia="Times New Roman" w:hAnsi="Times New Roman" w:cs="Times New Roman"/>
          <w:kern w:val="0"/>
          <w14:ligatures w14:val="none"/>
        </w:rPr>
        <w:t xml:space="preserve"> triggers FAISS search on policy index</w:t>
      </w:r>
    </w:p>
    <w:p w14:paraId="625AABE7" w14:textId="77777777" w:rsidR="007123E2" w:rsidRPr="007123E2" w:rsidRDefault="007123E2" w:rsidP="00712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constructed</w:t>
      </w:r>
      <w:r w:rsidRPr="007123E2">
        <w:rPr>
          <w:rFonts w:ascii="Times New Roman" w:eastAsia="Times New Roman" w:hAnsi="Times New Roman" w:cs="Times New Roman"/>
          <w:kern w:val="0"/>
          <w14:ligatures w14:val="none"/>
        </w:rPr>
        <w:t xml:space="preserve"> with system + example + request context</w:t>
      </w:r>
    </w:p>
    <w:p w14:paraId="4B81A07F" w14:textId="77777777" w:rsidR="007123E2" w:rsidRPr="007123E2" w:rsidRDefault="007123E2" w:rsidP="00712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GPT-4 evaluates policy compliance</w:t>
      </w:r>
    </w:p>
    <w:p w14:paraId="46F71156" w14:textId="77777777" w:rsidR="007123E2" w:rsidRPr="007123E2" w:rsidRDefault="007123E2" w:rsidP="00712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email generated</w:t>
      </w:r>
      <w:r w:rsidRPr="007123E2">
        <w:rPr>
          <w:rFonts w:ascii="Times New Roman" w:eastAsia="Times New Roman" w:hAnsi="Times New Roman" w:cs="Times New Roman"/>
          <w:kern w:val="0"/>
          <w14:ligatures w14:val="none"/>
        </w:rPr>
        <w:t xml:space="preserve"> → saved + optionally sent via </w:t>
      </w: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 Apps</w:t>
      </w:r>
    </w:p>
    <w:p w14:paraId="5E7F75E2" w14:textId="38453FBA" w:rsidR="007123E2" w:rsidRPr="007123E2" w:rsidRDefault="007123E2" w:rsidP="00712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3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CDO/AI Director dashboard</w:t>
      </w:r>
      <w:r w:rsidRPr="007123E2">
        <w:rPr>
          <w:rFonts w:ascii="Times New Roman" w:eastAsia="Times New Roman" w:hAnsi="Times New Roman" w:cs="Times New Roman"/>
          <w:kern w:val="0"/>
          <w14:ligatures w14:val="none"/>
        </w:rPr>
        <w:t xml:space="preserve"> reflects decision and logs</w:t>
      </w:r>
    </w:p>
    <w:sectPr w:rsidR="007123E2" w:rsidRPr="0071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45B"/>
    <w:multiLevelType w:val="multilevel"/>
    <w:tmpl w:val="1F22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5023E"/>
    <w:multiLevelType w:val="multilevel"/>
    <w:tmpl w:val="8934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1E"/>
    <w:multiLevelType w:val="multilevel"/>
    <w:tmpl w:val="EFFE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A58E4"/>
    <w:multiLevelType w:val="multilevel"/>
    <w:tmpl w:val="DD7C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A38A7"/>
    <w:multiLevelType w:val="multilevel"/>
    <w:tmpl w:val="434C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8195A"/>
    <w:multiLevelType w:val="multilevel"/>
    <w:tmpl w:val="93CE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053122"/>
    <w:multiLevelType w:val="multilevel"/>
    <w:tmpl w:val="5170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947136">
    <w:abstractNumId w:val="2"/>
  </w:num>
  <w:num w:numId="2" w16cid:durableId="530874111">
    <w:abstractNumId w:val="6"/>
  </w:num>
  <w:num w:numId="3" w16cid:durableId="857541678">
    <w:abstractNumId w:val="4"/>
  </w:num>
  <w:num w:numId="4" w16cid:durableId="735589200">
    <w:abstractNumId w:val="0"/>
  </w:num>
  <w:num w:numId="5" w16cid:durableId="854809012">
    <w:abstractNumId w:val="3"/>
  </w:num>
  <w:num w:numId="6" w16cid:durableId="129828172">
    <w:abstractNumId w:val="1"/>
  </w:num>
  <w:num w:numId="7" w16cid:durableId="1472404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E2"/>
    <w:rsid w:val="001C1C93"/>
    <w:rsid w:val="007123E2"/>
    <w:rsid w:val="0099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F7D4"/>
  <w15:chartTrackingRefBased/>
  <w15:docId w15:val="{991B548B-6436-41EE-901C-2D88A38E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3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OLARINRE SALAKO</dc:creator>
  <cp:keywords/>
  <dc:description/>
  <cp:lastModifiedBy>OLARINRE SALAKO</cp:lastModifiedBy>
  <cp:revision>2</cp:revision>
  <dcterms:created xsi:type="dcterms:W3CDTF">2025-08-04T11:37:00Z</dcterms:created>
  <dcterms:modified xsi:type="dcterms:W3CDTF">2025-08-04T13:41:00Z</dcterms:modified>
</cp:coreProperties>
</file>