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p w14:paraId="5BA65FD7" w14:textId="3C9B472A" w:rsidR="00A8729F" w:rsidRDefault="00A8729F" w:rsidP="00A8729F">
      <w:pPr>
        <w:pStyle w:val="Heading2"/>
      </w:pPr>
      <w:r>
        <w:lastRenderedPageBreak/>
        <w:t>Introduction</w:t>
      </w:r>
    </w:p>
    <w:p w14:paraId="40226551" w14:textId="187FFD70" w:rsidR="006D6521"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(US Bone and Joint Initiative, 2014) has concluded that quite </w:t>
      </w:r>
      <w:r w:rsidR="003A14E2" w:rsidRPr="004F00F5">
        <w:t>a few</w:t>
      </w:r>
      <w:r w:rsidR="004F00F5" w:rsidRPr="004F00F5">
        <w:t xml:space="preserve"> individuals across different age groups are currently suffering from it. </w:t>
      </w:r>
      <w:r w:rsidR="004F00F5" w:rsidRPr="004F00F5">
        <w:rPr>
          <w:b/>
          <w:bCs/>
        </w:rPr>
        <w:t>(Schmidt et al., 2021)</w:t>
      </w:r>
      <w:r w:rsidR="004F00F5" w:rsidRPr="004F00F5">
        <w:t xml:space="preserve"> reported that musculoskeletal disorders (MSDs) can often originate during childhood due to abnormal postures, which can further lead to 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cost the EU over 2% of its gross domestic product (GDP) which is estimated to be over €240bn each year. There is no doubt that this is a steadily growing concern that needs to be properly addressed.</w:t>
      </w:r>
    </w:p>
    <w:p w14:paraId="2303A5F5" w14:textId="783567EB" w:rsidR="00A17518" w:rsidRDefault="0006523E" w:rsidP="004018C2">
      <w:r w:rsidRPr="0006523E">
        <w:t>Furthermore, with the rapid advancement in data sensor technology and Artificial Intelligence</w:t>
      </w:r>
      <w:r w:rsidR="00AC437C">
        <w:t>,</w:t>
      </w:r>
      <w:r w:rsidRPr="0006523E">
        <w:t xml:space="preserve"> there should be new and creative solutions for continuous posture and health monitoring, allowing for personalized medicine and improved quality of life for individuals suffering from MSDs. </w:t>
      </w:r>
      <w:r w:rsidR="00AF4D3E">
        <w:t>With this in mind v</w:t>
      </w:r>
      <w:r w:rsidR="00AC437C">
        <w:t xml:space="preserve">arious studies have implemented smart sensing </w:t>
      </w:r>
      <w:r w:rsidR="003A14E2">
        <w:t xml:space="preserve">equipped with </w:t>
      </w:r>
      <w:r w:rsidR="00671AD5">
        <w:t xml:space="preserve">sensors with the goal of accurately classifying one’s </w:t>
      </w:r>
      <w:r w:rsidR="006B1B39">
        <w:t>postures based on different sitting positions.</w:t>
      </w:r>
      <w:r w:rsidR="004018C2">
        <w:t xml:space="preserve"> Furthermore, this 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 By</w:t>
      </w:r>
      <w:r w:rsidR="00270EC5">
        <w:t xml:space="preserve"> exploring existing studies, </w:t>
      </w:r>
      <w:r w:rsidR="00BF6929">
        <w:t>it is possible to gain a better understanding of the current state</w:t>
      </w:r>
      <w:r w:rsidR="003E1D75">
        <w:t xml:space="preserve"> </w:t>
      </w:r>
      <w:r w:rsidR="004C16B6">
        <w:t xml:space="preserve">on the implementation of a smart sensing chair for posture classification. </w:t>
      </w:r>
      <w:r w:rsidR="00BF6929">
        <w:t xml:space="preserve"> </w:t>
      </w:r>
    </w:p>
    <w:p w14:paraId="14E63DCF" w14:textId="77777777" w:rsidR="003A14E2" w:rsidRDefault="003A14E2"/>
    <w:p w14:paraId="5F4E1B59" w14:textId="77777777" w:rsidR="000F3B89" w:rsidRDefault="000F3B89"/>
    <w:p w14:paraId="7C7FCF8E" w14:textId="77777777" w:rsidR="000F3B89" w:rsidRDefault="000F3B89"/>
    <w:p w14:paraId="194A153C" w14:textId="77777777" w:rsidR="000F3B89" w:rsidRDefault="000F3B89"/>
    <w:p w14:paraId="63E12278" w14:textId="77777777" w:rsidR="000F3B89" w:rsidRDefault="000F3B89"/>
    <w:p w14:paraId="09E35A74" w14:textId="32684470" w:rsidR="000F3B89" w:rsidRDefault="000F3B89"/>
    <w:p w14:paraId="23759C90" w14:textId="77777777" w:rsidR="000F3B89" w:rsidRDefault="000F3B89"/>
    <w:p w14:paraId="21582842" w14:textId="77777777" w:rsidR="000F3B89" w:rsidRDefault="000F3B89"/>
    <w:p w14:paraId="6FA700CC" w14:textId="77777777" w:rsidR="00203404" w:rsidRDefault="00203404"/>
    <w:p w14:paraId="6A3CE2A3" w14:textId="77777777" w:rsidR="000F3B89" w:rsidRDefault="000F3B89"/>
    <w:p w14:paraId="7C1E587E" w14:textId="77777777" w:rsidR="000F3B89" w:rsidRDefault="000F3B89"/>
    <w:p w14:paraId="35C408E0" w14:textId="77777777" w:rsidR="000F3B89" w:rsidRDefault="000F3B89"/>
    <w:p w14:paraId="6764510C" w14:textId="77777777" w:rsidR="00203404" w:rsidRDefault="00203404"/>
    <w:p w14:paraId="152343BB" w14:textId="77777777" w:rsidR="00581654" w:rsidRDefault="00581654"/>
    <w:p w14:paraId="1A7B2330" w14:textId="0101B205" w:rsidR="009144BC" w:rsidRPr="009144BC" w:rsidRDefault="00A17518" w:rsidP="009144BC">
      <w:pPr>
        <w:pStyle w:val="Heading2"/>
      </w:pPr>
      <w:r>
        <w:lastRenderedPageBreak/>
        <w:t>Literature Review</w:t>
      </w:r>
    </w:p>
    <w:p w14:paraId="6031847F" w14:textId="434374A5" w:rsidR="00C46115" w:rsidRDefault="00673D3C" w:rsidP="00673D3C">
      <w:pPr>
        <w:pStyle w:val="Heading3"/>
      </w:pPr>
      <w:r>
        <w:t xml:space="preserve">Existing </w:t>
      </w:r>
      <w:r w:rsidRPr="00673D3C">
        <w:t>Sitting Posture Monitoring Systems</w:t>
      </w:r>
    </w:p>
    <w:p w14:paraId="456DF654" w14:textId="1CC8A354" w:rsidR="00673D3C" w:rsidRDefault="00CE4818" w:rsidP="00673D3C">
      <w:r>
        <w:t xml:space="preserve">The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it is </w:t>
      </w:r>
      <w:r w:rsidR="007D4150">
        <w:t>an area</w:t>
      </w:r>
      <w:r w:rsidR="00817B77">
        <w:t xml:space="preserve"> </w:t>
      </w:r>
      <w:r w:rsidR="009871FB">
        <w:t xml:space="preserve">that has been </w:t>
      </w:r>
      <w:r w:rsidR="009D0E30">
        <w:t>explored in the past</w:t>
      </w:r>
      <w:r>
        <w:t xml:space="preserve">. </w:t>
      </w:r>
      <w:r w:rsidR="00817B77">
        <w:t xml:space="preserve">Currently, over </w:t>
      </w:r>
      <w:r w:rsidR="0048274B">
        <w:t xml:space="preserve">30 related papers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7D4150">
        <w:t xml:space="preserve">These papers have shed light on the </w:t>
      </w:r>
      <w:r w:rsidR="00826CB5">
        <w:t>common methods and techniques being used to</w:t>
      </w:r>
      <w:r w:rsidR="00424266">
        <w:t xml:space="preserve"> be able to classify various sitting postures. </w:t>
      </w:r>
    </w:p>
    <w:p w14:paraId="3DC29DC7" w14:textId="19226CB1" w:rsidR="00A62F49" w:rsidRPr="00673D3C" w:rsidRDefault="00A62F49" w:rsidP="00A62F49">
      <w:pPr>
        <w:pStyle w:val="Heading3"/>
      </w:pPr>
      <w:r>
        <w:t>Smart Wheelchair Systems</w:t>
      </w:r>
    </w:p>
    <w:p w14:paraId="3F2872AF" w14:textId="42AD5EE6" w:rsidR="00E46068" w:rsidRDefault="001178AB" w:rsidP="00246118">
      <w:pPr>
        <w:pStyle w:val="Heading3"/>
      </w:pPr>
      <w:r>
        <w:t>User Feedback System</w:t>
      </w:r>
    </w:p>
    <w:p w14:paraId="47EF0774" w14:textId="4F788AC7" w:rsidR="00E46068" w:rsidRPr="00E46068" w:rsidRDefault="00E46068" w:rsidP="00E46068">
      <w:pPr>
        <w:pStyle w:val="Heading3"/>
      </w:pPr>
      <w:r>
        <w:t>Machine Learning Algorithm</w:t>
      </w:r>
    </w:p>
    <w:p w14:paraId="6AC6D448" w14:textId="1A60429D" w:rsidR="00E46068" w:rsidRDefault="00E46068" w:rsidP="00E46068">
      <w:pPr>
        <w:pStyle w:val="Heading3"/>
      </w:pPr>
      <w:r>
        <w:t>Sensor Technology</w:t>
      </w:r>
    </w:p>
    <w:p w14:paraId="12086774" w14:textId="1EC65817" w:rsidR="00B44932" w:rsidRDefault="00B44932" w:rsidP="00B44932">
      <w:pPr>
        <w:pStyle w:val="Heading3"/>
      </w:pPr>
      <w:r>
        <w:t>Machine Learning</w:t>
      </w:r>
    </w:p>
    <w:p w14:paraId="36FB56DF" w14:textId="7BF08DDE" w:rsidR="00D73E9A" w:rsidRPr="00D73E9A" w:rsidRDefault="00D73E9A" w:rsidP="00D73E9A">
      <w:pPr>
        <w:pStyle w:val="Heading3"/>
      </w:pPr>
      <w:r>
        <w:t>Commercialization</w:t>
      </w:r>
    </w:p>
    <w:p w14:paraId="7570EDC5" w14:textId="1BC7C8C8" w:rsidR="005C6364" w:rsidRDefault="005C6364" w:rsidP="005C6364">
      <w:pPr>
        <w:pStyle w:val="Heading3"/>
      </w:pPr>
      <w:r>
        <w:t>Research Gaps</w:t>
      </w:r>
    </w:p>
    <w:p w14:paraId="6EDF68C2" w14:textId="4BD287C4" w:rsidR="00D2542B" w:rsidRPr="00D2542B" w:rsidRDefault="00D2542B" w:rsidP="00D2542B">
      <w:pPr>
        <w:pStyle w:val="Heading3"/>
      </w:pPr>
      <w:r>
        <w:t>Future/Proposed Plans</w:t>
      </w:r>
    </w:p>
    <w:p w14:paraId="4944F5D6" w14:textId="5F6C2537" w:rsidR="00D73E9A" w:rsidRPr="00D73E9A" w:rsidRDefault="00D73E9A" w:rsidP="00D73E9A">
      <w:pPr>
        <w:pStyle w:val="Heading3"/>
      </w:pPr>
      <w:r>
        <w:t>Conclusions</w:t>
      </w:r>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6CEF0FB1" w14:textId="77777777" w:rsidR="00625171" w:rsidRDefault="00625171" w:rsidP="00625171"/>
    <w:p w14:paraId="0A2EBDC1" w14:textId="77777777" w:rsidR="00625171" w:rsidRDefault="00625171" w:rsidP="00625171"/>
    <w:p w14:paraId="2D22977B" w14:textId="77777777" w:rsidR="00625171" w:rsidRDefault="00625171" w:rsidP="00625171"/>
    <w:p w14:paraId="3C1C8580" w14:textId="77777777" w:rsidR="00625171" w:rsidRDefault="00625171" w:rsidP="00625171"/>
    <w:p w14:paraId="311AE072" w14:textId="77777777" w:rsidR="00625171" w:rsidRDefault="00625171" w:rsidP="00625171"/>
    <w:p w14:paraId="688EC8F4" w14:textId="77777777" w:rsidR="00625171" w:rsidRDefault="00625171" w:rsidP="00625171"/>
    <w:p w14:paraId="0C32C31E" w14:textId="77777777" w:rsidR="00625171" w:rsidRDefault="00625171" w:rsidP="00625171"/>
    <w:p w14:paraId="08703B5C" w14:textId="77777777" w:rsidR="00625171" w:rsidRDefault="00625171" w:rsidP="00625171"/>
    <w:p w14:paraId="65B807A2" w14:textId="77777777" w:rsidR="00625171" w:rsidRDefault="00625171" w:rsidP="00625171"/>
    <w:p w14:paraId="73537A30" w14:textId="77777777" w:rsidR="00625171" w:rsidRDefault="00625171" w:rsidP="00625171"/>
    <w:p w14:paraId="217E1D6F" w14:textId="77777777" w:rsidR="00625171" w:rsidRDefault="00625171" w:rsidP="00625171"/>
    <w:p w14:paraId="5DB923C9" w14:textId="77777777" w:rsidR="00625171" w:rsidRDefault="00625171" w:rsidP="00625171"/>
    <w:p w14:paraId="3DA21306" w14:textId="77777777" w:rsidR="00625171" w:rsidRDefault="00625171" w:rsidP="00625171"/>
    <w:p w14:paraId="05C96733" w14:textId="77777777" w:rsidR="009412B7" w:rsidRPr="009412B7" w:rsidRDefault="00290E31" w:rsidP="009412B7">
      <w:pPr>
        <w:pStyle w:val="Bibliography"/>
        <w:rPr>
          <w:rFonts w:ascii="Calibri" w:hAnsi="Calibri" w:cs="Calibri"/>
        </w:rPr>
      </w:pPr>
      <w:r>
        <w:lastRenderedPageBreak/>
        <w:fldChar w:fldCharType="begin"/>
      </w:r>
      <w:r w:rsidR="009412B7">
        <w:instrText xml:space="preserve"> ADDIN ZOTERO_BIBL {"uncited":[],"omitted":[],"custom":[]} CSL_BIBLIOGRAPHY </w:instrText>
      </w:r>
      <w:r>
        <w:fldChar w:fldCharType="separate"/>
      </w:r>
      <w:r w:rsidR="009412B7" w:rsidRPr="009412B7">
        <w:rPr>
          <w:rFonts w:ascii="Calibri" w:hAnsi="Calibri" w:cs="Calibri"/>
        </w:rPr>
        <w:t xml:space="preserve">Bevan, S. (2015) ‘Economic impact of musculoskeletal disorders (MSDs) on work in Europe’. </w:t>
      </w:r>
      <w:r w:rsidR="009412B7" w:rsidRPr="009412B7">
        <w:rPr>
          <w:rFonts w:ascii="Calibri" w:hAnsi="Calibri" w:cs="Calibri"/>
          <w:i/>
          <w:iCs/>
        </w:rPr>
        <w:t>Best Practice &amp; Research Clinical Rheumatology</w:t>
      </w:r>
      <w:r w:rsidR="009412B7" w:rsidRPr="009412B7">
        <w:rPr>
          <w:rFonts w:ascii="Calibri" w:hAnsi="Calibri" w:cs="Calibri"/>
        </w:rPr>
        <w:t xml:space="preserve"> 29(3), pp. 356–373. doi: 10.1016/j.berh.2015.08.002.</w:t>
      </w:r>
    </w:p>
    <w:p w14:paraId="1A88C45B" w14:textId="77777777" w:rsidR="009412B7" w:rsidRPr="009412B7" w:rsidRDefault="009412B7" w:rsidP="009412B7">
      <w:pPr>
        <w:pStyle w:val="Bibliography"/>
        <w:rPr>
          <w:rFonts w:ascii="Calibri" w:hAnsi="Calibri" w:cs="Calibri"/>
        </w:rPr>
      </w:pPr>
      <w:r w:rsidRPr="009412B7">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9412B7">
        <w:rPr>
          <w:rFonts w:ascii="Calibri" w:hAnsi="Calibri" w:cs="Calibri"/>
          <w:i/>
          <w:iCs/>
        </w:rPr>
        <w:t>The Lancet Rheumatology</w:t>
      </w:r>
      <w:r w:rsidRPr="009412B7">
        <w:rPr>
          <w:rFonts w:ascii="Calibri" w:hAnsi="Calibri" w:cs="Calibri"/>
        </w:rPr>
        <w:t xml:space="preserve"> 5(11), pp. e670–e682. doi: 10.1016/S2665-9913(23)00232-1.</w:t>
      </w:r>
    </w:p>
    <w:p w14:paraId="0BE18CB6" w14:textId="77777777" w:rsidR="009412B7" w:rsidRPr="009412B7" w:rsidRDefault="009412B7" w:rsidP="009412B7">
      <w:pPr>
        <w:pStyle w:val="Bibliography"/>
        <w:rPr>
          <w:rFonts w:ascii="Calibri" w:hAnsi="Calibri" w:cs="Calibri"/>
        </w:rPr>
      </w:pPr>
      <w:r w:rsidRPr="009412B7">
        <w:rPr>
          <w:rFonts w:ascii="Calibri" w:hAnsi="Calibri" w:cs="Calibri"/>
        </w:rPr>
        <w:t xml:space="preserve">Martimo, K.-P. (2010) </w:t>
      </w:r>
      <w:r w:rsidRPr="009412B7">
        <w:rPr>
          <w:rFonts w:ascii="Calibri" w:hAnsi="Calibri" w:cs="Calibri"/>
          <w:i/>
          <w:iCs/>
        </w:rPr>
        <w:t>Musculoskeletal disorders, disability, and work</w:t>
      </w:r>
      <w:r w:rsidRPr="009412B7">
        <w:rPr>
          <w:rFonts w:ascii="Calibri" w:hAnsi="Calibri" w:cs="Calibri"/>
        </w:rPr>
        <w:t>. Helsinki, Finland: Finnish Institute of Occupational Health.</w:t>
      </w:r>
    </w:p>
    <w:p w14:paraId="07F453BB" w14:textId="34627645" w:rsidR="00290E31" w:rsidRDefault="00290E31">
      <w:r>
        <w:fldChar w:fldCharType="end"/>
      </w:r>
    </w:p>
    <w:p w14:paraId="5ED8DD06" w14:textId="70AD0E78" w:rsidR="00581654" w:rsidRPr="00581654" w:rsidRDefault="00581654" w:rsidP="00581654"/>
    <w:sectPr w:rsidR="00581654" w:rsidRPr="0058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6523E"/>
    <w:rsid w:val="0006722F"/>
    <w:rsid w:val="000814A2"/>
    <w:rsid w:val="000819B7"/>
    <w:rsid w:val="000A14FA"/>
    <w:rsid w:val="000A57B5"/>
    <w:rsid w:val="000B1C48"/>
    <w:rsid w:val="000C70B2"/>
    <w:rsid w:val="000D0325"/>
    <w:rsid w:val="000F3B89"/>
    <w:rsid w:val="00101154"/>
    <w:rsid w:val="001178AB"/>
    <w:rsid w:val="00154D79"/>
    <w:rsid w:val="00160D94"/>
    <w:rsid w:val="00176AA3"/>
    <w:rsid w:val="00180784"/>
    <w:rsid w:val="00185272"/>
    <w:rsid w:val="0019741F"/>
    <w:rsid w:val="0019764E"/>
    <w:rsid w:val="001A5951"/>
    <w:rsid w:val="001C5D38"/>
    <w:rsid w:val="001E6A0B"/>
    <w:rsid w:val="00203404"/>
    <w:rsid w:val="00207313"/>
    <w:rsid w:val="00246118"/>
    <w:rsid w:val="002465FC"/>
    <w:rsid w:val="00270EC5"/>
    <w:rsid w:val="00290E31"/>
    <w:rsid w:val="002A13A0"/>
    <w:rsid w:val="002B15F1"/>
    <w:rsid w:val="002C1BC1"/>
    <w:rsid w:val="003367BB"/>
    <w:rsid w:val="00351B66"/>
    <w:rsid w:val="00370347"/>
    <w:rsid w:val="003726ED"/>
    <w:rsid w:val="00375D65"/>
    <w:rsid w:val="00381942"/>
    <w:rsid w:val="00385385"/>
    <w:rsid w:val="0038778A"/>
    <w:rsid w:val="003A14E2"/>
    <w:rsid w:val="003B04E3"/>
    <w:rsid w:val="003C7F1F"/>
    <w:rsid w:val="003E1D75"/>
    <w:rsid w:val="004018C2"/>
    <w:rsid w:val="00401BF0"/>
    <w:rsid w:val="00410627"/>
    <w:rsid w:val="00424266"/>
    <w:rsid w:val="004374B0"/>
    <w:rsid w:val="004511CB"/>
    <w:rsid w:val="004642E1"/>
    <w:rsid w:val="00472B47"/>
    <w:rsid w:val="00474AAE"/>
    <w:rsid w:val="0048274B"/>
    <w:rsid w:val="004B61FC"/>
    <w:rsid w:val="004C16B6"/>
    <w:rsid w:val="004D007F"/>
    <w:rsid w:val="004D1C10"/>
    <w:rsid w:val="004D5932"/>
    <w:rsid w:val="004E31CF"/>
    <w:rsid w:val="004F00F5"/>
    <w:rsid w:val="00511C48"/>
    <w:rsid w:val="005519B8"/>
    <w:rsid w:val="00577912"/>
    <w:rsid w:val="00581654"/>
    <w:rsid w:val="00590487"/>
    <w:rsid w:val="005C3979"/>
    <w:rsid w:val="005C6364"/>
    <w:rsid w:val="00625171"/>
    <w:rsid w:val="006264A6"/>
    <w:rsid w:val="00651334"/>
    <w:rsid w:val="00662F03"/>
    <w:rsid w:val="00671AD5"/>
    <w:rsid w:val="00673D3C"/>
    <w:rsid w:val="006A1351"/>
    <w:rsid w:val="006B1B39"/>
    <w:rsid w:val="006C43E4"/>
    <w:rsid w:val="006C7F90"/>
    <w:rsid w:val="006D6521"/>
    <w:rsid w:val="006E10D2"/>
    <w:rsid w:val="00704E44"/>
    <w:rsid w:val="00713F4C"/>
    <w:rsid w:val="00721FEE"/>
    <w:rsid w:val="007453E3"/>
    <w:rsid w:val="007A1BA1"/>
    <w:rsid w:val="007D2A0E"/>
    <w:rsid w:val="007D4150"/>
    <w:rsid w:val="007D6173"/>
    <w:rsid w:val="008167E0"/>
    <w:rsid w:val="00817B77"/>
    <w:rsid w:val="0082044B"/>
    <w:rsid w:val="00823714"/>
    <w:rsid w:val="00826CB5"/>
    <w:rsid w:val="008515BF"/>
    <w:rsid w:val="00860B04"/>
    <w:rsid w:val="00864B31"/>
    <w:rsid w:val="00887A77"/>
    <w:rsid w:val="008B6869"/>
    <w:rsid w:val="008D4FD3"/>
    <w:rsid w:val="008E3161"/>
    <w:rsid w:val="009144BC"/>
    <w:rsid w:val="00921F71"/>
    <w:rsid w:val="009412B7"/>
    <w:rsid w:val="009841B7"/>
    <w:rsid w:val="009871FB"/>
    <w:rsid w:val="009A7674"/>
    <w:rsid w:val="009D0E30"/>
    <w:rsid w:val="00A13282"/>
    <w:rsid w:val="00A153FA"/>
    <w:rsid w:val="00A17518"/>
    <w:rsid w:val="00A222F1"/>
    <w:rsid w:val="00A327CE"/>
    <w:rsid w:val="00A3458B"/>
    <w:rsid w:val="00A62F49"/>
    <w:rsid w:val="00A640F9"/>
    <w:rsid w:val="00A8729F"/>
    <w:rsid w:val="00A91572"/>
    <w:rsid w:val="00A963AA"/>
    <w:rsid w:val="00AB693E"/>
    <w:rsid w:val="00AC437C"/>
    <w:rsid w:val="00AD6BAF"/>
    <w:rsid w:val="00AD6C97"/>
    <w:rsid w:val="00AF4D3E"/>
    <w:rsid w:val="00B41F18"/>
    <w:rsid w:val="00B42788"/>
    <w:rsid w:val="00B42D60"/>
    <w:rsid w:val="00B44932"/>
    <w:rsid w:val="00B53586"/>
    <w:rsid w:val="00B75633"/>
    <w:rsid w:val="00B76306"/>
    <w:rsid w:val="00B913F7"/>
    <w:rsid w:val="00BE769C"/>
    <w:rsid w:val="00BF6929"/>
    <w:rsid w:val="00C217F4"/>
    <w:rsid w:val="00C32568"/>
    <w:rsid w:val="00C3708C"/>
    <w:rsid w:val="00C46115"/>
    <w:rsid w:val="00CA7364"/>
    <w:rsid w:val="00CB009B"/>
    <w:rsid w:val="00CC1256"/>
    <w:rsid w:val="00CC5486"/>
    <w:rsid w:val="00CD0D1F"/>
    <w:rsid w:val="00CD31A6"/>
    <w:rsid w:val="00CE0707"/>
    <w:rsid w:val="00CE4818"/>
    <w:rsid w:val="00D05B27"/>
    <w:rsid w:val="00D2542B"/>
    <w:rsid w:val="00D33173"/>
    <w:rsid w:val="00D43B0F"/>
    <w:rsid w:val="00D55E9A"/>
    <w:rsid w:val="00D73E9A"/>
    <w:rsid w:val="00DA2AF6"/>
    <w:rsid w:val="00DB4E60"/>
    <w:rsid w:val="00DC34A2"/>
    <w:rsid w:val="00DD2F89"/>
    <w:rsid w:val="00DE64D9"/>
    <w:rsid w:val="00E01703"/>
    <w:rsid w:val="00E1188D"/>
    <w:rsid w:val="00E13D34"/>
    <w:rsid w:val="00E46068"/>
    <w:rsid w:val="00E6573A"/>
    <w:rsid w:val="00E720E6"/>
    <w:rsid w:val="00E86C51"/>
    <w:rsid w:val="00EA74A2"/>
    <w:rsid w:val="00EB39FD"/>
    <w:rsid w:val="00EB46B5"/>
    <w:rsid w:val="00EC6A73"/>
    <w:rsid w:val="00EE723A"/>
    <w:rsid w:val="00F03EA6"/>
    <w:rsid w:val="00F11288"/>
    <w:rsid w:val="00F30E8B"/>
    <w:rsid w:val="00F554A4"/>
    <w:rsid w:val="00F721D8"/>
    <w:rsid w:val="00F8120F"/>
    <w:rsid w:val="00F848C1"/>
    <w:rsid w:val="00FA620F"/>
    <w:rsid w:val="00FC24D9"/>
    <w:rsid w:val="00FE4218"/>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D533F016-9E6E-475B-B720-ED3A12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7714</TotalTime>
  <Pages>4</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16</cp:revision>
  <dcterms:created xsi:type="dcterms:W3CDTF">2023-10-29T16:09:00Z</dcterms:created>
  <dcterms:modified xsi:type="dcterms:W3CDTF">2023-11-21T03:10:00Z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id="NakALu9B"/&gt;&lt;style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