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Use case name: Deposit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Customer must have an internet banking</w:t>
      </w:r>
      <w:r>
        <w:rPr>
          <w:lang w:val="en-US"/>
        </w:rPr>
        <w:t xml:space="preserve"> </w:t>
      </w:r>
      <w:r>
        <w:rPr>
          <w:lang w:val="en-US"/>
        </w:rPr>
        <w:t>profile</w:t>
      </w:r>
      <w:r>
        <w:rPr>
          <w:lang w:val="en-US"/>
        </w:rPr>
        <w:t xml:space="preserve"> before transactions can be performed</w:t>
      </w:r>
    </w:p>
    <w:p>
      <w:pPr>
        <w:pStyle w:val="Normal"/>
        <w:rPr>
          <w:lang w:val="en-US"/>
        </w:rPr>
      </w:pPr>
      <w:r>
        <w:rPr>
          <w:lang w:val="en-US"/>
        </w:rPr>
        <w:t>Primary actor(s): Customer</w:t>
      </w:r>
    </w:p>
    <w:p>
      <w:pPr>
        <w:pStyle w:val="Normal"/>
        <w:rPr>
          <w:lang w:val="en-US"/>
        </w:rPr>
      </w:pPr>
      <w:r>
        <w:rPr>
          <w:lang w:val="en-US"/>
        </w:rPr>
        <w:t>Secondary actor:</w:t>
      </w:r>
    </w:p>
    <w:p>
      <w:pPr>
        <w:pStyle w:val="Normal"/>
        <w:rPr>
          <w:lang w:val="en-US"/>
        </w:rPr>
      </w:pPr>
      <w:r>
        <w:rPr>
          <w:lang w:val="en-US"/>
        </w:rPr>
        <w:t>Precondition: Customer already has an internet banking profile on the system</w:t>
      </w:r>
    </w:p>
    <w:p>
      <w:pPr>
        <w:pStyle w:val="Normal"/>
        <w:rPr>
          <w:lang w:val="en-US"/>
        </w:rPr>
      </w:pPr>
      <w:r>
        <w:rPr>
          <w:lang w:val="en-US"/>
        </w:rPr>
        <w:t>Trigger: Customer would like to deposit money into the bank account</w:t>
      </w:r>
    </w:p>
    <w:p>
      <w:pPr>
        <w:pStyle w:val="Normal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starts when customer selects ‘Deposit’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responds by displaying deposit page to collect details of the transaction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provides the following details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Amount to be deposited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US"/>
        </w:rPr>
      </w:pPr>
      <w:r>
        <w:rPr>
          <w:lang w:val="en-US"/>
        </w:rPr>
        <w:t>Name of depositor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validates transaction details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enables services authorized for the transaction and process it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ends once the deposit has been made</w:t>
      </w:r>
    </w:p>
    <w:p>
      <w:pPr>
        <w:pStyle w:val="Normal"/>
        <w:rPr>
          <w:lang w:val="en-US"/>
        </w:rPr>
      </w:pPr>
      <w:r>
        <w:rPr>
          <w:lang w:val="en-US"/>
        </w:rPr>
        <w:t>Exception Flow: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step 4, if user account details not successfully validated, display suitable message and allow retry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Maximum of 3 retries allowed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  <w:t>Post-condition: User can return to system default page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45a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45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141</Words>
  <Characters>773</Characters>
  <CharactersWithSpaces>885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2021-06-22T15:42:00Z</dcterms:created>
  <dc:creator>Daramola Olatoye</dc:creator>
  <dc:description/>
  <dc:language>en-NG</dc:language>
  <cp:lastModifiedBy/>
  <dcterms:modified xsi:type="dcterms:W3CDTF">2021-10-12T08:59:01Z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