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A203C" w14:textId="17038DA9" w:rsidR="00A14D9A" w:rsidRDefault="00A14D9A" w:rsidP="00A14D9A">
      <w:pPr>
        <w:jc w:val="center"/>
        <w:rPr>
          <w:rFonts w:ascii="Times New Roman" w:hAnsi="Times New Roman" w:cs="Times New Roman"/>
          <w:b/>
          <w:bCs/>
          <w:sz w:val="24"/>
          <w:szCs w:val="24"/>
          <w:lang w:val="en-US"/>
        </w:rPr>
      </w:pPr>
      <w:bookmarkStart w:id="0" w:name="_Hlk144892355"/>
      <w:bookmarkEnd w:id="0"/>
      <w:r w:rsidRPr="00A14D9A">
        <w:rPr>
          <w:rFonts w:ascii="Times New Roman" w:hAnsi="Times New Roman" w:cs="Times New Roman"/>
          <w:b/>
          <w:bCs/>
          <w:sz w:val="24"/>
          <w:szCs w:val="24"/>
          <w:lang w:val="en-US"/>
        </w:rPr>
        <w:t>MSc Research Project</w:t>
      </w:r>
    </w:p>
    <w:p w14:paraId="2C207AFB" w14:textId="59CD3DDC" w:rsidR="00A14D9A" w:rsidRDefault="00A14D9A" w:rsidP="00A14D9A">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Employee Attr</w:t>
      </w:r>
      <w:r w:rsidR="00B20505">
        <w:rPr>
          <w:rFonts w:ascii="Times New Roman" w:hAnsi="Times New Roman" w:cs="Times New Roman"/>
          <w:b/>
          <w:bCs/>
          <w:sz w:val="24"/>
          <w:szCs w:val="24"/>
          <w:lang w:val="en-US"/>
        </w:rPr>
        <w:t>ition Prediction: University of Hull</w:t>
      </w:r>
    </w:p>
    <w:p w14:paraId="556CE0B5" w14:textId="2C875938" w:rsidR="00B20505" w:rsidRPr="00B20505" w:rsidRDefault="00B20505" w:rsidP="00A14D9A">
      <w:pPr>
        <w:jc w:val="center"/>
        <w:rPr>
          <w:rFonts w:ascii="Times New Roman" w:hAnsi="Times New Roman" w:cs="Times New Roman"/>
          <w:b/>
          <w:bCs/>
          <w:sz w:val="24"/>
          <w:szCs w:val="24"/>
          <w:lang w:val="en-US"/>
        </w:rPr>
      </w:pPr>
      <w:r w:rsidRPr="00B20505">
        <w:rPr>
          <w:rFonts w:ascii="Times New Roman" w:hAnsi="Times New Roman" w:cs="Times New Roman"/>
          <w:b/>
          <w:bCs/>
          <w:sz w:val="24"/>
          <w:szCs w:val="24"/>
          <w:lang w:val="en-US"/>
        </w:rPr>
        <w:t xml:space="preserve">Submitted By: </w:t>
      </w:r>
      <w:proofErr w:type="spellStart"/>
      <w:r w:rsidRPr="00B20505">
        <w:rPr>
          <w:rFonts w:ascii="Times New Roman" w:hAnsi="Times New Roman" w:cs="Times New Roman"/>
          <w:b/>
          <w:bCs/>
          <w:sz w:val="24"/>
          <w:szCs w:val="24"/>
          <w:lang w:val="en-US"/>
        </w:rPr>
        <w:t>Olatunde</w:t>
      </w:r>
      <w:proofErr w:type="spellEnd"/>
      <w:r w:rsidRPr="00B20505">
        <w:rPr>
          <w:rFonts w:ascii="Times New Roman" w:hAnsi="Times New Roman" w:cs="Times New Roman"/>
          <w:b/>
          <w:bCs/>
          <w:sz w:val="24"/>
          <w:szCs w:val="24"/>
          <w:lang w:val="en-US"/>
        </w:rPr>
        <w:t xml:space="preserve"> E. Ibrahim</w:t>
      </w:r>
    </w:p>
    <w:p w14:paraId="505CCCF5" w14:textId="751AAEB8" w:rsidR="009C6CAD" w:rsidRPr="00A05394" w:rsidRDefault="00D601BE" w:rsidP="00D601BE">
      <w:pPr>
        <w:rPr>
          <w:rFonts w:ascii="Times New Roman" w:hAnsi="Times New Roman" w:cs="Times New Roman"/>
          <w:b/>
          <w:bCs/>
          <w:sz w:val="24"/>
          <w:szCs w:val="24"/>
          <w:lang w:val="en-US"/>
        </w:rPr>
      </w:pPr>
      <w:r w:rsidRPr="00A05394">
        <w:rPr>
          <w:rFonts w:ascii="Times New Roman" w:hAnsi="Times New Roman" w:cs="Times New Roman"/>
          <w:b/>
          <w:bCs/>
          <w:sz w:val="24"/>
          <w:szCs w:val="24"/>
          <w:lang w:val="en-US"/>
        </w:rPr>
        <w:t>Abstract</w:t>
      </w:r>
    </w:p>
    <w:p w14:paraId="4A179C98" w14:textId="64BD6EAD" w:rsidR="00FF347F" w:rsidRDefault="005A7F98"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The ability to p</w:t>
      </w:r>
      <w:r w:rsidR="00CB4BA8" w:rsidRPr="00A05394">
        <w:rPr>
          <w:rFonts w:ascii="Times New Roman" w:hAnsi="Times New Roman" w:cs="Times New Roman"/>
          <w:sz w:val="24"/>
          <w:szCs w:val="24"/>
          <w:lang w:val="en-US"/>
        </w:rPr>
        <w:t xml:space="preserve">redict employee </w:t>
      </w:r>
      <w:r w:rsidRPr="00A05394">
        <w:rPr>
          <w:rFonts w:ascii="Times New Roman" w:hAnsi="Times New Roman" w:cs="Times New Roman"/>
          <w:sz w:val="24"/>
          <w:szCs w:val="24"/>
          <w:lang w:val="en-US"/>
        </w:rPr>
        <w:t>attrition</w:t>
      </w:r>
      <w:r w:rsidR="00CB4BA8" w:rsidRPr="00A05394">
        <w:rPr>
          <w:rFonts w:ascii="Times New Roman" w:hAnsi="Times New Roman" w:cs="Times New Roman"/>
          <w:sz w:val="24"/>
          <w:szCs w:val="24"/>
          <w:lang w:val="en-US"/>
        </w:rPr>
        <w:t xml:space="preserve"> in advance </w:t>
      </w:r>
      <w:r w:rsidR="00EF0E3A" w:rsidRPr="00A05394">
        <w:rPr>
          <w:rFonts w:ascii="Times New Roman" w:hAnsi="Times New Roman" w:cs="Times New Roman"/>
          <w:sz w:val="24"/>
          <w:szCs w:val="24"/>
          <w:lang w:val="en-US"/>
        </w:rPr>
        <w:t>is significant</w:t>
      </w:r>
      <w:r w:rsidR="006A3B5A" w:rsidRPr="00A05394">
        <w:rPr>
          <w:rFonts w:ascii="Times New Roman" w:hAnsi="Times New Roman" w:cs="Times New Roman"/>
          <w:sz w:val="24"/>
          <w:szCs w:val="24"/>
          <w:lang w:val="en-US"/>
        </w:rPr>
        <w:t xml:space="preserve"> and </w:t>
      </w:r>
      <w:r w:rsidR="00CB4BA8" w:rsidRPr="00A05394">
        <w:rPr>
          <w:rFonts w:ascii="Times New Roman" w:hAnsi="Times New Roman" w:cs="Times New Roman"/>
          <w:sz w:val="24"/>
          <w:szCs w:val="24"/>
          <w:lang w:val="en-US"/>
        </w:rPr>
        <w:t>can help organizations take proactive measures to retain valuable talent</w:t>
      </w:r>
      <w:r w:rsidR="00D91504" w:rsidRPr="00A05394">
        <w:rPr>
          <w:rFonts w:ascii="Times New Roman" w:hAnsi="Times New Roman" w:cs="Times New Roman"/>
          <w:sz w:val="24"/>
          <w:szCs w:val="24"/>
          <w:lang w:val="en-US"/>
        </w:rPr>
        <w:t>(s)</w:t>
      </w:r>
      <w:r w:rsidR="005270CE" w:rsidRPr="00A05394">
        <w:rPr>
          <w:rFonts w:ascii="Times New Roman" w:hAnsi="Times New Roman" w:cs="Times New Roman"/>
          <w:sz w:val="24"/>
          <w:szCs w:val="24"/>
          <w:lang w:val="en-US"/>
        </w:rPr>
        <w:t>, plan succession for institutional knowledge retention</w:t>
      </w:r>
      <w:r w:rsidR="00CB4BA8" w:rsidRPr="00A05394">
        <w:rPr>
          <w:rFonts w:ascii="Times New Roman" w:hAnsi="Times New Roman" w:cs="Times New Roman"/>
          <w:sz w:val="24"/>
          <w:szCs w:val="24"/>
          <w:lang w:val="en-US"/>
        </w:rPr>
        <w:t xml:space="preserve"> and improve workforce management</w:t>
      </w:r>
      <w:r w:rsidRPr="00A05394">
        <w:rPr>
          <w:rFonts w:ascii="Times New Roman" w:hAnsi="Times New Roman" w:cs="Times New Roman"/>
          <w:sz w:val="24"/>
          <w:szCs w:val="24"/>
          <w:lang w:val="en-US"/>
        </w:rPr>
        <w:t xml:space="preserve">. </w:t>
      </w:r>
      <w:r w:rsidR="00D83FD1">
        <w:rPr>
          <w:rFonts w:ascii="Times New Roman" w:hAnsi="Times New Roman" w:cs="Times New Roman"/>
          <w:sz w:val="24"/>
          <w:szCs w:val="24"/>
          <w:lang w:val="en-US"/>
        </w:rPr>
        <w:t>T</w:t>
      </w:r>
      <w:r w:rsidR="00D91504" w:rsidRPr="00A05394">
        <w:rPr>
          <w:rFonts w:ascii="Times New Roman" w:hAnsi="Times New Roman" w:cs="Times New Roman"/>
          <w:sz w:val="24"/>
          <w:szCs w:val="24"/>
          <w:lang w:val="en-US"/>
        </w:rPr>
        <w:t xml:space="preserve">his research explores </w:t>
      </w:r>
      <w:r w:rsidR="008F1742" w:rsidRPr="00A05394">
        <w:rPr>
          <w:rFonts w:ascii="Times New Roman" w:hAnsi="Times New Roman" w:cs="Times New Roman"/>
          <w:sz w:val="24"/>
          <w:szCs w:val="24"/>
          <w:lang w:val="en-US"/>
        </w:rPr>
        <w:t>regression</w:t>
      </w:r>
      <w:r w:rsidR="008F1742">
        <w:rPr>
          <w:rFonts w:ascii="Times New Roman" w:hAnsi="Times New Roman" w:cs="Times New Roman"/>
          <w:sz w:val="24"/>
          <w:szCs w:val="24"/>
          <w:lang w:val="en-US"/>
        </w:rPr>
        <w:t>-based</w:t>
      </w:r>
      <w:r w:rsidR="00CB2907">
        <w:rPr>
          <w:rFonts w:ascii="Times New Roman" w:hAnsi="Times New Roman" w:cs="Times New Roman"/>
          <w:sz w:val="24"/>
          <w:szCs w:val="24"/>
          <w:lang w:val="en-US"/>
        </w:rPr>
        <w:t xml:space="preserve"> machine learning </w:t>
      </w:r>
      <w:r w:rsidR="00D91504" w:rsidRPr="00A05394">
        <w:rPr>
          <w:rFonts w:ascii="Times New Roman" w:hAnsi="Times New Roman" w:cs="Times New Roman"/>
          <w:sz w:val="24"/>
          <w:szCs w:val="24"/>
          <w:lang w:val="en-US"/>
        </w:rPr>
        <w:t>models</w:t>
      </w:r>
      <w:r w:rsidR="004360FD">
        <w:rPr>
          <w:rFonts w:ascii="Times New Roman" w:hAnsi="Times New Roman" w:cs="Times New Roman"/>
          <w:sz w:val="24"/>
          <w:szCs w:val="24"/>
          <w:lang w:val="en-US"/>
        </w:rPr>
        <w:t xml:space="preserve"> to quantify</w:t>
      </w:r>
      <w:r w:rsidR="00CB2907">
        <w:rPr>
          <w:rFonts w:ascii="Times New Roman" w:hAnsi="Times New Roman" w:cs="Times New Roman"/>
          <w:sz w:val="24"/>
          <w:szCs w:val="24"/>
          <w:lang w:val="en-US"/>
        </w:rPr>
        <w:t xml:space="preserve"> and rank</w:t>
      </w:r>
      <w:r w:rsidR="004360FD">
        <w:rPr>
          <w:rFonts w:ascii="Times New Roman" w:hAnsi="Times New Roman" w:cs="Times New Roman"/>
          <w:sz w:val="24"/>
          <w:szCs w:val="24"/>
          <w:lang w:val="en-US"/>
        </w:rPr>
        <w:t xml:space="preserve"> </w:t>
      </w:r>
      <w:r w:rsidR="00CB2907">
        <w:rPr>
          <w:rFonts w:ascii="Times New Roman" w:hAnsi="Times New Roman" w:cs="Times New Roman"/>
          <w:sz w:val="24"/>
          <w:szCs w:val="24"/>
          <w:lang w:val="en-US"/>
        </w:rPr>
        <w:t xml:space="preserve">the attrition tendencies of each employee relative to </w:t>
      </w:r>
      <w:r w:rsidR="00D83FD1">
        <w:rPr>
          <w:rFonts w:ascii="Times New Roman" w:hAnsi="Times New Roman" w:cs="Times New Roman"/>
          <w:sz w:val="24"/>
          <w:szCs w:val="24"/>
          <w:lang w:val="en-US"/>
        </w:rPr>
        <w:t>other</w:t>
      </w:r>
      <w:r w:rsidR="00D83FD1" w:rsidRPr="00D83FD1">
        <w:rPr>
          <w:rFonts w:ascii="Times New Roman" w:hAnsi="Times New Roman" w:cs="Times New Roman"/>
          <w:sz w:val="24"/>
          <w:szCs w:val="24"/>
          <w:lang w:val="en-US"/>
        </w:rPr>
        <w:t xml:space="preserve"> employees</w:t>
      </w:r>
      <w:r w:rsidR="00CB2907">
        <w:rPr>
          <w:rFonts w:ascii="Times New Roman" w:hAnsi="Times New Roman" w:cs="Times New Roman"/>
          <w:sz w:val="24"/>
          <w:szCs w:val="24"/>
          <w:lang w:val="en-US"/>
        </w:rPr>
        <w:t>; this being a major limitation of classification</w:t>
      </w:r>
      <w:r w:rsidR="00D83FD1">
        <w:rPr>
          <w:rFonts w:ascii="Times New Roman" w:hAnsi="Times New Roman" w:cs="Times New Roman"/>
          <w:sz w:val="24"/>
          <w:szCs w:val="24"/>
          <w:lang w:val="en-US"/>
        </w:rPr>
        <w:t>-based research</w:t>
      </w:r>
      <w:r w:rsidR="00CB2907">
        <w:rPr>
          <w:rFonts w:ascii="Times New Roman" w:hAnsi="Times New Roman" w:cs="Times New Roman"/>
          <w:sz w:val="24"/>
          <w:szCs w:val="24"/>
          <w:lang w:val="en-US"/>
        </w:rPr>
        <w:t xml:space="preserve">, where focus </w:t>
      </w:r>
      <w:r w:rsidR="00D83FD1">
        <w:rPr>
          <w:rFonts w:ascii="Times New Roman" w:hAnsi="Times New Roman" w:cs="Times New Roman"/>
          <w:sz w:val="24"/>
          <w:szCs w:val="24"/>
          <w:lang w:val="en-US"/>
        </w:rPr>
        <w:t xml:space="preserve">has often being on ‘leave or not’ </w:t>
      </w:r>
      <w:r w:rsidR="00CB2907">
        <w:rPr>
          <w:rFonts w:ascii="Times New Roman" w:hAnsi="Times New Roman" w:cs="Times New Roman"/>
          <w:sz w:val="24"/>
          <w:szCs w:val="24"/>
          <w:lang w:val="en-US"/>
        </w:rPr>
        <w:t>attrition prediction</w:t>
      </w:r>
      <w:r w:rsidR="00D91504" w:rsidRPr="00A05394">
        <w:rPr>
          <w:rFonts w:ascii="Times New Roman" w:hAnsi="Times New Roman" w:cs="Times New Roman"/>
          <w:sz w:val="24"/>
          <w:szCs w:val="24"/>
          <w:lang w:val="en-US"/>
        </w:rPr>
        <w:t>.</w:t>
      </w:r>
      <w:r w:rsidR="00D83FD1">
        <w:rPr>
          <w:rFonts w:ascii="Times New Roman" w:hAnsi="Times New Roman" w:cs="Times New Roman"/>
          <w:sz w:val="24"/>
          <w:szCs w:val="24"/>
          <w:lang w:val="en-US"/>
        </w:rPr>
        <w:t xml:space="preserve"> Experimenting four different supervised machine learning regressor (namely </w:t>
      </w:r>
      <w:proofErr w:type="spellStart"/>
      <w:r w:rsidR="00D83FD1" w:rsidRPr="00A05394">
        <w:rPr>
          <w:rFonts w:ascii="Times New Roman" w:hAnsi="Times New Roman" w:cs="Times New Roman"/>
          <w:sz w:val="24"/>
          <w:szCs w:val="24"/>
          <w:lang w:val="en-US"/>
        </w:rPr>
        <w:t>Catboost</w:t>
      </w:r>
      <w:proofErr w:type="spellEnd"/>
      <w:r w:rsidR="00D83FD1" w:rsidRPr="00A05394">
        <w:rPr>
          <w:rFonts w:ascii="Times New Roman" w:hAnsi="Times New Roman" w:cs="Times New Roman"/>
          <w:sz w:val="24"/>
          <w:szCs w:val="24"/>
          <w:lang w:val="en-US"/>
        </w:rPr>
        <w:t xml:space="preserve">, </w:t>
      </w:r>
      <w:r w:rsidR="00D83FD1" w:rsidRPr="00D83FD1">
        <w:rPr>
          <w:rFonts w:ascii="Times New Roman" w:hAnsi="Times New Roman" w:cs="Times New Roman"/>
          <w:sz w:val="24"/>
          <w:szCs w:val="24"/>
          <w:lang w:val="en-US"/>
        </w:rPr>
        <w:t>Extreme Gradient Boosting</w:t>
      </w:r>
      <w:r w:rsidR="00D83FD1">
        <w:rPr>
          <w:rFonts w:ascii="Times New Roman" w:hAnsi="Times New Roman" w:cs="Times New Roman"/>
          <w:sz w:val="24"/>
          <w:szCs w:val="24"/>
          <w:lang w:val="en-US"/>
        </w:rPr>
        <w:t xml:space="preserve">, </w:t>
      </w:r>
      <w:r w:rsidR="00D83FD1" w:rsidRPr="00A05394">
        <w:rPr>
          <w:rFonts w:ascii="Times New Roman" w:hAnsi="Times New Roman" w:cs="Times New Roman"/>
          <w:sz w:val="24"/>
          <w:szCs w:val="24"/>
          <w:lang w:val="en-US"/>
        </w:rPr>
        <w:t>Light Gradient Boosting Machine and Random Forest Regressor</w:t>
      </w:r>
      <w:r w:rsidR="00D83FD1">
        <w:rPr>
          <w:rFonts w:ascii="Times New Roman" w:hAnsi="Times New Roman" w:cs="Times New Roman"/>
          <w:sz w:val="24"/>
          <w:szCs w:val="24"/>
          <w:lang w:val="en-US"/>
        </w:rPr>
        <w:t xml:space="preserve">) and </w:t>
      </w:r>
      <w:r w:rsidR="00D404D4" w:rsidRPr="00A05394">
        <w:rPr>
          <w:rFonts w:ascii="Times New Roman" w:hAnsi="Times New Roman" w:cs="Times New Roman"/>
          <w:sz w:val="24"/>
          <w:szCs w:val="24"/>
          <w:lang w:val="en-US"/>
        </w:rPr>
        <w:t xml:space="preserve">optimizing Tweedie loss </w:t>
      </w:r>
      <w:r w:rsidR="0082200E" w:rsidRPr="00A05394">
        <w:rPr>
          <w:rFonts w:ascii="Times New Roman" w:hAnsi="Times New Roman" w:cs="Times New Roman"/>
          <w:sz w:val="24"/>
          <w:szCs w:val="24"/>
          <w:lang w:val="en-US"/>
        </w:rPr>
        <w:t>function,</w:t>
      </w:r>
      <w:r w:rsidR="00D404D4" w:rsidRPr="00A05394">
        <w:t xml:space="preserve"> </w:t>
      </w:r>
      <w:r w:rsidR="00D404D4" w:rsidRPr="00A05394">
        <w:rPr>
          <w:rFonts w:ascii="Times New Roman" w:hAnsi="Times New Roman" w:cs="Times New Roman"/>
        </w:rPr>
        <w:t xml:space="preserve">a </w:t>
      </w:r>
      <w:r w:rsidR="00D404D4" w:rsidRPr="00A05394">
        <w:rPr>
          <w:rFonts w:ascii="Times New Roman" w:hAnsi="Times New Roman" w:cs="Times New Roman"/>
          <w:sz w:val="24"/>
          <w:szCs w:val="24"/>
          <w:lang w:val="en-US"/>
        </w:rPr>
        <w:t>probability distribution function for modeling non-negative continuous target variables</w:t>
      </w:r>
      <w:r w:rsidR="00B726BE" w:rsidRPr="00A05394">
        <w:rPr>
          <w:rFonts w:ascii="Times New Roman" w:hAnsi="Times New Roman" w:cs="Times New Roman"/>
          <w:sz w:val="24"/>
          <w:szCs w:val="24"/>
          <w:lang w:val="en-US"/>
        </w:rPr>
        <w:t xml:space="preserve">, </w:t>
      </w:r>
      <w:r w:rsidR="00D404D4" w:rsidRPr="00A05394">
        <w:rPr>
          <w:rFonts w:ascii="Times New Roman" w:hAnsi="Times New Roman" w:cs="Times New Roman"/>
          <w:sz w:val="24"/>
          <w:szCs w:val="24"/>
          <w:lang w:val="en-US"/>
        </w:rPr>
        <w:t xml:space="preserve">the </w:t>
      </w:r>
      <w:r w:rsidR="0082200E" w:rsidRPr="00A05394">
        <w:rPr>
          <w:rFonts w:ascii="Times New Roman" w:hAnsi="Times New Roman" w:cs="Times New Roman"/>
          <w:sz w:val="24"/>
          <w:szCs w:val="24"/>
          <w:lang w:val="en-US"/>
        </w:rPr>
        <w:t xml:space="preserve">Extreme Gradient </w:t>
      </w:r>
      <w:r w:rsidR="00D404D4" w:rsidRPr="00A05394">
        <w:rPr>
          <w:rFonts w:ascii="Times New Roman" w:hAnsi="Times New Roman" w:cs="Times New Roman"/>
          <w:sz w:val="24"/>
          <w:szCs w:val="24"/>
          <w:lang w:val="en-US"/>
        </w:rPr>
        <w:t>Boost</w:t>
      </w:r>
      <w:r w:rsidR="0082200E" w:rsidRPr="00A05394">
        <w:rPr>
          <w:rFonts w:ascii="Times New Roman" w:hAnsi="Times New Roman" w:cs="Times New Roman"/>
          <w:sz w:val="24"/>
          <w:szCs w:val="24"/>
          <w:lang w:val="en-US"/>
        </w:rPr>
        <w:t xml:space="preserve">ing regressor showed </w:t>
      </w:r>
      <w:r w:rsidR="00EF0E3A" w:rsidRPr="00A05394">
        <w:rPr>
          <w:rFonts w:ascii="Times New Roman" w:hAnsi="Times New Roman" w:cs="Times New Roman"/>
          <w:sz w:val="24"/>
          <w:szCs w:val="24"/>
          <w:lang w:val="en-US"/>
        </w:rPr>
        <w:t>leading</w:t>
      </w:r>
      <w:r w:rsidR="0082200E" w:rsidRPr="00A05394">
        <w:rPr>
          <w:rFonts w:ascii="Times New Roman" w:hAnsi="Times New Roman" w:cs="Times New Roman"/>
          <w:sz w:val="24"/>
          <w:szCs w:val="24"/>
          <w:lang w:val="en-US"/>
        </w:rPr>
        <w:t xml:space="preserve"> predictive ability and ranked how well an employee tends towards attrition </w:t>
      </w:r>
      <w:r w:rsidR="00EF0E3A" w:rsidRPr="00A05394">
        <w:rPr>
          <w:rFonts w:ascii="Times New Roman" w:hAnsi="Times New Roman" w:cs="Times New Roman"/>
          <w:sz w:val="24"/>
          <w:szCs w:val="24"/>
          <w:lang w:val="en-US"/>
        </w:rPr>
        <w:t>in the pool of</w:t>
      </w:r>
      <w:r w:rsidR="008F1742">
        <w:rPr>
          <w:rFonts w:ascii="Times New Roman" w:hAnsi="Times New Roman" w:cs="Times New Roman"/>
          <w:sz w:val="24"/>
          <w:szCs w:val="24"/>
          <w:lang w:val="en-US"/>
        </w:rPr>
        <w:t xml:space="preserve"> all employees</w:t>
      </w:r>
      <w:r w:rsidR="00EF0E3A" w:rsidRPr="00A05394">
        <w:rPr>
          <w:rFonts w:ascii="Times New Roman" w:hAnsi="Times New Roman" w:cs="Times New Roman"/>
          <w:sz w:val="24"/>
          <w:szCs w:val="24"/>
          <w:lang w:val="en-US"/>
        </w:rPr>
        <w:t>, having R-Square scores of 0.87 and 0.73</w:t>
      </w:r>
      <w:r w:rsidR="008F1742">
        <w:rPr>
          <w:rFonts w:ascii="Times New Roman" w:hAnsi="Times New Roman" w:cs="Times New Roman"/>
          <w:sz w:val="24"/>
          <w:szCs w:val="24"/>
          <w:lang w:val="en-US"/>
        </w:rPr>
        <w:t xml:space="preserve">, Root Mean Square Error (RMSE) value of </w:t>
      </w:r>
      <w:r w:rsidR="008F1742" w:rsidRPr="008F1742">
        <w:rPr>
          <w:rFonts w:ascii="Times New Roman" w:hAnsi="Times New Roman" w:cs="Times New Roman"/>
          <w:sz w:val="24"/>
          <w:szCs w:val="24"/>
          <w:lang w:val="en-US"/>
        </w:rPr>
        <w:t>0.1</w:t>
      </w:r>
      <w:r w:rsidR="008F1742">
        <w:rPr>
          <w:rFonts w:ascii="Times New Roman" w:hAnsi="Times New Roman" w:cs="Times New Roman"/>
          <w:sz w:val="24"/>
          <w:szCs w:val="24"/>
          <w:lang w:val="en-US"/>
        </w:rPr>
        <w:t xml:space="preserve">7 and 0.25, Mean Average Error (MAE) value of </w:t>
      </w:r>
      <w:r w:rsidR="00EF0E3A" w:rsidRPr="00A05394">
        <w:rPr>
          <w:rFonts w:ascii="Times New Roman" w:hAnsi="Times New Roman" w:cs="Times New Roman"/>
          <w:sz w:val="24"/>
          <w:szCs w:val="24"/>
          <w:lang w:val="en-US"/>
        </w:rPr>
        <w:t xml:space="preserve"> </w:t>
      </w:r>
      <w:r w:rsidR="008F1742">
        <w:rPr>
          <w:rFonts w:ascii="Times New Roman" w:hAnsi="Times New Roman" w:cs="Times New Roman"/>
          <w:sz w:val="24"/>
          <w:szCs w:val="24"/>
          <w:lang w:val="en-US"/>
        </w:rPr>
        <w:t xml:space="preserve">0.10 and 0.15 </w:t>
      </w:r>
      <w:r w:rsidR="00EF0E3A" w:rsidRPr="00A05394">
        <w:rPr>
          <w:rFonts w:ascii="Times New Roman" w:hAnsi="Times New Roman" w:cs="Times New Roman"/>
          <w:sz w:val="24"/>
          <w:szCs w:val="24"/>
          <w:lang w:val="en-US"/>
        </w:rPr>
        <w:t>for training and validation</w:t>
      </w:r>
      <w:r w:rsidR="008F1742">
        <w:rPr>
          <w:rFonts w:ascii="Times New Roman" w:hAnsi="Times New Roman" w:cs="Times New Roman"/>
          <w:sz w:val="24"/>
          <w:szCs w:val="24"/>
          <w:lang w:val="en-US"/>
        </w:rPr>
        <w:t xml:space="preserve"> respectively</w:t>
      </w:r>
      <w:r w:rsidR="00E66F56" w:rsidRPr="00A05394">
        <w:rPr>
          <w:rFonts w:ascii="Times New Roman" w:hAnsi="Times New Roman" w:cs="Times New Roman"/>
          <w:sz w:val="24"/>
          <w:szCs w:val="24"/>
          <w:lang w:val="en-US"/>
        </w:rPr>
        <w:t xml:space="preserve">. This research </w:t>
      </w:r>
      <w:r w:rsidR="004360FD">
        <w:rPr>
          <w:rFonts w:ascii="Times New Roman" w:hAnsi="Times New Roman" w:cs="Times New Roman"/>
          <w:sz w:val="24"/>
          <w:szCs w:val="24"/>
          <w:lang w:val="en-US"/>
        </w:rPr>
        <w:t>reveals the possibility and</w:t>
      </w:r>
      <w:r w:rsidR="00E66F56" w:rsidRPr="00A05394">
        <w:rPr>
          <w:rFonts w:ascii="Times New Roman" w:hAnsi="Times New Roman" w:cs="Times New Roman"/>
          <w:sz w:val="24"/>
          <w:szCs w:val="24"/>
          <w:lang w:val="en-US"/>
        </w:rPr>
        <w:t xml:space="preserve"> potential</w:t>
      </w:r>
      <w:r w:rsidR="004360FD">
        <w:rPr>
          <w:rFonts w:ascii="Times New Roman" w:hAnsi="Times New Roman" w:cs="Times New Roman"/>
          <w:sz w:val="24"/>
          <w:szCs w:val="24"/>
          <w:lang w:val="en-US"/>
        </w:rPr>
        <w:t>s</w:t>
      </w:r>
      <w:r w:rsidR="00E66F56" w:rsidRPr="00A05394">
        <w:rPr>
          <w:rFonts w:ascii="Times New Roman" w:hAnsi="Times New Roman" w:cs="Times New Roman"/>
          <w:sz w:val="24"/>
          <w:szCs w:val="24"/>
          <w:lang w:val="en-US"/>
        </w:rPr>
        <w:t xml:space="preserve"> of regression-based </w:t>
      </w:r>
      <w:r w:rsidR="004360FD">
        <w:rPr>
          <w:rFonts w:ascii="Times New Roman" w:hAnsi="Times New Roman" w:cs="Times New Roman"/>
          <w:sz w:val="24"/>
          <w:szCs w:val="24"/>
          <w:lang w:val="en-US"/>
        </w:rPr>
        <w:t xml:space="preserve">machine learning </w:t>
      </w:r>
      <w:r w:rsidR="00E66F56" w:rsidRPr="00A05394">
        <w:rPr>
          <w:rFonts w:ascii="Times New Roman" w:hAnsi="Times New Roman" w:cs="Times New Roman"/>
          <w:sz w:val="24"/>
          <w:szCs w:val="24"/>
          <w:lang w:val="en-US"/>
        </w:rPr>
        <w:t xml:space="preserve">methods in </w:t>
      </w:r>
      <w:r w:rsidR="004360FD">
        <w:rPr>
          <w:rFonts w:ascii="Times New Roman" w:hAnsi="Times New Roman" w:cs="Times New Roman"/>
          <w:sz w:val="24"/>
          <w:szCs w:val="24"/>
          <w:lang w:val="en-US"/>
        </w:rPr>
        <w:t>quantifying</w:t>
      </w:r>
      <w:r w:rsidR="00E66F56" w:rsidRPr="00A05394">
        <w:rPr>
          <w:rFonts w:ascii="Times New Roman" w:hAnsi="Times New Roman" w:cs="Times New Roman"/>
          <w:sz w:val="24"/>
          <w:szCs w:val="24"/>
          <w:lang w:val="en-US"/>
        </w:rPr>
        <w:t xml:space="preserve"> </w:t>
      </w:r>
      <w:r w:rsidR="004360FD">
        <w:rPr>
          <w:rFonts w:ascii="Times New Roman" w:hAnsi="Times New Roman" w:cs="Times New Roman"/>
          <w:sz w:val="24"/>
          <w:szCs w:val="24"/>
          <w:lang w:val="en-US"/>
        </w:rPr>
        <w:t xml:space="preserve">attrition tendency of an </w:t>
      </w:r>
      <w:r w:rsidR="00E66F56" w:rsidRPr="00A05394">
        <w:rPr>
          <w:rFonts w:ascii="Times New Roman" w:hAnsi="Times New Roman" w:cs="Times New Roman"/>
          <w:sz w:val="24"/>
          <w:szCs w:val="24"/>
          <w:lang w:val="en-US"/>
        </w:rPr>
        <w:t xml:space="preserve">employee </w:t>
      </w:r>
      <w:r w:rsidR="004360FD">
        <w:rPr>
          <w:rFonts w:ascii="Times New Roman" w:hAnsi="Times New Roman" w:cs="Times New Roman"/>
          <w:sz w:val="24"/>
          <w:szCs w:val="24"/>
          <w:lang w:val="en-US"/>
        </w:rPr>
        <w:t xml:space="preserve">relative to another </w:t>
      </w:r>
      <w:r w:rsidR="00E66F56" w:rsidRPr="00A05394">
        <w:rPr>
          <w:rFonts w:ascii="Times New Roman" w:hAnsi="Times New Roman" w:cs="Times New Roman"/>
          <w:sz w:val="24"/>
          <w:szCs w:val="24"/>
          <w:lang w:val="en-US"/>
        </w:rPr>
        <w:t>and offers insights into enhancing human resources management strategies.</w:t>
      </w:r>
    </w:p>
    <w:p w14:paraId="66737636" w14:textId="77777777" w:rsidR="00C8330E" w:rsidRPr="00A05394" w:rsidRDefault="00C8330E" w:rsidP="00E66F56">
      <w:pPr>
        <w:jc w:val="both"/>
        <w:rPr>
          <w:rFonts w:ascii="Times New Roman" w:hAnsi="Times New Roman" w:cs="Times New Roman"/>
          <w:sz w:val="24"/>
          <w:szCs w:val="24"/>
          <w:lang w:val="en-US"/>
        </w:rPr>
      </w:pPr>
    </w:p>
    <w:p w14:paraId="351A3A75" w14:textId="1096FFC8" w:rsidR="00EF036A" w:rsidRPr="00A05394" w:rsidRDefault="0051324A" w:rsidP="00D601BE">
      <w:pPr>
        <w:rPr>
          <w:rFonts w:ascii="Times New Roman" w:hAnsi="Times New Roman" w:cs="Times New Roman"/>
          <w:b/>
          <w:bCs/>
          <w:sz w:val="24"/>
          <w:szCs w:val="24"/>
          <w:lang w:val="en-US"/>
        </w:rPr>
      </w:pPr>
      <w:r w:rsidRPr="00A05394">
        <w:rPr>
          <w:rFonts w:ascii="Times New Roman" w:hAnsi="Times New Roman" w:cs="Times New Roman"/>
          <w:b/>
          <w:bCs/>
          <w:sz w:val="24"/>
          <w:szCs w:val="24"/>
          <w:lang w:val="en-US"/>
        </w:rPr>
        <w:t>1.0</w:t>
      </w:r>
      <w:r w:rsidRPr="00A05394">
        <w:rPr>
          <w:rFonts w:ascii="Times New Roman" w:hAnsi="Times New Roman" w:cs="Times New Roman"/>
          <w:b/>
          <w:bCs/>
          <w:sz w:val="24"/>
          <w:szCs w:val="24"/>
          <w:lang w:val="en-US"/>
        </w:rPr>
        <w:tab/>
      </w:r>
      <w:r w:rsidR="00EF036A" w:rsidRPr="00A05394">
        <w:rPr>
          <w:rFonts w:ascii="Times New Roman" w:hAnsi="Times New Roman" w:cs="Times New Roman"/>
          <w:b/>
          <w:bCs/>
          <w:sz w:val="24"/>
          <w:szCs w:val="24"/>
          <w:lang w:val="en-US"/>
        </w:rPr>
        <w:t>Introduction</w:t>
      </w:r>
      <w:r w:rsidR="005600E8" w:rsidRPr="00A05394">
        <w:rPr>
          <w:rFonts w:ascii="Times New Roman" w:hAnsi="Times New Roman" w:cs="Times New Roman"/>
          <w:b/>
          <w:bCs/>
          <w:sz w:val="24"/>
          <w:szCs w:val="24"/>
          <w:lang w:val="en-US"/>
        </w:rPr>
        <w:t xml:space="preserve"> and Background</w:t>
      </w:r>
    </w:p>
    <w:p w14:paraId="4E9B27F6" w14:textId="6017C7F7" w:rsidR="006A3B5A" w:rsidRPr="00A05394" w:rsidRDefault="006A3B5A" w:rsidP="00E66F56">
      <w:pPr>
        <w:jc w:val="both"/>
      </w:pPr>
      <w:r w:rsidRPr="00A05394">
        <w:rPr>
          <w:rFonts w:ascii="Times New Roman" w:hAnsi="Times New Roman" w:cs="Times New Roman"/>
          <w:sz w:val="24"/>
          <w:szCs w:val="24"/>
          <w:lang w:val="en-US"/>
        </w:rPr>
        <w:t xml:space="preserve">One of the major concerns for many organizations globally is employee turnover. </w:t>
      </w:r>
      <w:r w:rsidR="005600E8" w:rsidRPr="00A05394">
        <w:rPr>
          <w:rFonts w:ascii="Times New Roman" w:hAnsi="Times New Roman" w:cs="Times New Roman"/>
          <w:sz w:val="24"/>
          <w:szCs w:val="24"/>
          <w:lang w:val="en-US"/>
        </w:rPr>
        <w:t xml:space="preserve">Oftentimes, </w:t>
      </w:r>
      <w:r w:rsidR="005E7475" w:rsidRPr="00A05394">
        <w:rPr>
          <w:rFonts w:ascii="Times New Roman" w:hAnsi="Times New Roman" w:cs="Times New Roman"/>
          <w:sz w:val="24"/>
          <w:szCs w:val="24"/>
          <w:lang w:val="en-US"/>
        </w:rPr>
        <w:t>the departure</w:t>
      </w:r>
      <w:r w:rsidR="005600E8" w:rsidRPr="00A05394">
        <w:rPr>
          <w:rFonts w:ascii="Times New Roman" w:hAnsi="Times New Roman" w:cs="Times New Roman"/>
          <w:sz w:val="24"/>
          <w:szCs w:val="24"/>
          <w:lang w:val="en-US"/>
        </w:rPr>
        <w:t xml:space="preserve"> of talented and skilled employees </w:t>
      </w:r>
      <w:r w:rsidR="008C7AC0" w:rsidRPr="00A05394">
        <w:rPr>
          <w:rFonts w:ascii="Times New Roman" w:hAnsi="Times New Roman" w:cs="Times New Roman"/>
          <w:sz w:val="24"/>
          <w:szCs w:val="24"/>
          <w:lang w:val="en-US"/>
        </w:rPr>
        <w:t xml:space="preserve">does </w:t>
      </w:r>
      <w:r w:rsidR="005600E8" w:rsidRPr="00A05394">
        <w:rPr>
          <w:rFonts w:ascii="Times New Roman" w:hAnsi="Times New Roman" w:cs="Times New Roman"/>
          <w:sz w:val="24"/>
          <w:szCs w:val="24"/>
          <w:lang w:val="en-US"/>
        </w:rPr>
        <w:t xml:space="preserve">not only disrupt the continuity of business operations but also incurs substantial costs for recruitment, training, and loss of institutional knowledge. </w:t>
      </w:r>
      <w:r w:rsidR="00970FFC" w:rsidRPr="00A05394">
        <w:rPr>
          <w:rFonts w:ascii="Times New Roman" w:hAnsi="Times New Roman" w:cs="Times New Roman"/>
          <w:sz w:val="24"/>
          <w:szCs w:val="24"/>
          <w:lang w:val="en-US"/>
        </w:rPr>
        <w:t>According to Oxford Economics (2014),</w:t>
      </w:r>
      <w:r w:rsidR="003E7B20" w:rsidRPr="00A05394">
        <w:rPr>
          <w:rFonts w:ascii="Times New Roman" w:hAnsi="Times New Roman" w:cs="Times New Roman"/>
          <w:sz w:val="24"/>
          <w:szCs w:val="24"/>
          <w:lang w:val="en-US"/>
        </w:rPr>
        <w:t xml:space="preserve"> the average financial impact imposed on an organization through</w:t>
      </w:r>
      <w:r w:rsidR="00970FFC" w:rsidRPr="00A05394">
        <w:rPr>
          <w:rFonts w:ascii="Times New Roman" w:hAnsi="Times New Roman" w:cs="Times New Roman"/>
          <w:sz w:val="24"/>
          <w:szCs w:val="24"/>
          <w:lang w:val="en-US"/>
        </w:rPr>
        <w:t xml:space="preserve"> </w:t>
      </w:r>
      <w:r w:rsidR="003E7B20" w:rsidRPr="00A05394">
        <w:rPr>
          <w:rFonts w:ascii="Times New Roman" w:hAnsi="Times New Roman" w:cs="Times New Roman"/>
          <w:sz w:val="24"/>
          <w:szCs w:val="24"/>
          <w:lang w:val="en-US"/>
        </w:rPr>
        <w:t>the loss (attrition) of an employee earning at least £25,000 annually is approximately £31,000.</w:t>
      </w:r>
      <w:r w:rsidR="00687E28" w:rsidRPr="00A05394">
        <w:rPr>
          <w:rFonts w:ascii="Times New Roman" w:hAnsi="Times New Roman" w:cs="Times New Roman"/>
          <w:sz w:val="24"/>
          <w:szCs w:val="24"/>
          <w:lang w:val="en-US"/>
        </w:rPr>
        <w:t xml:space="preserve"> These values </w:t>
      </w:r>
      <w:r w:rsidR="004B729A" w:rsidRPr="00A05394">
        <w:rPr>
          <w:rFonts w:ascii="Times New Roman" w:hAnsi="Times New Roman" w:cs="Times New Roman"/>
          <w:sz w:val="24"/>
          <w:szCs w:val="24"/>
          <w:lang w:val="en-US"/>
        </w:rPr>
        <w:t xml:space="preserve">range between </w:t>
      </w:r>
      <w:r w:rsidR="003E7B20" w:rsidRPr="00A05394">
        <w:rPr>
          <w:rFonts w:ascii="Times New Roman" w:hAnsi="Times New Roman" w:cs="Times New Roman"/>
          <w:sz w:val="24"/>
          <w:szCs w:val="24"/>
          <w:lang w:val="en-US"/>
        </w:rPr>
        <w:t xml:space="preserve">£20,113 </w:t>
      </w:r>
      <w:r w:rsidR="004B729A" w:rsidRPr="00A05394">
        <w:rPr>
          <w:rFonts w:ascii="Times New Roman" w:hAnsi="Times New Roman" w:cs="Times New Roman"/>
          <w:sz w:val="24"/>
          <w:szCs w:val="24"/>
          <w:lang w:val="en-US"/>
        </w:rPr>
        <w:t xml:space="preserve">and £39,887 </w:t>
      </w:r>
      <w:r w:rsidR="003E7B20" w:rsidRPr="00A05394">
        <w:rPr>
          <w:rFonts w:ascii="Times New Roman" w:hAnsi="Times New Roman" w:cs="Times New Roman"/>
          <w:sz w:val="24"/>
          <w:szCs w:val="24"/>
          <w:lang w:val="en-US"/>
        </w:rPr>
        <w:t xml:space="preserve">for retailers </w:t>
      </w:r>
      <w:r w:rsidR="004B729A" w:rsidRPr="00A05394">
        <w:rPr>
          <w:rFonts w:ascii="Times New Roman" w:hAnsi="Times New Roman" w:cs="Times New Roman"/>
          <w:sz w:val="24"/>
          <w:szCs w:val="24"/>
          <w:lang w:val="en-US"/>
        </w:rPr>
        <w:t>and</w:t>
      </w:r>
      <w:r w:rsidR="003E7B20" w:rsidRPr="00A05394">
        <w:rPr>
          <w:rFonts w:ascii="Times New Roman" w:hAnsi="Times New Roman" w:cs="Times New Roman"/>
          <w:sz w:val="24"/>
          <w:szCs w:val="24"/>
          <w:lang w:val="en-US"/>
        </w:rPr>
        <w:t xml:space="preserve"> legal firms</w:t>
      </w:r>
      <w:r w:rsidR="004B729A" w:rsidRPr="00A05394">
        <w:rPr>
          <w:rFonts w:ascii="Times New Roman" w:hAnsi="Times New Roman" w:cs="Times New Roman"/>
          <w:sz w:val="24"/>
          <w:szCs w:val="24"/>
          <w:lang w:val="en-US"/>
        </w:rPr>
        <w:t xml:space="preserve"> respectively. </w:t>
      </w:r>
      <w:r w:rsidR="001C0E69" w:rsidRPr="00A05394">
        <w:rPr>
          <w:rFonts w:ascii="Times New Roman" w:hAnsi="Times New Roman" w:cs="Times New Roman"/>
          <w:sz w:val="24"/>
          <w:szCs w:val="24"/>
          <w:lang w:val="en-US"/>
        </w:rPr>
        <w:t>In a study by Remote (2023)</w:t>
      </w:r>
      <w:r w:rsidR="00F342C3">
        <w:rPr>
          <w:rFonts w:ascii="Times New Roman" w:hAnsi="Times New Roman" w:cs="Times New Roman"/>
          <w:sz w:val="24"/>
          <w:szCs w:val="24"/>
          <w:lang w:val="en-US"/>
        </w:rPr>
        <w:t xml:space="preserve"> and confirmed by </w:t>
      </w:r>
      <w:proofErr w:type="spellStart"/>
      <w:r w:rsidR="00F342C3">
        <w:rPr>
          <w:rFonts w:ascii="Times New Roman" w:hAnsi="Times New Roman" w:cs="Times New Roman"/>
          <w:sz w:val="24"/>
          <w:szCs w:val="24"/>
          <w:lang w:val="en-US"/>
        </w:rPr>
        <w:t>HRreview</w:t>
      </w:r>
      <w:proofErr w:type="spellEnd"/>
      <w:r w:rsidR="00F342C3">
        <w:rPr>
          <w:rFonts w:ascii="Times New Roman" w:hAnsi="Times New Roman" w:cs="Times New Roman"/>
          <w:sz w:val="24"/>
          <w:szCs w:val="24"/>
          <w:lang w:val="en-US"/>
        </w:rPr>
        <w:t xml:space="preserve"> (2023)</w:t>
      </w:r>
      <w:r w:rsidR="001C0E69" w:rsidRPr="00A05394">
        <w:rPr>
          <w:rFonts w:ascii="Times New Roman" w:hAnsi="Times New Roman" w:cs="Times New Roman"/>
          <w:sz w:val="24"/>
          <w:szCs w:val="24"/>
          <w:lang w:val="en-US"/>
        </w:rPr>
        <w:t xml:space="preserve">, </w:t>
      </w:r>
      <w:r w:rsidR="00F342C3">
        <w:rPr>
          <w:rFonts w:ascii="Times New Roman" w:hAnsi="Times New Roman" w:cs="Times New Roman"/>
          <w:sz w:val="24"/>
          <w:szCs w:val="24"/>
          <w:lang w:val="en-US"/>
        </w:rPr>
        <w:t xml:space="preserve">average </w:t>
      </w:r>
      <w:r w:rsidR="001C0E69" w:rsidRPr="00A05394">
        <w:rPr>
          <w:rFonts w:ascii="Times New Roman" w:hAnsi="Times New Roman" w:cs="Times New Roman"/>
          <w:sz w:val="24"/>
          <w:szCs w:val="24"/>
          <w:lang w:val="en-US"/>
        </w:rPr>
        <w:t>employee attrition rate</w:t>
      </w:r>
      <w:r w:rsidR="00F342C3">
        <w:rPr>
          <w:rFonts w:ascii="Times New Roman" w:hAnsi="Times New Roman" w:cs="Times New Roman"/>
          <w:sz w:val="24"/>
          <w:szCs w:val="24"/>
          <w:lang w:val="en-US"/>
        </w:rPr>
        <w:t xml:space="preserve"> (in United States of America and United Kingdom)</w:t>
      </w:r>
      <w:r w:rsidR="001C0E69" w:rsidRPr="00A05394">
        <w:rPr>
          <w:rFonts w:ascii="Times New Roman" w:hAnsi="Times New Roman" w:cs="Times New Roman"/>
          <w:sz w:val="24"/>
          <w:szCs w:val="24"/>
          <w:lang w:val="en-US"/>
        </w:rPr>
        <w:t xml:space="preserve"> </w:t>
      </w:r>
      <w:r w:rsidR="00F342C3">
        <w:rPr>
          <w:rFonts w:ascii="Times New Roman" w:hAnsi="Times New Roman" w:cs="Times New Roman"/>
          <w:sz w:val="24"/>
          <w:szCs w:val="24"/>
          <w:lang w:val="en-US"/>
        </w:rPr>
        <w:t>is</w:t>
      </w:r>
      <w:r w:rsidR="001C0E69" w:rsidRPr="00A05394">
        <w:rPr>
          <w:rFonts w:ascii="Times New Roman" w:hAnsi="Times New Roman" w:cs="Times New Roman"/>
          <w:sz w:val="24"/>
          <w:szCs w:val="24"/>
          <w:lang w:val="en-US"/>
        </w:rPr>
        <w:t xml:space="preserve"> set to hit 41.4 percent, with US and UK currently experiencing 46.8 and 35.6 percent respectively. </w:t>
      </w:r>
      <w:r w:rsidR="004B729A" w:rsidRPr="00A05394">
        <w:rPr>
          <w:rFonts w:ascii="Times New Roman" w:hAnsi="Times New Roman" w:cs="Times New Roman"/>
          <w:sz w:val="24"/>
          <w:szCs w:val="24"/>
          <w:lang w:val="en-US"/>
        </w:rPr>
        <w:t>Th</w:t>
      </w:r>
      <w:r w:rsidR="001C0E69" w:rsidRPr="00A05394">
        <w:rPr>
          <w:rFonts w:ascii="Times New Roman" w:hAnsi="Times New Roman" w:cs="Times New Roman"/>
          <w:sz w:val="24"/>
          <w:szCs w:val="24"/>
          <w:lang w:val="en-US"/>
        </w:rPr>
        <w:t>ese d</w:t>
      </w:r>
      <w:r w:rsidR="004B729A" w:rsidRPr="00A05394">
        <w:rPr>
          <w:rFonts w:ascii="Times New Roman" w:hAnsi="Times New Roman" w:cs="Times New Roman"/>
          <w:sz w:val="24"/>
          <w:szCs w:val="24"/>
          <w:lang w:val="en-US"/>
        </w:rPr>
        <w:t>iscover</w:t>
      </w:r>
      <w:r w:rsidR="001C0E69" w:rsidRPr="00A05394">
        <w:rPr>
          <w:rFonts w:ascii="Times New Roman" w:hAnsi="Times New Roman" w:cs="Times New Roman"/>
          <w:sz w:val="24"/>
          <w:szCs w:val="24"/>
          <w:lang w:val="en-US"/>
        </w:rPr>
        <w:t>ies</w:t>
      </w:r>
      <w:r w:rsidR="004B729A" w:rsidRPr="00A05394">
        <w:rPr>
          <w:rFonts w:ascii="Times New Roman" w:hAnsi="Times New Roman" w:cs="Times New Roman"/>
          <w:sz w:val="24"/>
          <w:szCs w:val="24"/>
          <w:lang w:val="en-US"/>
        </w:rPr>
        <w:t xml:space="preserve"> among others have led </w:t>
      </w:r>
      <w:r w:rsidR="00060C52" w:rsidRPr="00A05394">
        <w:rPr>
          <w:rFonts w:ascii="Times New Roman" w:hAnsi="Times New Roman" w:cs="Times New Roman"/>
          <w:sz w:val="24"/>
          <w:szCs w:val="24"/>
          <w:lang w:val="en-US"/>
        </w:rPr>
        <w:t xml:space="preserve">researchers and </w:t>
      </w:r>
      <w:r w:rsidR="005600E8" w:rsidRPr="00A05394">
        <w:rPr>
          <w:rFonts w:ascii="Times New Roman" w:hAnsi="Times New Roman" w:cs="Times New Roman"/>
          <w:sz w:val="24"/>
          <w:szCs w:val="24"/>
          <w:lang w:val="en-US"/>
        </w:rPr>
        <w:t xml:space="preserve">organizations </w:t>
      </w:r>
      <w:r w:rsidR="004B729A" w:rsidRPr="00A05394">
        <w:rPr>
          <w:rFonts w:ascii="Times New Roman" w:hAnsi="Times New Roman" w:cs="Times New Roman"/>
          <w:sz w:val="24"/>
          <w:szCs w:val="24"/>
          <w:lang w:val="en-US"/>
        </w:rPr>
        <w:t>to</w:t>
      </w:r>
      <w:r w:rsidR="005600E8" w:rsidRPr="00A05394">
        <w:rPr>
          <w:rFonts w:ascii="Times New Roman" w:hAnsi="Times New Roman" w:cs="Times New Roman"/>
          <w:sz w:val="24"/>
          <w:szCs w:val="24"/>
          <w:lang w:val="en-US"/>
        </w:rPr>
        <w:t xml:space="preserve"> become increasingly focused on devising effective strategies to predict and mitigate attrition.</w:t>
      </w:r>
      <w:r w:rsidR="00060C52" w:rsidRPr="00A05394">
        <w:rPr>
          <w:rFonts w:ascii="Times New Roman" w:hAnsi="Times New Roman" w:cs="Times New Roman"/>
          <w:sz w:val="24"/>
          <w:szCs w:val="24"/>
          <w:lang w:val="en-US"/>
        </w:rPr>
        <w:t xml:space="preserve"> </w:t>
      </w:r>
      <w:r w:rsidR="007D67D8" w:rsidRPr="00A05394">
        <w:rPr>
          <w:rFonts w:ascii="Times New Roman" w:hAnsi="Times New Roman" w:cs="Times New Roman"/>
          <w:sz w:val="24"/>
          <w:szCs w:val="24"/>
          <w:lang w:val="en-US"/>
        </w:rPr>
        <w:t xml:space="preserve">Through the identification of </w:t>
      </w:r>
      <w:r w:rsidR="00060C52" w:rsidRPr="00A05394">
        <w:rPr>
          <w:rFonts w:ascii="Times New Roman" w:hAnsi="Times New Roman" w:cs="Times New Roman"/>
          <w:sz w:val="24"/>
          <w:szCs w:val="24"/>
          <w:lang w:val="en-US"/>
        </w:rPr>
        <w:t xml:space="preserve">flight risks among employees, employers and human resource specialists can intervene with targeted support and personalized engagement strategies, </w:t>
      </w:r>
      <w:r w:rsidR="00E679A5" w:rsidRPr="00A05394">
        <w:rPr>
          <w:rFonts w:ascii="Times New Roman" w:hAnsi="Times New Roman" w:cs="Times New Roman"/>
          <w:sz w:val="24"/>
          <w:szCs w:val="24"/>
          <w:lang w:val="en-US"/>
        </w:rPr>
        <w:t>thus</w:t>
      </w:r>
      <w:r w:rsidR="00060C52" w:rsidRPr="00A05394">
        <w:rPr>
          <w:rFonts w:ascii="Times New Roman" w:hAnsi="Times New Roman" w:cs="Times New Roman"/>
          <w:sz w:val="24"/>
          <w:szCs w:val="24"/>
          <w:lang w:val="en-US"/>
        </w:rPr>
        <w:t xml:space="preserve"> enhancing employee satisfaction and organizational performance</w:t>
      </w:r>
      <w:r w:rsidR="003C51F2" w:rsidRPr="00A05394">
        <w:rPr>
          <w:rFonts w:ascii="Times New Roman" w:hAnsi="Times New Roman" w:cs="Times New Roman"/>
          <w:sz w:val="24"/>
          <w:szCs w:val="24"/>
          <w:lang w:val="en-US"/>
        </w:rPr>
        <w:t xml:space="preserve"> </w:t>
      </w:r>
      <w:r w:rsidR="00126EC6" w:rsidRPr="00A05394">
        <w:rPr>
          <w:rFonts w:ascii="Times New Roman" w:hAnsi="Times New Roman" w:cs="Times New Roman"/>
          <w:sz w:val="24"/>
          <w:szCs w:val="24"/>
          <w:lang w:val="en-US"/>
        </w:rPr>
        <w:t>(</w:t>
      </w:r>
      <w:proofErr w:type="spellStart"/>
      <w:r w:rsidR="003C51F2" w:rsidRPr="00A05394">
        <w:rPr>
          <w:rFonts w:ascii="Times New Roman" w:hAnsi="Times New Roman" w:cs="Times New Roman"/>
          <w:sz w:val="24"/>
          <w:szCs w:val="24"/>
          <w:lang w:val="en-US"/>
        </w:rPr>
        <w:t>Rahmadani</w:t>
      </w:r>
      <w:proofErr w:type="spellEnd"/>
      <w:r w:rsidR="00126EC6" w:rsidRPr="00A05394">
        <w:rPr>
          <w:rFonts w:ascii="Times New Roman" w:hAnsi="Times New Roman" w:cs="Times New Roman"/>
          <w:sz w:val="24"/>
          <w:szCs w:val="24"/>
          <w:lang w:val="en-US"/>
        </w:rPr>
        <w:t xml:space="preserve"> </w:t>
      </w:r>
      <w:r w:rsidR="003C51F2" w:rsidRPr="00A05394">
        <w:rPr>
          <w:rFonts w:ascii="Times New Roman" w:hAnsi="Times New Roman" w:cs="Times New Roman"/>
          <w:sz w:val="24"/>
          <w:szCs w:val="24"/>
          <w:lang w:val="en-US"/>
        </w:rPr>
        <w:t>et al.</w:t>
      </w:r>
      <w:r w:rsidR="00126EC6" w:rsidRPr="00A05394">
        <w:rPr>
          <w:rFonts w:ascii="Times New Roman" w:hAnsi="Times New Roman" w:cs="Times New Roman"/>
          <w:sz w:val="24"/>
          <w:szCs w:val="24"/>
          <w:lang w:val="en-US"/>
        </w:rPr>
        <w:t>,</w:t>
      </w:r>
      <w:r w:rsidR="003C51F2" w:rsidRPr="00A05394">
        <w:rPr>
          <w:rFonts w:ascii="Times New Roman" w:hAnsi="Times New Roman" w:cs="Times New Roman"/>
          <w:sz w:val="24"/>
          <w:szCs w:val="24"/>
          <w:lang w:val="en-US"/>
        </w:rPr>
        <w:t xml:space="preserve"> 2020</w:t>
      </w:r>
      <w:r w:rsidR="00126EC6" w:rsidRPr="00A05394">
        <w:rPr>
          <w:rFonts w:ascii="Times New Roman" w:hAnsi="Times New Roman" w:cs="Times New Roman"/>
          <w:sz w:val="24"/>
          <w:szCs w:val="24"/>
          <w:lang w:val="en-US"/>
        </w:rPr>
        <w:t xml:space="preserve">; </w:t>
      </w:r>
      <w:r w:rsidR="00C05D26" w:rsidRPr="00A05394">
        <w:rPr>
          <w:rFonts w:ascii="Times New Roman" w:hAnsi="Times New Roman" w:cs="Times New Roman"/>
          <w:sz w:val="24"/>
          <w:szCs w:val="24"/>
          <w:lang w:val="en-US"/>
        </w:rPr>
        <w:t>Robertson-Smith</w:t>
      </w:r>
      <w:r w:rsidR="00126EC6" w:rsidRPr="00A05394">
        <w:rPr>
          <w:rFonts w:ascii="Times New Roman" w:hAnsi="Times New Roman" w:cs="Times New Roman"/>
          <w:sz w:val="24"/>
          <w:szCs w:val="24"/>
          <w:lang w:val="en-US"/>
        </w:rPr>
        <w:t xml:space="preserve">, </w:t>
      </w:r>
      <w:r w:rsidR="00C05D26" w:rsidRPr="00A05394">
        <w:rPr>
          <w:rFonts w:ascii="Times New Roman" w:hAnsi="Times New Roman" w:cs="Times New Roman"/>
          <w:sz w:val="24"/>
          <w:szCs w:val="24"/>
          <w:lang w:val="en-US"/>
        </w:rPr>
        <w:t>2009)</w:t>
      </w:r>
      <w:r w:rsidR="00E679A5" w:rsidRPr="00A05394">
        <w:rPr>
          <w:rFonts w:ascii="Times New Roman" w:hAnsi="Times New Roman" w:cs="Times New Roman"/>
          <w:sz w:val="24"/>
          <w:szCs w:val="24"/>
          <w:lang w:val="en-US"/>
        </w:rPr>
        <w:t>.</w:t>
      </w:r>
    </w:p>
    <w:p w14:paraId="715F5025" w14:textId="54E12A6A" w:rsidR="004A796C" w:rsidRPr="00A05394" w:rsidRDefault="00220E77" w:rsidP="002751A5">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In recent years, diverse </w:t>
      </w:r>
      <w:r w:rsidR="00E405F0" w:rsidRPr="00A05394">
        <w:rPr>
          <w:rFonts w:ascii="Times New Roman" w:hAnsi="Times New Roman" w:cs="Times New Roman"/>
          <w:sz w:val="24"/>
          <w:szCs w:val="24"/>
          <w:lang w:val="en-US"/>
        </w:rPr>
        <w:t>research</w:t>
      </w:r>
      <w:r w:rsidRPr="00A05394">
        <w:rPr>
          <w:rFonts w:ascii="Times New Roman" w:hAnsi="Times New Roman" w:cs="Times New Roman"/>
          <w:sz w:val="24"/>
          <w:szCs w:val="24"/>
          <w:lang w:val="en-US"/>
        </w:rPr>
        <w:t xml:space="preserve"> have been conducted </w:t>
      </w:r>
      <w:r w:rsidR="00172BCB" w:rsidRPr="00A05394">
        <w:rPr>
          <w:rFonts w:ascii="Times New Roman" w:hAnsi="Times New Roman" w:cs="Times New Roman"/>
          <w:sz w:val="24"/>
          <w:szCs w:val="24"/>
          <w:lang w:val="en-US"/>
        </w:rPr>
        <w:t>in</w:t>
      </w:r>
      <w:r w:rsidR="00457D18">
        <w:rPr>
          <w:rFonts w:ascii="Times New Roman" w:hAnsi="Times New Roman" w:cs="Times New Roman"/>
          <w:sz w:val="24"/>
          <w:szCs w:val="24"/>
          <w:lang w:val="en-US"/>
        </w:rPr>
        <w:t xml:space="preserve"> an</w:t>
      </w:r>
      <w:r w:rsidR="00172BCB" w:rsidRPr="00A05394">
        <w:rPr>
          <w:rFonts w:ascii="Times New Roman" w:hAnsi="Times New Roman" w:cs="Times New Roman"/>
          <w:sz w:val="24"/>
          <w:szCs w:val="24"/>
          <w:lang w:val="en-US"/>
        </w:rPr>
        <w:t xml:space="preserve"> attempt to</w:t>
      </w:r>
      <w:r w:rsidRPr="00A05394">
        <w:rPr>
          <w:rFonts w:ascii="Times New Roman" w:hAnsi="Times New Roman" w:cs="Times New Roman"/>
          <w:sz w:val="24"/>
          <w:szCs w:val="24"/>
          <w:lang w:val="en-US"/>
        </w:rPr>
        <w:t xml:space="preserve"> investigate and predict employee attrition </w:t>
      </w:r>
      <w:r w:rsidR="00172BCB" w:rsidRPr="00A05394">
        <w:rPr>
          <w:rFonts w:ascii="Times New Roman" w:hAnsi="Times New Roman" w:cs="Times New Roman"/>
          <w:sz w:val="24"/>
          <w:szCs w:val="24"/>
          <w:lang w:val="en-US"/>
        </w:rPr>
        <w:t>through the use of</w:t>
      </w:r>
      <w:r w:rsidRPr="00A05394">
        <w:rPr>
          <w:rFonts w:ascii="Times New Roman" w:hAnsi="Times New Roman" w:cs="Times New Roman"/>
          <w:sz w:val="24"/>
          <w:szCs w:val="24"/>
          <w:lang w:val="en-US"/>
        </w:rPr>
        <w:t xml:space="preserve"> statistical tools and machine learning models.</w:t>
      </w:r>
      <w:r w:rsidR="00E405F0" w:rsidRPr="00A05394">
        <w:rPr>
          <w:rFonts w:ascii="Times New Roman" w:hAnsi="Times New Roman" w:cs="Times New Roman"/>
          <w:sz w:val="24"/>
          <w:szCs w:val="24"/>
          <w:lang w:val="en-US"/>
        </w:rPr>
        <w:t xml:space="preserve"> While attrition can be classified as voluntary or involuntary, most research</w:t>
      </w:r>
      <w:r w:rsidR="00C07937" w:rsidRPr="00A05394">
        <w:rPr>
          <w:rFonts w:ascii="Times New Roman" w:hAnsi="Times New Roman" w:cs="Times New Roman"/>
          <w:sz w:val="24"/>
          <w:szCs w:val="24"/>
          <w:lang w:val="en-US"/>
        </w:rPr>
        <w:t>ers</w:t>
      </w:r>
      <w:r w:rsidR="00E405F0" w:rsidRPr="00A05394">
        <w:rPr>
          <w:rFonts w:ascii="Times New Roman" w:hAnsi="Times New Roman" w:cs="Times New Roman"/>
          <w:sz w:val="24"/>
          <w:szCs w:val="24"/>
          <w:lang w:val="en-US"/>
        </w:rPr>
        <w:t xml:space="preserve"> have examined/assumed voluntary attrition</w:t>
      </w:r>
      <w:r w:rsidR="002878FD">
        <w:rPr>
          <w:rFonts w:ascii="Times New Roman" w:hAnsi="Times New Roman" w:cs="Times New Roman"/>
          <w:sz w:val="24"/>
          <w:szCs w:val="24"/>
          <w:lang w:val="en-US"/>
        </w:rPr>
        <w:t xml:space="preserve"> and predominantly focused on classification</w:t>
      </w:r>
      <w:r w:rsidR="001E57EC" w:rsidRPr="00A05394">
        <w:rPr>
          <w:rFonts w:ascii="Times New Roman" w:hAnsi="Times New Roman" w:cs="Times New Roman"/>
          <w:sz w:val="24"/>
          <w:szCs w:val="24"/>
          <w:lang w:val="en-US"/>
        </w:rPr>
        <w:t xml:space="preserve">. </w:t>
      </w:r>
      <w:proofErr w:type="spellStart"/>
      <w:r w:rsidR="001E57EC" w:rsidRPr="00A05394">
        <w:rPr>
          <w:rFonts w:ascii="Times New Roman" w:hAnsi="Times New Roman" w:cs="Times New Roman"/>
          <w:sz w:val="24"/>
          <w:szCs w:val="24"/>
          <w:lang w:val="en-US"/>
        </w:rPr>
        <w:t>Yedida</w:t>
      </w:r>
      <w:proofErr w:type="spellEnd"/>
      <w:r w:rsidR="001E57EC" w:rsidRPr="00A05394">
        <w:rPr>
          <w:rFonts w:ascii="Times New Roman" w:hAnsi="Times New Roman" w:cs="Times New Roman"/>
          <w:sz w:val="24"/>
          <w:szCs w:val="24"/>
          <w:lang w:val="en-US"/>
        </w:rPr>
        <w:t xml:space="preserve"> et al. (2018) studied employee attrition prediction</w:t>
      </w:r>
      <w:r w:rsidR="00C07937" w:rsidRPr="00A05394">
        <w:rPr>
          <w:rFonts w:ascii="Times New Roman" w:hAnsi="Times New Roman" w:cs="Times New Roman"/>
          <w:sz w:val="24"/>
          <w:szCs w:val="24"/>
          <w:lang w:val="en-US"/>
        </w:rPr>
        <w:t xml:space="preserve"> using varieties of supervised learning models on an unnamed </w:t>
      </w:r>
      <w:r w:rsidR="00C07937" w:rsidRPr="00A05394">
        <w:rPr>
          <w:rFonts w:ascii="Times New Roman" w:hAnsi="Times New Roman" w:cs="Times New Roman"/>
          <w:sz w:val="24"/>
          <w:szCs w:val="24"/>
          <w:lang w:val="en-US"/>
        </w:rPr>
        <w:lastRenderedPageBreak/>
        <w:t xml:space="preserve">dataset obtained from Kaggle. The research </w:t>
      </w:r>
      <w:r w:rsidR="00AE521E" w:rsidRPr="00A05394">
        <w:rPr>
          <w:rFonts w:ascii="Times New Roman" w:hAnsi="Times New Roman" w:cs="Times New Roman"/>
          <w:sz w:val="24"/>
          <w:szCs w:val="24"/>
          <w:lang w:val="en-US"/>
        </w:rPr>
        <w:t xml:space="preserve">was </w:t>
      </w:r>
      <w:r w:rsidR="00C07937" w:rsidRPr="00A05394">
        <w:rPr>
          <w:rFonts w:ascii="Times New Roman" w:hAnsi="Times New Roman" w:cs="Times New Roman"/>
          <w:sz w:val="24"/>
          <w:szCs w:val="24"/>
          <w:lang w:val="en-US"/>
        </w:rPr>
        <w:t>concluded with the adoption of K-Nearest Neighbors (KNN) classifier as the best performing model with a record</w:t>
      </w:r>
      <w:r w:rsidR="002115C5" w:rsidRPr="00A05394">
        <w:rPr>
          <w:rFonts w:ascii="Times New Roman" w:hAnsi="Times New Roman" w:cs="Times New Roman"/>
          <w:sz w:val="24"/>
          <w:szCs w:val="24"/>
          <w:lang w:val="en-US"/>
        </w:rPr>
        <w:t xml:space="preserve"> accuracy of 94% at k-value of 6.</w:t>
      </w:r>
      <w:r w:rsidR="006761E1" w:rsidRPr="00A05394">
        <w:rPr>
          <w:rFonts w:ascii="Times New Roman" w:hAnsi="Times New Roman" w:cs="Times New Roman"/>
          <w:sz w:val="24"/>
          <w:szCs w:val="24"/>
          <w:lang w:val="en-US"/>
        </w:rPr>
        <w:t xml:space="preserve"> </w:t>
      </w:r>
      <w:r w:rsidR="00F31349" w:rsidRPr="00A05394">
        <w:rPr>
          <w:rFonts w:ascii="Times New Roman" w:hAnsi="Times New Roman" w:cs="Times New Roman"/>
          <w:sz w:val="24"/>
          <w:szCs w:val="24"/>
          <w:lang w:val="en-US"/>
        </w:rPr>
        <w:t xml:space="preserve"> This model is quite limited as a result of the number </w:t>
      </w:r>
      <w:r w:rsidR="001E42EC" w:rsidRPr="00A05394">
        <w:rPr>
          <w:rFonts w:ascii="Times New Roman" w:hAnsi="Times New Roman" w:cs="Times New Roman"/>
          <w:sz w:val="24"/>
          <w:szCs w:val="24"/>
          <w:lang w:val="en-US"/>
        </w:rPr>
        <w:t>of data</w:t>
      </w:r>
      <w:r w:rsidR="00F31349" w:rsidRPr="00A05394">
        <w:rPr>
          <w:rFonts w:ascii="Times New Roman" w:hAnsi="Times New Roman" w:cs="Times New Roman"/>
          <w:sz w:val="24"/>
          <w:szCs w:val="24"/>
          <w:lang w:val="en-US"/>
        </w:rPr>
        <w:t xml:space="preserve"> points used in its training. Experimentally, KNN algorithm</w:t>
      </w:r>
      <w:r w:rsidR="00194C94" w:rsidRPr="00A05394">
        <w:rPr>
          <w:rFonts w:ascii="Times New Roman" w:hAnsi="Times New Roman" w:cs="Times New Roman"/>
          <w:sz w:val="24"/>
          <w:szCs w:val="24"/>
          <w:lang w:val="en-US"/>
        </w:rPr>
        <w:t xml:space="preserve"> </w:t>
      </w:r>
      <w:r w:rsidR="00457D18">
        <w:rPr>
          <w:rFonts w:ascii="Times New Roman" w:hAnsi="Times New Roman" w:cs="Times New Roman"/>
          <w:sz w:val="24"/>
          <w:szCs w:val="24"/>
          <w:lang w:val="en-US"/>
        </w:rPr>
        <w:t xml:space="preserve">sometimes </w:t>
      </w:r>
      <w:r w:rsidR="00F31349" w:rsidRPr="00A05394">
        <w:rPr>
          <w:rFonts w:ascii="Times New Roman" w:hAnsi="Times New Roman" w:cs="Times New Roman"/>
          <w:sz w:val="24"/>
          <w:szCs w:val="24"/>
          <w:lang w:val="en-US"/>
        </w:rPr>
        <w:t xml:space="preserve">struggle to find relevant neighbors </w:t>
      </w:r>
      <w:r w:rsidR="001E42EC" w:rsidRPr="00A05394">
        <w:rPr>
          <w:rFonts w:ascii="Times New Roman" w:hAnsi="Times New Roman" w:cs="Times New Roman"/>
          <w:sz w:val="24"/>
          <w:szCs w:val="24"/>
          <w:lang w:val="en-US"/>
        </w:rPr>
        <w:t>with increasing</w:t>
      </w:r>
      <w:r w:rsidR="006761E1" w:rsidRPr="00A05394">
        <w:rPr>
          <w:rFonts w:ascii="Times New Roman" w:hAnsi="Times New Roman" w:cs="Times New Roman"/>
          <w:sz w:val="24"/>
          <w:szCs w:val="24"/>
          <w:lang w:val="en-US"/>
        </w:rPr>
        <w:t xml:space="preserve"> number of </w:t>
      </w:r>
      <w:r w:rsidR="001E42EC" w:rsidRPr="00A05394">
        <w:rPr>
          <w:rFonts w:ascii="Times New Roman" w:hAnsi="Times New Roman" w:cs="Times New Roman"/>
          <w:sz w:val="24"/>
          <w:szCs w:val="24"/>
          <w:lang w:val="en-US"/>
        </w:rPr>
        <w:t xml:space="preserve">dataset </w:t>
      </w:r>
      <w:r w:rsidR="006761E1" w:rsidRPr="00A05394">
        <w:rPr>
          <w:rFonts w:ascii="Times New Roman" w:hAnsi="Times New Roman" w:cs="Times New Roman"/>
          <w:sz w:val="24"/>
          <w:szCs w:val="24"/>
          <w:lang w:val="en-US"/>
        </w:rPr>
        <w:t xml:space="preserve">features (dimensions), </w:t>
      </w:r>
      <w:r w:rsidR="00457D18">
        <w:rPr>
          <w:rFonts w:ascii="Times New Roman" w:hAnsi="Times New Roman" w:cs="Times New Roman"/>
          <w:sz w:val="24"/>
          <w:szCs w:val="24"/>
          <w:lang w:val="en-US"/>
        </w:rPr>
        <w:t xml:space="preserve">and in turn </w:t>
      </w:r>
      <w:r w:rsidR="001E42EC" w:rsidRPr="00A05394">
        <w:rPr>
          <w:rFonts w:ascii="Times New Roman" w:hAnsi="Times New Roman" w:cs="Times New Roman"/>
          <w:sz w:val="24"/>
          <w:szCs w:val="24"/>
          <w:lang w:val="en-US"/>
        </w:rPr>
        <w:t>produce poor performance in high-dimensional spaces</w:t>
      </w:r>
      <w:r w:rsidR="00C059F4" w:rsidRPr="00A05394">
        <w:rPr>
          <w:rFonts w:ascii="Times New Roman" w:hAnsi="Times New Roman" w:cs="Times New Roman"/>
          <w:sz w:val="24"/>
          <w:szCs w:val="24"/>
          <w:lang w:val="en-US"/>
        </w:rPr>
        <w:t xml:space="preserve"> and often computationally expensive (Hu et. al, 2020)</w:t>
      </w:r>
      <w:r w:rsidR="001E42EC" w:rsidRPr="00A05394">
        <w:rPr>
          <w:rFonts w:ascii="Times New Roman" w:hAnsi="Times New Roman" w:cs="Times New Roman"/>
          <w:sz w:val="24"/>
          <w:szCs w:val="24"/>
          <w:lang w:val="en-US"/>
        </w:rPr>
        <w:t>.</w:t>
      </w:r>
      <w:r w:rsidR="00AE521E" w:rsidRPr="00A05394">
        <w:rPr>
          <w:rFonts w:ascii="Times New Roman" w:hAnsi="Times New Roman" w:cs="Times New Roman"/>
          <w:sz w:val="24"/>
          <w:szCs w:val="24"/>
          <w:lang w:val="en-US"/>
        </w:rPr>
        <w:t xml:space="preserve"> </w:t>
      </w:r>
      <w:proofErr w:type="spellStart"/>
      <w:r w:rsidR="00833E93" w:rsidRPr="00A05394">
        <w:rPr>
          <w:rFonts w:ascii="Times New Roman" w:hAnsi="Times New Roman" w:cs="Times New Roman"/>
          <w:sz w:val="24"/>
          <w:szCs w:val="24"/>
          <w:lang w:val="en-US"/>
        </w:rPr>
        <w:t>Punnoose</w:t>
      </w:r>
      <w:proofErr w:type="spellEnd"/>
      <w:r w:rsidR="00833E93" w:rsidRPr="00A05394">
        <w:rPr>
          <w:rFonts w:ascii="Times New Roman" w:hAnsi="Times New Roman" w:cs="Times New Roman"/>
          <w:sz w:val="24"/>
          <w:szCs w:val="24"/>
          <w:lang w:val="en-US"/>
        </w:rPr>
        <w:t xml:space="preserve"> and Pankaj (2016) investigated employee turnover prediction using various machine learning classifiers</w:t>
      </w:r>
      <w:r w:rsidR="004513FF" w:rsidRPr="00A05394">
        <w:rPr>
          <w:rFonts w:ascii="Times New Roman" w:hAnsi="Times New Roman" w:cs="Times New Roman"/>
          <w:sz w:val="24"/>
          <w:szCs w:val="24"/>
          <w:lang w:val="en-US"/>
        </w:rPr>
        <w:t xml:space="preserve"> on a Human Resource (HR) dataset (containing 33 features) obtained from a global retail organization.</w:t>
      </w:r>
      <w:r w:rsidR="002751A5" w:rsidRPr="00A05394">
        <w:rPr>
          <w:rFonts w:ascii="Times New Roman" w:hAnsi="Times New Roman" w:cs="Times New Roman"/>
          <w:sz w:val="24"/>
          <w:szCs w:val="24"/>
          <w:lang w:val="en-US"/>
        </w:rPr>
        <w:t xml:space="preserve"> The research showed leading performance by Extreme Gradient Boosting</w:t>
      </w:r>
      <w:r w:rsidR="001643F4" w:rsidRPr="00A05394">
        <w:rPr>
          <w:rFonts w:ascii="Times New Roman" w:hAnsi="Times New Roman" w:cs="Times New Roman"/>
          <w:sz w:val="24"/>
          <w:szCs w:val="24"/>
          <w:lang w:val="en-US"/>
        </w:rPr>
        <w:t xml:space="preserve"> (</w:t>
      </w:r>
      <w:proofErr w:type="spellStart"/>
      <w:r w:rsidR="001643F4" w:rsidRPr="00A05394">
        <w:rPr>
          <w:rFonts w:ascii="Times New Roman" w:hAnsi="Times New Roman" w:cs="Times New Roman"/>
          <w:sz w:val="24"/>
          <w:szCs w:val="24"/>
          <w:lang w:val="en-US"/>
        </w:rPr>
        <w:t>XGBoost</w:t>
      </w:r>
      <w:proofErr w:type="spellEnd"/>
      <w:r w:rsidR="001643F4" w:rsidRPr="00A05394">
        <w:rPr>
          <w:rFonts w:ascii="Times New Roman" w:hAnsi="Times New Roman" w:cs="Times New Roman"/>
          <w:sz w:val="24"/>
          <w:szCs w:val="24"/>
          <w:lang w:val="en-US"/>
        </w:rPr>
        <w:t>)</w:t>
      </w:r>
      <w:r w:rsidR="002751A5" w:rsidRPr="00A05394">
        <w:rPr>
          <w:rFonts w:ascii="Times New Roman" w:hAnsi="Times New Roman" w:cs="Times New Roman"/>
          <w:sz w:val="24"/>
          <w:szCs w:val="24"/>
          <w:lang w:val="en-US"/>
        </w:rPr>
        <w:t xml:space="preserve"> among other classifiers such as Logistic Regression, Naive Bayes, Support Vector Machine (SVM)</w:t>
      </w:r>
      <w:r w:rsidR="001643F4" w:rsidRPr="00A05394">
        <w:rPr>
          <w:rFonts w:ascii="Times New Roman" w:hAnsi="Times New Roman" w:cs="Times New Roman"/>
          <w:sz w:val="24"/>
          <w:szCs w:val="24"/>
          <w:lang w:val="en-US"/>
        </w:rPr>
        <w:t>, KNN</w:t>
      </w:r>
      <w:r w:rsidR="002751A5" w:rsidRPr="00A05394">
        <w:rPr>
          <w:rFonts w:ascii="Times New Roman" w:hAnsi="Times New Roman" w:cs="Times New Roman"/>
          <w:sz w:val="24"/>
          <w:szCs w:val="24"/>
          <w:lang w:val="en-US"/>
        </w:rPr>
        <w:t xml:space="preserve"> etc</w:t>
      </w:r>
      <w:r w:rsidR="001643F4" w:rsidRPr="00A05394">
        <w:rPr>
          <w:rFonts w:ascii="Times New Roman" w:hAnsi="Times New Roman" w:cs="Times New Roman"/>
          <w:sz w:val="24"/>
          <w:szCs w:val="24"/>
          <w:lang w:val="en-US"/>
        </w:rPr>
        <w:t>. Using a</w:t>
      </w:r>
      <w:r w:rsidR="002751A5" w:rsidRPr="00A05394">
        <w:rPr>
          <w:rFonts w:ascii="Times New Roman" w:hAnsi="Times New Roman" w:cs="Times New Roman"/>
          <w:sz w:val="24"/>
          <w:szCs w:val="24"/>
          <w:lang w:val="en-US"/>
        </w:rPr>
        <w:t>rea under the receiver operating characteristic curve</w:t>
      </w:r>
      <w:r w:rsidR="001643F4" w:rsidRPr="00A05394">
        <w:rPr>
          <w:rFonts w:ascii="Times New Roman" w:hAnsi="Times New Roman" w:cs="Times New Roman"/>
          <w:sz w:val="24"/>
          <w:szCs w:val="24"/>
          <w:lang w:val="en-US"/>
        </w:rPr>
        <w:t xml:space="preserve"> </w:t>
      </w:r>
      <w:r w:rsidR="002751A5" w:rsidRPr="00A05394">
        <w:rPr>
          <w:rFonts w:ascii="Times New Roman" w:hAnsi="Times New Roman" w:cs="Times New Roman"/>
          <w:sz w:val="24"/>
          <w:szCs w:val="24"/>
          <w:lang w:val="en-US"/>
        </w:rPr>
        <w:t>(ROC-AUC)</w:t>
      </w:r>
      <w:r w:rsidR="001643F4" w:rsidRPr="00A05394">
        <w:rPr>
          <w:rFonts w:ascii="Times New Roman" w:hAnsi="Times New Roman" w:cs="Times New Roman"/>
          <w:sz w:val="24"/>
          <w:szCs w:val="24"/>
          <w:lang w:val="en-US"/>
        </w:rPr>
        <w:t xml:space="preserve"> as performance metrics, top values of 0.88 and 0.86 were recorded for training and holdout respectively.</w:t>
      </w:r>
      <w:r w:rsidR="001A0688" w:rsidRPr="00A05394">
        <w:rPr>
          <w:rFonts w:ascii="Times New Roman" w:hAnsi="Times New Roman" w:cs="Times New Roman"/>
          <w:sz w:val="24"/>
          <w:szCs w:val="24"/>
          <w:lang w:val="en-US"/>
        </w:rPr>
        <w:t xml:space="preserve"> </w:t>
      </w:r>
      <w:proofErr w:type="spellStart"/>
      <w:r w:rsidR="001A0688" w:rsidRPr="00A05394">
        <w:rPr>
          <w:rFonts w:ascii="Times New Roman" w:hAnsi="Times New Roman" w:cs="Times New Roman"/>
          <w:sz w:val="24"/>
          <w:szCs w:val="24"/>
          <w:lang w:val="en-US"/>
        </w:rPr>
        <w:t>Sikaroudi</w:t>
      </w:r>
      <w:proofErr w:type="spellEnd"/>
      <w:r w:rsidR="001A0688" w:rsidRPr="00A05394">
        <w:rPr>
          <w:rFonts w:ascii="Times New Roman" w:hAnsi="Times New Roman" w:cs="Times New Roman"/>
          <w:sz w:val="24"/>
          <w:szCs w:val="24"/>
          <w:lang w:val="en-US"/>
        </w:rPr>
        <w:t xml:space="preserve"> et al</w:t>
      </w:r>
      <w:r w:rsidR="00126EC6" w:rsidRPr="00A05394">
        <w:rPr>
          <w:rFonts w:ascii="Times New Roman" w:hAnsi="Times New Roman" w:cs="Times New Roman"/>
          <w:sz w:val="24"/>
          <w:szCs w:val="24"/>
          <w:lang w:val="en-US"/>
        </w:rPr>
        <w:t>.</w:t>
      </w:r>
      <w:r w:rsidR="001A0688" w:rsidRPr="00A05394">
        <w:rPr>
          <w:rFonts w:ascii="Times New Roman" w:hAnsi="Times New Roman" w:cs="Times New Roman"/>
          <w:sz w:val="24"/>
          <w:szCs w:val="24"/>
          <w:lang w:val="en-US"/>
        </w:rPr>
        <w:t xml:space="preserve"> (2015), utilized statistical </w:t>
      </w:r>
      <w:r w:rsidR="003E0576" w:rsidRPr="00A05394">
        <w:rPr>
          <w:rFonts w:ascii="Times New Roman" w:hAnsi="Times New Roman" w:cs="Times New Roman"/>
          <w:sz w:val="24"/>
          <w:szCs w:val="24"/>
          <w:lang w:val="en-US"/>
        </w:rPr>
        <w:t xml:space="preserve">tools such as </w:t>
      </w:r>
      <w:proofErr w:type="spellStart"/>
      <w:r w:rsidR="003E0576" w:rsidRPr="00A05394">
        <w:rPr>
          <w:rFonts w:ascii="Times New Roman" w:hAnsi="Times New Roman" w:cs="Times New Roman"/>
          <w:sz w:val="24"/>
          <w:szCs w:val="24"/>
          <w:lang w:val="en-US"/>
        </w:rPr>
        <w:t>Apriori</w:t>
      </w:r>
      <w:proofErr w:type="spellEnd"/>
      <w:r w:rsidR="003E0576" w:rsidRPr="00A05394">
        <w:rPr>
          <w:rFonts w:ascii="Times New Roman" w:hAnsi="Times New Roman" w:cs="Times New Roman"/>
          <w:sz w:val="24"/>
          <w:szCs w:val="24"/>
          <w:lang w:val="en-US"/>
        </w:rPr>
        <w:t xml:space="preserve"> and Pearson Chi Square</w:t>
      </w:r>
      <w:r w:rsidR="001A0688" w:rsidRPr="00A05394">
        <w:rPr>
          <w:rFonts w:ascii="Times New Roman" w:hAnsi="Times New Roman" w:cs="Times New Roman"/>
          <w:sz w:val="24"/>
          <w:szCs w:val="24"/>
          <w:lang w:val="en-US"/>
        </w:rPr>
        <w:t xml:space="preserve"> </w:t>
      </w:r>
      <w:r w:rsidR="003E0576" w:rsidRPr="00A05394">
        <w:rPr>
          <w:rFonts w:ascii="Times New Roman" w:hAnsi="Times New Roman" w:cs="Times New Roman"/>
          <w:sz w:val="24"/>
          <w:szCs w:val="24"/>
          <w:lang w:val="en-US"/>
        </w:rPr>
        <w:t xml:space="preserve">test </w:t>
      </w:r>
      <w:r w:rsidR="001A0688" w:rsidRPr="00A05394">
        <w:rPr>
          <w:rFonts w:ascii="Times New Roman" w:hAnsi="Times New Roman" w:cs="Times New Roman"/>
          <w:sz w:val="24"/>
          <w:szCs w:val="24"/>
          <w:lang w:val="en-US"/>
        </w:rPr>
        <w:t>as well as machine learning techniques in the prediction o</w:t>
      </w:r>
      <w:r w:rsidR="003E0576" w:rsidRPr="00A05394">
        <w:rPr>
          <w:rFonts w:ascii="Times New Roman" w:hAnsi="Times New Roman" w:cs="Times New Roman"/>
          <w:sz w:val="24"/>
          <w:szCs w:val="24"/>
          <w:lang w:val="en-US"/>
        </w:rPr>
        <w:t>f</w:t>
      </w:r>
      <w:r w:rsidR="001A0688" w:rsidRPr="00A05394">
        <w:rPr>
          <w:rFonts w:ascii="Times New Roman" w:hAnsi="Times New Roman" w:cs="Times New Roman"/>
          <w:sz w:val="24"/>
          <w:szCs w:val="24"/>
          <w:lang w:val="en-US"/>
        </w:rPr>
        <w:t xml:space="preserve"> employee turnover on a set</w:t>
      </w:r>
      <w:r w:rsidR="003E0576" w:rsidRPr="00A05394">
        <w:rPr>
          <w:rFonts w:ascii="Times New Roman" w:hAnsi="Times New Roman" w:cs="Times New Roman"/>
          <w:sz w:val="24"/>
          <w:szCs w:val="24"/>
          <w:lang w:val="en-US"/>
        </w:rPr>
        <w:t xml:space="preserve"> of HR data from an automotive parts manufacturing company. The research which </w:t>
      </w:r>
      <w:r w:rsidR="004A796C" w:rsidRPr="00A05394">
        <w:rPr>
          <w:rFonts w:ascii="Times New Roman" w:hAnsi="Times New Roman" w:cs="Times New Roman"/>
          <w:sz w:val="24"/>
          <w:szCs w:val="24"/>
          <w:lang w:val="en-US"/>
        </w:rPr>
        <w:t>carried out</w:t>
      </w:r>
      <w:r w:rsidR="003E0576" w:rsidRPr="00A05394">
        <w:rPr>
          <w:rFonts w:ascii="Times New Roman" w:hAnsi="Times New Roman" w:cs="Times New Roman"/>
          <w:sz w:val="24"/>
          <w:szCs w:val="24"/>
          <w:lang w:val="en-US"/>
        </w:rPr>
        <w:t xml:space="preserve"> in-depth </w:t>
      </w:r>
      <w:r w:rsidR="004A796C" w:rsidRPr="00A05394">
        <w:rPr>
          <w:rFonts w:ascii="Times New Roman" w:hAnsi="Times New Roman" w:cs="Times New Roman"/>
          <w:sz w:val="24"/>
          <w:szCs w:val="24"/>
          <w:lang w:val="en-US"/>
        </w:rPr>
        <w:t>evaluation</w:t>
      </w:r>
      <w:r w:rsidR="003E0576" w:rsidRPr="00A05394">
        <w:rPr>
          <w:rFonts w:ascii="Times New Roman" w:hAnsi="Times New Roman" w:cs="Times New Roman"/>
          <w:sz w:val="24"/>
          <w:szCs w:val="24"/>
          <w:lang w:val="en-US"/>
        </w:rPr>
        <w:t xml:space="preserve"> of each feature</w:t>
      </w:r>
      <w:r w:rsidR="0012238D" w:rsidRPr="00A05394">
        <w:rPr>
          <w:rFonts w:ascii="Times New Roman" w:hAnsi="Times New Roman" w:cs="Times New Roman"/>
          <w:sz w:val="24"/>
          <w:szCs w:val="24"/>
          <w:lang w:val="en-US"/>
        </w:rPr>
        <w:t xml:space="preserve"> importance</w:t>
      </w:r>
      <w:r w:rsidR="003E0576" w:rsidRPr="00A05394">
        <w:rPr>
          <w:rFonts w:ascii="Times New Roman" w:hAnsi="Times New Roman" w:cs="Times New Roman"/>
          <w:sz w:val="24"/>
          <w:szCs w:val="24"/>
          <w:lang w:val="en-US"/>
        </w:rPr>
        <w:t xml:space="preserve"> </w:t>
      </w:r>
      <w:r w:rsidR="004A796C" w:rsidRPr="00A05394">
        <w:rPr>
          <w:rFonts w:ascii="Times New Roman" w:hAnsi="Times New Roman" w:cs="Times New Roman"/>
          <w:sz w:val="24"/>
          <w:szCs w:val="24"/>
          <w:lang w:val="en-US"/>
        </w:rPr>
        <w:t>and contribution to</w:t>
      </w:r>
      <w:r w:rsidR="003E0576" w:rsidRPr="00A05394">
        <w:rPr>
          <w:rFonts w:ascii="Times New Roman" w:hAnsi="Times New Roman" w:cs="Times New Roman"/>
          <w:sz w:val="24"/>
          <w:szCs w:val="24"/>
          <w:lang w:val="en-US"/>
        </w:rPr>
        <w:t xml:space="preserve"> the overall prediction classification </w:t>
      </w:r>
      <w:r w:rsidR="004A796C" w:rsidRPr="00A05394">
        <w:rPr>
          <w:rFonts w:ascii="Times New Roman" w:hAnsi="Times New Roman" w:cs="Times New Roman"/>
          <w:sz w:val="24"/>
          <w:szCs w:val="24"/>
          <w:lang w:val="en-US"/>
        </w:rPr>
        <w:t>concluded with Random Forest Classifier having the best performance with an average accuracy of 90.6% for the different numbers of k-fold cross validation experimented.</w:t>
      </w:r>
      <w:r w:rsidR="00F94243" w:rsidRPr="00A05394">
        <w:rPr>
          <w:rFonts w:ascii="Times New Roman" w:hAnsi="Times New Roman" w:cs="Times New Roman"/>
          <w:sz w:val="24"/>
          <w:szCs w:val="24"/>
          <w:lang w:val="en-US"/>
        </w:rPr>
        <w:t xml:space="preserve"> </w:t>
      </w:r>
      <w:r w:rsidR="00C646B5" w:rsidRPr="00A05394">
        <w:rPr>
          <w:rFonts w:ascii="Times New Roman" w:hAnsi="Times New Roman" w:cs="Times New Roman"/>
          <w:sz w:val="24"/>
          <w:szCs w:val="24"/>
          <w:lang w:val="en-US"/>
        </w:rPr>
        <w:t xml:space="preserve">Alao and Adeyemo </w:t>
      </w:r>
      <w:r w:rsidR="00126EC6" w:rsidRPr="00A05394">
        <w:rPr>
          <w:rFonts w:ascii="Times New Roman" w:hAnsi="Times New Roman" w:cs="Times New Roman"/>
          <w:sz w:val="24"/>
          <w:szCs w:val="24"/>
          <w:lang w:val="en-US"/>
        </w:rPr>
        <w:t>(</w:t>
      </w:r>
      <w:r w:rsidR="00A66F85" w:rsidRPr="00A05394">
        <w:rPr>
          <w:rFonts w:ascii="Times New Roman" w:hAnsi="Times New Roman" w:cs="Times New Roman"/>
          <w:sz w:val="24"/>
          <w:szCs w:val="24"/>
          <w:lang w:val="en-US"/>
        </w:rPr>
        <w:t>2013</w:t>
      </w:r>
      <w:r w:rsidR="00126EC6" w:rsidRPr="00A05394">
        <w:rPr>
          <w:rFonts w:ascii="Times New Roman" w:hAnsi="Times New Roman" w:cs="Times New Roman"/>
          <w:sz w:val="24"/>
          <w:szCs w:val="24"/>
          <w:lang w:val="en-US"/>
        </w:rPr>
        <w:t>)</w:t>
      </w:r>
      <w:r w:rsidR="00C646B5" w:rsidRPr="00A05394">
        <w:rPr>
          <w:rFonts w:ascii="Times New Roman" w:hAnsi="Times New Roman" w:cs="Times New Roman"/>
          <w:sz w:val="24"/>
          <w:szCs w:val="24"/>
          <w:lang w:val="en-US"/>
        </w:rPr>
        <w:t xml:space="preserve"> </w:t>
      </w:r>
      <w:r w:rsidR="00A66F85" w:rsidRPr="00A05394">
        <w:rPr>
          <w:rFonts w:ascii="Times New Roman" w:hAnsi="Times New Roman" w:cs="Times New Roman"/>
          <w:sz w:val="24"/>
          <w:szCs w:val="24"/>
          <w:lang w:val="en-US"/>
        </w:rPr>
        <w:t>studied how</w:t>
      </w:r>
      <w:r w:rsidR="00C646B5" w:rsidRPr="00A05394">
        <w:rPr>
          <w:rFonts w:ascii="Times New Roman" w:hAnsi="Times New Roman" w:cs="Times New Roman"/>
          <w:sz w:val="24"/>
          <w:szCs w:val="24"/>
          <w:lang w:val="en-US"/>
        </w:rPr>
        <w:t xml:space="preserve"> decision tree </w:t>
      </w:r>
      <w:r w:rsidR="00A66F85" w:rsidRPr="00A05394">
        <w:rPr>
          <w:rFonts w:ascii="Times New Roman" w:hAnsi="Times New Roman" w:cs="Times New Roman"/>
          <w:sz w:val="24"/>
          <w:szCs w:val="24"/>
          <w:lang w:val="en-US"/>
        </w:rPr>
        <w:t>can   identify features that influence employee turnover using sets of data on</w:t>
      </w:r>
      <w:r w:rsidR="00C646B5" w:rsidRPr="00A05394">
        <w:rPr>
          <w:rFonts w:ascii="Times New Roman" w:hAnsi="Times New Roman" w:cs="Times New Roman"/>
          <w:sz w:val="24"/>
          <w:szCs w:val="24"/>
          <w:lang w:val="en-US"/>
        </w:rPr>
        <w:t xml:space="preserve"> employees’ demographical information and personnel records</w:t>
      </w:r>
      <w:r w:rsidR="00A66F85" w:rsidRPr="00A05394">
        <w:rPr>
          <w:rFonts w:ascii="Times New Roman" w:hAnsi="Times New Roman" w:cs="Times New Roman"/>
          <w:sz w:val="24"/>
          <w:szCs w:val="24"/>
          <w:lang w:val="en-US"/>
        </w:rPr>
        <w:t xml:space="preserve">. Zhao et al. (2019) also carried out </w:t>
      </w:r>
      <w:r w:rsidR="00AF13AF" w:rsidRPr="00A05394">
        <w:rPr>
          <w:rFonts w:ascii="Times New Roman" w:hAnsi="Times New Roman" w:cs="Times New Roman"/>
          <w:sz w:val="24"/>
          <w:szCs w:val="24"/>
          <w:lang w:val="en-US"/>
        </w:rPr>
        <w:t>extensive research</w:t>
      </w:r>
      <w:r w:rsidR="00A66F85" w:rsidRPr="00A05394">
        <w:rPr>
          <w:rFonts w:ascii="Times New Roman" w:hAnsi="Times New Roman" w:cs="Times New Roman"/>
          <w:sz w:val="24"/>
          <w:szCs w:val="24"/>
          <w:lang w:val="en-US"/>
        </w:rPr>
        <w:t xml:space="preserve"> on the prediction of employee attrition using </w:t>
      </w:r>
      <w:r w:rsidR="00AF13AF" w:rsidRPr="00A05394">
        <w:rPr>
          <w:rFonts w:ascii="Times New Roman" w:hAnsi="Times New Roman" w:cs="Times New Roman"/>
          <w:sz w:val="24"/>
          <w:szCs w:val="24"/>
          <w:lang w:val="en-US"/>
        </w:rPr>
        <w:t xml:space="preserve">various splits of HR dataset from IBM. The research utilized ten different supervised machine learning </w:t>
      </w:r>
      <w:r w:rsidR="00C35519">
        <w:rPr>
          <w:rFonts w:ascii="Times New Roman" w:hAnsi="Times New Roman" w:cs="Times New Roman"/>
          <w:sz w:val="24"/>
          <w:szCs w:val="24"/>
          <w:lang w:val="en-US"/>
        </w:rPr>
        <w:t>classifiers</w:t>
      </w:r>
      <w:r w:rsidR="00AF13AF" w:rsidRPr="00A05394">
        <w:rPr>
          <w:rFonts w:ascii="Times New Roman" w:hAnsi="Times New Roman" w:cs="Times New Roman"/>
          <w:sz w:val="24"/>
          <w:szCs w:val="24"/>
          <w:lang w:val="en-US"/>
        </w:rPr>
        <w:t>, with focus on performance metrics other than accuracy.</w:t>
      </w:r>
      <w:r w:rsidR="00C646B5" w:rsidRPr="00A05394">
        <w:rPr>
          <w:rFonts w:ascii="Times New Roman" w:hAnsi="Times New Roman" w:cs="Times New Roman"/>
          <w:sz w:val="24"/>
          <w:szCs w:val="24"/>
          <w:lang w:val="en-US"/>
        </w:rPr>
        <w:t xml:space="preserve"> </w:t>
      </w:r>
      <w:r w:rsidR="00F94243" w:rsidRPr="00A05394">
        <w:rPr>
          <w:rFonts w:ascii="Times New Roman" w:hAnsi="Times New Roman" w:cs="Times New Roman"/>
          <w:sz w:val="24"/>
          <w:szCs w:val="24"/>
          <w:lang w:val="en-US"/>
        </w:rPr>
        <w:t>Notably,</w:t>
      </w:r>
      <w:r w:rsidR="004A796C" w:rsidRPr="00A05394">
        <w:rPr>
          <w:rFonts w:ascii="Times New Roman" w:hAnsi="Times New Roman" w:cs="Times New Roman"/>
          <w:sz w:val="24"/>
          <w:szCs w:val="24"/>
          <w:lang w:val="en-US"/>
        </w:rPr>
        <w:t xml:space="preserve"> these previous </w:t>
      </w:r>
      <w:r w:rsidR="00F94243" w:rsidRPr="00A05394">
        <w:rPr>
          <w:rFonts w:ascii="Times New Roman" w:hAnsi="Times New Roman" w:cs="Times New Roman"/>
          <w:sz w:val="24"/>
          <w:szCs w:val="24"/>
          <w:lang w:val="en-US"/>
        </w:rPr>
        <w:t>research works have shown novel discoveries and contribut</w:t>
      </w:r>
      <w:r w:rsidR="00AF13AF" w:rsidRPr="00A05394">
        <w:rPr>
          <w:rFonts w:ascii="Times New Roman" w:hAnsi="Times New Roman" w:cs="Times New Roman"/>
          <w:sz w:val="24"/>
          <w:szCs w:val="24"/>
          <w:lang w:val="en-US"/>
        </w:rPr>
        <w:t>ion</w:t>
      </w:r>
      <w:r w:rsidR="00F94243" w:rsidRPr="00A05394">
        <w:rPr>
          <w:rFonts w:ascii="Times New Roman" w:hAnsi="Times New Roman" w:cs="Times New Roman"/>
          <w:sz w:val="24"/>
          <w:szCs w:val="24"/>
          <w:lang w:val="en-US"/>
        </w:rPr>
        <w:t xml:space="preserve"> to knowledge,</w:t>
      </w:r>
      <w:r w:rsidR="008C1E0B" w:rsidRPr="00A05394">
        <w:rPr>
          <w:rFonts w:ascii="Times New Roman" w:hAnsi="Times New Roman" w:cs="Times New Roman"/>
          <w:sz w:val="24"/>
          <w:szCs w:val="24"/>
          <w:lang w:val="en-US"/>
        </w:rPr>
        <w:t xml:space="preserve"> however,</w:t>
      </w:r>
      <w:r w:rsidR="00F94243" w:rsidRPr="00A05394">
        <w:rPr>
          <w:rFonts w:ascii="Times New Roman" w:hAnsi="Times New Roman" w:cs="Times New Roman"/>
          <w:sz w:val="24"/>
          <w:szCs w:val="24"/>
          <w:lang w:val="en-US"/>
        </w:rPr>
        <w:t xml:space="preserve"> they </w:t>
      </w:r>
      <w:r w:rsidR="008248B7" w:rsidRPr="00A05394">
        <w:rPr>
          <w:rFonts w:ascii="Times New Roman" w:hAnsi="Times New Roman" w:cs="Times New Roman"/>
          <w:sz w:val="24"/>
          <w:szCs w:val="24"/>
          <w:lang w:val="en-US"/>
        </w:rPr>
        <w:t>were</w:t>
      </w:r>
      <w:r w:rsidR="004A796C" w:rsidRPr="00A05394">
        <w:rPr>
          <w:rFonts w:ascii="Times New Roman" w:hAnsi="Times New Roman" w:cs="Times New Roman"/>
          <w:sz w:val="24"/>
          <w:szCs w:val="24"/>
          <w:lang w:val="en-US"/>
        </w:rPr>
        <w:t xml:space="preserve"> primarily focused on classification models to determine a</w:t>
      </w:r>
      <w:r w:rsidR="00F94243" w:rsidRPr="00A05394">
        <w:rPr>
          <w:rFonts w:ascii="Times New Roman" w:hAnsi="Times New Roman" w:cs="Times New Roman"/>
          <w:sz w:val="24"/>
          <w:szCs w:val="24"/>
          <w:lang w:val="en-US"/>
        </w:rPr>
        <w:t xml:space="preserve"> potential leaver and have been met with the limitation of quantifying likelihood of such employee or groups of employees leaving the organization(s)</w:t>
      </w:r>
      <w:r w:rsidR="008C7AC0" w:rsidRPr="00A05394">
        <w:rPr>
          <w:rFonts w:ascii="Times New Roman" w:hAnsi="Times New Roman" w:cs="Times New Roman"/>
          <w:sz w:val="24"/>
          <w:szCs w:val="24"/>
          <w:lang w:val="en-US"/>
        </w:rPr>
        <w:t xml:space="preserve"> relative to any other employee</w:t>
      </w:r>
      <w:r w:rsidR="00C646B5" w:rsidRPr="00A05394">
        <w:rPr>
          <w:rFonts w:ascii="Times New Roman" w:hAnsi="Times New Roman" w:cs="Times New Roman"/>
          <w:sz w:val="24"/>
          <w:szCs w:val="24"/>
          <w:lang w:val="en-US"/>
        </w:rPr>
        <w:t>.</w:t>
      </w:r>
    </w:p>
    <w:p w14:paraId="72F565D1" w14:textId="01FC5F0F" w:rsidR="00C646B5" w:rsidRPr="00A05394" w:rsidRDefault="00AF594E" w:rsidP="002751A5">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Zhu et al. (2017) </w:t>
      </w:r>
      <w:r w:rsidR="00F640DD" w:rsidRPr="00A05394">
        <w:rPr>
          <w:rFonts w:ascii="Times New Roman" w:hAnsi="Times New Roman" w:cs="Times New Roman"/>
          <w:sz w:val="24"/>
          <w:szCs w:val="24"/>
          <w:lang w:val="en-US"/>
        </w:rPr>
        <w:t>researched</w:t>
      </w:r>
      <w:r w:rsidRPr="00A05394">
        <w:rPr>
          <w:rFonts w:ascii="Times New Roman" w:hAnsi="Times New Roman" w:cs="Times New Roman"/>
          <w:sz w:val="24"/>
          <w:szCs w:val="24"/>
          <w:lang w:val="en-US"/>
        </w:rPr>
        <w:t xml:space="preserve"> </w:t>
      </w:r>
      <w:r w:rsidR="00F640DD" w:rsidRPr="00A05394">
        <w:rPr>
          <w:rFonts w:ascii="Times New Roman" w:hAnsi="Times New Roman" w:cs="Times New Roman"/>
          <w:sz w:val="24"/>
          <w:szCs w:val="24"/>
          <w:lang w:val="en-US"/>
        </w:rPr>
        <w:t xml:space="preserve">how </w:t>
      </w:r>
      <w:r w:rsidRPr="00A05394">
        <w:rPr>
          <w:rFonts w:ascii="Times New Roman" w:hAnsi="Times New Roman" w:cs="Times New Roman"/>
          <w:sz w:val="24"/>
          <w:szCs w:val="24"/>
          <w:lang w:val="en-US"/>
        </w:rPr>
        <w:t>univariate and</w:t>
      </w:r>
      <w:r w:rsidR="00F640DD" w:rsidRPr="00A05394">
        <w:rPr>
          <w:rFonts w:ascii="Times New Roman" w:hAnsi="Times New Roman" w:cs="Times New Roman"/>
          <w:sz w:val="24"/>
          <w:szCs w:val="24"/>
          <w:lang w:val="en-US"/>
        </w:rPr>
        <w:t xml:space="preserve"> </w:t>
      </w:r>
      <w:r w:rsidRPr="00A05394">
        <w:rPr>
          <w:rFonts w:ascii="Times New Roman" w:hAnsi="Times New Roman" w:cs="Times New Roman"/>
          <w:sz w:val="24"/>
          <w:szCs w:val="24"/>
          <w:lang w:val="en-US"/>
        </w:rPr>
        <w:t xml:space="preserve">multivariate time </w:t>
      </w:r>
      <w:r w:rsidR="00F640DD" w:rsidRPr="00A05394">
        <w:rPr>
          <w:rFonts w:ascii="Times New Roman" w:hAnsi="Times New Roman" w:cs="Times New Roman"/>
          <w:sz w:val="24"/>
          <w:szCs w:val="24"/>
          <w:lang w:val="en-US"/>
        </w:rPr>
        <w:t>series methods</w:t>
      </w:r>
      <w:r w:rsidRPr="00A05394">
        <w:rPr>
          <w:rFonts w:ascii="Times New Roman" w:hAnsi="Times New Roman" w:cs="Times New Roman"/>
          <w:sz w:val="24"/>
          <w:szCs w:val="24"/>
          <w:lang w:val="en-US"/>
        </w:rPr>
        <w:t xml:space="preserve"> </w:t>
      </w:r>
      <w:r w:rsidR="00F640DD" w:rsidRPr="00A05394">
        <w:rPr>
          <w:rFonts w:ascii="Times New Roman" w:hAnsi="Times New Roman" w:cs="Times New Roman"/>
          <w:sz w:val="24"/>
          <w:szCs w:val="24"/>
          <w:lang w:val="en-US"/>
        </w:rPr>
        <w:t xml:space="preserve">could forecast employee attrition. According to </w:t>
      </w:r>
      <w:r w:rsidR="00457D18">
        <w:rPr>
          <w:rFonts w:ascii="Times New Roman" w:hAnsi="Times New Roman" w:cs="Times New Roman"/>
          <w:sz w:val="24"/>
          <w:szCs w:val="24"/>
          <w:lang w:val="en-US"/>
        </w:rPr>
        <w:t>the authors</w:t>
      </w:r>
      <w:r w:rsidR="00F640DD" w:rsidRPr="00A05394">
        <w:rPr>
          <w:rFonts w:ascii="Times New Roman" w:hAnsi="Times New Roman" w:cs="Times New Roman"/>
          <w:sz w:val="24"/>
          <w:szCs w:val="24"/>
          <w:lang w:val="en-US"/>
        </w:rPr>
        <w:t xml:space="preserve">, over 11-years of monthly turnover data consisting of about 8000 records of active and terminated employees were used for model building and validation. </w:t>
      </w:r>
      <w:r w:rsidR="002C6567" w:rsidRPr="00A05394">
        <w:rPr>
          <w:rFonts w:ascii="Times New Roman" w:hAnsi="Times New Roman" w:cs="Times New Roman"/>
          <w:sz w:val="24"/>
          <w:szCs w:val="24"/>
          <w:lang w:val="en-US"/>
        </w:rPr>
        <w:t xml:space="preserve">In comparison </w:t>
      </w:r>
      <w:r w:rsidR="00F640DD" w:rsidRPr="00A05394">
        <w:rPr>
          <w:rFonts w:ascii="Times New Roman" w:hAnsi="Times New Roman" w:cs="Times New Roman"/>
          <w:sz w:val="24"/>
          <w:szCs w:val="24"/>
          <w:lang w:val="en-US"/>
        </w:rPr>
        <w:t>with other models</w:t>
      </w:r>
      <w:r w:rsidR="002C6567" w:rsidRPr="00A05394">
        <w:rPr>
          <w:rFonts w:ascii="Times New Roman" w:hAnsi="Times New Roman" w:cs="Times New Roman"/>
          <w:sz w:val="24"/>
          <w:szCs w:val="24"/>
          <w:lang w:val="en-US"/>
        </w:rPr>
        <w:t>/methods experimented in the research</w:t>
      </w:r>
      <w:r w:rsidR="00F640DD" w:rsidRPr="00A05394">
        <w:rPr>
          <w:rFonts w:ascii="Times New Roman" w:hAnsi="Times New Roman" w:cs="Times New Roman"/>
          <w:sz w:val="24"/>
          <w:szCs w:val="24"/>
          <w:lang w:val="en-US"/>
        </w:rPr>
        <w:t>, a dynamic regression model</w:t>
      </w:r>
      <w:r w:rsidR="00145F9C" w:rsidRPr="00A05394">
        <w:t xml:space="preserve"> </w:t>
      </w:r>
      <w:r w:rsidR="00145F9C" w:rsidRPr="00A05394">
        <w:rPr>
          <w:rFonts w:ascii="Times New Roman" w:hAnsi="Times New Roman" w:cs="Times New Roman"/>
          <w:sz w:val="24"/>
          <w:szCs w:val="24"/>
        </w:rPr>
        <w:t>(</w:t>
      </w:r>
      <w:r w:rsidR="00145F9C" w:rsidRPr="00A05394">
        <w:rPr>
          <w:rFonts w:ascii="Times New Roman" w:hAnsi="Times New Roman" w:cs="Times New Roman"/>
          <w:sz w:val="24"/>
          <w:szCs w:val="24"/>
          <w:lang w:val="en-US"/>
        </w:rPr>
        <w:t xml:space="preserve">using lag7 CLI as predictor) </w:t>
      </w:r>
      <w:r w:rsidR="00F640DD" w:rsidRPr="00A05394">
        <w:rPr>
          <w:rFonts w:ascii="Times New Roman" w:hAnsi="Times New Roman" w:cs="Times New Roman"/>
          <w:sz w:val="24"/>
          <w:szCs w:val="24"/>
          <w:lang w:val="en-US"/>
        </w:rPr>
        <w:t>with additive trend</w:t>
      </w:r>
      <w:r w:rsidR="002C6567" w:rsidRPr="00A05394">
        <w:rPr>
          <w:rFonts w:ascii="Times New Roman" w:hAnsi="Times New Roman" w:cs="Times New Roman"/>
          <w:sz w:val="24"/>
          <w:szCs w:val="24"/>
          <w:lang w:val="en-US"/>
        </w:rPr>
        <w:t xml:space="preserve"> and </w:t>
      </w:r>
      <w:r w:rsidR="00F640DD" w:rsidRPr="00A05394">
        <w:rPr>
          <w:rFonts w:ascii="Times New Roman" w:hAnsi="Times New Roman" w:cs="Times New Roman"/>
          <w:sz w:val="24"/>
          <w:szCs w:val="24"/>
          <w:lang w:val="en-US"/>
        </w:rPr>
        <w:t>seasonality</w:t>
      </w:r>
      <w:r w:rsidR="002C6567" w:rsidRPr="00A05394">
        <w:rPr>
          <w:rFonts w:ascii="Times New Roman" w:hAnsi="Times New Roman" w:cs="Times New Roman"/>
          <w:sz w:val="24"/>
          <w:szCs w:val="24"/>
          <w:lang w:val="en-US"/>
        </w:rPr>
        <w:t xml:space="preserve"> was adopted having R-squared values of 0.77</w:t>
      </w:r>
      <w:r w:rsidR="00F640DD" w:rsidRPr="00A05394">
        <w:rPr>
          <w:rFonts w:ascii="Times New Roman" w:hAnsi="Times New Roman" w:cs="Times New Roman"/>
          <w:sz w:val="24"/>
          <w:szCs w:val="24"/>
          <w:lang w:val="en-US"/>
        </w:rPr>
        <w:t xml:space="preserve"> and 0.59</w:t>
      </w:r>
      <w:r w:rsidR="002C6567" w:rsidRPr="00A05394">
        <w:rPr>
          <w:rFonts w:ascii="Times New Roman" w:hAnsi="Times New Roman" w:cs="Times New Roman"/>
          <w:sz w:val="24"/>
          <w:szCs w:val="24"/>
          <w:lang w:val="en-US"/>
        </w:rPr>
        <w:t xml:space="preserve"> for training and holdout respectively. </w:t>
      </w:r>
      <w:r w:rsidR="00BD1A2D" w:rsidRPr="00A05394">
        <w:rPr>
          <w:rFonts w:ascii="Times New Roman" w:hAnsi="Times New Roman" w:cs="Times New Roman"/>
          <w:sz w:val="24"/>
          <w:szCs w:val="24"/>
          <w:lang w:val="en-US"/>
        </w:rPr>
        <w:t xml:space="preserve">Despite the interesting outcome </w:t>
      </w:r>
      <w:r w:rsidR="00D0125D" w:rsidRPr="00A05394">
        <w:rPr>
          <w:rFonts w:ascii="Times New Roman" w:hAnsi="Times New Roman" w:cs="Times New Roman"/>
          <w:sz w:val="24"/>
          <w:szCs w:val="24"/>
          <w:lang w:val="en-US"/>
        </w:rPr>
        <w:t xml:space="preserve">of </w:t>
      </w:r>
      <w:r w:rsidR="00BD1A2D" w:rsidRPr="00A05394">
        <w:rPr>
          <w:rFonts w:ascii="Times New Roman" w:hAnsi="Times New Roman" w:cs="Times New Roman"/>
          <w:sz w:val="24"/>
          <w:szCs w:val="24"/>
          <w:lang w:val="en-US"/>
        </w:rPr>
        <w:t xml:space="preserve">this research, it fails to </w:t>
      </w:r>
      <w:r w:rsidR="00D0125D" w:rsidRPr="00A05394">
        <w:rPr>
          <w:rFonts w:ascii="Times New Roman" w:hAnsi="Times New Roman" w:cs="Times New Roman"/>
          <w:sz w:val="24"/>
          <w:szCs w:val="24"/>
          <w:lang w:val="en-US"/>
        </w:rPr>
        <w:t xml:space="preserve">adopt a machine learning approach but rather chose a statistical method through its use </w:t>
      </w:r>
      <w:r w:rsidR="00145F9C" w:rsidRPr="00A05394">
        <w:rPr>
          <w:rFonts w:ascii="Times New Roman" w:hAnsi="Times New Roman" w:cs="Times New Roman"/>
          <w:sz w:val="24"/>
          <w:szCs w:val="24"/>
          <w:lang w:val="en-US"/>
        </w:rPr>
        <w:t xml:space="preserve">of </w:t>
      </w:r>
      <w:r w:rsidRPr="00A05394">
        <w:rPr>
          <w:rFonts w:ascii="Times New Roman" w:hAnsi="Times New Roman" w:cs="Times New Roman"/>
          <w:sz w:val="24"/>
          <w:szCs w:val="24"/>
          <w:lang w:val="en-US"/>
        </w:rPr>
        <w:t xml:space="preserve">Number Cruncher Statistical System (NCSS), </w:t>
      </w:r>
      <w:r w:rsidR="00457D18" w:rsidRPr="00457D18">
        <w:rPr>
          <w:rFonts w:ascii="Times New Roman" w:hAnsi="Times New Roman" w:cs="Times New Roman"/>
          <w:sz w:val="24"/>
          <w:szCs w:val="24"/>
          <w:lang w:val="en-US"/>
        </w:rPr>
        <w:t xml:space="preserve">Statistical Analysis System </w:t>
      </w:r>
      <w:r w:rsidR="00457D18">
        <w:rPr>
          <w:rFonts w:ascii="Times New Roman" w:hAnsi="Times New Roman" w:cs="Times New Roman"/>
          <w:sz w:val="24"/>
          <w:szCs w:val="24"/>
          <w:lang w:val="en-US"/>
        </w:rPr>
        <w:t>(</w:t>
      </w:r>
      <w:r w:rsidRPr="00A05394">
        <w:rPr>
          <w:rFonts w:ascii="Times New Roman" w:hAnsi="Times New Roman" w:cs="Times New Roman"/>
          <w:sz w:val="24"/>
          <w:szCs w:val="24"/>
          <w:lang w:val="en-US"/>
        </w:rPr>
        <w:t>SAS</w:t>
      </w:r>
      <w:r w:rsidR="00457D18">
        <w:rPr>
          <w:rFonts w:ascii="Times New Roman" w:hAnsi="Times New Roman" w:cs="Times New Roman"/>
          <w:sz w:val="24"/>
          <w:szCs w:val="24"/>
          <w:lang w:val="en-US"/>
        </w:rPr>
        <w:t>)</w:t>
      </w:r>
      <w:r w:rsidRPr="00A05394">
        <w:rPr>
          <w:rFonts w:ascii="Times New Roman" w:hAnsi="Times New Roman" w:cs="Times New Roman"/>
          <w:sz w:val="24"/>
          <w:szCs w:val="24"/>
          <w:lang w:val="en-US"/>
        </w:rPr>
        <w:t>, and R</w:t>
      </w:r>
      <w:r w:rsidR="00D0125D" w:rsidRPr="00A05394">
        <w:rPr>
          <w:rFonts w:ascii="Times New Roman" w:hAnsi="Times New Roman" w:cs="Times New Roman"/>
          <w:sz w:val="24"/>
          <w:szCs w:val="24"/>
          <w:lang w:val="en-US"/>
        </w:rPr>
        <w:t>.</w:t>
      </w:r>
      <w:r w:rsidR="007515A8" w:rsidRPr="00A05394">
        <w:rPr>
          <w:rFonts w:ascii="Times New Roman" w:hAnsi="Times New Roman" w:cs="Times New Roman"/>
          <w:sz w:val="24"/>
          <w:szCs w:val="24"/>
          <w:lang w:val="en-US"/>
        </w:rPr>
        <w:t xml:space="preserve"> Also, the model can be said to overfit, owing to the wide difference between the training and holdout R-squared value</w:t>
      </w:r>
      <w:r w:rsidR="00CC5D7B" w:rsidRPr="00A05394">
        <w:rPr>
          <w:rFonts w:ascii="Times New Roman" w:hAnsi="Times New Roman" w:cs="Times New Roman"/>
          <w:sz w:val="24"/>
          <w:szCs w:val="24"/>
          <w:lang w:val="en-US"/>
        </w:rPr>
        <w:t xml:space="preserve">, thus possessing poor generalization to </w:t>
      </w:r>
      <w:r w:rsidR="003211CD">
        <w:rPr>
          <w:rFonts w:ascii="Times New Roman" w:hAnsi="Times New Roman" w:cs="Times New Roman"/>
          <w:sz w:val="24"/>
          <w:szCs w:val="24"/>
          <w:lang w:val="en-US"/>
        </w:rPr>
        <w:t>new</w:t>
      </w:r>
      <w:r w:rsidR="00CC5D7B" w:rsidRPr="00A05394">
        <w:rPr>
          <w:rFonts w:ascii="Times New Roman" w:hAnsi="Times New Roman" w:cs="Times New Roman"/>
          <w:sz w:val="24"/>
          <w:szCs w:val="24"/>
          <w:lang w:val="en-US"/>
        </w:rPr>
        <w:t xml:space="preserve"> data. </w:t>
      </w:r>
    </w:p>
    <w:p w14:paraId="473139CC" w14:textId="4FF1E8AE" w:rsidR="008E2270" w:rsidRPr="00A05394" w:rsidRDefault="004F5CE6"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According to </w:t>
      </w:r>
      <w:bookmarkStart w:id="1" w:name="_Hlk142833581"/>
      <w:r w:rsidRPr="00A05394">
        <w:rPr>
          <w:rFonts w:ascii="Times New Roman" w:hAnsi="Times New Roman" w:cs="Times New Roman"/>
          <w:sz w:val="24"/>
          <w:szCs w:val="24"/>
          <w:lang w:val="en-US"/>
        </w:rPr>
        <w:t>Zhao et al</w:t>
      </w:r>
      <w:r w:rsidR="00126EC6"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(2019)</w:t>
      </w:r>
      <w:bookmarkEnd w:id="1"/>
      <w:r w:rsidRPr="00A05394">
        <w:rPr>
          <w:rFonts w:ascii="Times New Roman" w:hAnsi="Times New Roman" w:cs="Times New Roman"/>
          <w:sz w:val="24"/>
          <w:szCs w:val="24"/>
          <w:lang w:val="en-US"/>
        </w:rPr>
        <w:t>, irrespective of the interesting research outcomes discussed above, the prediction of employee turnover that results from using statistical approaches and/or machine learning methods are often problem-specific and not easy to generalize.</w:t>
      </w:r>
      <w:r w:rsidR="00961D2B" w:rsidRPr="00A05394">
        <w:rPr>
          <w:rFonts w:ascii="Times New Roman" w:hAnsi="Times New Roman" w:cs="Times New Roman"/>
          <w:sz w:val="24"/>
          <w:szCs w:val="24"/>
          <w:lang w:val="en-US"/>
        </w:rPr>
        <w:t xml:space="preserve"> </w:t>
      </w:r>
      <w:r w:rsidR="00145F9C" w:rsidRPr="00A05394">
        <w:rPr>
          <w:rFonts w:ascii="Times New Roman" w:hAnsi="Times New Roman" w:cs="Times New Roman"/>
          <w:sz w:val="24"/>
          <w:szCs w:val="24"/>
          <w:lang w:val="en-US"/>
        </w:rPr>
        <w:t xml:space="preserve">In this </w:t>
      </w:r>
      <w:r w:rsidR="00BE16E2">
        <w:rPr>
          <w:rFonts w:ascii="Times New Roman" w:hAnsi="Times New Roman" w:cs="Times New Roman"/>
          <w:sz w:val="24"/>
          <w:szCs w:val="24"/>
          <w:lang w:val="en-US"/>
        </w:rPr>
        <w:t>study</w:t>
      </w:r>
      <w:r w:rsidR="00145F9C" w:rsidRPr="00A05394">
        <w:rPr>
          <w:rFonts w:ascii="Times New Roman" w:hAnsi="Times New Roman" w:cs="Times New Roman"/>
          <w:sz w:val="24"/>
          <w:szCs w:val="24"/>
          <w:lang w:val="en-US"/>
        </w:rPr>
        <w:t>,</w:t>
      </w:r>
      <w:r w:rsidR="00847647" w:rsidRPr="00A05394">
        <w:rPr>
          <w:rFonts w:ascii="Times New Roman" w:hAnsi="Times New Roman" w:cs="Times New Roman"/>
          <w:sz w:val="24"/>
          <w:szCs w:val="24"/>
          <w:lang w:val="en-US"/>
        </w:rPr>
        <w:t xml:space="preserve"> we aim to </w:t>
      </w:r>
      <w:r w:rsidR="00986B36">
        <w:rPr>
          <w:rFonts w:ascii="Times New Roman" w:hAnsi="Times New Roman" w:cs="Times New Roman"/>
          <w:sz w:val="24"/>
          <w:szCs w:val="24"/>
          <w:lang w:val="en-US"/>
        </w:rPr>
        <w:t>research</w:t>
      </w:r>
      <w:r w:rsidR="00847647" w:rsidRPr="00A05394">
        <w:rPr>
          <w:rFonts w:ascii="Times New Roman" w:hAnsi="Times New Roman" w:cs="Times New Roman"/>
          <w:sz w:val="24"/>
          <w:szCs w:val="24"/>
          <w:lang w:val="en-US"/>
        </w:rPr>
        <w:t xml:space="preserve"> employee attrition prediction at the University of Hull by critically examining regression-based predictive machine learning models</w:t>
      </w:r>
      <w:r w:rsidR="008E2270" w:rsidRPr="00A05394">
        <w:rPr>
          <w:rFonts w:ascii="Times New Roman" w:hAnsi="Times New Roman" w:cs="Times New Roman"/>
          <w:sz w:val="24"/>
          <w:szCs w:val="24"/>
          <w:lang w:val="en-US"/>
        </w:rPr>
        <w:t>,</w:t>
      </w:r>
      <w:r w:rsidR="007F3D41" w:rsidRPr="00A05394">
        <w:rPr>
          <w:rFonts w:ascii="Times New Roman" w:hAnsi="Times New Roman" w:cs="Times New Roman"/>
          <w:sz w:val="24"/>
          <w:szCs w:val="24"/>
          <w:lang w:val="en-US"/>
        </w:rPr>
        <w:t xml:space="preserve"> such that employees</w:t>
      </w:r>
      <w:r w:rsidR="00FF347F" w:rsidRPr="00A05394">
        <w:rPr>
          <w:rFonts w:ascii="Times New Roman" w:hAnsi="Times New Roman" w:cs="Times New Roman"/>
          <w:sz w:val="24"/>
          <w:szCs w:val="24"/>
          <w:lang w:val="en-US"/>
        </w:rPr>
        <w:t>’</w:t>
      </w:r>
      <w:r w:rsidR="007F3D41" w:rsidRPr="00A05394">
        <w:rPr>
          <w:rFonts w:ascii="Times New Roman" w:hAnsi="Times New Roman" w:cs="Times New Roman"/>
          <w:sz w:val="24"/>
          <w:szCs w:val="24"/>
          <w:lang w:val="en-US"/>
        </w:rPr>
        <w:t xml:space="preserve"> attrition tendencies will be measured as continuous values between </w:t>
      </w:r>
      <w:r w:rsidR="008E2270" w:rsidRPr="00A05394">
        <w:rPr>
          <w:rFonts w:ascii="Times New Roman" w:hAnsi="Times New Roman" w:cs="Times New Roman"/>
          <w:sz w:val="24"/>
          <w:szCs w:val="24"/>
          <w:lang w:val="en-US"/>
        </w:rPr>
        <w:t xml:space="preserve">lower </w:t>
      </w:r>
      <w:r w:rsidR="007F3D41" w:rsidRPr="00A05394">
        <w:rPr>
          <w:rFonts w:ascii="Times New Roman" w:hAnsi="Times New Roman" w:cs="Times New Roman"/>
          <w:sz w:val="24"/>
          <w:szCs w:val="24"/>
          <w:lang w:val="en-US"/>
        </w:rPr>
        <w:t xml:space="preserve">and </w:t>
      </w:r>
      <w:r w:rsidR="008E2270" w:rsidRPr="00A05394">
        <w:rPr>
          <w:rFonts w:ascii="Times New Roman" w:hAnsi="Times New Roman" w:cs="Times New Roman"/>
          <w:sz w:val="24"/>
          <w:szCs w:val="24"/>
          <w:lang w:val="en-US"/>
        </w:rPr>
        <w:t xml:space="preserve">upper </w:t>
      </w:r>
      <w:r w:rsidR="007F3D41" w:rsidRPr="00A05394">
        <w:rPr>
          <w:rFonts w:ascii="Times New Roman" w:hAnsi="Times New Roman" w:cs="Times New Roman"/>
          <w:sz w:val="24"/>
          <w:szCs w:val="24"/>
          <w:lang w:val="en-US"/>
        </w:rPr>
        <w:t xml:space="preserve">limit of </w:t>
      </w:r>
      <w:r w:rsidR="008E2270" w:rsidRPr="00A05394">
        <w:rPr>
          <w:rFonts w:ascii="Times New Roman" w:hAnsi="Times New Roman" w:cs="Times New Roman"/>
          <w:sz w:val="24"/>
          <w:szCs w:val="24"/>
          <w:lang w:val="en-US"/>
        </w:rPr>
        <w:t>0</w:t>
      </w:r>
      <w:r w:rsidR="007F3D41" w:rsidRPr="00A05394">
        <w:rPr>
          <w:rFonts w:ascii="Times New Roman" w:hAnsi="Times New Roman" w:cs="Times New Roman"/>
          <w:sz w:val="24"/>
          <w:szCs w:val="24"/>
          <w:lang w:val="en-US"/>
        </w:rPr>
        <w:t xml:space="preserve"> and </w:t>
      </w:r>
      <w:r w:rsidR="008E2270" w:rsidRPr="00A05394">
        <w:rPr>
          <w:rFonts w:ascii="Times New Roman" w:hAnsi="Times New Roman" w:cs="Times New Roman"/>
          <w:sz w:val="24"/>
          <w:szCs w:val="24"/>
          <w:lang w:val="en-US"/>
        </w:rPr>
        <w:t>1</w:t>
      </w:r>
      <w:r w:rsidR="007F3D41" w:rsidRPr="00A05394">
        <w:rPr>
          <w:rFonts w:ascii="Times New Roman" w:hAnsi="Times New Roman" w:cs="Times New Roman"/>
          <w:sz w:val="24"/>
          <w:szCs w:val="24"/>
          <w:lang w:val="en-US"/>
        </w:rPr>
        <w:t xml:space="preserve"> </w:t>
      </w:r>
      <w:r w:rsidR="007F3D41" w:rsidRPr="00A05394">
        <w:rPr>
          <w:rFonts w:ascii="Times New Roman" w:hAnsi="Times New Roman" w:cs="Times New Roman"/>
          <w:sz w:val="24"/>
          <w:szCs w:val="24"/>
          <w:lang w:val="en-US"/>
        </w:rPr>
        <w:lastRenderedPageBreak/>
        <w:t xml:space="preserve">respectively. The lower limit 0 corresponds to status of active current staff and upper limit 1 corresponds to exit from the institution. Summarily, the research aims to determine </w:t>
      </w:r>
      <w:r w:rsidR="008E2270" w:rsidRPr="00A05394">
        <w:rPr>
          <w:rFonts w:ascii="Times New Roman" w:hAnsi="Times New Roman" w:cs="Times New Roman"/>
          <w:sz w:val="24"/>
          <w:szCs w:val="24"/>
          <w:lang w:val="en-US"/>
        </w:rPr>
        <w:t>the</w:t>
      </w:r>
      <w:r w:rsidR="007F3D41" w:rsidRPr="00A05394">
        <w:rPr>
          <w:rFonts w:ascii="Times New Roman" w:hAnsi="Times New Roman" w:cs="Times New Roman"/>
          <w:sz w:val="24"/>
          <w:szCs w:val="24"/>
          <w:lang w:val="en-US"/>
        </w:rPr>
        <w:t xml:space="preserve"> measure of </w:t>
      </w:r>
      <w:r w:rsidR="008E2270" w:rsidRPr="00A05394">
        <w:rPr>
          <w:rFonts w:ascii="Times New Roman" w:hAnsi="Times New Roman" w:cs="Times New Roman"/>
          <w:sz w:val="24"/>
          <w:szCs w:val="24"/>
          <w:lang w:val="en-US"/>
        </w:rPr>
        <w:t xml:space="preserve">how </w:t>
      </w:r>
      <w:r w:rsidR="007F3D41" w:rsidRPr="00A05394">
        <w:rPr>
          <w:rFonts w:ascii="Times New Roman" w:hAnsi="Times New Roman" w:cs="Times New Roman"/>
          <w:sz w:val="24"/>
          <w:szCs w:val="24"/>
          <w:lang w:val="en-US"/>
        </w:rPr>
        <w:t>e</w:t>
      </w:r>
      <w:r w:rsidR="008E2270" w:rsidRPr="00A05394">
        <w:rPr>
          <w:rFonts w:ascii="Times New Roman" w:hAnsi="Times New Roman" w:cs="Times New Roman"/>
          <w:sz w:val="24"/>
          <w:szCs w:val="24"/>
          <w:lang w:val="en-US"/>
        </w:rPr>
        <w:t xml:space="preserve">ach employee attains status of 1 (Exit). </w:t>
      </w:r>
    </w:p>
    <w:p w14:paraId="652991B8" w14:textId="22A0CD25" w:rsidR="003C51F2" w:rsidRPr="00A05394" w:rsidRDefault="008E2270"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W</w:t>
      </w:r>
      <w:r w:rsidR="003605A6" w:rsidRPr="00A05394">
        <w:rPr>
          <w:rFonts w:ascii="Times New Roman" w:hAnsi="Times New Roman" w:cs="Times New Roman"/>
          <w:sz w:val="24"/>
          <w:szCs w:val="24"/>
          <w:lang w:val="en-US"/>
        </w:rPr>
        <w:t xml:space="preserve">ith the choice of </w:t>
      </w:r>
      <w:bookmarkStart w:id="2" w:name="_Hlk142578653"/>
      <w:proofErr w:type="spellStart"/>
      <w:r w:rsidR="003605A6" w:rsidRPr="00A05394">
        <w:rPr>
          <w:rFonts w:ascii="Times New Roman" w:hAnsi="Times New Roman" w:cs="Times New Roman"/>
          <w:sz w:val="24"/>
          <w:szCs w:val="24"/>
          <w:lang w:val="en-US"/>
        </w:rPr>
        <w:t>Cat</w:t>
      </w:r>
      <w:r w:rsidR="00FF347F" w:rsidRPr="00A05394">
        <w:rPr>
          <w:rFonts w:ascii="Times New Roman" w:hAnsi="Times New Roman" w:cs="Times New Roman"/>
          <w:sz w:val="24"/>
          <w:szCs w:val="24"/>
          <w:lang w:val="en-US"/>
        </w:rPr>
        <w:t>B</w:t>
      </w:r>
      <w:r w:rsidR="003605A6" w:rsidRPr="00A05394">
        <w:rPr>
          <w:rFonts w:ascii="Times New Roman" w:hAnsi="Times New Roman" w:cs="Times New Roman"/>
          <w:sz w:val="24"/>
          <w:szCs w:val="24"/>
          <w:lang w:val="en-US"/>
        </w:rPr>
        <w:t>oost</w:t>
      </w:r>
      <w:proofErr w:type="spellEnd"/>
      <w:r w:rsidR="003605A6" w:rsidRPr="00A05394">
        <w:rPr>
          <w:rFonts w:ascii="Times New Roman" w:hAnsi="Times New Roman" w:cs="Times New Roman"/>
          <w:sz w:val="24"/>
          <w:szCs w:val="24"/>
          <w:lang w:val="en-US"/>
        </w:rPr>
        <w:t xml:space="preserve"> Regressor,</w:t>
      </w:r>
      <w:r w:rsidR="00404B9D" w:rsidRPr="00A05394">
        <w:rPr>
          <w:rFonts w:ascii="Times New Roman" w:hAnsi="Times New Roman" w:cs="Times New Roman"/>
          <w:sz w:val="24"/>
          <w:szCs w:val="24"/>
          <w:lang w:val="en-US"/>
        </w:rPr>
        <w:t xml:space="preserve"> Extreme Gradient Boost (</w:t>
      </w:r>
      <w:proofErr w:type="spellStart"/>
      <w:r w:rsidR="00404B9D" w:rsidRPr="00A05394">
        <w:rPr>
          <w:rFonts w:ascii="Times New Roman" w:hAnsi="Times New Roman" w:cs="Times New Roman"/>
          <w:sz w:val="24"/>
          <w:szCs w:val="24"/>
          <w:lang w:val="en-US"/>
        </w:rPr>
        <w:t>XGBoost</w:t>
      </w:r>
      <w:proofErr w:type="spellEnd"/>
      <w:r w:rsidR="00404B9D" w:rsidRPr="00A05394">
        <w:rPr>
          <w:rFonts w:ascii="Times New Roman" w:hAnsi="Times New Roman" w:cs="Times New Roman"/>
          <w:sz w:val="24"/>
          <w:szCs w:val="24"/>
          <w:lang w:val="en-US"/>
        </w:rPr>
        <w:t>) Regressor, Light Gradient Boosting Machine (LGBM) regressor and</w:t>
      </w:r>
      <w:r w:rsidR="003605A6" w:rsidRPr="00A05394">
        <w:rPr>
          <w:rFonts w:ascii="Times New Roman" w:hAnsi="Times New Roman" w:cs="Times New Roman"/>
          <w:sz w:val="24"/>
          <w:szCs w:val="24"/>
          <w:lang w:val="en-US"/>
        </w:rPr>
        <w:t xml:space="preserve"> Random Forest Regressor</w:t>
      </w:r>
      <w:bookmarkEnd w:id="2"/>
      <w:r w:rsidR="003605A6" w:rsidRPr="00A05394">
        <w:rPr>
          <w:rFonts w:ascii="Times New Roman" w:hAnsi="Times New Roman" w:cs="Times New Roman"/>
          <w:sz w:val="24"/>
          <w:szCs w:val="24"/>
          <w:lang w:val="en-US"/>
        </w:rPr>
        <w:t>, this research provide</w:t>
      </w:r>
      <w:r w:rsidR="00BE16E2">
        <w:rPr>
          <w:rFonts w:ascii="Times New Roman" w:hAnsi="Times New Roman" w:cs="Times New Roman"/>
          <w:sz w:val="24"/>
          <w:szCs w:val="24"/>
          <w:lang w:val="en-US"/>
        </w:rPr>
        <w:t>s</w:t>
      </w:r>
      <w:r w:rsidR="003605A6" w:rsidRPr="00A05394">
        <w:rPr>
          <w:rFonts w:ascii="Times New Roman" w:hAnsi="Times New Roman" w:cs="Times New Roman"/>
          <w:sz w:val="24"/>
          <w:szCs w:val="24"/>
          <w:lang w:val="en-US"/>
        </w:rPr>
        <w:t xml:space="preserve"> a more nuanced perspective, thus enabling the University of Hull to quantity attrition prediction of </w:t>
      </w:r>
      <w:r w:rsidR="0012238D" w:rsidRPr="00A05394">
        <w:rPr>
          <w:rFonts w:ascii="Times New Roman" w:hAnsi="Times New Roman" w:cs="Times New Roman"/>
          <w:sz w:val="24"/>
          <w:szCs w:val="24"/>
          <w:lang w:val="en-US"/>
        </w:rPr>
        <w:t xml:space="preserve">each </w:t>
      </w:r>
      <w:r w:rsidR="003605A6" w:rsidRPr="00A05394">
        <w:rPr>
          <w:rFonts w:ascii="Times New Roman" w:hAnsi="Times New Roman" w:cs="Times New Roman"/>
          <w:sz w:val="24"/>
          <w:szCs w:val="24"/>
          <w:lang w:val="en-US"/>
        </w:rPr>
        <w:t>staff member</w:t>
      </w:r>
      <w:r w:rsidR="0012238D" w:rsidRPr="00A05394">
        <w:rPr>
          <w:rFonts w:ascii="Times New Roman" w:hAnsi="Times New Roman" w:cs="Times New Roman"/>
          <w:sz w:val="24"/>
          <w:szCs w:val="24"/>
          <w:lang w:val="en-US"/>
        </w:rPr>
        <w:t xml:space="preserve"> and by extension groups of employees.</w:t>
      </w:r>
      <w:r w:rsidR="003605A6" w:rsidRPr="00A05394">
        <w:rPr>
          <w:rFonts w:ascii="Times New Roman" w:hAnsi="Times New Roman" w:cs="Times New Roman"/>
          <w:sz w:val="24"/>
          <w:szCs w:val="24"/>
          <w:lang w:val="en-US"/>
        </w:rPr>
        <w:t xml:space="preserve"> Without any doubt, past</w:t>
      </w:r>
      <w:r w:rsidR="004A796C" w:rsidRPr="00A05394">
        <w:rPr>
          <w:rFonts w:ascii="Times New Roman" w:hAnsi="Times New Roman" w:cs="Times New Roman"/>
          <w:sz w:val="24"/>
          <w:szCs w:val="24"/>
          <w:lang w:val="en-US"/>
        </w:rPr>
        <w:t xml:space="preserve"> advancements in predictive analytics have paved the way for the adoption of </w:t>
      </w:r>
      <w:r w:rsidR="003605A6" w:rsidRPr="00A05394">
        <w:rPr>
          <w:rFonts w:ascii="Times New Roman" w:hAnsi="Times New Roman" w:cs="Times New Roman"/>
          <w:sz w:val="24"/>
          <w:szCs w:val="24"/>
          <w:lang w:val="en-US"/>
        </w:rPr>
        <w:t xml:space="preserve">these </w:t>
      </w:r>
      <w:r w:rsidR="004A796C" w:rsidRPr="00A05394">
        <w:rPr>
          <w:rFonts w:ascii="Times New Roman" w:hAnsi="Times New Roman" w:cs="Times New Roman"/>
          <w:sz w:val="24"/>
          <w:szCs w:val="24"/>
          <w:lang w:val="en-US"/>
        </w:rPr>
        <w:t>regression models</w:t>
      </w:r>
      <w:r w:rsidR="003605A6" w:rsidRPr="00A05394">
        <w:rPr>
          <w:rFonts w:ascii="Times New Roman" w:hAnsi="Times New Roman" w:cs="Times New Roman"/>
          <w:sz w:val="24"/>
          <w:szCs w:val="24"/>
          <w:lang w:val="en-US"/>
        </w:rPr>
        <w:t>.</w:t>
      </w:r>
    </w:p>
    <w:p w14:paraId="3EE41266" w14:textId="77777777" w:rsidR="00FF347F" w:rsidRPr="00A05394" w:rsidRDefault="00FF347F" w:rsidP="00E66F56">
      <w:pPr>
        <w:jc w:val="both"/>
        <w:rPr>
          <w:rFonts w:ascii="Times New Roman" w:hAnsi="Times New Roman" w:cs="Times New Roman"/>
          <w:sz w:val="24"/>
          <w:szCs w:val="24"/>
          <w:lang w:val="en-US"/>
        </w:rPr>
      </w:pPr>
    </w:p>
    <w:p w14:paraId="620D78C2" w14:textId="06DF4844" w:rsidR="0012238D" w:rsidRPr="00A05394" w:rsidRDefault="005E7475" w:rsidP="00E66F56">
      <w:pPr>
        <w:jc w:val="both"/>
        <w:rPr>
          <w:rFonts w:ascii="Times New Roman" w:hAnsi="Times New Roman" w:cs="Times New Roman"/>
          <w:b/>
          <w:bCs/>
          <w:sz w:val="24"/>
          <w:szCs w:val="24"/>
          <w:lang w:val="en-US"/>
        </w:rPr>
      </w:pPr>
      <w:r w:rsidRPr="00A05394">
        <w:rPr>
          <w:rFonts w:ascii="Times New Roman" w:hAnsi="Times New Roman" w:cs="Times New Roman"/>
          <w:b/>
          <w:bCs/>
          <w:sz w:val="24"/>
          <w:szCs w:val="24"/>
          <w:lang w:val="en-US"/>
        </w:rPr>
        <w:t xml:space="preserve">2.0 </w:t>
      </w:r>
      <w:r w:rsidR="0012238D" w:rsidRPr="00A05394">
        <w:rPr>
          <w:rFonts w:ascii="Times New Roman" w:hAnsi="Times New Roman" w:cs="Times New Roman"/>
          <w:b/>
          <w:bCs/>
          <w:sz w:val="24"/>
          <w:szCs w:val="24"/>
          <w:lang w:val="en-US"/>
        </w:rPr>
        <w:t>Methodology</w:t>
      </w:r>
    </w:p>
    <w:p w14:paraId="1D75F5CD" w14:textId="607168C9" w:rsidR="00AA14DE" w:rsidRDefault="002C23E9"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This section presents detailed outline of the steps taken for the development of models for employee attrition predict</w:t>
      </w:r>
      <w:r w:rsidR="00FE6C2C" w:rsidRPr="00A05394">
        <w:rPr>
          <w:rFonts w:ascii="Times New Roman" w:hAnsi="Times New Roman" w:cs="Times New Roman"/>
          <w:sz w:val="24"/>
          <w:szCs w:val="24"/>
          <w:lang w:val="en-US"/>
        </w:rPr>
        <w:t>ion</w:t>
      </w:r>
      <w:r w:rsidRPr="00A05394">
        <w:rPr>
          <w:rFonts w:ascii="Times New Roman" w:hAnsi="Times New Roman" w:cs="Times New Roman"/>
          <w:sz w:val="24"/>
          <w:szCs w:val="24"/>
          <w:lang w:val="en-US"/>
        </w:rPr>
        <w:t xml:space="preserve"> in University of Hull using </w:t>
      </w:r>
      <w:r w:rsidR="001B3E5A" w:rsidRPr="00A05394">
        <w:rPr>
          <w:rFonts w:ascii="Times New Roman" w:hAnsi="Times New Roman" w:cs="Times New Roman"/>
          <w:sz w:val="24"/>
          <w:szCs w:val="24"/>
          <w:lang w:val="en-US"/>
        </w:rPr>
        <w:t xml:space="preserve">supervised </w:t>
      </w:r>
      <w:r w:rsidRPr="00A05394">
        <w:rPr>
          <w:rFonts w:ascii="Times New Roman" w:hAnsi="Times New Roman" w:cs="Times New Roman"/>
          <w:sz w:val="24"/>
          <w:szCs w:val="24"/>
          <w:lang w:val="en-US"/>
        </w:rPr>
        <w:t xml:space="preserve">machine learning techniques. </w:t>
      </w:r>
      <w:r w:rsidR="001B3E5A" w:rsidRPr="00A05394">
        <w:rPr>
          <w:rFonts w:ascii="Times New Roman" w:hAnsi="Times New Roman" w:cs="Times New Roman"/>
          <w:sz w:val="24"/>
          <w:szCs w:val="24"/>
          <w:lang w:val="en-US"/>
        </w:rPr>
        <w:t>Summarily, t</w:t>
      </w:r>
      <w:r w:rsidRPr="00A05394">
        <w:rPr>
          <w:rFonts w:ascii="Times New Roman" w:hAnsi="Times New Roman" w:cs="Times New Roman"/>
          <w:sz w:val="24"/>
          <w:szCs w:val="24"/>
          <w:lang w:val="en-US"/>
        </w:rPr>
        <w:t>he approach involves data collection</w:t>
      </w:r>
      <w:r w:rsidR="00FE6C2C" w:rsidRPr="00A05394">
        <w:rPr>
          <w:rFonts w:ascii="Times New Roman" w:hAnsi="Times New Roman" w:cs="Times New Roman"/>
          <w:sz w:val="24"/>
          <w:szCs w:val="24"/>
          <w:lang w:val="en-US"/>
        </w:rPr>
        <w:t xml:space="preserve">, </w:t>
      </w:r>
      <w:r w:rsidRPr="00A05394">
        <w:rPr>
          <w:rFonts w:ascii="Times New Roman" w:hAnsi="Times New Roman" w:cs="Times New Roman"/>
          <w:sz w:val="24"/>
          <w:szCs w:val="24"/>
          <w:lang w:val="en-US"/>
        </w:rPr>
        <w:t>cleaning</w:t>
      </w:r>
      <w:r w:rsidR="00FE6C2C" w:rsidRPr="00A05394">
        <w:rPr>
          <w:rFonts w:ascii="Times New Roman" w:hAnsi="Times New Roman" w:cs="Times New Roman"/>
          <w:sz w:val="24"/>
          <w:szCs w:val="24"/>
          <w:lang w:val="en-US"/>
        </w:rPr>
        <w:t xml:space="preserve"> and harmonization, </w:t>
      </w:r>
      <w:r w:rsidRPr="00A05394">
        <w:rPr>
          <w:rFonts w:ascii="Times New Roman" w:hAnsi="Times New Roman" w:cs="Times New Roman"/>
          <w:sz w:val="24"/>
          <w:szCs w:val="24"/>
          <w:lang w:val="en-US"/>
        </w:rPr>
        <w:t>exploratory data analysis,</w:t>
      </w:r>
      <w:r w:rsidR="003211CD" w:rsidRPr="00A05394">
        <w:rPr>
          <w:rFonts w:ascii="Times New Roman" w:hAnsi="Times New Roman" w:cs="Times New Roman"/>
          <w:sz w:val="24"/>
          <w:szCs w:val="24"/>
          <w:lang w:val="en-US"/>
        </w:rPr>
        <w:t xml:space="preserve"> feature engineering</w:t>
      </w:r>
      <w:r w:rsidR="003211CD">
        <w:rPr>
          <w:rFonts w:ascii="Times New Roman" w:hAnsi="Times New Roman" w:cs="Times New Roman"/>
          <w:sz w:val="24"/>
          <w:szCs w:val="24"/>
          <w:lang w:val="en-US"/>
        </w:rPr>
        <w:t>,</w:t>
      </w:r>
      <w:r w:rsidR="00FE6C2C" w:rsidRPr="00A05394">
        <w:rPr>
          <w:rFonts w:ascii="Times New Roman" w:hAnsi="Times New Roman" w:cs="Times New Roman"/>
          <w:sz w:val="24"/>
          <w:szCs w:val="24"/>
          <w:lang w:val="en-US"/>
        </w:rPr>
        <w:t xml:space="preserve"> data encoding</w:t>
      </w:r>
      <w:r w:rsidRPr="00A05394">
        <w:rPr>
          <w:rFonts w:ascii="Times New Roman" w:hAnsi="Times New Roman" w:cs="Times New Roman"/>
          <w:sz w:val="24"/>
          <w:szCs w:val="24"/>
          <w:lang w:val="en-US"/>
        </w:rPr>
        <w:t xml:space="preserve"> </w:t>
      </w:r>
      <w:r w:rsidR="00FE6C2C" w:rsidRPr="00A05394">
        <w:rPr>
          <w:rFonts w:ascii="Times New Roman" w:hAnsi="Times New Roman" w:cs="Times New Roman"/>
          <w:sz w:val="24"/>
          <w:szCs w:val="24"/>
          <w:lang w:val="en-US"/>
        </w:rPr>
        <w:t xml:space="preserve">and appropriate model </w:t>
      </w:r>
      <w:r w:rsidRPr="00A05394">
        <w:rPr>
          <w:rFonts w:ascii="Times New Roman" w:hAnsi="Times New Roman" w:cs="Times New Roman"/>
          <w:sz w:val="24"/>
          <w:szCs w:val="24"/>
          <w:lang w:val="en-US"/>
        </w:rPr>
        <w:t>selection</w:t>
      </w:r>
      <w:r w:rsidR="00FE6C2C" w:rsidRPr="00A05394">
        <w:rPr>
          <w:rFonts w:ascii="Times New Roman" w:hAnsi="Times New Roman" w:cs="Times New Roman"/>
          <w:sz w:val="24"/>
          <w:szCs w:val="24"/>
          <w:lang w:val="en-US"/>
        </w:rPr>
        <w:t xml:space="preserve"> </w:t>
      </w:r>
      <w:r w:rsidR="003E7456" w:rsidRPr="00A05394">
        <w:rPr>
          <w:rFonts w:ascii="Times New Roman" w:hAnsi="Times New Roman" w:cs="Times New Roman"/>
          <w:sz w:val="24"/>
          <w:szCs w:val="24"/>
          <w:lang w:val="en-US"/>
        </w:rPr>
        <w:t>for</w:t>
      </w:r>
      <w:r w:rsidR="00FE6C2C" w:rsidRPr="00A05394">
        <w:rPr>
          <w:rFonts w:ascii="Times New Roman" w:hAnsi="Times New Roman" w:cs="Times New Roman"/>
          <w:sz w:val="24"/>
          <w:szCs w:val="24"/>
          <w:lang w:val="en-US"/>
        </w:rPr>
        <w:t xml:space="preserve"> training</w:t>
      </w:r>
      <w:r w:rsidR="003E7456" w:rsidRPr="00A05394">
        <w:rPr>
          <w:rFonts w:ascii="Times New Roman" w:hAnsi="Times New Roman" w:cs="Times New Roman"/>
          <w:sz w:val="24"/>
          <w:szCs w:val="24"/>
          <w:lang w:val="en-US"/>
        </w:rPr>
        <w:t xml:space="preserve"> and evaluation</w:t>
      </w:r>
      <w:r w:rsidR="004E0704">
        <w:rPr>
          <w:rFonts w:ascii="Times New Roman" w:hAnsi="Times New Roman" w:cs="Times New Roman"/>
          <w:sz w:val="24"/>
          <w:szCs w:val="24"/>
          <w:lang w:val="en-US"/>
        </w:rPr>
        <w:t xml:space="preserve"> as shown below.</w:t>
      </w:r>
    </w:p>
    <w:p w14:paraId="2B9FE2A2" w14:textId="653FA291" w:rsidR="00DF7544" w:rsidRPr="00A05394" w:rsidRDefault="00ED5E16" w:rsidP="00E66F56">
      <w:pPr>
        <w:jc w:val="both"/>
        <w:rPr>
          <w:rFonts w:ascii="Times New Roman" w:hAnsi="Times New Roman" w:cs="Times New Roman"/>
          <w:sz w:val="24"/>
          <w:szCs w:val="24"/>
          <w:lang w:val="en-US"/>
        </w:rPr>
      </w:pPr>
      <w:r w:rsidRPr="00ED5E16">
        <w:rPr>
          <w:rFonts w:ascii="Calibri" w:eastAsia="Calibri" w:hAnsi="Calibri" w:cs="Calibri"/>
          <w:noProof/>
          <w:color w:val="000000"/>
          <w:lang w:eastAsia="en-GB"/>
        </w:rPr>
        <mc:AlternateContent>
          <mc:Choice Requires="wpg">
            <w:drawing>
              <wp:inline distT="0" distB="0" distL="0" distR="0" wp14:anchorId="5C9B7D2E" wp14:editId="5DD05348">
                <wp:extent cx="5731510" cy="520700"/>
                <wp:effectExtent l="19050" t="19050" r="40640" b="12700"/>
                <wp:docPr id="9141" name="Group 9141"/>
                <wp:cNvGraphicFramePr/>
                <a:graphic xmlns:a="http://schemas.openxmlformats.org/drawingml/2006/main">
                  <a:graphicData uri="http://schemas.microsoft.com/office/word/2010/wordprocessingGroup">
                    <wpg:wgp>
                      <wpg:cNvGrpSpPr/>
                      <wpg:grpSpPr>
                        <a:xfrm>
                          <a:off x="0" y="0"/>
                          <a:ext cx="5731510" cy="520700"/>
                          <a:chOff x="0" y="0"/>
                          <a:chExt cx="6092190" cy="553467"/>
                        </a:xfrm>
                      </wpg:grpSpPr>
                      <wps:wsp>
                        <wps:cNvPr id="569" name="Rectangle 569"/>
                        <wps:cNvSpPr/>
                        <wps:spPr>
                          <a:xfrm>
                            <a:off x="5957189" y="326275"/>
                            <a:ext cx="38005" cy="168285"/>
                          </a:xfrm>
                          <a:prstGeom prst="rect">
                            <a:avLst/>
                          </a:prstGeom>
                          <a:ln>
                            <a:noFill/>
                          </a:ln>
                        </wps:spPr>
                        <wps:txbx>
                          <w:txbxContent>
                            <w:p w14:paraId="07CA4DC2" w14:textId="77777777" w:rsidR="00ED5E16" w:rsidRDefault="00ED5E16" w:rsidP="00ED5E16">
                              <w:r>
                                <w:rPr>
                                  <w:sz w:val="18"/>
                                </w:rPr>
                                <w:t xml:space="preserve"> </w:t>
                              </w:r>
                            </w:p>
                          </w:txbxContent>
                        </wps:txbx>
                        <wps:bodyPr horzOverflow="overflow" vert="horz" lIns="0" tIns="0" rIns="0" bIns="0" rtlCol="0">
                          <a:noAutofit/>
                        </wps:bodyPr>
                      </wps:wsp>
                      <wps:wsp>
                        <wps:cNvPr id="573" name="Rectangle 573"/>
                        <wps:cNvSpPr/>
                        <wps:spPr>
                          <a:xfrm>
                            <a:off x="4917821" y="216278"/>
                            <a:ext cx="38005" cy="138287"/>
                          </a:xfrm>
                          <a:prstGeom prst="rect">
                            <a:avLst/>
                          </a:prstGeom>
                          <a:ln>
                            <a:noFill/>
                          </a:ln>
                        </wps:spPr>
                        <wps:txbx>
                          <w:txbxContent>
                            <w:p w14:paraId="234743BE" w14:textId="77777777" w:rsidR="00ED5E16" w:rsidRDefault="00ED5E16" w:rsidP="00ED5E16">
                              <w:r>
                                <w:rPr>
                                  <w:sz w:val="18"/>
                                </w:rPr>
                                <w:t xml:space="preserve"> </w:t>
                              </w:r>
                            </w:p>
                          </w:txbxContent>
                        </wps:txbx>
                        <wps:bodyPr horzOverflow="overflow" vert="horz" lIns="0" tIns="0" rIns="0" bIns="0" rtlCol="0">
                          <a:noAutofit/>
                        </wps:bodyPr>
                      </wps:wsp>
                      <wps:wsp>
                        <wps:cNvPr id="575" name="Rectangle 575"/>
                        <wps:cNvSpPr/>
                        <wps:spPr>
                          <a:xfrm>
                            <a:off x="4873625" y="336943"/>
                            <a:ext cx="38005" cy="168285"/>
                          </a:xfrm>
                          <a:prstGeom prst="rect">
                            <a:avLst/>
                          </a:prstGeom>
                          <a:ln>
                            <a:noFill/>
                          </a:ln>
                        </wps:spPr>
                        <wps:txbx>
                          <w:txbxContent>
                            <w:p w14:paraId="6C24B323" w14:textId="77777777" w:rsidR="00ED5E16" w:rsidRDefault="00ED5E16" w:rsidP="00ED5E16">
                              <w:r>
                                <w:rPr>
                                  <w:sz w:val="18"/>
                                </w:rPr>
                                <w:t xml:space="preserve"> </w:t>
                              </w:r>
                            </w:p>
                          </w:txbxContent>
                        </wps:txbx>
                        <wps:bodyPr horzOverflow="overflow" vert="horz" lIns="0" tIns="0" rIns="0" bIns="0" rtlCol="0">
                          <a:noAutofit/>
                        </wps:bodyPr>
                      </wps:wsp>
                      <wps:wsp>
                        <wps:cNvPr id="578" name="Rectangle 578"/>
                        <wps:cNvSpPr/>
                        <wps:spPr>
                          <a:xfrm>
                            <a:off x="3690620" y="65401"/>
                            <a:ext cx="38005" cy="138287"/>
                          </a:xfrm>
                          <a:prstGeom prst="rect">
                            <a:avLst/>
                          </a:prstGeom>
                          <a:ln>
                            <a:noFill/>
                          </a:ln>
                        </wps:spPr>
                        <wps:txbx>
                          <w:txbxContent>
                            <w:p w14:paraId="07E4FF6F" w14:textId="77777777" w:rsidR="00ED5E16" w:rsidRDefault="00ED5E16" w:rsidP="00ED5E16">
                              <w:r>
                                <w:rPr>
                                  <w:sz w:val="18"/>
                                </w:rPr>
                                <w:t xml:space="preserve"> </w:t>
                              </w:r>
                            </w:p>
                          </w:txbxContent>
                        </wps:txbx>
                        <wps:bodyPr horzOverflow="overflow" vert="horz" lIns="0" tIns="0" rIns="0" bIns="0" rtlCol="0">
                          <a:noAutofit/>
                        </wps:bodyPr>
                      </wps:wsp>
                      <wps:wsp>
                        <wps:cNvPr id="581" name="Rectangle 581"/>
                        <wps:cNvSpPr/>
                        <wps:spPr>
                          <a:xfrm>
                            <a:off x="3830828" y="327799"/>
                            <a:ext cx="38005" cy="168285"/>
                          </a:xfrm>
                          <a:prstGeom prst="rect">
                            <a:avLst/>
                          </a:prstGeom>
                          <a:ln>
                            <a:noFill/>
                          </a:ln>
                        </wps:spPr>
                        <wps:txbx>
                          <w:txbxContent>
                            <w:p w14:paraId="37462F9D" w14:textId="77777777" w:rsidR="00ED5E16" w:rsidRDefault="00ED5E16" w:rsidP="00ED5E16">
                              <w:r>
                                <w:rPr>
                                  <w:sz w:val="18"/>
                                </w:rPr>
                                <w:t xml:space="preserve"> </w:t>
                              </w:r>
                            </w:p>
                          </w:txbxContent>
                        </wps:txbx>
                        <wps:bodyPr horzOverflow="overflow" vert="horz" lIns="0" tIns="0" rIns="0" bIns="0" rtlCol="0">
                          <a:noAutofit/>
                        </wps:bodyPr>
                      </wps:wsp>
                      <wps:wsp>
                        <wps:cNvPr id="584" name="Rectangle 584"/>
                        <wps:cNvSpPr/>
                        <wps:spPr>
                          <a:xfrm>
                            <a:off x="1437513" y="135506"/>
                            <a:ext cx="38005" cy="138287"/>
                          </a:xfrm>
                          <a:prstGeom prst="rect">
                            <a:avLst/>
                          </a:prstGeom>
                          <a:ln>
                            <a:noFill/>
                          </a:ln>
                        </wps:spPr>
                        <wps:txbx>
                          <w:txbxContent>
                            <w:p w14:paraId="07267A13" w14:textId="77777777" w:rsidR="00ED5E16" w:rsidRDefault="00ED5E16" w:rsidP="00ED5E16">
                              <w:r>
                                <w:rPr>
                                  <w:sz w:val="18"/>
                                </w:rPr>
                                <w:t xml:space="preserve"> </w:t>
                              </w:r>
                            </w:p>
                          </w:txbxContent>
                        </wps:txbx>
                        <wps:bodyPr horzOverflow="overflow" vert="horz" lIns="0" tIns="0" rIns="0" bIns="0" rtlCol="0">
                          <a:noAutofit/>
                        </wps:bodyPr>
                      </wps:wsp>
                      <wps:wsp>
                        <wps:cNvPr id="587" name="Rectangle 587"/>
                        <wps:cNvSpPr/>
                        <wps:spPr>
                          <a:xfrm>
                            <a:off x="1657350" y="135506"/>
                            <a:ext cx="38005" cy="138287"/>
                          </a:xfrm>
                          <a:prstGeom prst="rect">
                            <a:avLst/>
                          </a:prstGeom>
                          <a:ln>
                            <a:noFill/>
                          </a:ln>
                        </wps:spPr>
                        <wps:txbx>
                          <w:txbxContent>
                            <w:p w14:paraId="6E298A86" w14:textId="77777777" w:rsidR="00ED5E16" w:rsidRDefault="00ED5E16" w:rsidP="00ED5E16">
                              <w:r>
                                <w:rPr>
                                  <w:sz w:val="18"/>
                                </w:rPr>
                                <w:t xml:space="preserve"> </w:t>
                              </w:r>
                            </w:p>
                          </w:txbxContent>
                        </wps:txbx>
                        <wps:bodyPr horzOverflow="overflow" vert="horz" lIns="0" tIns="0" rIns="0" bIns="0" rtlCol="0">
                          <a:noAutofit/>
                        </wps:bodyPr>
                      </wps:wsp>
                      <wps:wsp>
                        <wps:cNvPr id="589" name="Rectangle 589"/>
                        <wps:cNvSpPr/>
                        <wps:spPr>
                          <a:xfrm>
                            <a:off x="1687830" y="256171"/>
                            <a:ext cx="38005" cy="168285"/>
                          </a:xfrm>
                          <a:prstGeom prst="rect">
                            <a:avLst/>
                          </a:prstGeom>
                          <a:ln>
                            <a:noFill/>
                          </a:ln>
                        </wps:spPr>
                        <wps:txbx>
                          <w:txbxContent>
                            <w:p w14:paraId="3C3BE6CD" w14:textId="77777777" w:rsidR="00ED5E16" w:rsidRDefault="00ED5E16" w:rsidP="00ED5E16">
                              <w:r>
                                <w:rPr>
                                  <w:sz w:val="18"/>
                                </w:rPr>
                                <w:t xml:space="preserve"> </w:t>
                              </w:r>
                            </w:p>
                          </w:txbxContent>
                        </wps:txbx>
                        <wps:bodyPr horzOverflow="overflow" vert="horz" lIns="0" tIns="0" rIns="0" bIns="0" rtlCol="0">
                          <a:noAutofit/>
                        </wps:bodyPr>
                      </wps:wsp>
                      <wps:wsp>
                        <wps:cNvPr id="592" name="Rectangle 592"/>
                        <wps:cNvSpPr/>
                        <wps:spPr>
                          <a:xfrm>
                            <a:off x="40498" y="13495"/>
                            <a:ext cx="674925" cy="529600"/>
                          </a:xfrm>
                          <a:prstGeom prst="rect">
                            <a:avLst/>
                          </a:prstGeom>
                          <a:ln>
                            <a:noFill/>
                          </a:ln>
                        </wps:spPr>
                        <wps:txbx>
                          <w:txbxContent>
                            <w:p w14:paraId="2CF41373" w14:textId="09DD2A5D" w:rsidR="00ED5E16" w:rsidRPr="001144E2" w:rsidRDefault="00B0796A" w:rsidP="00B0796A">
                              <w:pPr>
                                <w:jc w:val="center"/>
                                <w:rPr>
                                  <w:rFonts w:asciiTheme="majorBidi" w:hAnsiTheme="majorBidi" w:cstheme="majorBidi"/>
                                  <w:lang w:val="en-US"/>
                                </w:rPr>
                              </w:pPr>
                              <w:r w:rsidRPr="001144E2">
                                <w:rPr>
                                  <w:rFonts w:asciiTheme="majorBidi" w:hAnsiTheme="majorBidi" w:cstheme="majorBidi"/>
                                  <w:sz w:val="18"/>
                                  <w:lang w:val="en-US"/>
                                </w:rPr>
                                <w:t>Data Gathering and Selection</w:t>
                              </w:r>
                            </w:p>
                          </w:txbxContent>
                        </wps:txbx>
                        <wps:bodyPr horzOverflow="overflow" vert="horz" lIns="0" tIns="0" rIns="0" bIns="0" rtlCol="0">
                          <a:noAutofit/>
                        </wps:bodyPr>
                      </wps:wsp>
                      <wps:wsp>
                        <wps:cNvPr id="593" name="Rectangle 593"/>
                        <wps:cNvSpPr/>
                        <wps:spPr>
                          <a:xfrm>
                            <a:off x="547497" y="63877"/>
                            <a:ext cx="38005" cy="138287"/>
                          </a:xfrm>
                          <a:prstGeom prst="rect">
                            <a:avLst/>
                          </a:prstGeom>
                          <a:ln>
                            <a:noFill/>
                          </a:ln>
                        </wps:spPr>
                        <wps:txbx>
                          <w:txbxContent>
                            <w:p w14:paraId="15A3990A" w14:textId="77777777" w:rsidR="00ED5E16" w:rsidRDefault="00ED5E16" w:rsidP="00ED5E16">
                              <w:r>
                                <w:rPr>
                                  <w:sz w:val="18"/>
                                </w:rPr>
                                <w:t xml:space="preserve"> </w:t>
                              </w:r>
                            </w:p>
                          </w:txbxContent>
                        </wps:txbx>
                        <wps:bodyPr horzOverflow="overflow" vert="horz" lIns="0" tIns="0" rIns="0" bIns="0" rtlCol="0">
                          <a:noAutofit/>
                        </wps:bodyPr>
                      </wps:wsp>
                      <wps:wsp>
                        <wps:cNvPr id="594" name="Rectangle 594"/>
                        <wps:cNvSpPr/>
                        <wps:spPr>
                          <a:xfrm>
                            <a:off x="64440" y="205610"/>
                            <a:ext cx="76010" cy="138287"/>
                          </a:xfrm>
                          <a:prstGeom prst="rect">
                            <a:avLst/>
                          </a:prstGeom>
                          <a:ln>
                            <a:noFill/>
                          </a:ln>
                        </wps:spPr>
                        <wps:txbx>
                          <w:txbxContent>
                            <w:p w14:paraId="7A97C4C9" w14:textId="6B65ACE6" w:rsidR="00ED5E16" w:rsidRDefault="00ED5E16" w:rsidP="00ED5E16"/>
                          </w:txbxContent>
                        </wps:txbx>
                        <wps:bodyPr horzOverflow="overflow" vert="horz" lIns="0" tIns="0" rIns="0" bIns="0" rtlCol="0">
                          <a:noAutofit/>
                        </wps:bodyPr>
                      </wps:wsp>
                      <wps:wsp>
                        <wps:cNvPr id="596" name="Rectangle 596"/>
                        <wps:cNvSpPr/>
                        <wps:spPr>
                          <a:xfrm>
                            <a:off x="497205" y="205610"/>
                            <a:ext cx="38005" cy="138287"/>
                          </a:xfrm>
                          <a:prstGeom prst="rect">
                            <a:avLst/>
                          </a:prstGeom>
                          <a:ln>
                            <a:noFill/>
                          </a:ln>
                        </wps:spPr>
                        <wps:txbx>
                          <w:txbxContent>
                            <w:p w14:paraId="0D451E91" w14:textId="36A6F029" w:rsidR="00ED5E16" w:rsidRDefault="00ED5E16" w:rsidP="00ED5E16">
                              <w:r>
                                <w:rPr>
                                  <w:sz w:val="18"/>
                                </w:rPr>
                                <w:t xml:space="preserve"> </w:t>
                              </w:r>
                              <w:r w:rsidR="00B0796A">
                                <w:rPr>
                                  <w:sz w:val="18"/>
                                </w:rPr>
                                <w:t xml:space="preserve"> </w:t>
                              </w:r>
                            </w:p>
                          </w:txbxContent>
                        </wps:txbx>
                        <wps:bodyPr horzOverflow="overflow" vert="horz" lIns="0" tIns="0" rIns="0" bIns="0" rtlCol="0">
                          <a:noAutofit/>
                        </wps:bodyPr>
                      </wps:wsp>
                      <wps:wsp>
                        <wps:cNvPr id="599" name="Rectangle 599"/>
                        <wps:cNvSpPr/>
                        <wps:spPr>
                          <a:xfrm>
                            <a:off x="707517" y="326275"/>
                            <a:ext cx="38005" cy="168285"/>
                          </a:xfrm>
                          <a:prstGeom prst="rect">
                            <a:avLst/>
                          </a:prstGeom>
                          <a:ln>
                            <a:noFill/>
                          </a:ln>
                        </wps:spPr>
                        <wps:txbx>
                          <w:txbxContent>
                            <w:p w14:paraId="18C6A9EB" w14:textId="77777777" w:rsidR="00ED5E16" w:rsidRDefault="00ED5E16" w:rsidP="00ED5E16">
                              <w:r>
                                <w:rPr>
                                  <w:sz w:val="18"/>
                                </w:rPr>
                                <w:t xml:space="preserve"> </w:t>
                              </w:r>
                            </w:p>
                          </w:txbxContent>
                        </wps:txbx>
                        <wps:bodyPr horzOverflow="overflow" vert="horz" lIns="0" tIns="0" rIns="0" bIns="0" rtlCol="0">
                          <a:noAutofit/>
                        </wps:bodyPr>
                      </wps:wsp>
                      <wps:wsp>
                        <wps:cNvPr id="603" name="Rectangle 603"/>
                        <wps:cNvSpPr/>
                        <wps:spPr>
                          <a:xfrm>
                            <a:off x="2786634" y="207134"/>
                            <a:ext cx="38005" cy="138287"/>
                          </a:xfrm>
                          <a:prstGeom prst="rect">
                            <a:avLst/>
                          </a:prstGeom>
                          <a:ln>
                            <a:noFill/>
                          </a:ln>
                        </wps:spPr>
                        <wps:txbx>
                          <w:txbxContent>
                            <w:p w14:paraId="26646A79" w14:textId="77777777" w:rsidR="00ED5E16" w:rsidRDefault="00ED5E16" w:rsidP="00ED5E16">
                              <w:r>
                                <w:rPr>
                                  <w:sz w:val="18"/>
                                </w:rPr>
                                <w:t xml:space="preserve"> </w:t>
                              </w:r>
                            </w:p>
                          </w:txbxContent>
                        </wps:txbx>
                        <wps:bodyPr horzOverflow="overflow" vert="horz" lIns="0" tIns="0" rIns="0" bIns="0" rtlCol="0">
                          <a:noAutofit/>
                        </wps:bodyPr>
                      </wps:wsp>
                      <wps:wsp>
                        <wps:cNvPr id="605" name="Rectangle 605"/>
                        <wps:cNvSpPr/>
                        <wps:spPr>
                          <a:xfrm>
                            <a:off x="2774442" y="327799"/>
                            <a:ext cx="38005" cy="168285"/>
                          </a:xfrm>
                          <a:prstGeom prst="rect">
                            <a:avLst/>
                          </a:prstGeom>
                          <a:ln>
                            <a:noFill/>
                          </a:ln>
                        </wps:spPr>
                        <wps:txbx>
                          <w:txbxContent>
                            <w:p w14:paraId="198278BC" w14:textId="77777777" w:rsidR="00ED5E16" w:rsidRDefault="00ED5E16" w:rsidP="00ED5E16">
                              <w:r>
                                <w:rPr>
                                  <w:sz w:val="18"/>
                                </w:rPr>
                                <w:t xml:space="preserve"> </w:t>
                              </w:r>
                            </w:p>
                          </w:txbxContent>
                        </wps:txbx>
                        <wps:bodyPr horzOverflow="overflow" vert="horz" lIns="0" tIns="0" rIns="0" bIns="0" rtlCol="0">
                          <a:noAutofit/>
                        </wps:bodyPr>
                      </wps:wsp>
                      <wps:wsp>
                        <wps:cNvPr id="606" name="Shape 606"/>
                        <wps:cNvSpPr/>
                        <wps:spPr>
                          <a:xfrm>
                            <a:off x="0" y="635"/>
                            <a:ext cx="800100" cy="542926"/>
                          </a:xfrm>
                          <a:custGeom>
                            <a:avLst/>
                            <a:gdLst/>
                            <a:ahLst/>
                            <a:cxnLst/>
                            <a:rect l="0" t="0" r="0" b="0"/>
                            <a:pathLst>
                              <a:path w="800100" h="542925">
                                <a:moveTo>
                                  <a:pt x="0" y="0"/>
                                </a:moveTo>
                                <a:lnTo>
                                  <a:pt x="684276" y="0"/>
                                </a:lnTo>
                                <a:lnTo>
                                  <a:pt x="800100" y="271399"/>
                                </a:lnTo>
                                <a:lnTo>
                                  <a:pt x="684276" y="542925"/>
                                </a:lnTo>
                                <a:lnTo>
                                  <a:pt x="0" y="542925"/>
                                </a:lnTo>
                                <a:close/>
                              </a:path>
                            </a:pathLst>
                          </a:custGeom>
                          <a:noFill/>
                          <a:ln w="28575" cap="flat" cmpd="sng" algn="ctr">
                            <a:solidFill>
                              <a:srgbClr val="41719C"/>
                            </a:solidFill>
                            <a:prstDash val="solid"/>
                            <a:miter lim="127000"/>
                          </a:ln>
                          <a:effectLst/>
                        </wps:spPr>
                        <wps:bodyPr/>
                      </wps:wsp>
                      <wps:wsp>
                        <wps:cNvPr id="607" name="Shape 607"/>
                        <wps:cNvSpPr/>
                        <wps:spPr>
                          <a:xfrm>
                            <a:off x="1050290" y="0"/>
                            <a:ext cx="828040" cy="542925"/>
                          </a:xfrm>
                          <a:custGeom>
                            <a:avLst/>
                            <a:gdLst/>
                            <a:ahLst/>
                            <a:cxnLst/>
                            <a:rect l="0" t="0" r="0" b="0"/>
                            <a:pathLst>
                              <a:path w="828040" h="542925">
                                <a:moveTo>
                                  <a:pt x="0" y="0"/>
                                </a:moveTo>
                                <a:lnTo>
                                  <a:pt x="731647" y="0"/>
                                </a:lnTo>
                                <a:lnTo>
                                  <a:pt x="828040" y="271399"/>
                                </a:lnTo>
                                <a:lnTo>
                                  <a:pt x="731647" y="542925"/>
                                </a:lnTo>
                                <a:lnTo>
                                  <a:pt x="0" y="542925"/>
                                </a:lnTo>
                                <a:close/>
                              </a:path>
                            </a:pathLst>
                          </a:custGeom>
                          <a:noFill/>
                          <a:ln w="28575" cap="flat" cmpd="sng" algn="ctr">
                            <a:solidFill>
                              <a:srgbClr val="41719C"/>
                            </a:solidFill>
                            <a:prstDash val="solid"/>
                            <a:miter lim="127000"/>
                          </a:ln>
                          <a:effectLst/>
                        </wps:spPr>
                        <wps:bodyPr/>
                      </wps:wsp>
                      <wps:wsp>
                        <wps:cNvPr id="608" name="Shape 608"/>
                        <wps:cNvSpPr/>
                        <wps:spPr>
                          <a:xfrm>
                            <a:off x="2120900" y="635"/>
                            <a:ext cx="800100" cy="542925"/>
                          </a:xfrm>
                          <a:custGeom>
                            <a:avLst/>
                            <a:gdLst/>
                            <a:ahLst/>
                            <a:cxnLst/>
                            <a:rect l="0" t="0" r="0" b="0"/>
                            <a:pathLst>
                              <a:path w="800100" h="542925">
                                <a:moveTo>
                                  <a:pt x="0" y="0"/>
                                </a:moveTo>
                                <a:lnTo>
                                  <a:pt x="703707" y="0"/>
                                </a:lnTo>
                                <a:lnTo>
                                  <a:pt x="800100" y="271399"/>
                                </a:lnTo>
                                <a:lnTo>
                                  <a:pt x="703707" y="542925"/>
                                </a:lnTo>
                                <a:lnTo>
                                  <a:pt x="0" y="542925"/>
                                </a:lnTo>
                                <a:close/>
                              </a:path>
                            </a:pathLst>
                          </a:custGeom>
                          <a:noFill/>
                          <a:ln w="28575" cap="flat" cmpd="sng" algn="ctr">
                            <a:solidFill>
                              <a:srgbClr val="41719C"/>
                            </a:solidFill>
                            <a:prstDash val="solid"/>
                            <a:miter lim="127000"/>
                          </a:ln>
                          <a:effectLst/>
                        </wps:spPr>
                        <wps:bodyPr/>
                      </wps:wsp>
                      <wps:wsp>
                        <wps:cNvPr id="609" name="Shape 609"/>
                        <wps:cNvSpPr/>
                        <wps:spPr>
                          <a:xfrm>
                            <a:off x="3180715" y="635"/>
                            <a:ext cx="800100" cy="542925"/>
                          </a:xfrm>
                          <a:custGeom>
                            <a:avLst/>
                            <a:gdLst/>
                            <a:ahLst/>
                            <a:cxnLst/>
                            <a:rect l="0" t="0" r="0" b="0"/>
                            <a:pathLst>
                              <a:path w="800100" h="542925">
                                <a:moveTo>
                                  <a:pt x="0" y="0"/>
                                </a:moveTo>
                                <a:lnTo>
                                  <a:pt x="713486" y="0"/>
                                </a:lnTo>
                                <a:lnTo>
                                  <a:pt x="800100" y="271399"/>
                                </a:lnTo>
                                <a:lnTo>
                                  <a:pt x="713486" y="542925"/>
                                </a:lnTo>
                                <a:lnTo>
                                  <a:pt x="0" y="542925"/>
                                </a:lnTo>
                                <a:close/>
                              </a:path>
                            </a:pathLst>
                          </a:custGeom>
                          <a:noFill/>
                          <a:ln w="28575" cap="flat" cmpd="sng" algn="ctr">
                            <a:solidFill>
                              <a:srgbClr val="41719C"/>
                            </a:solidFill>
                            <a:prstDash val="solid"/>
                            <a:miter lim="127000"/>
                          </a:ln>
                          <a:effectLst/>
                        </wps:spPr>
                        <wps:bodyPr/>
                      </wps:wsp>
                      <wps:wsp>
                        <wps:cNvPr id="610" name="Shape 610"/>
                        <wps:cNvSpPr/>
                        <wps:spPr>
                          <a:xfrm>
                            <a:off x="4251325" y="635"/>
                            <a:ext cx="800100" cy="542925"/>
                          </a:xfrm>
                          <a:custGeom>
                            <a:avLst/>
                            <a:gdLst/>
                            <a:ahLst/>
                            <a:cxnLst/>
                            <a:rect l="0" t="0" r="0" b="0"/>
                            <a:pathLst>
                              <a:path w="800100" h="542925">
                                <a:moveTo>
                                  <a:pt x="0" y="0"/>
                                </a:moveTo>
                                <a:lnTo>
                                  <a:pt x="664845" y="0"/>
                                </a:lnTo>
                                <a:lnTo>
                                  <a:pt x="800100" y="271399"/>
                                </a:lnTo>
                                <a:lnTo>
                                  <a:pt x="664845" y="542925"/>
                                </a:lnTo>
                                <a:lnTo>
                                  <a:pt x="0" y="542925"/>
                                </a:lnTo>
                                <a:close/>
                              </a:path>
                            </a:pathLst>
                          </a:custGeom>
                          <a:noFill/>
                          <a:ln w="28575" cap="flat" cmpd="sng" algn="ctr">
                            <a:solidFill>
                              <a:srgbClr val="41719C"/>
                            </a:solidFill>
                            <a:prstDash val="solid"/>
                            <a:miter lim="127000"/>
                          </a:ln>
                          <a:effectLst/>
                        </wps:spPr>
                        <wps:bodyPr/>
                      </wps:wsp>
                      <wps:wsp>
                        <wps:cNvPr id="611" name="Shape 611"/>
                        <wps:cNvSpPr/>
                        <wps:spPr>
                          <a:xfrm>
                            <a:off x="5292090" y="635"/>
                            <a:ext cx="800100" cy="542925"/>
                          </a:xfrm>
                          <a:custGeom>
                            <a:avLst/>
                            <a:gdLst/>
                            <a:ahLst/>
                            <a:cxnLst/>
                            <a:rect l="0" t="0" r="0" b="0"/>
                            <a:pathLst>
                              <a:path w="800100" h="542925">
                                <a:moveTo>
                                  <a:pt x="0" y="0"/>
                                </a:moveTo>
                                <a:lnTo>
                                  <a:pt x="723138" y="0"/>
                                </a:lnTo>
                                <a:lnTo>
                                  <a:pt x="800100" y="271399"/>
                                </a:lnTo>
                                <a:lnTo>
                                  <a:pt x="723138" y="542925"/>
                                </a:lnTo>
                                <a:lnTo>
                                  <a:pt x="0" y="542925"/>
                                </a:lnTo>
                                <a:close/>
                              </a:path>
                            </a:pathLst>
                          </a:custGeom>
                          <a:noFill/>
                          <a:ln w="28575" cap="flat" cmpd="sng" algn="ctr">
                            <a:solidFill>
                              <a:srgbClr val="41719C"/>
                            </a:solidFill>
                            <a:prstDash val="solid"/>
                            <a:miter lim="127000"/>
                          </a:ln>
                          <a:effectLst/>
                        </wps:spPr>
                        <wps:bodyPr/>
                      </wps:wsp>
                      <wps:wsp>
                        <wps:cNvPr id="613" name="Shape 613"/>
                        <wps:cNvSpPr/>
                        <wps:spPr>
                          <a:xfrm>
                            <a:off x="831850" y="149860"/>
                            <a:ext cx="179070" cy="257175"/>
                          </a:xfrm>
                          <a:custGeom>
                            <a:avLst/>
                            <a:gdLst/>
                            <a:ahLst/>
                            <a:cxnLst/>
                            <a:rect l="0" t="0" r="0" b="0"/>
                            <a:pathLst>
                              <a:path w="179070" h="257175">
                                <a:moveTo>
                                  <a:pt x="89535" y="257175"/>
                                </a:moveTo>
                                <a:lnTo>
                                  <a:pt x="89535" y="192786"/>
                                </a:lnTo>
                                <a:lnTo>
                                  <a:pt x="0" y="192786"/>
                                </a:lnTo>
                                <a:lnTo>
                                  <a:pt x="0" y="64262"/>
                                </a:lnTo>
                                <a:lnTo>
                                  <a:pt x="89535" y="64262"/>
                                </a:lnTo>
                                <a:lnTo>
                                  <a:pt x="89535" y="0"/>
                                </a:lnTo>
                                <a:lnTo>
                                  <a:pt x="179070" y="128524"/>
                                </a:lnTo>
                                <a:close/>
                              </a:path>
                            </a:pathLst>
                          </a:custGeom>
                          <a:noFill/>
                          <a:ln w="19050" cap="flat" cmpd="sng" algn="ctr">
                            <a:solidFill>
                              <a:srgbClr val="41719C"/>
                            </a:solidFill>
                            <a:prstDash val="solid"/>
                            <a:miter lim="127000"/>
                          </a:ln>
                          <a:effectLst/>
                        </wps:spPr>
                        <wps:bodyPr/>
                      </wps:wsp>
                      <wps:wsp>
                        <wps:cNvPr id="615" name="Shape 615"/>
                        <wps:cNvSpPr/>
                        <wps:spPr>
                          <a:xfrm>
                            <a:off x="1912620" y="149860"/>
                            <a:ext cx="179070" cy="257175"/>
                          </a:xfrm>
                          <a:custGeom>
                            <a:avLst/>
                            <a:gdLst/>
                            <a:ahLst/>
                            <a:cxnLst/>
                            <a:rect l="0" t="0" r="0" b="0"/>
                            <a:pathLst>
                              <a:path w="179070" h="257175">
                                <a:moveTo>
                                  <a:pt x="89535" y="257175"/>
                                </a:moveTo>
                                <a:lnTo>
                                  <a:pt x="89535" y="192786"/>
                                </a:lnTo>
                                <a:lnTo>
                                  <a:pt x="0" y="192786"/>
                                </a:lnTo>
                                <a:lnTo>
                                  <a:pt x="0" y="64262"/>
                                </a:lnTo>
                                <a:lnTo>
                                  <a:pt x="89535" y="64262"/>
                                </a:lnTo>
                                <a:lnTo>
                                  <a:pt x="89535" y="0"/>
                                </a:lnTo>
                                <a:lnTo>
                                  <a:pt x="179070" y="128524"/>
                                </a:lnTo>
                                <a:close/>
                              </a:path>
                            </a:pathLst>
                          </a:custGeom>
                          <a:noFill/>
                          <a:ln w="19050" cap="flat" cmpd="sng" algn="ctr">
                            <a:solidFill>
                              <a:srgbClr val="41719C"/>
                            </a:solidFill>
                            <a:prstDash val="solid"/>
                            <a:miter lim="127000"/>
                          </a:ln>
                          <a:effectLst/>
                        </wps:spPr>
                        <wps:bodyPr/>
                      </wps:wsp>
                      <wps:wsp>
                        <wps:cNvPr id="617" name="Shape 617"/>
                        <wps:cNvSpPr/>
                        <wps:spPr>
                          <a:xfrm>
                            <a:off x="2955290" y="150495"/>
                            <a:ext cx="179070" cy="257175"/>
                          </a:xfrm>
                          <a:custGeom>
                            <a:avLst/>
                            <a:gdLst/>
                            <a:ahLst/>
                            <a:cxnLst/>
                            <a:rect l="0" t="0" r="0" b="0"/>
                            <a:pathLst>
                              <a:path w="179070" h="257175">
                                <a:moveTo>
                                  <a:pt x="89535" y="257175"/>
                                </a:moveTo>
                                <a:lnTo>
                                  <a:pt x="89535" y="192786"/>
                                </a:lnTo>
                                <a:lnTo>
                                  <a:pt x="0" y="192786"/>
                                </a:lnTo>
                                <a:lnTo>
                                  <a:pt x="0" y="64262"/>
                                </a:lnTo>
                                <a:lnTo>
                                  <a:pt x="89535" y="64262"/>
                                </a:lnTo>
                                <a:lnTo>
                                  <a:pt x="89535" y="0"/>
                                </a:lnTo>
                                <a:lnTo>
                                  <a:pt x="179070" y="128525"/>
                                </a:lnTo>
                                <a:close/>
                              </a:path>
                            </a:pathLst>
                          </a:custGeom>
                          <a:noFill/>
                          <a:ln w="19050" cap="flat" cmpd="sng" algn="ctr">
                            <a:solidFill>
                              <a:srgbClr val="41719C"/>
                            </a:solidFill>
                            <a:prstDash val="solid"/>
                            <a:miter lim="127000"/>
                          </a:ln>
                          <a:effectLst/>
                        </wps:spPr>
                        <wps:bodyPr/>
                      </wps:wsp>
                      <wps:wsp>
                        <wps:cNvPr id="619" name="Shape 619"/>
                        <wps:cNvSpPr/>
                        <wps:spPr>
                          <a:xfrm>
                            <a:off x="4019550" y="150495"/>
                            <a:ext cx="179070" cy="257175"/>
                          </a:xfrm>
                          <a:custGeom>
                            <a:avLst/>
                            <a:gdLst/>
                            <a:ahLst/>
                            <a:cxnLst/>
                            <a:rect l="0" t="0" r="0" b="0"/>
                            <a:pathLst>
                              <a:path w="179070" h="257175">
                                <a:moveTo>
                                  <a:pt x="89535" y="257175"/>
                                </a:moveTo>
                                <a:lnTo>
                                  <a:pt x="89535" y="192786"/>
                                </a:lnTo>
                                <a:lnTo>
                                  <a:pt x="0" y="192786"/>
                                </a:lnTo>
                                <a:lnTo>
                                  <a:pt x="0" y="64262"/>
                                </a:lnTo>
                                <a:lnTo>
                                  <a:pt x="89535" y="64262"/>
                                </a:lnTo>
                                <a:lnTo>
                                  <a:pt x="89535" y="0"/>
                                </a:lnTo>
                                <a:lnTo>
                                  <a:pt x="179070" y="128525"/>
                                </a:lnTo>
                                <a:close/>
                              </a:path>
                            </a:pathLst>
                          </a:custGeom>
                          <a:noFill/>
                          <a:ln w="19050" cap="flat" cmpd="sng" algn="ctr">
                            <a:solidFill>
                              <a:srgbClr val="41719C"/>
                            </a:solidFill>
                            <a:prstDash val="solid"/>
                            <a:miter lim="127000"/>
                          </a:ln>
                          <a:effectLst/>
                        </wps:spPr>
                        <wps:bodyPr/>
                      </wps:wsp>
                      <wps:wsp>
                        <wps:cNvPr id="621" name="Shape 621"/>
                        <wps:cNvSpPr/>
                        <wps:spPr>
                          <a:xfrm>
                            <a:off x="5087620" y="152400"/>
                            <a:ext cx="179070" cy="257175"/>
                          </a:xfrm>
                          <a:custGeom>
                            <a:avLst/>
                            <a:gdLst/>
                            <a:ahLst/>
                            <a:cxnLst/>
                            <a:rect l="0" t="0" r="0" b="0"/>
                            <a:pathLst>
                              <a:path w="179070" h="257175">
                                <a:moveTo>
                                  <a:pt x="89535" y="257175"/>
                                </a:moveTo>
                                <a:lnTo>
                                  <a:pt x="89535" y="192786"/>
                                </a:lnTo>
                                <a:lnTo>
                                  <a:pt x="0" y="192786"/>
                                </a:lnTo>
                                <a:lnTo>
                                  <a:pt x="0" y="64262"/>
                                </a:lnTo>
                                <a:lnTo>
                                  <a:pt x="89535" y="64262"/>
                                </a:lnTo>
                                <a:lnTo>
                                  <a:pt x="89535" y="0"/>
                                </a:lnTo>
                                <a:lnTo>
                                  <a:pt x="179070" y="128524"/>
                                </a:lnTo>
                                <a:close/>
                              </a:path>
                            </a:pathLst>
                          </a:custGeom>
                          <a:noFill/>
                          <a:ln w="19050" cap="flat" cmpd="sng" algn="ctr">
                            <a:solidFill>
                              <a:srgbClr val="41719C"/>
                            </a:solidFill>
                            <a:prstDash val="solid"/>
                            <a:miter lim="127000"/>
                          </a:ln>
                          <a:effectLst/>
                        </wps:spPr>
                        <wps:bodyPr/>
                      </wps:wsp>
                      <wps:wsp>
                        <wps:cNvPr id="8" name="Rectangle 8"/>
                        <wps:cNvSpPr/>
                        <wps:spPr>
                          <a:xfrm>
                            <a:off x="1066437" y="87745"/>
                            <a:ext cx="776204" cy="406815"/>
                          </a:xfrm>
                          <a:prstGeom prst="rect">
                            <a:avLst/>
                          </a:prstGeom>
                          <a:ln>
                            <a:noFill/>
                          </a:ln>
                        </wps:spPr>
                        <wps:txbx>
                          <w:txbxContent>
                            <w:p w14:paraId="5EA218AF" w14:textId="5991BBE6" w:rsidR="002D039F" w:rsidRPr="001144E2" w:rsidRDefault="002D039F" w:rsidP="00B0796A">
                              <w:pPr>
                                <w:jc w:val="center"/>
                                <w:rPr>
                                  <w:rFonts w:asciiTheme="majorBidi" w:hAnsiTheme="majorBidi" w:cstheme="majorBidi"/>
                                  <w:lang w:val="en-US"/>
                                </w:rPr>
                              </w:pPr>
                              <w:r w:rsidRPr="001144E2">
                                <w:rPr>
                                  <w:rFonts w:asciiTheme="majorBidi" w:hAnsiTheme="majorBidi" w:cstheme="majorBidi"/>
                                  <w:sz w:val="18"/>
                                  <w:lang w:val="en-US"/>
                                </w:rPr>
                                <w:t xml:space="preserve">Data </w:t>
                              </w:r>
                              <w:r w:rsidR="00943D0A" w:rsidRPr="001144E2">
                                <w:rPr>
                                  <w:rFonts w:asciiTheme="majorBidi" w:hAnsiTheme="majorBidi" w:cstheme="majorBidi"/>
                                  <w:sz w:val="18"/>
                                  <w:lang w:val="en-US"/>
                                </w:rPr>
                                <w:t>Preprocessing</w:t>
                              </w:r>
                            </w:p>
                          </w:txbxContent>
                        </wps:txbx>
                        <wps:bodyPr horzOverflow="overflow" vert="horz" lIns="0" tIns="0" rIns="0" bIns="0" rtlCol="0">
                          <a:noAutofit/>
                        </wps:bodyPr>
                      </wps:wsp>
                      <wps:wsp>
                        <wps:cNvPr id="9" name="Rectangle 9"/>
                        <wps:cNvSpPr/>
                        <wps:spPr>
                          <a:xfrm>
                            <a:off x="2159872" y="20232"/>
                            <a:ext cx="681641" cy="492516"/>
                          </a:xfrm>
                          <a:prstGeom prst="rect">
                            <a:avLst/>
                          </a:prstGeom>
                          <a:ln>
                            <a:noFill/>
                          </a:ln>
                        </wps:spPr>
                        <wps:txbx>
                          <w:txbxContent>
                            <w:p w14:paraId="414B3095" w14:textId="7EE86389" w:rsidR="002D039F" w:rsidRPr="001144E2" w:rsidRDefault="00943D0A" w:rsidP="00B0796A">
                              <w:pPr>
                                <w:jc w:val="center"/>
                                <w:rPr>
                                  <w:rFonts w:asciiTheme="majorBidi" w:hAnsiTheme="majorBidi" w:cstheme="majorBidi"/>
                                  <w:lang w:val="en-US"/>
                                </w:rPr>
                              </w:pPr>
                              <w:r w:rsidRPr="001144E2">
                                <w:rPr>
                                  <w:rFonts w:asciiTheme="majorBidi" w:hAnsiTheme="majorBidi" w:cstheme="majorBidi"/>
                                  <w:sz w:val="18"/>
                                  <w:lang w:val="en-US"/>
                                </w:rPr>
                                <w:t>Exploratory Data Analysis (EDA)</w:t>
                              </w:r>
                            </w:p>
                          </w:txbxContent>
                        </wps:txbx>
                        <wps:bodyPr horzOverflow="overflow" vert="horz" lIns="0" tIns="0" rIns="0" bIns="0" rtlCol="0">
                          <a:noAutofit/>
                        </wps:bodyPr>
                      </wps:wsp>
                      <wps:wsp>
                        <wps:cNvPr id="17" name="Rectangle 17"/>
                        <wps:cNvSpPr/>
                        <wps:spPr>
                          <a:xfrm>
                            <a:off x="3203627" y="20249"/>
                            <a:ext cx="674925" cy="492516"/>
                          </a:xfrm>
                          <a:prstGeom prst="rect">
                            <a:avLst/>
                          </a:prstGeom>
                          <a:ln>
                            <a:noFill/>
                          </a:ln>
                        </wps:spPr>
                        <wps:txbx>
                          <w:txbxContent>
                            <w:p w14:paraId="47AB8D38" w14:textId="2B231631" w:rsidR="008C301E" w:rsidRPr="004E0704" w:rsidRDefault="008D5D27" w:rsidP="00B0796A">
                              <w:pPr>
                                <w:jc w:val="center"/>
                                <w:rPr>
                                  <w:rFonts w:asciiTheme="majorBidi" w:hAnsiTheme="majorBidi" w:cstheme="majorBidi"/>
                                  <w:lang w:val="en-US"/>
                                </w:rPr>
                              </w:pPr>
                              <w:r w:rsidRPr="004E0704">
                                <w:rPr>
                                  <w:rFonts w:asciiTheme="majorBidi" w:hAnsiTheme="majorBidi" w:cstheme="majorBidi"/>
                                  <w:sz w:val="18"/>
                                  <w:lang w:val="en-US"/>
                                </w:rPr>
                                <w:t>Features</w:t>
                              </w:r>
                              <w:r w:rsidR="00943D0A" w:rsidRPr="004E0704">
                                <w:rPr>
                                  <w:rFonts w:asciiTheme="majorBidi" w:hAnsiTheme="majorBidi" w:cstheme="majorBidi"/>
                                  <w:sz w:val="18"/>
                                  <w:lang w:val="en-US"/>
                                </w:rPr>
                                <w:t xml:space="preserve"> Engineering and Scaling</w:t>
                              </w:r>
                            </w:p>
                          </w:txbxContent>
                        </wps:txbx>
                        <wps:bodyPr horzOverflow="overflow" vert="horz" lIns="0" tIns="0" rIns="0" bIns="0" rtlCol="0">
                          <a:noAutofit/>
                        </wps:bodyPr>
                      </wps:wsp>
                      <wps:wsp>
                        <wps:cNvPr id="18" name="Rectangle 18"/>
                        <wps:cNvSpPr/>
                        <wps:spPr>
                          <a:xfrm>
                            <a:off x="4285997" y="20206"/>
                            <a:ext cx="688459" cy="533261"/>
                          </a:xfrm>
                          <a:prstGeom prst="rect">
                            <a:avLst/>
                          </a:prstGeom>
                          <a:ln>
                            <a:noFill/>
                          </a:ln>
                        </wps:spPr>
                        <wps:txbx>
                          <w:txbxContent>
                            <w:p w14:paraId="634F9205" w14:textId="43EAF9EA" w:rsidR="00764D79" w:rsidRPr="004E0704" w:rsidRDefault="00764D79" w:rsidP="00B0796A">
                              <w:pPr>
                                <w:jc w:val="center"/>
                                <w:rPr>
                                  <w:rFonts w:asciiTheme="majorBidi" w:hAnsiTheme="majorBidi" w:cstheme="majorBidi"/>
                                  <w:lang w:val="en-US"/>
                                </w:rPr>
                              </w:pPr>
                              <w:r w:rsidRPr="004E0704">
                                <w:rPr>
                                  <w:rFonts w:asciiTheme="majorBidi" w:hAnsiTheme="majorBidi" w:cstheme="majorBidi"/>
                                  <w:sz w:val="18"/>
                                  <w:lang w:val="en-US"/>
                                </w:rPr>
                                <w:t>Model Selection</w:t>
                              </w:r>
                              <w:r w:rsidR="008C301E" w:rsidRPr="004E0704">
                                <w:rPr>
                                  <w:rFonts w:asciiTheme="majorBidi" w:hAnsiTheme="majorBidi" w:cstheme="majorBidi"/>
                                  <w:sz w:val="18"/>
                                  <w:lang w:val="en-US"/>
                                </w:rPr>
                                <w:t xml:space="preserve"> and Training</w:t>
                              </w:r>
                            </w:p>
                          </w:txbxContent>
                        </wps:txbx>
                        <wps:bodyPr horzOverflow="overflow" vert="horz" lIns="0" tIns="0" rIns="0" bIns="0" rtlCol="0">
                          <a:noAutofit/>
                        </wps:bodyPr>
                      </wps:wsp>
                      <wps:wsp>
                        <wps:cNvPr id="19" name="Rectangle 19"/>
                        <wps:cNvSpPr/>
                        <wps:spPr>
                          <a:xfrm>
                            <a:off x="5320269" y="20249"/>
                            <a:ext cx="707124" cy="492515"/>
                          </a:xfrm>
                          <a:prstGeom prst="rect">
                            <a:avLst/>
                          </a:prstGeom>
                          <a:ln>
                            <a:noFill/>
                          </a:ln>
                        </wps:spPr>
                        <wps:txbx>
                          <w:txbxContent>
                            <w:p w14:paraId="1C5AD156" w14:textId="4BA3DCC0" w:rsidR="00764D79" w:rsidRPr="004E0704" w:rsidRDefault="00943D0A" w:rsidP="00B0796A">
                              <w:pPr>
                                <w:jc w:val="center"/>
                                <w:rPr>
                                  <w:rFonts w:asciiTheme="majorBidi" w:hAnsiTheme="majorBidi" w:cstheme="majorBidi"/>
                                  <w:lang w:val="en-US"/>
                                </w:rPr>
                              </w:pPr>
                              <w:r w:rsidRPr="004E0704">
                                <w:rPr>
                                  <w:rFonts w:asciiTheme="majorBidi" w:hAnsiTheme="majorBidi" w:cstheme="majorBidi"/>
                                  <w:sz w:val="18"/>
                                  <w:lang w:val="en-US"/>
                                </w:rPr>
                                <w:t xml:space="preserve">Model </w:t>
                              </w:r>
                              <w:r w:rsidR="00764D79" w:rsidRPr="004E0704">
                                <w:rPr>
                                  <w:rFonts w:asciiTheme="majorBidi" w:hAnsiTheme="majorBidi" w:cstheme="majorBidi"/>
                                  <w:sz w:val="18"/>
                                  <w:lang w:val="en-US"/>
                                </w:rPr>
                                <w:t>Evaluation</w:t>
                              </w:r>
                              <w:r w:rsidRPr="004E0704">
                                <w:rPr>
                                  <w:rFonts w:asciiTheme="majorBidi" w:hAnsiTheme="majorBidi" w:cstheme="majorBidi"/>
                                  <w:sz w:val="18"/>
                                  <w:lang w:val="en-US"/>
                                </w:rPr>
                                <w:t xml:space="preserve"> &amp; Predictions</w:t>
                              </w:r>
                            </w:p>
                          </w:txbxContent>
                        </wps:txbx>
                        <wps:bodyPr horzOverflow="overflow" vert="horz" lIns="0" tIns="0" rIns="0" bIns="0" rtlCol="0">
                          <a:noAutofit/>
                        </wps:bodyPr>
                      </wps:wsp>
                    </wpg:wgp>
                  </a:graphicData>
                </a:graphic>
              </wp:inline>
            </w:drawing>
          </mc:Choice>
          <mc:Fallback>
            <w:pict>
              <v:group w14:anchorId="5C9B7D2E" id="Group 9141" o:spid="_x0000_s1026" style="width:451.3pt;height:41pt;mso-position-horizontal-relative:char;mso-position-vertical-relative:line" coordsize="60921,5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">
                <v:rect id="Rectangle 569" o:spid="_x0000_s1027" style="position:absolute;left:59571;top:3262;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07CA4DC2" w14:textId="77777777" w:rsidR="00ED5E16" w:rsidRDefault="00ED5E16" w:rsidP="00ED5E16">
                        <w:r>
                          <w:rPr>
                            <w:sz w:val="18"/>
                          </w:rPr>
                          <w:t xml:space="preserve"> </w:t>
                        </w:r>
                      </w:p>
                    </w:txbxContent>
                  </v:textbox>
                </v:rect>
                <v:rect id="Rectangle 573" o:spid="_x0000_s1028" style="position:absolute;left:49178;top:2162;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234743BE" w14:textId="77777777" w:rsidR="00ED5E16" w:rsidRDefault="00ED5E16" w:rsidP="00ED5E16">
                        <w:r>
                          <w:rPr>
                            <w:sz w:val="18"/>
                          </w:rPr>
                          <w:t xml:space="preserve"> </w:t>
                        </w:r>
                      </w:p>
                    </w:txbxContent>
                  </v:textbox>
                </v:rect>
                <v:rect id="Rectangle 575" o:spid="_x0000_s1029" style="position:absolute;left:48736;top:3369;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6C24B323" w14:textId="77777777" w:rsidR="00ED5E16" w:rsidRDefault="00ED5E16" w:rsidP="00ED5E16">
                        <w:r>
                          <w:rPr>
                            <w:sz w:val="18"/>
                          </w:rPr>
                          <w:t xml:space="preserve"> </w:t>
                        </w:r>
                      </w:p>
                    </w:txbxContent>
                  </v:textbox>
                </v:rect>
                <v:rect id="Rectangle 578" o:spid="_x0000_s1030" style="position:absolute;left:36906;top:654;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07E4FF6F" w14:textId="77777777" w:rsidR="00ED5E16" w:rsidRDefault="00ED5E16" w:rsidP="00ED5E16">
                        <w:r>
                          <w:rPr>
                            <w:sz w:val="18"/>
                          </w:rPr>
                          <w:t xml:space="preserve"> </w:t>
                        </w:r>
                      </w:p>
                    </w:txbxContent>
                  </v:textbox>
                </v:rect>
                <v:rect id="Rectangle 581" o:spid="_x0000_s1031" style="position:absolute;left:38308;top:327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14:paraId="37462F9D" w14:textId="77777777" w:rsidR="00ED5E16" w:rsidRDefault="00ED5E16" w:rsidP="00ED5E16">
                        <w:r>
                          <w:rPr>
                            <w:sz w:val="18"/>
                          </w:rPr>
                          <w:t xml:space="preserve"> </w:t>
                        </w:r>
                      </w:p>
                    </w:txbxContent>
                  </v:textbox>
                </v:rect>
                <v:rect id="Rectangle 584" o:spid="_x0000_s1032" style="position:absolute;left:14375;top:1355;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07267A13" w14:textId="77777777" w:rsidR="00ED5E16" w:rsidRDefault="00ED5E16" w:rsidP="00ED5E16">
                        <w:r>
                          <w:rPr>
                            <w:sz w:val="18"/>
                          </w:rPr>
                          <w:t xml:space="preserve"> </w:t>
                        </w:r>
                      </w:p>
                    </w:txbxContent>
                  </v:textbox>
                </v:rect>
                <v:rect id="Rectangle 587" o:spid="_x0000_s1033" style="position:absolute;left:16573;top:1355;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6E298A86" w14:textId="77777777" w:rsidR="00ED5E16" w:rsidRDefault="00ED5E16" w:rsidP="00ED5E16">
                        <w:r>
                          <w:rPr>
                            <w:sz w:val="18"/>
                          </w:rPr>
                          <w:t xml:space="preserve"> </w:t>
                        </w:r>
                      </w:p>
                    </w:txbxContent>
                  </v:textbox>
                </v:rect>
                <v:rect id="Rectangle 589" o:spid="_x0000_s1034" style="position:absolute;left:16878;top:256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3C3BE6CD" w14:textId="77777777" w:rsidR="00ED5E16" w:rsidRDefault="00ED5E16" w:rsidP="00ED5E16">
                        <w:r>
                          <w:rPr>
                            <w:sz w:val="18"/>
                          </w:rPr>
                          <w:t xml:space="preserve"> </w:t>
                        </w:r>
                      </w:p>
                    </w:txbxContent>
                  </v:textbox>
                </v:rect>
                <v:rect id="Rectangle 592" o:spid="_x0000_s1035" style="position:absolute;left:404;top:134;width:6750;height:5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2CF41373" w14:textId="09DD2A5D" w:rsidR="00ED5E16" w:rsidRPr="001144E2" w:rsidRDefault="00B0796A" w:rsidP="00B0796A">
                        <w:pPr>
                          <w:jc w:val="center"/>
                          <w:rPr>
                            <w:rFonts w:asciiTheme="majorBidi" w:hAnsiTheme="majorBidi" w:cstheme="majorBidi"/>
                            <w:lang w:val="en-US"/>
                          </w:rPr>
                        </w:pPr>
                        <w:r w:rsidRPr="001144E2">
                          <w:rPr>
                            <w:rFonts w:asciiTheme="majorBidi" w:hAnsiTheme="majorBidi" w:cstheme="majorBidi"/>
                            <w:sz w:val="18"/>
                            <w:lang w:val="en-US"/>
                          </w:rPr>
                          <w:t>Data Gathering and Selection</w:t>
                        </w:r>
                      </w:p>
                    </w:txbxContent>
                  </v:textbox>
                </v:rect>
                <v:rect id="Rectangle 593" o:spid="_x0000_s1036" style="position:absolute;left:5474;top:638;width:38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15A3990A" w14:textId="77777777" w:rsidR="00ED5E16" w:rsidRDefault="00ED5E16" w:rsidP="00ED5E16">
                        <w:r>
                          <w:rPr>
                            <w:sz w:val="18"/>
                          </w:rPr>
                          <w:t xml:space="preserve"> </w:t>
                        </w:r>
                      </w:p>
                    </w:txbxContent>
                  </v:textbox>
                </v:rect>
                <v:rect id="Rectangle 594" o:spid="_x0000_s1037" style="position:absolute;left:644;top:2056;width:76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14:paraId="7A97C4C9" w14:textId="6B65ACE6" w:rsidR="00ED5E16" w:rsidRDefault="00ED5E16" w:rsidP="00ED5E16"/>
                    </w:txbxContent>
                  </v:textbox>
                </v:rect>
                <v:rect id="Rectangle 596" o:spid="_x0000_s1038" style="position:absolute;left:4972;top:2056;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0D451E91" w14:textId="36A6F029" w:rsidR="00ED5E16" w:rsidRDefault="00ED5E16" w:rsidP="00ED5E16">
                        <w:r>
                          <w:rPr>
                            <w:sz w:val="18"/>
                          </w:rPr>
                          <w:t xml:space="preserve"> </w:t>
                        </w:r>
                        <w:r w:rsidR="00B0796A">
                          <w:rPr>
                            <w:sz w:val="18"/>
                          </w:rPr>
                          <w:t xml:space="preserve"> </w:t>
                        </w:r>
                      </w:p>
                    </w:txbxContent>
                  </v:textbox>
                </v:rect>
                <v:rect id="Rectangle 599" o:spid="_x0000_s1039" style="position:absolute;left:7075;top:3262;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18C6A9EB" w14:textId="77777777" w:rsidR="00ED5E16" w:rsidRDefault="00ED5E16" w:rsidP="00ED5E16">
                        <w:r>
                          <w:rPr>
                            <w:sz w:val="18"/>
                          </w:rPr>
                          <w:t xml:space="preserve"> </w:t>
                        </w:r>
                      </w:p>
                    </w:txbxContent>
                  </v:textbox>
                </v:rect>
                <v:rect id="Rectangle 603" o:spid="_x0000_s1040" style="position:absolute;left:27866;top:2071;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26646A79" w14:textId="77777777" w:rsidR="00ED5E16" w:rsidRDefault="00ED5E16" w:rsidP="00ED5E16">
                        <w:r>
                          <w:rPr>
                            <w:sz w:val="18"/>
                          </w:rPr>
                          <w:t xml:space="preserve"> </w:t>
                        </w:r>
                      </w:p>
                    </w:txbxContent>
                  </v:textbox>
                </v:rect>
                <v:rect id="Rectangle 605" o:spid="_x0000_s1041" style="position:absolute;left:27744;top:327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198278BC" w14:textId="77777777" w:rsidR="00ED5E16" w:rsidRDefault="00ED5E16" w:rsidP="00ED5E16">
                        <w:r>
                          <w:rPr>
                            <w:sz w:val="18"/>
                          </w:rPr>
                          <w:t xml:space="preserve"> </w:t>
                        </w:r>
                      </w:p>
                    </w:txbxContent>
                  </v:textbox>
                </v:rect>
                <v:shape id="Shape 606" o:spid="_x0000_s1042" style="position:absolute;top:6;width:8001;height:5429;visibility:visible;mso-wrap-style:square;v-text-anchor:top" coordsize="800100,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" path="m,l684276,,800100,271399,684276,542925,,542925,,xe" filled="f" strokecolor="#41719c" strokeweight="2.25pt">
                  <v:stroke miterlimit="83231f" joinstyle="miter"/>
                  <v:path arrowok="t" textboxrect="0,0,800100,542925"/>
                </v:shape>
                <v:shape id="Shape 607" o:spid="_x0000_s1043" style="position:absolute;left:10502;width:8281;height:5429;visibility:visible;mso-wrap-style:square;v-text-anchor:top" coordsize="828040,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" path="m,l731647,r96393,271399l731647,542925,,542925,,xe" filled="f" strokecolor="#41719c" strokeweight="2.25pt">
                  <v:stroke miterlimit="83231f" joinstyle="miter"/>
                  <v:path arrowok="t" textboxrect="0,0,828040,542925"/>
                </v:shape>
                <v:shape id="Shape 608" o:spid="_x0000_s1044" style="position:absolute;left:21209;top:6;width:8001;height:5429;visibility:visible;mso-wrap-style:square;v-text-anchor:top" coordsize="800100,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" path="m,l703707,r96393,271399l703707,542925,,542925,,xe" filled="f" strokecolor="#41719c" strokeweight="2.25pt">
                  <v:stroke miterlimit="83231f" joinstyle="miter"/>
                  <v:path arrowok="t" textboxrect="0,0,800100,542925"/>
                </v:shape>
                <v:shape id="Shape 609" o:spid="_x0000_s1045" style="position:absolute;left:31807;top:6;width:8001;height:5429;visibility:visible;mso-wrap-style:square;v-text-anchor:top" coordsize="800100,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" path="m,l713486,r86614,271399l713486,542925,,542925,,xe" filled="f" strokecolor="#41719c" strokeweight="2.25pt">
                  <v:stroke miterlimit="83231f" joinstyle="miter"/>
                  <v:path arrowok="t" textboxrect="0,0,800100,542925"/>
                </v:shape>
                <v:shape id="Shape 610" o:spid="_x0000_s1046" style="position:absolute;left:42513;top:6;width:8001;height:5429;visibility:visible;mso-wrap-style:square;v-text-anchor:top" coordsize="800100,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" path="m,l664845,,800100,271399,664845,542925,,542925,,xe" filled="f" strokecolor="#41719c" strokeweight="2.25pt">
                  <v:stroke miterlimit="83231f" joinstyle="miter"/>
                  <v:path arrowok="t" textboxrect="0,0,800100,542925"/>
                </v:shape>
                <v:shape id="Shape 611" o:spid="_x0000_s1047" style="position:absolute;left:52920;top:6;width:8001;height:5429;visibility:visible;mso-wrap-style:square;v-text-anchor:top" coordsize="800100,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" path="m,l723138,r76962,271399l723138,542925,,542925,,xe" filled="f" strokecolor="#41719c" strokeweight="2.25pt">
                  <v:stroke miterlimit="83231f" joinstyle="miter"/>
                  <v:path arrowok="t" textboxrect="0,0,800100,542925"/>
                </v:shape>
                <v:shape id="Shape 613" o:spid="_x0000_s1048" style="position:absolute;left:8318;top:1498;width:1791;height:2572;visibility:visible;mso-wrap-style:square;v-text-anchor:top" coordsize="17907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" path="m89535,257175r,-64389l,192786,,64262r89535,l89535,r89535,128524l89535,257175xe" filled="f" strokecolor="#41719c" strokeweight="1.5pt">
                  <v:stroke miterlimit="83231f" joinstyle="miter"/>
                  <v:path arrowok="t" textboxrect="0,0,179070,257175"/>
                </v:shape>
                <v:shape id="Shape 615" o:spid="_x0000_s1049" style="position:absolute;left:19126;top:1498;width:1790;height:2572;visibility:visible;mso-wrap-style:square;v-text-anchor:top" coordsize="17907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" path="m89535,257175r,-64389l,192786,,64262r89535,l89535,r89535,128524l89535,257175xe" filled="f" strokecolor="#41719c" strokeweight="1.5pt">
                  <v:stroke miterlimit="83231f" joinstyle="miter"/>
                  <v:path arrowok="t" textboxrect="0,0,179070,257175"/>
                </v:shape>
                <v:shape id="Shape 617" o:spid="_x0000_s1050" style="position:absolute;left:29552;top:1504;width:1791;height:2572;visibility:visible;mso-wrap-style:square;v-text-anchor:top" coordsize="17907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" path="m89535,257175r,-64389l,192786,,64262r89535,l89535,r89535,128525l89535,257175xe" filled="f" strokecolor="#41719c" strokeweight="1.5pt">
                  <v:stroke miterlimit="83231f" joinstyle="miter"/>
                  <v:path arrowok="t" textboxrect="0,0,179070,257175"/>
                </v:shape>
                <v:shape id="Shape 619" o:spid="_x0000_s1051" style="position:absolute;left:40195;top:1504;width:1791;height:2572;visibility:visible;mso-wrap-style:square;v-text-anchor:top" coordsize="17907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" path="m89535,257175r,-64389l,192786,,64262r89535,l89535,r89535,128525l89535,257175xe" filled="f" strokecolor="#41719c" strokeweight="1.5pt">
                  <v:stroke miterlimit="83231f" joinstyle="miter"/>
                  <v:path arrowok="t" textboxrect="0,0,179070,257175"/>
                </v:shape>
                <v:shape id="Shape 621" o:spid="_x0000_s1052" style="position:absolute;left:50876;top:1524;width:1790;height:2571;visibility:visible;mso-wrap-style:square;v-text-anchor:top" coordsize="17907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" path="m89535,257175r,-64389l,192786,,64262r89535,l89535,r89535,128524l89535,257175xe" filled="f" strokecolor="#41719c" strokeweight="1.5pt">
                  <v:stroke miterlimit="83231f" joinstyle="miter"/>
                  <v:path arrowok="t" textboxrect="0,0,179070,257175"/>
                </v:shape>
                <v:rect id="Rectangle 8" o:spid="_x0000_s1053" style="position:absolute;left:10664;top:877;width:7762;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EA218AF" w14:textId="5991BBE6" w:rsidR="002D039F" w:rsidRPr="001144E2" w:rsidRDefault="002D039F" w:rsidP="00B0796A">
                        <w:pPr>
                          <w:jc w:val="center"/>
                          <w:rPr>
                            <w:rFonts w:asciiTheme="majorBidi" w:hAnsiTheme="majorBidi" w:cstheme="majorBidi"/>
                            <w:lang w:val="en-US"/>
                          </w:rPr>
                        </w:pPr>
                        <w:r w:rsidRPr="001144E2">
                          <w:rPr>
                            <w:rFonts w:asciiTheme="majorBidi" w:hAnsiTheme="majorBidi" w:cstheme="majorBidi"/>
                            <w:sz w:val="18"/>
                            <w:lang w:val="en-US"/>
                          </w:rPr>
                          <w:t xml:space="preserve">Data </w:t>
                        </w:r>
                        <w:r w:rsidR="00943D0A" w:rsidRPr="001144E2">
                          <w:rPr>
                            <w:rFonts w:asciiTheme="majorBidi" w:hAnsiTheme="majorBidi" w:cstheme="majorBidi"/>
                            <w:sz w:val="18"/>
                            <w:lang w:val="en-US"/>
                          </w:rPr>
                          <w:t>Preprocessing</w:t>
                        </w:r>
                      </w:p>
                    </w:txbxContent>
                  </v:textbox>
                </v:rect>
                <v:rect id="Rectangle 9" o:spid="_x0000_s1054" style="position:absolute;left:21598;top:202;width:6817;height:4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14B3095" w14:textId="7EE86389" w:rsidR="002D039F" w:rsidRPr="001144E2" w:rsidRDefault="00943D0A" w:rsidP="00B0796A">
                        <w:pPr>
                          <w:jc w:val="center"/>
                          <w:rPr>
                            <w:rFonts w:asciiTheme="majorBidi" w:hAnsiTheme="majorBidi" w:cstheme="majorBidi"/>
                            <w:lang w:val="en-US"/>
                          </w:rPr>
                        </w:pPr>
                        <w:r w:rsidRPr="001144E2">
                          <w:rPr>
                            <w:rFonts w:asciiTheme="majorBidi" w:hAnsiTheme="majorBidi" w:cstheme="majorBidi"/>
                            <w:sz w:val="18"/>
                            <w:lang w:val="en-US"/>
                          </w:rPr>
                          <w:t>Exploratory Data Analysis (EDA)</w:t>
                        </w:r>
                      </w:p>
                    </w:txbxContent>
                  </v:textbox>
                </v:rect>
                <v:rect id="Rectangle 17" o:spid="_x0000_s1055" style="position:absolute;left:32036;top:202;width:6749;height:4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7AB8D38" w14:textId="2B231631" w:rsidR="008C301E" w:rsidRPr="004E0704" w:rsidRDefault="008D5D27" w:rsidP="00B0796A">
                        <w:pPr>
                          <w:jc w:val="center"/>
                          <w:rPr>
                            <w:rFonts w:asciiTheme="majorBidi" w:hAnsiTheme="majorBidi" w:cstheme="majorBidi"/>
                            <w:lang w:val="en-US"/>
                          </w:rPr>
                        </w:pPr>
                        <w:r w:rsidRPr="004E0704">
                          <w:rPr>
                            <w:rFonts w:asciiTheme="majorBidi" w:hAnsiTheme="majorBidi" w:cstheme="majorBidi"/>
                            <w:sz w:val="18"/>
                            <w:lang w:val="en-US"/>
                          </w:rPr>
                          <w:t>Features</w:t>
                        </w:r>
                        <w:r w:rsidR="00943D0A" w:rsidRPr="004E0704">
                          <w:rPr>
                            <w:rFonts w:asciiTheme="majorBidi" w:hAnsiTheme="majorBidi" w:cstheme="majorBidi"/>
                            <w:sz w:val="18"/>
                            <w:lang w:val="en-US"/>
                          </w:rPr>
                          <w:t xml:space="preserve"> Engineering and Scaling</w:t>
                        </w:r>
                      </w:p>
                    </w:txbxContent>
                  </v:textbox>
                </v:rect>
                <v:rect id="Rectangle 18" o:spid="_x0000_s1056" style="position:absolute;left:42859;top:202;width:6885;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34F9205" w14:textId="43EAF9EA" w:rsidR="00764D79" w:rsidRPr="004E0704" w:rsidRDefault="00764D79" w:rsidP="00B0796A">
                        <w:pPr>
                          <w:jc w:val="center"/>
                          <w:rPr>
                            <w:rFonts w:asciiTheme="majorBidi" w:hAnsiTheme="majorBidi" w:cstheme="majorBidi"/>
                            <w:lang w:val="en-US"/>
                          </w:rPr>
                        </w:pPr>
                        <w:r w:rsidRPr="004E0704">
                          <w:rPr>
                            <w:rFonts w:asciiTheme="majorBidi" w:hAnsiTheme="majorBidi" w:cstheme="majorBidi"/>
                            <w:sz w:val="18"/>
                            <w:lang w:val="en-US"/>
                          </w:rPr>
                          <w:t>Model Selection</w:t>
                        </w:r>
                        <w:r w:rsidR="008C301E" w:rsidRPr="004E0704">
                          <w:rPr>
                            <w:rFonts w:asciiTheme="majorBidi" w:hAnsiTheme="majorBidi" w:cstheme="majorBidi"/>
                            <w:sz w:val="18"/>
                            <w:lang w:val="en-US"/>
                          </w:rPr>
                          <w:t xml:space="preserve"> and Training</w:t>
                        </w:r>
                      </w:p>
                    </w:txbxContent>
                  </v:textbox>
                </v:rect>
                <v:rect id="Rectangle 19" o:spid="_x0000_s1057" style="position:absolute;left:53202;top:202;width:7071;height:4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C5AD156" w14:textId="4BA3DCC0" w:rsidR="00764D79" w:rsidRPr="004E0704" w:rsidRDefault="00943D0A" w:rsidP="00B0796A">
                        <w:pPr>
                          <w:jc w:val="center"/>
                          <w:rPr>
                            <w:rFonts w:asciiTheme="majorBidi" w:hAnsiTheme="majorBidi" w:cstheme="majorBidi"/>
                            <w:lang w:val="en-US"/>
                          </w:rPr>
                        </w:pPr>
                        <w:r w:rsidRPr="004E0704">
                          <w:rPr>
                            <w:rFonts w:asciiTheme="majorBidi" w:hAnsiTheme="majorBidi" w:cstheme="majorBidi"/>
                            <w:sz w:val="18"/>
                            <w:lang w:val="en-US"/>
                          </w:rPr>
                          <w:t xml:space="preserve">Model </w:t>
                        </w:r>
                        <w:r w:rsidR="00764D79" w:rsidRPr="004E0704">
                          <w:rPr>
                            <w:rFonts w:asciiTheme="majorBidi" w:hAnsiTheme="majorBidi" w:cstheme="majorBidi"/>
                            <w:sz w:val="18"/>
                            <w:lang w:val="en-US"/>
                          </w:rPr>
                          <w:t>Evaluation</w:t>
                        </w:r>
                        <w:r w:rsidRPr="004E0704">
                          <w:rPr>
                            <w:rFonts w:asciiTheme="majorBidi" w:hAnsiTheme="majorBidi" w:cstheme="majorBidi"/>
                            <w:sz w:val="18"/>
                            <w:lang w:val="en-US"/>
                          </w:rPr>
                          <w:t xml:space="preserve"> &amp; Predictions</w:t>
                        </w:r>
                      </w:p>
                    </w:txbxContent>
                  </v:textbox>
                </v:rect>
                <w10:anchorlock/>
              </v:group>
            </w:pict>
          </mc:Fallback>
        </mc:AlternateContent>
      </w:r>
    </w:p>
    <w:p w14:paraId="009B3C7B" w14:textId="61E51DB1" w:rsidR="001E188A" w:rsidRPr="00A05394" w:rsidRDefault="00D601BE" w:rsidP="00E66F56">
      <w:pPr>
        <w:jc w:val="both"/>
        <w:rPr>
          <w:rFonts w:ascii="Times New Roman" w:hAnsi="Times New Roman" w:cs="Times New Roman"/>
          <w:b/>
          <w:bCs/>
          <w:sz w:val="24"/>
          <w:szCs w:val="24"/>
          <w:lang w:val="en-US"/>
        </w:rPr>
      </w:pPr>
      <w:r w:rsidRPr="00A05394">
        <w:rPr>
          <w:rFonts w:ascii="Times New Roman" w:hAnsi="Times New Roman" w:cs="Times New Roman"/>
          <w:b/>
          <w:bCs/>
          <w:sz w:val="24"/>
          <w:szCs w:val="24"/>
          <w:lang w:val="en-US"/>
        </w:rPr>
        <w:t xml:space="preserve">2.1 </w:t>
      </w:r>
      <w:r w:rsidR="00477805" w:rsidRPr="00A05394">
        <w:rPr>
          <w:rFonts w:ascii="Times New Roman" w:hAnsi="Times New Roman" w:cs="Times New Roman"/>
          <w:b/>
          <w:bCs/>
          <w:sz w:val="24"/>
          <w:szCs w:val="24"/>
          <w:lang w:val="en-US"/>
        </w:rPr>
        <w:t xml:space="preserve">Data </w:t>
      </w:r>
      <w:r w:rsidR="001E188A" w:rsidRPr="00A05394">
        <w:rPr>
          <w:rFonts w:ascii="Times New Roman" w:hAnsi="Times New Roman" w:cs="Times New Roman"/>
          <w:b/>
          <w:bCs/>
          <w:sz w:val="24"/>
          <w:szCs w:val="24"/>
          <w:lang w:val="en-US"/>
        </w:rPr>
        <w:t>Preprocessing</w:t>
      </w:r>
    </w:p>
    <w:p w14:paraId="55D15E91" w14:textId="4F7CF054" w:rsidR="00477805" w:rsidRPr="00A05394" w:rsidRDefault="00657F9D" w:rsidP="00B50327">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In order to achieve maximum understanding of trends in the dataset as well as development of high-perform</w:t>
      </w:r>
      <w:r w:rsidR="00FF347F" w:rsidRPr="00A05394">
        <w:rPr>
          <w:rFonts w:ascii="Times New Roman" w:hAnsi="Times New Roman" w:cs="Times New Roman"/>
          <w:sz w:val="24"/>
          <w:szCs w:val="24"/>
          <w:lang w:val="en-US"/>
        </w:rPr>
        <w:t>ing</w:t>
      </w:r>
      <w:r w:rsidRPr="00A05394">
        <w:rPr>
          <w:rFonts w:ascii="Times New Roman" w:hAnsi="Times New Roman" w:cs="Times New Roman"/>
          <w:sz w:val="24"/>
          <w:szCs w:val="24"/>
          <w:lang w:val="en-US"/>
        </w:rPr>
        <w:t xml:space="preserve"> model</w:t>
      </w:r>
      <w:r w:rsidR="00FF347F" w:rsidRPr="00A05394">
        <w:rPr>
          <w:rFonts w:ascii="Times New Roman" w:hAnsi="Times New Roman" w:cs="Times New Roman"/>
          <w:sz w:val="24"/>
          <w:szCs w:val="24"/>
          <w:lang w:val="en-US"/>
        </w:rPr>
        <w:t>(s)</w:t>
      </w:r>
      <w:r w:rsidRPr="00A05394">
        <w:rPr>
          <w:rFonts w:ascii="Times New Roman" w:hAnsi="Times New Roman" w:cs="Times New Roman"/>
          <w:sz w:val="24"/>
          <w:szCs w:val="24"/>
          <w:lang w:val="en-US"/>
        </w:rPr>
        <w:t xml:space="preserve">, </w:t>
      </w:r>
      <w:r w:rsidR="00B50327" w:rsidRPr="00A05394">
        <w:rPr>
          <w:rFonts w:ascii="Times New Roman" w:hAnsi="Times New Roman" w:cs="Times New Roman"/>
          <w:sz w:val="24"/>
          <w:szCs w:val="24"/>
          <w:lang w:val="en-US"/>
        </w:rPr>
        <w:t xml:space="preserve">the </w:t>
      </w:r>
      <w:r w:rsidRPr="00A05394">
        <w:rPr>
          <w:rFonts w:ascii="Times New Roman" w:hAnsi="Times New Roman" w:cs="Times New Roman"/>
          <w:sz w:val="24"/>
          <w:szCs w:val="24"/>
          <w:lang w:val="en-US"/>
        </w:rPr>
        <w:t xml:space="preserve">data selection/collection, cleaning and harmonization processes have been carefully carried out. In agreement with </w:t>
      </w:r>
      <w:r w:rsidR="00B50327" w:rsidRPr="00A05394">
        <w:rPr>
          <w:rFonts w:ascii="Times New Roman" w:hAnsi="Times New Roman" w:cs="Times New Roman"/>
          <w:sz w:val="24"/>
          <w:szCs w:val="24"/>
          <w:lang w:val="en-US"/>
        </w:rPr>
        <w:t xml:space="preserve">Chien </w:t>
      </w:r>
      <w:r w:rsidR="002855B8" w:rsidRPr="00A05394">
        <w:rPr>
          <w:rFonts w:ascii="Times New Roman" w:hAnsi="Times New Roman" w:cs="Times New Roman"/>
          <w:sz w:val="24"/>
          <w:szCs w:val="24"/>
          <w:lang w:val="en-US"/>
        </w:rPr>
        <w:t>and</w:t>
      </w:r>
      <w:r w:rsidR="00B50327" w:rsidRPr="00A05394">
        <w:rPr>
          <w:rFonts w:ascii="Times New Roman" w:hAnsi="Times New Roman" w:cs="Times New Roman"/>
          <w:sz w:val="24"/>
          <w:szCs w:val="24"/>
          <w:lang w:val="en-US"/>
        </w:rPr>
        <w:t xml:space="preserve"> Chen (2008), HR data is often noisy, inconsistent and contains missing information, hence the need for </w:t>
      </w:r>
      <w:r w:rsidR="00FF347F" w:rsidRPr="00A05394">
        <w:rPr>
          <w:rFonts w:ascii="Times New Roman" w:hAnsi="Times New Roman" w:cs="Times New Roman"/>
          <w:sz w:val="24"/>
          <w:szCs w:val="24"/>
          <w:lang w:val="en-US"/>
        </w:rPr>
        <w:t xml:space="preserve">cleaning and </w:t>
      </w:r>
      <w:r w:rsidR="00B50327" w:rsidRPr="00A05394">
        <w:rPr>
          <w:rFonts w:ascii="Times New Roman" w:hAnsi="Times New Roman" w:cs="Times New Roman"/>
          <w:sz w:val="24"/>
          <w:szCs w:val="24"/>
          <w:lang w:val="en-US"/>
        </w:rPr>
        <w:t xml:space="preserve">preprocessing. </w:t>
      </w:r>
      <w:r w:rsidR="001E188A" w:rsidRPr="00A05394">
        <w:rPr>
          <w:rFonts w:ascii="Times New Roman" w:hAnsi="Times New Roman" w:cs="Times New Roman"/>
          <w:sz w:val="24"/>
          <w:szCs w:val="24"/>
          <w:lang w:val="en-US"/>
        </w:rPr>
        <w:t>This research</w:t>
      </w:r>
      <w:r w:rsidR="001E188A" w:rsidRPr="00A05394">
        <w:rPr>
          <w:rFonts w:ascii="Times New Roman" w:hAnsi="Times New Roman" w:cs="Times New Roman"/>
          <w:b/>
          <w:bCs/>
          <w:sz w:val="24"/>
          <w:szCs w:val="24"/>
          <w:lang w:val="en-US"/>
        </w:rPr>
        <w:t xml:space="preserve"> </w:t>
      </w:r>
      <w:r w:rsidR="00B50327" w:rsidRPr="00A05394">
        <w:rPr>
          <w:rFonts w:ascii="Times New Roman" w:hAnsi="Times New Roman" w:cs="Times New Roman"/>
          <w:sz w:val="24"/>
          <w:szCs w:val="24"/>
          <w:lang w:val="en-US"/>
        </w:rPr>
        <w:t>utilized</w:t>
      </w:r>
      <w:r w:rsidR="00B50327" w:rsidRPr="00A05394">
        <w:rPr>
          <w:rFonts w:ascii="Times New Roman" w:hAnsi="Times New Roman" w:cs="Times New Roman"/>
          <w:b/>
          <w:bCs/>
          <w:sz w:val="24"/>
          <w:szCs w:val="24"/>
          <w:lang w:val="en-US"/>
        </w:rPr>
        <w:t xml:space="preserve"> </w:t>
      </w:r>
      <w:r w:rsidR="00530DD8" w:rsidRPr="00A05394">
        <w:rPr>
          <w:rFonts w:ascii="Times New Roman" w:hAnsi="Times New Roman" w:cs="Times New Roman"/>
          <w:sz w:val="24"/>
          <w:szCs w:val="24"/>
          <w:lang w:val="en-US"/>
        </w:rPr>
        <w:t xml:space="preserve">combination of two main records of employees of the University for </w:t>
      </w:r>
      <w:r w:rsidR="000E5CC7" w:rsidRPr="00A05394">
        <w:rPr>
          <w:rFonts w:ascii="Times New Roman" w:hAnsi="Times New Roman" w:cs="Times New Roman"/>
          <w:sz w:val="24"/>
          <w:szCs w:val="24"/>
          <w:lang w:val="en-US"/>
        </w:rPr>
        <w:t>its</w:t>
      </w:r>
      <w:r w:rsidR="00530DD8" w:rsidRPr="00A05394">
        <w:rPr>
          <w:rFonts w:ascii="Times New Roman" w:hAnsi="Times New Roman" w:cs="Times New Roman"/>
          <w:sz w:val="24"/>
          <w:szCs w:val="24"/>
          <w:lang w:val="en-US"/>
        </w:rPr>
        <w:t xml:space="preserve"> analysis</w:t>
      </w:r>
      <w:r w:rsidR="000E5CC7" w:rsidRPr="00A05394">
        <w:rPr>
          <w:rFonts w:ascii="Times New Roman" w:hAnsi="Times New Roman" w:cs="Times New Roman"/>
          <w:sz w:val="24"/>
          <w:szCs w:val="24"/>
          <w:lang w:val="en-US"/>
        </w:rPr>
        <w:t>. These records are namely the leavers’ dataset (Employees who have left the institution through resignation, retirement and other exit means</w:t>
      </w:r>
      <w:r w:rsidR="002041B8" w:rsidRPr="00A05394">
        <w:rPr>
          <w:rFonts w:ascii="Times New Roman" w:hAnsi="Times New Roman" w:cs="Times New Roman"/>
          <w:sz w:val="24"/>
          <w:szCs w:val="24"/>
          <w:lang w:val="en-US"/>
        </w:rPr>
        <w:t xml:space="preserve"> between 201</w:t>
      </w:r>
      <w:r w:rsidR="00BF3864" w:rsidRPr="00A05394">
        <w:rPr>
          <w:rFonts w:ascii="Times New Roman" w:hAnsi="Times New Roman" w:cs="Times New Roman"/>
          <w:sz w:val="24"/>
          <w:szCs w:val="24"/>
          <w:lang w:val="en-US"/>
        </w:rPr>
        <w:t>6</w:t>
      </w:r>
      <w:r w:rsidR="002041B8" w:rsidRPr="00A05394">
        <w:rPr>
          <w:rFonts w:ascii="Times New Roman" w:hAnsi="Times New Roman" w:cs="Times New Roman"/>
          <w:sz w:val="24"/>
          <w:szCs w:val="24"/>
          <w:lang w:val="en-US"/>
        </w:rPr>
        <w:t xml:space="preserve"> and 2023</w:t>
      </w:r>
      <w:r w:rsidR="000E5CC7" w:rsidRPr="00A05394">
        <w:rPr>
          <w:rFonts w:ascii="Times New Roman" w:hAnsi="Times New Roman" w:cs="Times New Roman"/>
          <w:sz w:val="24"/>
          <w:szCs w:val="24"/>
          <w:lang w:val="en-US"/>
        </w:rPr>
        <w:t>)</w:t>
      </w:r>
      <w:r w:rsidR="00530DD8" w:rsidRPr="00A05394">
        <w:rPr>
          <w:rFonts w:ascii="Times New Roman" w:hAnsi="Times New Roman" w:cs="Times New Roman"/>
          <w:sz w:val="24"/>
          <w:szCs w:val="24"/>
          <w:lang w:val="en-US"/>
        </w:rPr>
        <w:t xml:space="preserve"> </w:t>
      </w:r>
      <w:r w:rsidR="000E5CC7" w:rsidRPr="00A05394">
        <w:rPr>
          <w:rFonts w:ascii="Times New Roman" w:hAnsi="Times New Roman" w:cs="Times New Roman"/>
          <w:sz w:val="24"/>
          <w:szCs w:val="24"/>
          <w:lang w:val="en-US"/>
        </w:rPr>
        <w:t>and the current staffs dataset.</w:t>
      </w:r>
      <w:r w:rsidR="005D4420" w:rsidRPr="005D4420">
        <w:rPr>
          <w:rFonts w:ascii="Times New Roman" w:hAnsi="Times New Roman" w:cs="Times New Roman"/>
          <w:sz w:val="24"/>
          <w:szCs w:val="24"/>
          <w:lang w:val="en-US"/>
        </w:rPr>
        <w:t xml:space="preserve"> </w:t>
      </w:r>
      <w:r w:rsidR="005D4420">
        <w:rPr>
          <w:rFonts w:ascii="Times New Roman" w:hAnsi="Times New Roman" w:cs="Times New Roman"/>
          <w:sz w:val="24"/>
          <w:szCs w:val="24"/>
          <w:lang w:val="en-US"/>
        </w:rPr>
        <w:t>In line with ethical consideration, the datasets were anonymized during collection/selection process by removal of personal details such as sexual orientation, personal address etc.</w:t>
      </w:r>
      <w:r w:rsidR="000E5CC7" w:rsidRPr="00A05394">
        <w:rPr>
          <w:rFonts w:ascii="Times New Roman" w:hAnsi="Times New Roman" w:cs="Times New Roman"/>
          <w:sz w:val="24"/>
          <w:szCs w:val="24"/>
          <w:lang w:val="en-US"/>
        </w:rPr>
        <w:t xml:space="preserve"> </w:t>
      </w:r>
      <w:r w:rsidR="00380281" w:rsidRPr="00A05394">
        <w:rPr>
          <w:rFonts w:ascii="Times New Roman" w:hAnsi="Times New Roman" w:cs="Times New Roman"/>
          <w:sz w:val="24"/>
          <w:szCs w:val="24"/>
          <w:lang w:val="en-US"/>
        </w:rPr>
        <w:t>The data cleaning focuses on removal of duplicated and less relevant columns and records</w:t>
      </w:r>
      <w:r w:rsidR="00B94BF5" w:rsidRPr="00A05394">
        <w:rPr>
          <w:rFonts w:ascii="Times New Roman" w:hAnsi="Times New Roman" w:cs="Times New Roman"/>
          <w:sz w:val="24"/>
          <w:szCs w:val="24"/>
          <w:lang w:val="en-US"/>
        </w:rPr>
        <w:t xml:space="preserve"> (e.g. contract types with no significant employment benefits) </w:t>
      </w:r>
      <w:r w:rsidR="00321693" w:rsidRPr="00A05394">
        <w:rPr>
          <w:rFonts w:ascii="Times New Roman" w:hAnsi="Times New Roman" w:cs="Times New Roman"/>
          <w:sz w:val="24"/>
          <w:szCs w:val="24"/>
          <w:lang w:val="en-US"/>
        </w:rPr>
        <w:t xml:space="preserve">and </w:t>
      </w:r>
      <w:r w:rsidR="00B94BF5" w:rsidRPr="00A05394">
        <w:rPr>
          <w:rFonts w:ascii="Times New Roman" w:hAnsi="Times New Roman" w:cs="Times New Roman"/>
          <w:sz w:val="24"/>
          <w:szCs w:val="24"/>
          <w:lang w:val="en-US"/>
        </w:rPr>
        <w:t>fil</w:t>
      </w:r>
      <w:r w:rsidR="00A65CD4" w:rsidRPr="00A05394">
        <w:rPr>
          <w:rFonts w:ascii="Times New Roman" w:hAnsi="Times New Roman" w:cs="Times New Roman"/>
          <w:sz w:val="24"/>
          <w:szCs w:val="24"/>
          <w:lang w:val="en-US"/>
        </w:rPr>
        <w:t>l</w:t>
      </w:r>
      <w:r w:rsidR="00B94BF5" w:rsidRPr="00A05394">
        <w:rPr>
          <w:rFonts w:ascii="Times New Roman" w:hAnsi="Times New Roman" w:cs="Times New Roman"/>
          <w:sz w:val="24"/>
          <w:szCs w:val="24"/>
          <w:lang w:val="en-US"/>
        </w:rPr>
        <w:t xml:space="preserve">ing of null values in each </w:t>
      </w:r>
      <w:r w:rsidR="00321693" w:rsidRPr="00A05394">
        <w:rPr>
          <w:rFonts w:ascii="Times New Roman" w:hAnsi="Times New Roman" w:cs="Times New Roman"/>
          <w:sz w:val="24"/>
          <w:szCs w:val="24"/>
          <w:lang w:val="en-US"/>
        </w:rPr>
        <w:t>columns</w:t>
      </w:r>
      <w:r w:rsidR="009532DA">
        <w:rPr>
          <w:rFonts w:ascii="Times New Roman" w:hAnsi="Times New Roman" w:cs="Times New Roman"/>
          <w:sz w:val="24"/>
          <w:szCs w:val="24"/>
          <w:lang w:val="en-US"/>
        </w:rPr>
        <w:t>,</w:t>
      </w:r>
      <w:r w:rsidR="000F69FE">
        <w:rPr>
          <w:rFonts w:ascii="Times New Roman" w:hAnsi="Times New Roman" w:cs="Times New Roman"/>
          <w:sz w:val="24"/>
          <w:szCs w:val="24"/>
          <w:lang w:val="en-US"/>
        </w:rPr>
        <w:t xml:space="preserve"> </w:t>
      </w:r>
      <w:r w:rsidR="009532DA">
        <w:rPr>
          <w:rFonts w:ascii="Times New Roman" w:hAnsi="Times New Roman" w:cs="Times New Roman"/>
          <w:sz w:val="24"/>
          <w:szCs w:val="24"/>
          <w:lang w:val="en-US"/>
        </w:rPr>
        <w:t xml:space="preserve">e.g. </w:t>
      </w:r>
      <w:r w:rsidR="000F69FE">
        <w:rPr>
          <w:rFonts w:ascii="Times New Roman" w:hAnsi="Times New Roman" w:cs="Times New Roman"/>
          <w:sz w:val="24"/>
          <w:szCs w:val="24"/>
          <w:lang w:val="en-US"/>
        </w:rPr>
        <w:t>using insight from relative columns</w:t>
      </w:r>
      <w:r w:rsidR="00321693" w:rsidRPr="00A05394">
        <w:rPr>
          <w:rFonts w:ascii="Times New Roman" w:hAnsi="Times New Roman" w:cs="Times New Roman"/>
          <w:sz w:val="24"/>
          <w:szCs w:val="24"/>
          <w:lang w:val="en-US"/>
        </w:rPr>
        <w:t>.</w:t>
      </w:r>
      <w:r w:rsidR="00380281" w:rsidRPr="00A05394">
        <w:rPr>
          <w:rFonts w:ascii="Times New Roman" w:hAnsi="Times New Roman" w:cs="Times New Roman"/>
          <w:sz w:val="24"/>
          <w:szCs w:val="24"/>
          <w:lang w:val="en-US"/>
        </w:rPr>
        <w:t xml:space="preserve"> Data harmonization ensures that</w:t>
      </w:r>
      <w:r w:rsidR="00321693" w:rsidRPr="00A05394">
        <w:rPr>
          <w:rFonts w:ascii="Times New Roman" w:hAnsi="Times New Roman" w:cs="Times New Roman"/>
          <w:sz w:val="24"/>
          <w:szCs w:val="24"/>
          <w:lang w:val="en-US"/>
        </w:rPr>
        <w:t xml:space="preserve"> columns and values </w:t>
      </w:r>
      <w:r w:rsidR="00380281" w:rsidRPr="00A05394">
        <w:rPr>
          <w:rFonts w:ascii="Times New Roman" w:hAnsi="Times New Roman" w:cs="Times New Roman"/>
          <w:sz w:val="24"/>
          <w:szCs w:val="24"/>
          <w:lang w:val="en-US"/>
        </w:rPr>
        <w:t xml:space="preserve">are </w:t>
      </w:r>
      <w:r w:rsidR="00321693" w:rsidRPr="00A05394">
        <w:rPr>
          <w:rFonts w:ascii="Times New Roman" w:hAnsi="Times New Roman" w:cs="Times New Roman"/>
          <w:sz w:val="24"/>
          <w:szCs w:val="24"/>
          <w:lang w:val="en-US"/>
        </w:rPr>
        <w:t xml:space="preserve">renamed or replaced for </w:t>
      </w:r>
      <w:r w:rsidR="00380281" w:rsidRPr="00A05394">
        <w:rPr>
          <w:rFonts w:ascii="Times New Roman" w:hAnsi="Times New Roman" w:cs="Times New Roman"/>
          <w:sz w:val="24"/>
          <w:szCs w:val="24"/>
          <w:lang w:val="en-US"/>
        </w:rPr>
        <w:t>consist</w:t>
      </w:r>
      <w:r w:rsidR="00321693" w:rsidRPr="00A05394">
        <w:rPr>
          <w:rFonts w:ascii="Times New Roman" w:hAnsi="Times New Roman" w:cs="Times New Roman"/>
          <w:sz w:val="24"/>
          <w:szCs w:val="24"/>
          <w:lang w:val="en-US"/>
        </w:rPr>
        <w:t xml:space="preserve">ency and uniformity, </w:t>
      </w:r>
      <w:r w:rsidR="00380281" w:rsidRPr="00A05394">
        <w:rPr>
          <w:rFonts w:ascii="Times New Roman" w:hAnsi="Times New Roman" w:cs="Times New Roman"/>
          <w:sz w:val="24"/>
          <w:szCs w:val="24"/>
          <w:lang w:val="en-US"/>
        </w:rPr>
        <w:t xml:space="preserve">date columns </w:t>
      </w:r>
      <w:r w:rsidR="00321693" w:rsidRPr="00A05394">
        <w:rPr>
          <w:rFonts w:ascii="Times New Roman" w:hAnsi="Times New Roman" w:cs="Times New Roman"/>
          <w:sz w:val="24"/>
          <w:szCs w:val="24"/>
          <w:lang w:val="en-US"/>
        </w:rPr>
        <w:t xml:space="preserve">and other data types are formatted </w:t>
      </w:r>
      <w:r w:rsidR="00380281" w:rsidRPr="00A05394">
        <w:rPr>
          <w:rFonts w:ascii="Times New Roman" w:hAnsi="Times New Roman" w:cs="Times New Roman"/>
          <w:sz w:val="24"/>
          <w:szCs w:val="24"/>
          <w:lang w:val="en-US"/>
        </w:rPr>
        <w:t>correct</w:t>
      </w:r>
      <w:r w:rsidR="00321693" w:rsidRPr="00A05394">
        <w:rPr>
          <w:rFonts w:ascii="Times New Roman" w:hAnsi="Times New Roman" w:cs="Times New Roman"/>
          <w:sz w:val="24"/>
          <w:szCs w:val="24"/>
          <w:lang w:val="en-US"/>
        </w:rPr>
        <w:t>ly</w:t>
      </w:r>
      <w:r w:rsidR="00380281" w:rsidRPr="00A05394">
        <w:rPr>
          <w:rFonts w:ascii="Times New Roman" w:hAnsi="Times New Roman" w:cs="Times New Roman"/>
          <w:sz w:val="24"/>
          <w:szCs w:val="24"/>
          <w:lang w:val="en-US"/>
        </w:rPr>
        <w:t xml:space="preserve">. Additionally, </w:t>
      </w:r>
      <w:r w:rsidR="00321693" w:rsidRPr="00A05394">
        <w:rPr>
          <w:rFonts w:ascii="Times New Roman" w:hAnsi="Times New Roman" w:cs="Times New Roman"/>
          <w:sz w:val="24"/>
          <w:szCs w:val="24"/>
          <w:lang w:val="en-US"/>
        </w:rPr>
        <w:t xml:space="preserve">columns available in current staffs’ dataset but unavailable in leavers’ data were created using insights from relative columns. </w:t>
      </w:r>
      <w:r w:rsidR="00A65CD4" w:rsidRPr="00A05394">
        <w:rPr>
          <w:rFonts w:ascii="Times New Roman" w:hAnsi="Times New Roman" w:cs="Times New Roman"/>
          <w:sz w:val="24"/>
          <w:szCs w:val="24"/>
          <w:lang w:val="en-US"/>
        </w:rPr>
        <w:t xml:space="preserve">A new binary-value column named </w:t>
      </w:r>
      <w:r w:rsidR="00380281" w:rsidRPr="00A05394">
        <w:rPr>
          <w:rFonts w:ascii="Times New Roman" w:hAnsi="Times New Roman" w:cs="Times New Roman"/>
          <w:sz w:val="24"/>
          <w:szCs w:val="24"/>
          <w:lang w:val="en-US"/>
        </w:rPr>
        <w:t xml:space="preserve">Attrition </w:t>
      </w:r>
      <w:r w:rsidR="00A65CD4" w:rsidRPr="00A05394">
        <w:rPr>
          <w:rFonts w:ascii="Times New Roman" w:hAnsi="Times New Roman" w:cs="Times New Roman"/>
          <w:sz w:val="24"/>
          <w:szCs w:val="24"/>
          <w:lang w:val="en-US"/>
        </w:rPr>
        <w:t xml:space="preserve">was </w:t>
      </w:r>
      <w:r w:rsidR="001331FB" w:rsidRPr="00A05394">
        <w:rPr>
          <w:rFonts w:ascii="Times New Roman" w:hAnsi="Times New Roman" w:cs="Times New Roman"/>
          <w:sz w:val="24"/>
          <w:szCs w:val="24"/>
          <w:lang w:val="en-US"/>
        </w:rPr>
        <w:t xml:space="preserve">also </w:t>
      </w:r>
      <w:r w:rsidR="00A65CD4" w:rsidRPr="00A05394">
        <w:rPr>
          <w:rFonts w:ascii="Times New Roman" w:hAnsi="Times New Roman" w:cs="Times New Roman"/>
          <w:sz w:val="24"/>
          <w:szCs w:val="24"/>
          <w:lang w:val="en-US"/>
        </w:rPr>
        <w:t>created</w:t>
      </w:r>
      <w:r w:rsidR="00380281" w:rsidRPr="00A05394">
        <w:rPr>
          <w:rFonts w:ascii="Times New Roman" w:hAnsi="Times New Roman" w:cs="Times New Roman"/>
          <w:sz w:val="24"/>
          <w:szCs w:val="24"/>
          <w:lang w:val="en-US"/>
        </w:rPr>
        <w:t xml:space="preserve"> to distinguish between leavers and current employees</w:t>
      </w:r>
      <w:r w:rsidR="00A65CD4" w:rsidRPr="00A05394">
        <w:rPr>
          <w:rFonts w:ascii="Times New Roman" w:hAnsi="Times New Roman" w:cs="Times New Roman"/>
          <w:sz w:val="24"/>
          <w:szCs w:val="24"/>
          <w:lang w:val="en-US"/>
        </w:rPr>
        <w:t>, where leavers have value of 1 and current staff members have value of 0.</w:t>
      </w:r>
      <w:r w:rsidR="00A94D79" w:rsidRPr="00A05394">
        <w:rPr>
          <w:rFonts w:ascii="Times New Roman" w:hAnsi="Times New Roman" w:cs="Times New Roman"/>
          <w:sz w:val="24"/>
          <w:szCs w:val="24"/>
          <w:lang w:val="en-US"/>
        </w:rPr>
        <w:t xml:space="preserve"> A unified dataset ‘</w:t>
      </w:r>
      <w:proofErr w:type="spellStart"/>
      <w:r w:rsidR="00A94D79" w:rsidRPr="00A05394">
        <w:rPr>
          <w:rFonts w:ascii="Times New Roman" w:hAnsi="Times New Roman" w:cs="Times New Roman"/>
          <w:sz w:val="24"/>
          <w:szCs w:val="24"/>
          <w:lang w:val="en-US"/>
        </w:rPr>
        <w:t>combined_data</w:t>
      </w:r>
      <w:proofErr w:type="spellEnd"/>
      <w:r w:rsidR="00A94D79" w:rsidRPr="00A05394">
        <w:rPr>
          <w:rFonts w:ascii="Times New Roman" w:hAnsi="Times New Roman" w:cs="Times New Roman"/>
          <w:sz w:val="24"/>
          <w:szCs w:val="24"/>
          <w:lang w:val="en-US"/>
        </w:rPr>
        <w:t>’ was subsequently formed by the integration of the two prior datasets using concatenate function in Pandas library.</w:t>
      </w:r>
    </w:p>
    <w:p w14:paraId="6609C6D8" w14:textId="16E06D83" w:rsidR="00C8330E" w:rsidRPr="00A05394" w:rsidRDefault="00744900" w:rsidP="00B20505">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The combined</w:t>
      </w:r>
      <w:r w:rsidR="00C5355D" w:rsidRPr="00A05394">
        <w:rPr>
          <w:rFonts w:ascii="Times New Roman" w:hAnsi="Times New Roman" w:cs="Times New Roman"/>
          <w:sz w:val="24"/>
          <w:szCs w:val="24"/>
          <w:lang w:val="en-US"/>
        </w:rPr>
        <w:t xml:space="preserve"> data has 4743 records </w:t>
      </w:r>
      <w:r w:rsidR="00BF749E" w:rsidRPr="00A05394">
        <w:rPr>
          <w:rFonts w:ascii="Times New Roman" w:hAnsi="Times New Roman" w:cs="Times New Roman"/>
          <w:sz w:val="24"/>
          <w:szCs w:val="24"/>
          <w:lang w:val="en-US"/>
        </w:rPr>
        <w:t xml:space="preserve">(consisting of 2503 </w:t>
      </w:r>
      <w:r w:rsidR="00C5355D" w:rsidRPr="00A05394">
        <w:rPr>
          <w:rFonts w:ascii="Times New Roman" w:hAnsi="Times New Roman" w:cs="Times New Roman"/>
          <w:sz w:val="24"/>
          <w:szCs w:val="24"/>
          <w:lang w:val="en-US"/>
        </w:rPr>
        <w:t xml:space="preserve">leavers </w:t>
      </w:r>
      <w:r w:rsidR="00BF749E" w:rsidRPr="00A05394">
        <w:rPr>
          <w:rFonts w:ascii="Times New Roman" w:hAnsi="Times New Roman" w:cs="Times New Roman"/>
          <w:sz w:val="24"/>
          <w:szCs w:val="24"/>
          <w:lang w:val="en-US"/>
        </w:rPr>
        <w:t xml:space="preserve">and 2240 </w:t>
      </w:r>
      <w:r w:rsidR="00C5355D" w:rsidRPr="00A05394">
        <w:rPr>
          <w:rFonts w:ascii="Times New Roman" w:hAnsi="Times New Roman" w:cs="Times New Roman"/>
          <w:sz w:val="24"/>
          <w:szCs w:val="24"/>
          <w:lang w:val="en-US"/>
        </w:rPr>
        <w:t>current staffs</w:t>
      </w:r>
      <w:r w:rsidR="00BF749E" w:rsidRPr="00A05394">
        <w:rPr>
          <w:rFonts w:ascii="Times New Roman" w:hAnsi="Times New Roman" w:cs="Times New Roman"/>
          <w:sz w:val="24"/>
          <w:szCs w:val="24"/>
          <w:lang w:val="en-US"/>
        </w:rPr>
        <w:t>)</w:t>
      </w:r>
      <w:r w:rsidR="00C5355D" w:rsidRPr="00A05394">
        <w:rPr>
          <w:rFonts w:ascii="Times New Roman" w:hAnsi="Times New Roman" w:cs="Times New Roman"/>
          <w:sz w:val="24"/>
          <w:szCs w:val="24"/>
          <w:lang w:val="en-US"/>
        </w:rPr>
        <w:t xml:space="preserve"> and 16 features. A total of 1</w:t>
      </w:r>
      <w:r w:rsidR="003F4015" w:rsidRPr="00A05394">
        <w:rPr>
          <w:rFonts w:ascii="Times New Roman" w:hAnsi="Times New Roman" w:cs="Times New Roman"/>
          <w:sz w:val="24"/>
          <w:szCs w:val="24"/>
          <w:lang w:val="en-US"/>
        </w:rPr>
        <w:t>4</w:t>
      </w:r>
      <w:r w:rsidR="00C5355D" w:rsidRPr="00A05394">
        <w:rPr>
          <w:rFonts w:ascii="Times New Roman" w:hAnsi="Times New Roman" w:cs="Times New Roman"/>
          <w:sz w:val="24"/>
          <w:szCs w:val="24"/>
          <w:lang w:val="en-US"/>
        </w:rPr>
        <w:t xml:space="preserve"> features were used for model building</w:t>
      </w:r>
      <w:r w:rsidR="00F5523C">
        <w:rPr>
          <w:rFonts w:ascii="Times New Roman" w:hAnsi="Times New Roman" w:cs="Times New Roman"/>
          <w:sz w:val="24"/>
          <w:szCs w:val="24"/>
          <w:lang w:val="en-US"/>
        </w:rPr>
        <w:t xml:space="preserve"> while the other two </w:t>
      </w:r>
      <w:r w:rsidR="00B222BA">
        <w:rPr>
          <w:rFonts w:ascii="Times New Roman" w:hAnsi="Times New Roman" w:cs="Times New Roman"/>
          <w:sz w:val="24"/>
          <w:szCs w:val="24"/>
          <w:lang w:val="en-US"/>
        </w:rPr>
        <w:t>were used for</w:t>
      </w:r>
      <w:r w:rsidR="00F5523C">
        <w:rPr>
          <w:rFonts w:ascii="Times New Roman" w:hAnsi="Times New Roman" w:cs="Times New Roman"/>
          <w:sz w:val="24"/>
          <w:szCs w:val="24"/>
          <w:lang w:val="en-US"/>
        </w:rPr>
        <w:t xml:space="preserve"> </w:t>
      </w:r>
      <w:r w:rsidR="00F5523C" w:rsidRPr="00F5523C">
        <w:rPr>
          <w:rFonts w:ascii="Times New Roman" w:hAnsi="Times New Roman" w:cs="Times New Roman"/>
          <w:sz w:val="24"/>
          <w:szCs w:val="24"/>
          <w:lang w:val="en-US"/>
        </w:rPr>
        <w:t>Exploratory Data Analysis (EDA) Only</w:t>
      </w:r>
      <w:r w:rsidR="00F5523C">
        <w:rPr>
          <w:rFonts w:ascii="Times New Roman" w:hAnsi="Times New Roman" w:cs="Times New Roman"/>
          <w:sz w:val="24"/>
          <w:szCs w:val="24"/>
          <w:lang w:val="en-US"/>
        </w:rPr>
        <w:t xml:space="preserve">. The details are shown in </w:t>
      </w:r>
      <w:r w:rsidR="00F5523C" w:rsidRPr="00F5523C">
        <w:rPr>
          <w:rFonts w:ascii="Times New Roman" w:hAnsi="Times New Roman" w:cs="Times New Roman"/>
          <w:sz w:val="24"/>
          <w:szCs w:val="24"/>
          <w:lang w:val="en-US"/>
        </w:rPr>
        <w:t>Table 1</w:t>
      </w:r>
      <w:r w:rsidR="00F5523C">
        <w:rPr>
          <w:rFonts w:ascii="Times New Roman" w:hAnsi="Times New Roman" w:cs="Times New Roman"/>
          <w:sz w:val="24"/>
          <w:szCs w:val="24"/>
          <w:lang w:val="en-US"/>
        </w:rPr>
        <w:t>.</w:t>
      </w:r>
      <w:r w:rsidR="00C8330E">
        <w:rPr>
          <w:rFonts w:ascii="Times New Roman" w:hAnsi="Times New Roman" w:cs="Times New Roman"/>
          <w:sz w:val="24"/>
          <w:szCs w:val="24"/>
          <w:lang w:val="en-US"/>
        </w:rPr>
        <w:t xml:space="preserve">                                                           </w:t>
      </w:r>
    </w:p>
    <w:tbl>
      <w:tblPr>
        <w:tblStyle w:val="TableGrid"/>
        <w:tblW w:w="0" w:type="auto"/>
        <w:tblLook w:val="04A0" w:firstRow="1" w:lastRow="0" w:firstColumn="1" w:lastColumn="0" w:noHBand="0" w:noVBand="1"/>
      </w:tblPr>
      <w:tblGrid>
        <w:gridCol w:w="2254"/>
        <w:gridCol w:w="2254"/>
        <w:gridCol w:w="2254"/>
        <w:gridCol w:w="2254"/>
      </w:tblGrid>
      <w:tr w:rsidR="00BF68A2" w:rsidRPr="00A05394" w14:paraId="1D160C08" w14:textId="77777777" w:rsidTr="00BF68A2">
        <w:tc>
          <w:tcPr>
            <w:tcW w:w="2254" w:type="dxa"/>
          </w:tcPr>
          <w:p w14:paraId="634ADDC4" w14:textId="2D95A01F" w:rsidR="00BF68A2" w:rsidRPr="00A05394" w:rsidRDefault="00911F72" w:rsidP="003F4015">
            <w:pPr>
              <w:jc w:val="center"/>
              <w:rPr>
                <w:rFonts w:ascii="Times New Roman" w:hAnsi="Times New Roman" w:cs="Times New Roman"/>
                <w:b/>
                <w:bCs/>
                <w:lang w:val="en-US"/>
              </w:rPr>
            </w:pPr>
            <w:r w:rsidRPr="00A05394">
              <w:rPr>
                <w:rFonts w:ascii="Times New Roman" w:hAnsi="Times New Roman" w:cs="Times New Roman"/>
                <w:b/>
                <w:bCs/>
                <w:lang w:val="en-US"/>
              </w:rPr>
              <w:lastRenderedPageBreak/>
              <w:t>Variable</w:t>
            </w:r>
            <w:r w:rsidR="003F4015" w:rsidRPr="00A05394">
              <w:rPr>
                <w:rFonts w:ascii="Times New Roman" w:hAnsi="Times New Roman" w:cs="Times New Roman"/>
                <w:b/>
                <w:bCs/>
                <w:lang w:val="en-US"/>
              </w:rPr>
              <w:t>s</w:t>
            </w:r>
          </w:p>
        </w:tc>
        <w:tc>
          <w:tcPr>
            <w:tcW w:w="2254" w:type="dxa"/>
          </w:tcPr>
          <w:p w14:paraId="4A2A8D35" w14:textId="65813CDC" w:rsidR="00BF68A2" w:rsidRPr="00A05394" w:rsidRDefault="00911F72" w:rsidP="003F4015">
            <w:pPr>
              <w:jc w:val="center"/>
              <w:rPr>
                <w:rFonts w:ascii="Times New Roman" w:hAnsi="Times New Roman" w:cs="Times New Roman"/>
                <w:b/>
                <w:bCs/>
                <w:lang w:val="en-US"/>
              </w:rPr>
            </w:pPr>
            <w:r w:rsidRPr="00A05394">
              <w:rPr>
                <w:rFonts w:ascii="Times New Roman" w:hAnsi="Times New Roman" w:cs="Times New Roman"/>
                <w:b/>
                <w:bCs/>
                <w:lang w:val="en-US"/>
              </w:rPr>
              <w:t>Variable Type</w:t>
            </w:r>
          </w:p>
        </w:tc>
        <w:tc>
          <w:tcPr>
            <w:tcW w:w="2254" w:type="dxa"/>
          </w:tcPr>
          <w:p w14:paraId="5D77FE66" w14:textId="271DCF9E" w:rsidR="00BF68A2" w:rsidRPr="00A05394" w:rsidRDefault="00911F72" w:rsidP="003F4015">
            <w:pPr>
              <w:jc w:val="center"/>
              <w:rPr>
                <w:rFonts w:ascii="Times New Roman" w:hAnsi="Times New Roman" w:cs="Times New Roman"/>
                <w:b/>
                <w:bCs/>
                <w:lang w:val="en-US"/>
              </w:rPr>
            </w:pPr>
            <w:r w:rsidRPr="00A05394">
              <w:rPr>
                <w:rFonts w:ascii="Times New Roman" w:hAnsi="Times New Roman" w:cs="Times New Roman"/>
                <w:b/>
                <w:bCs/>
                <w:lang w:val="en-US"/>
              </w:rPr>
              <w:t>Unique Values</w:t>
            </w:r>
          </w:p>
        </w:tc>
        <w:tc>
          <w:tcPr>
            <w:tcW w:w="2254" w:type="dxa"/>
          </w:tcPr>
          <w:p w14:paraId="5F676838" w14:textId="41C9A710" w:rsidR="00BF68A2" w:rsidRPr="00A05394" w:rsidRDefault="00911F72" w:rsidP="003F4015">
            <w:pPr>
              <w:jc w:val="center"/>
              <w:rPr>
                <w:rFonts w:ascii="Times New Roman" w:hAnsi="Times New Roman" w:cs="Times New Roman"/>
                <w:b/>
                <w:bCs/>
                <w:lang w:val="en-US"/>
              </w:rPr>
            </w:pPr>
            <w:r w:rsidRPr="00A05394">
              <w:rPr>
                <w:rFonts w:ascii="Times New Roman" w:hAnsi="Times New Roman" w:cs="Times New Roman"/>
                <w:b/>
                <w:bCs/>
                <w:lang w:val="en-US"/>
              </w:rPr>
              <w:t>Use</w:t>
            </w:r>
          </w:p>
        </w:tc>
      </w:tr>
      <w:tr w:rsidR="00645114" w:rsidRPr="00A05394" w14:paraId="17AAFF1D" w14:textId="77777777" w:rsidTr="00BF68A2">
        <w:tc>
          <w:tcPr>
            <w:tcW w:w="2254" w:type="dxa"/>
          </w:tcPr>
          <w:p w14:paraId="71D840A8" w14:textId="4D6AEC3B" w:rsidR="00645114" w:rsidRPr="00A05394" w:rsidRDefault="00645114" w:rsidP="003F4015">
            <w:pPr>
              <w:rPr>
                <w:rFonts w:ascii="Times New Roman" w:hAnsi="Times New Roman" w:cs="Times New Roman"/>
                <w:lang w:val="en-US"/>
              </w:rPr>
            </w:pPr>
            <w:r w:rsidRPr="00A05394">
              <w:rPr>
                <w:rFonts w:ascii="Times New Roman" w:hAnsi="Times New Roman" w:cs="Times New Roman"/>
                <w:lang w:val="en-US"/>
              </w:rPr>
              <w:t>Leaving Reason</w:t>
            </w:r>
          </w:p>
        </w:tc>
        <w:tc>
          <w:tcPr>
            <w:tcW w:w="2254" w:type="dxa"/>
          </w:tcPr>
          <w:p w14:paraId="10355E40" w14:textId="5E308781" w:rsidR="00645114" w:rsidRPr="00A05394" w:rsidRDefault="00746420" w:rsidP="00645114">
            <w:pPr>
              <w:jc w:val="center"/>
              <w:rPr>
                <w:rFonts w:ascii="Times New Roman" w:hAnsi="Times New Roman" w:cs="Times New Roman"/>
                <w:lang w:val="en-US"/>
              </w:rPr>
            </w:pPr>
            <w:r w:rsidRPr="00A05394">
              <w:rPr>
                <w:rFonts w:ascii="Times New Roman" w:hAnsi="Times New Roman" w:cs="Times New Roman"/>
                <w:lang w:val="en-US"/>
              </w:rPr>
              <w:t>Categorical</w:t>
            </w:r>
          </w:p>
        </w:tc>
        <w:tc>
          <w:tcPr>
            <w:tcW w:w="2254" w:type="dxa"/>
          </w:tcPr>
          <w:p w14:paraId="6A6D8268" w14:textId="492518F5" w:rsidR="00645114" w:rsidRPr="00A05394" w:rsidRDefault="00645114" w:rsidP="00645114">
            <w:pPr>
              <w:jc w:val="center"/>
              <w:rPr>
                <w:rFonts w:ascii="Times New Roman" w:hAnsi="Times New Roman" w:cs="Times New Roman"/>
                <w:lang w:val="en-US"/>
              </w:rPr>
            </w:pPr>
            <w:r w:rsidRPr="00A05394">
              <w:rPr>
                <w:rFonts w:ascii="Times New Roman" w:hAnsi="Times New Roman" w:cs="Times New Roman"/>
                <w:lang w:val="en-US"/>
              </w:rPr>
              <w:t>8</w:t>
            </w:r>
          </w:p>
        </w:tc>
        <w:tc>
          <w:tcPr>
            <w:tcW w:w="2254" w:type="dxa"/>
            <w:vMerge w:val="restart"/>
          </w:tcPr>
          <w:p w14:paraId="0630C2BA" w14:textId="37DF8CEA" w:rsidR="00645114" w:rsidRPr="00A05394" w:rsidRDefault="00645114" w:rsidP="00645114">
            <w:pPr>
              <w:jc w:val="center"/>
              <w:rPr>
                <w:rFonts w:ascii="Times New Roman" w:hAnsi="Times New Roman" w:cs="Times New Roman"/>
                <w:lang w:val="en-US"/>
              </w:rPr>
            </w:pPr>
            <w:bookmarkStart w:id="3" w:name="_Hlk143097793"/>
            <w:r w:rsidRPr="00A05394">
              <w:rPr>
                <w:rFonts w:ascii="Times New Roman" w:hAnsi="Times New Roman" w:cs="Times New Roman"/>
                <w:lang w:val="en-US"/>
              </w:rPr>
              <w:t>Exploratory Data Analysis</w:t>
            </w:r>
            <w:r w:rsidR="003F4015" w:rsidRPr="00A05394">
              <w:rPr>
                <w:rFonts w:ascii="Times New Roman" w:hAnsi="Times New Roman" w:cs="Times New Roman"/>
                <w:lang w:val="en-US"/>
              </w:rPr>
              <w:t xml:space="preserve"> (EDA)</w:t>
            </w:r>
            <w:r w:rsidRPr="00A05394">
              <w:rPr>
                <w:rFonts w:ascii="Times New Roman" w:hAnsi="Times New Roman" w:cs="Times New Roman"/>
                <w:lang w:val="en-US"/>
              </w:rPr>
              <w:t xml:space="preserve"> Only</w:t>
            </w:r>
            <w:bookmarkEnd w:id="3"/>
          </w:p>
        </w:tc>
      </w:tr>
      <w:tr w:rsidR="00645114" w:rsidRPr="00A05394" w14:paraId="34273C84" w14:textId="77777777" w:rsidTr="00BF68A2">
        <w:tc>
          <w:tcPr>
            <w:tcW w:w="2254" w:type="dxa"/>
          </w:tcPr>
          <w:p w14:paraId="1609AF17" w14:textId="7B0CF6EF" w:rsidR="00645114" w:rsidRPr="00A05394" w:rsidRDefault="00645114" w:rsidP="003F4015">
            <w:pPr>
              <w:rPr>
                <w:rFonts w:ascii="Times New Roman" w:hAnsi="Times New Roman" w:cs="Times New Roman"/>
                <w:lang w:val="en-US"/>
              </w:rPr>
            </w:pPr>
            <w:r w:rsidRPr="00A05394">
              <w:rPr>
                <w:rFonts w:ascii="Times New Roman" w:hAnsi="Times New Roman" w:cs="Times New Roman"/>
                <w:lang w:val="en-US"/>
              </w:rPr>
              <w:t>End Year</w:t>
            </w:r>
          </w:p>
        </w:tc>
        <w:tc>
          <w:tcPr>
            <w:tcW w:w="2254" w:type="dxa"/>
          </w:tcPr>
          <w:p w14:paraId="0C8EB7A3" w14:textId="0086F1B8" w:rsidR="00645114" w:rsidRPr="00A05394" w:rsidRDefault="00746420" w:rsidP="00645114">
            <w:pPr>
              <w:jc w:val="center"/>
              <w:rPr>
                <w:rFonts w:ascii="Times New Roman" w:hAnsi="Times New Roman" w:cs="Times New Roman"/>
                <w:lang w:val="en-US"/>
              </w:rPr>
            </w:pPr>
            <w:r w:rsidRPr="00A05394">
              <w:rPr>
                <w:rFonts w:ascii="Times New Roman" w:hAnsi="Times New Roman" w:cs="Times New Roman"/>
                <w:lang w:val="en-US"/>
              </w:rPr>
              <w:t>Numerical</w:t>
            </w:r>
          </w:p>
        </w:tc>
        <w:tc>
          <w:tcPr>
            <w:tcW w:w="2254" w:type="dxa"/>
          </w:tcPr>
          <w:p w14:paraId="5A27971E" w14:textId="727B3CD5" w:rsidR="00645114" w:rsidRPr="00A05394" w:rsidRDefault="00746420" w:rsidP="00645114">
            <w:pPr>
              <w:jc w:val="center"/>
              <w:rPr>
                <w:rFonts w:ascii="Times New Roman" w:hAnsi="Times New Roman" w:cs="Times New Roman"/>
                <w:lang w:val="en-US"/>
              </w:rPr>
            </w:pPr>
            <w:r w:rsidRPr="00A05394">
              <w:rPr>
                <w:rFonts w:ascii="Times New Roman" w:hAnsi="Times New Roman" w:cs="Times New Roman"/>
                <w:lang w:val="en-US"/>
              </w:rPr>
              <w:t>8</w:t>
            </w:r>
          </w:p>
        </w:tc>
        <w:tc>
          <w:tcPr>
            <w:tcW w:w="2254" w:type="dxa"/>
            <w:vMerge/>
          </w:tcPr>
          <w:p w14:paraId="3BDD4EDD" w14:textId="77777777" w:rsidR="00645114" w:rsidRPr="00A05394" w:rsidRDefault="00645114" w:rsidP="00645114">
            <w:pPr>
              <w:jc w:val="center"/>
              <w:rPr>
                <w:rFonts w:ascii="Times New Roman" w:hAnsi="Times New Roman" w:cs="Times New Roman"/>
                <w:lang w:val="en-US"/>
              </w:rPr>
            </w:pPr>
          </w:p>
        </w:tc>
      </w:tr>
      <w:tr w:rsidR="00746420" w:rsidRPr="00A05394" w14:paraId="6F0B09BA" w14:textId="77777777" w:rsidTr="00BF68A2">
        <w:tc>
          <w:tcPr>
            <w:tcW w:w="2254" w:type="dxa"/>
          </w:tcPr>
          <w:p w14:paraId="272B1230" w14:textId="4E2F066D" w:rsidR="00746420" w:rsidRPr="00A05394" w:rsidRDefault="00746420" w:rsidP="00746420">
            <w:pPr>
              <w:rPr>
                <w:rFonts w:ascii="Times New Roman" w:hAnsi="Times New Roman" w:cs="Times New Roman"/>
                <w:lang w:val="en-US"/>
              </w:rPr>
            </w:pPr>
            <w:r w:rsidRPr="00A05394">
              <w:rPr>
                <w:rFonts w:ascii="Times New Roman" w:hAnsi="Times New Roman" w:cs="Times New Roman"/>
                <w:lang w:val="en-US"/>
              </w:rPr>
              <w:t>Staff Category</w:t>
            </w:r>
          </w:p>
        </w:tc>
        <w:tc>
          <w:tcPr>
            <w:tcW w:w="2254" w:type="dxa"/>
          </w:tcPr>
          <w:p w14:paraId="3A6593B4" w14:textId="7BD54CDE"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Categorical</w:t>
            </w:r>
          </w:p>
        </w:tc>
        <w:tc>
          <w:tcPr>
            <w:tcW w:w="2254" w:type="dxa"/>
          </w:tcPr>
          <w:p w14:paraId="65E0392E" w14:textId="7D166E24"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2</w:t>
            </w:r>
          </w:p>
        </w:tc>
        <w:tc>
          <w:tcPr>
            <w:tcW w:w="2254" w:type="dxa"/>
            <w:vMerge w:val="restart"/>
          </w:tcPr>
          <w:p w14:paraId="5B0F035B" w14:textId="77777777" w:rsidR="00746420" w:rsidRPr="00A05394" w:rsidRDefault="00746420" w:rsidP="00746420">
            <w:pPr>
              <w:jc w:val="center"/>
              <w:rPr>
                <w:rFonts w:ascii="Times New Roman" w:hAnsi="Times New Roman" w:cs="Times New Roman"/>
                <w:lang w:val="en-US"/>
              </w:rPr>
            </w:pPr>
          </w:p>
          <w:p w14:paraId="65FE7CEA" w14:textId="6A00B071"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EDA and Model Building</w:t>
            </w:r>
          </w:p>
        </w:tc>
      </w:tr>
      <w:tr w:rsidR="00746420" w:rsidRPr="00A05394" w14:paraId="18DB3F4E" w14:textId="77777777" w:rsidTr="00BF68A2">
        <w:tc>
          <w:tcPr>
            <w:tcW w:w="2254" w:type="dxa"/>
          </w:tcPr>
          <w:p w14:paraId="1E2F4E09" w14:textId="764BA7BA" w:rsidR="00746420" w:rsidRPr="00A05394" w:rsidRDefault="00746420" w:rsidP="00746420">
            <w:pPr>
              <w:rPr>
                <w:rFonts w:ascii="Times New Roman" w:hAnsi="Times New Roman" w:cs="Times New Roman"/>
                <w:lang w:val="en-US"/>
              </w:rPr>
            </w:pPr>
            <w:r w:rsidRPr="00A05394">
              <w:rPr>
                <w:rFonts w:ascii="Times New Roman" w:hAnsi="Times New Roman" w:cs="Times New Roman"/>
                <w:lang w:val="en-US"/>
              </w:rPr>
              <w:t>Attrition</w:t>
            </w:r>
          </w:p>
        </w:tc>
        <w:tc>
          <w:tcPr>
            <w:tcW w:w="2254" w:type="dxa"/>
          </w:tcPr>
          <w:p w14:paraId="17D16200" w14:textId="40F2E2CD"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Numerical</w:t>
            </w:r>
          </w:p>
        </w:tc>
        <w:tc>
          <w:tcPr>
            <w:tcW w:w="2254" w:type="dxa"/>
          </w:tcPr>
          <w:p w14:paraId="56A94C5A" w14:textId="4F6E6E86"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2</w:t>
            </w:r>
          </w:p>
        </w:tc>
        <w:tc>
          <w:tcPr>
            <w:tcW w:w="2254" w:type="dxa"/>
            <w:vMerge/>
          </w:tcPr>
          <w:p w14:paraId="37E2F4EF" w14:textId="77777777" w:rsidR="00746420" w:rsidRPr="00A05394" w:rsidRDefault="00746420" w:rsidP="00746420">
            <w:pPr>
              <w:jc w:val="center"/>
              <w:rPr>
                <w:rFonts w:ascii="Times New Roman" w:hAnsi="Times New Roman" w:cs="Times New Roman"/>
                <w:lang w:val="en-US"/>
              </w:rPr>
            </w:pPr>
          </w:p>
        </w:tc>
      </w:tr>
      <w:tr w:rsidR="00746420" w:rsidRPr="00A05394" w14:paraId="7FFE5E40" w14:textId="77777777" w:rsidTr="00BF68A2">
        <w:tc>
          <w:tcPr>
            <w:tcW w:w="2254" w:type="dxa"/>
          </w:tcPr>
          <w:p w14:paraId="2B73F18E" w14:textId="6EB25544" w:rsidR="00746420" w:rsidRPr="00A05394" w:rsidRDefault="00746420" w:rsidP="00746420">
            <w:pPr>
              <w:rPr>
                <w:rFonts w:ascii="Times New Roman" w:hAnsi="Times New Roman" w:cs="Times New Roman"/>
                <w:lang w:val="en-US"/>
              </w:rPr>
            </w:pPr>
            <w:r w:rsidRPr="00A05394">
              <w:rPr>
                <w:rFonts w:ascii="Times New Roman" w:hAnsi="Times New Roman" w:cs="Times New Roman"/>
                <w:lang w:val="en-US"/>
              </w:rPr>
              <w:t>Contract Type</w:t>
            </w:r>
          </w:p>
        </w:tc>
        <w:tc>
          <w:tcPr>
            <w:tcW w:w="2254" w:type="dxa"/>
          </w:tcPr>
          <w:p w14:paraId="1A068BE3" w14:textId="69DBF6AF"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Categorical</w:t>
            </w:r>
          </w:p>
        </w:tc>
        <w:tc>
          <w:tcPr>
            <w:tcW w:w="2254" w:type="dxa"/>
          </w:tcPr>
          <w:p w14:paraId="083138E4" w14:textId="4A7DFC1A"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3</w:t>
            </w:r>
          </w:p>
        </w:tc>
        <w:tc>
          <w:tcPr>
            <w:tcW w:w="2254" w:type="dxa"/>
            <w:vMerge/>
          </w:tcPr>
          <w:p w14:paraId="636049DC" w14:textId="77777777" w:rsidR="00746420" w:rsidRPr="00A05394" w:rsidRDefault="00746420" w:rsidP="00746420">
            <w:pPr>
              <w:jc w:val="center"/>
              <w:rPr>
                <w:rFonts w:ascii="Times New Roman" w:hAnsi="Times New Roman" w:cs="Times New Roman"/>
                <w:lang w:val="en-US"/>
              </w:rPr>
            </w:pPr>
          </w:p>
        </w:tc>
      </w:tr>
      <w:tr w:rsidR="00746420" w:rsidRPr="00A05394" w14:paraId="1A48C453" w14:textId="77777777" w:rsidTr="00BF68A2">
        <w:tc>
          <w:tcPr>
            <w:tcW w:w="2254" w:type="dxa"/>
          </w:tcPr>
          <w:p w14:paraId="3C008ED6" w14:textId="0E375932" w:rsidR="00746420" w:rsidRPr="00A05394" w:rsidRDefault="00746420" w:rsidP="00746420">
            <w:pPr>
              <w:rPr>
                <w:rFonts w:ascii="Times New Roman" w:hAnsi="Times New Roman" w:cs="Times New Roman"/>
                <w:lang w:val="en-US"/>
              </w:rPr>
            </w:pPr>
            <w:r w:rsidRPr="00A05394">
              <w:rPr>
                <w:rFonts w:ascii="Times New Roman" w:hAnsi="Times New Roman" w:cs="Times New Roman"/>
                <w:lang w:val="en-US"/>
              </w:rPr>
              <w:t>Division</w:t>
            </w:r>
          </w:p>
        </w:tc>
        <w:tc>
          <w:tcPr>
            <w:tcW w:w="2254" w:type="dxa"/>
          </w:tcPr>
          <w:p w14:paraId="7C747331" w14:textId="369380ED"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Categorical</w:t>
            </w:r>
          </w:p>
        </w:tc>
        <w:tc>
          <w:tcPr>
            <w:tcW w:w="2254" w:type="dxa"/>
          </w:tcPr>
          <w:p w14:paraId="1A741BA2" w14:textId="34E33D24"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10</w:t>
            </w:r>
          </w:p>
        </w:tc>
        <w:tc>
          <w:tcPr>
            <w:tcW w:w="2254" w:type="dxa"/>
            <w:vMerge/>
          </w:tcPr>
          <w:p w14:paraId="7354E100" w14:textId="77777777" w:rsidR="00746420" w:rsidRPr="00A05394" w:rsidRDefault="00746420" w:rsidP="00746420">
            <w:pPr>
              <w:jc w:val="center"/>
              <w:rPr>
                <w:rFonts w:ascii="Times New Roman" w:hAnsi="Times New Roman" w:cs="Times New Roman"/>
                <w:lang w:val="en-US"/>
              </w:rPr>
            </w:pPr>
          </w:p>
        </w:tc>
      </w:tr>
      <w:tr w:rsidR="00746420" w:rsidRPr="00A05394" w14:paraId="32BEA4C7" w14:textId="77777777" w:rsidTr="00BF68A2">
        <w:tc>
          <w:tcPr>
            <w:tcW w:w="2254" w:type="dxa"/>
          </w:tcPr>
          <w:p w14:paraId="74A0596C" w14:textId="33AF5F28" w:rsidR="00746420" w:rsidRPr="00A05394" w:rsidRDefault="00746420" w:rsidP="00746420">
            <w:pPr>
              <w:rPr>
                <w:rFonts w:ascii="Times New Roman" w:hAnsi="Times New Roman" w:cs="Times New Roman"/>
                <w:lang w:val="en-US"/>
              </w:rPr>
            </w:pPr>
            <w:r w:rsidRPr="00A05394">
              <w:rPr>
                <w:rFonts w:ascii="Times New Roman" w:hAnsi="Times New Roman" w:cs="Times New Roman"/>
                <w:lang w:val="en-US"/>
              </w:rPr>
              <w:t>Faculty</w:t>
            </w:r>
          </w:p>
        </w:tc>
        <w:tc>
          <w:tcPr>
            <w:tcW w:w="2254" w:type="dxa"/>
          </w:tcPr>
          <w:p w14:paraId="46938A0E" w14:textId="53C5DD69"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Categorical</w:t>
            </w:r>
          </w:p>
        </w:tc>
        <w:tc>
          <w:tcPr>
            <w:tcW w:w="2254" w:type="dxa"/>
          </w:tcPr>
          <w:p w14:paraId="252424D0" w14:textId="436218A0"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45</w:t>
            </w:r>
          </w:p>
        </w:tc>
        <w:tc>
          <w:tcPr>
            <w:tcW w:w="2254" w:type="dxa"/>
            <w:vMerge/>
          </w:tcPr>
          <w:p w14:paraId="76A4FE59" w14:textId="77777777" w:rsidR="00746420" w:rsidRPr="00A05394" w:rsidRDefault="00746420" w:rsidP="00746420">
            <w:pPr>
              <w:jc w:val="center"/>
              <w:rPr>
                <w:rFonts w:ascii="Times New Roman" w:hAnsi="Times New Roman" w:cs="Times New Roman"/>
                <w:lang w:val="en-US"/>
              </w:rPr>
            </w:pPr>
          </w:p>
        </w:tc>
      </w:tr>
      <w:tr w:rsidR="00746420" w:rsidRPr="00A05394" w14:paraId="5F06DF25" w14:textId="77777777" w:rsidTr="00BF68A2">
        <w:tc>
          <w:tcPr>
            <w:tcW w:w="2254" w:type="dxa"/>
          </w:tcPr>
          <w:p w14:paraId="68D3DA47" w14:textId="460E8F4C" w:rsidR="00746420" w:rsidRPr="00A05394" w:rsidRDefault="00746420" w:rsidP="00746420">
            <w:pPr>
              <w:rPr>
                <w:rFonts w:ascii="Times New Roman" w:hAnsi="Times New Roman" w:cs="Times New Roman"/>
                <w:lang w:val="en-US"/>
              </w:rPr>
            </w:pPr>
            <w:r w:rsidRPr="00A05394">
              <w:rPr>
                <w:rFonts w:ascii="Times New Roman" w:hAnsi="Times New Roman" w:cs="Times New Roman"/>
                <w:lang w:val="en-US"/>
              </w:rPr>
              <w:t>Contract Basis</w:t>
            </w:r>
          </w:p>
        </w:tc>
        <w:tc>
          <w:tcPr>
            <w:tcW w:w="2254" w:type="dxa"/>
          </w:tcPr>
          <w:p w14:paraId="2269D519" w14:textId="68CBF2C3"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Categorical</w:t>
            </w:r>
          </w:p>
        </w:tc>
        <w:tc>
          <w:tcPr>
            <w:tcW w:w="2254" w:type="dxa"/>
          </w:tcPr>
          <w:p w14:paraId="5120EADC" w14:textId="379C1E77"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2</w:t>
            </w:r>
          </w:p>
        </w:tc>
        <w:tc>
          <w:tcPr>
            <w:tcW w:w="2254" w:type="dxa"/>
            <w:vMerge w:val="restart"/>
          </w:tcPr>
          <w:p w14:paraId="1C91793D" w14:textId="77777777" w:rsidR="00746420" w:rsidRPr="00A05394" w:rsidRDefault="00746420" w:rsidP="00746420">
            <w:pPr>
              <w:jc w:val="center"/>
              <w:rPr>
                <w:rFonts w:ascii="Times New Roman" w:hAnsi="Times New Roman" w:cs="Times New Roman"/>
                <w:lang w:val="en-US"/>
              </w:rPr>
            </w:pPr>
          </w:p>
          <w:p w14:paraId="4DB901CC" w14:textId="77777777" w:rsidR="00746420" w:rsidRPr="00A05394" w:rsidRDefault="00746420" w:rsidP="00746420">
            <w:pPr>
              <w:jc w:val="center"/>
              <w:rPr>
                <w:rFonts w:ascii="Times New Roman" w:hAnsi="Times New Roman" w:cs="Times New Roman"/>
                <w:lang w:val="en-US"/>
              </w:rPr>
            </w:pPr>
          </w:p>
          <w:p w14:paraId="47B25A1F" w14:textId="77777777" w:rsidR="00746420" w:rsidRPr="00A05394" w:rsidRDefault="00746420" w:rsidP="00746420">
            <w:pPr>
              <w:jc w:val="center"/>
              <w:rPr>
                <w:rFonts w:ascii="Times New Roman" w:hAnsi="Times New Roman" w:cs="Times New Roman"/>
                <w:lang w:val="en-US"/>
              </w:rPr>
            </w:pPr>
          </w:p>
          <w:p w14:paraId="25BDCFC2" w14:textId="77777777" w:rsidR="00746420" w:rsidRPr="00A05394" w:rsidRDefault="00746420" w:rsidP="00746420">
            <w:pPr>
              <w:jc w:val="center"/>
              <w:rPr>
                <w:rFonts w:ascii="Times New Roman" w:hAnsi="Times New Roman" w:cs="Times New Roman"/>
                <w:lang w:val="en-US"/>
              </w:rPr>
            </w:pPr>
          </w:p>
          <w:p w14:paraId="76DEDE66" w14:textId="58954B6B"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Model Building Only</w:t>
            </w:r>
          </w:p>
        </w:tc>
      </w:tr>
      <w:tr w:rsidR="00746420" w:rsidRPr="00A05394" w14:paraId="05C7E3FA" w14:textId="77777777" w:rsidTr="00BF68A2">
        <w:tc>
          <w:tcPr>
            <w:tcW w:w="2254" w:type="dxa"/>
          </w:tcPr>
          <w:p w14:paraId="613A2DA6" w14:textId="1246C8D2" w:rsidR="00746420" w:rsidRPr="00A05394" w:rsidRDefault="00746420" w:rsidP="00746420">
            <w:pPr>
              <w:rPr>
                <w:rFonts w:ascii="Times New Roman" w:hAnsi="Times New Roman" w:cs="Times New Roman"/>
                <w:lang w:val="en-US"/>
              </w:rPr>
            </w:pPr>
            <w:r w:rsidRPr="00A05394">
              <w:rPr>
                <w:rFonts w:ascii="Times New Roman" w:hAnsi="Times New Roman" w:cs="Times New Roman"/>
                <w:lang w:val="en-US"/>
              </w:rPr>
              <w:t>Grade</w:t>
            </w:r>
          </w:p>
        </w:tc>
        <w:tc>
          <w:tcPr>
            <w:tcW w:w="2254" w:type="dxa"/>
          </w:tcPr>
          <w:p w14:paraId="0FF630E5" w14:textId="732D1913"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Categorical</w:t>
            </w:r>
          </w:p>
        </w:tc>
        <w:tc>
          <w:tcPr>
            <w:tcW w:w="2254" w:type="dxa"/>
          </w:tcPr>
          <w:p w14:paraId="72BE70C5" w14:textId="4092D32A"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18</w:t>
            </w:r>
          </w:p>
        </w:tc>
        <w:tc>
          <w:tcPr>
            <w:tcW w:w="2254" w:type="dxa"/>
            <w:vMerge/>
          </w:tcPr>
          <w:p w14:paraId="0EF91C85" w14:textId="77777777" w:rsidR="00746420" w:rsidRPr="00A05394" w:rsidRDefault="00746420" w:rsidP="00746420">
            <w:pPr>
              <w:jc w:val="center"/>
              <w:rPr>
                <w:rFonts w:ascii="Times New Roman" w:hAnsi="Times New Roman" w:cs="Times New Roman"/>
                <w:lang w:val="en-US"/>
              </w:rPr>
            </w:pPr>
          </w:p>
        </w:tc>
      </w:tr>
      <w:tr w:rsidR="00746420" w:rsidRPr="00A05394" w14:paraId="12E5637A" w14:textId="77777777" w:rsidTr="00BF68A2">
        <w:tc>
          <w:tcPr>
            <w:tcW w:w="2254" w:type="dxa"/>
          </w:tcPr>
          <w:p w14:paraId="5A2B487E" w14:textId="2FE18FB7" w:rsidR="00746420" w:rsidRPr="00A05394" w:rsidRDefault="00746420" w:rsidP="00746420">
            <w:pPr>
              <w:rPr>
                <w:rFonts w:ascii="Times New Roman" w:hAnsi="Times New Roman" w:cs="Times New Roman"/>
                <w:lang w:val="en-US"/>
              </w:rPr>
            </w:pPr>
            <w:r w:rsidRPr="00A05394">
              <w:rPr>
                <w:rFonts w:ascii="Times New Roman" w:hAnsi="Times New Roman" w:cs="Times New Roman"/>
                <w:lang w:val="en-US"/>
              </w:rPr>
              <w:t>Start Year</w:t>
            </w:r>
          </w:p>
        </w:tc>
        <w:tc>
          <w:tcPr>
            <w:tcW w:w="2254" w:type="dxa"/>
          </w:tcPr>
          <w:p w14:paraId="4988EEA0" w14:textId="3F9130E6"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Numerical</w:t>
            </w:r>
          </w:p>
        </w:tc>
        <w:tc>
          <w:tcPr>
            <w:tcW w:w="2254" w:type="dxa"/>
          </w:tcPr>
          <w:p w14:paraId="25375CB3" w14:textId="7B5319D9"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56</w:t>
            </w:r>
          </w:p>
        </w:tc>
        <w:tc>
          <w:tcPr>
            <w:tcW w:w="2254" w:type="dxa"/>
            <w:vMerge/>
          </w:tcPr>
          <w:p w14:paraId="57EBFA12" w14:textId="77777777" w:rsidR="00746420" w:rsidRPr="00A05394" w:rsidRDefault="00746420" w:rsidP="00746420">
            <w:pPr>
              <w:jc w:val="center"/>
              <w:rPr>
                <w:rFonts w:ascii="Times New Roman" w:hAnsi="Times New Roman" w:cs="Times New Roman"/>
                <w:lang w:val="en-US"/>
              </w:rPr>
            </w:pPr>
          </w:p>
        </w:tc>
      </w:tr>
      <w:tr w:rsidR="00746420" w:rsidRPr="00A05394" w14:paraId="16ED6046" w14:textId="77777777" w:rsidTr="00644F64">
        <w:tc>
          <w:tcPr>
            <w:tcW w:w="2254" w:type="dxa"/>
          </w:tcPr>
          <w:p w14:paraId="0E74525F" w14:textId="77777777" w:rsidR="00746420" w:rsidRPr="00A05394" w:rsidRDefault="00746420" w:rsidP="00746420">
            <w:pPr>
              <w:rPr>
                <w:rFonts w:ascii="Times New Roman" w:hAnsi="Times New Roman" w:cs="Times New Roman"/>
                <w:lang w:val="en-US"/>
              </w:rPr>
            </w:pPr>
            <w:r w:rsidRPr="00A05394">
              <w:rPr>
                <w:rFonts w:ascii="Times New Roman" w:hAnsi="Times New Roman" w:cs="Times New Roman"/>
                <w:lang w:val="en-US"/>
              </w:rPr>
              <w:t>FTE</w:t>
            </w:r>
          </w:p>
        </w:tc>
        <w:tc>
          <w:tcPr>
            <w:tcW w:w="2254" w:type="dxa"/>
          </w:tcPr>
          <w:p w14:paraId="1F88B80B" w14:textId="400DC9F0"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Numerical</w:t>
            </w:r>
          </w:p>
        </w:tc>
        <w:tc>
          <w:tcPr>
            <w:tcW w:w="2254" w:type="dxa"/>
          </w:tcPr>
          <w:p w14:paraId="5B0933F1" w14:textId="77777777"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80</w:t>
            </w:r>
          </w:p>
        </w:tc>
        <w:tc>
          <w:tcPr>
            <w:tcW w:w="2254" w:type="dxa"/>
            <w:vMerge/>
          </w:tcPr>
          <w:p w14:paraId="0B1A9C5D" w14:textId="77777777" w:rsidR="00746420" w:rsidRPr="00A05394" w:rsidRDefault="00746420" w:rsidP="00746420">
            <w:pPr>
              <w:jc w:val="center"/>
              <w:rPr>
                <w:rFonts w:ascii="Times New Roman" w:hAnsi="Times New Roman" w:cs="Times New Roman"/>
                <w:lang w:val="en-US"/>
              </w:rPr>
            </w:pPr>
          </w:p>
        </w:tc>
      </w:tr>
      <w:tr w:rsidR="00746420" w:rsidRPr="00A05394" w14:paraId="237712EB" w14:textId="77777777" w:rsidTr="00BF68A2">
        <w:tc>
          <w:tcPr>
            <w:tcW w:w="2254" w:type="dxa"/>
          </w:tcPr>
          <w:p w14:paraId="56C4374A" w14:textId="122DA846" w:rsidR="00746420" w:rsidRPr="00A05394" w:rsidRDefault="00746420" w:rsidP="00746420">
            <w:pPr>
              <w:rPr>
                <w:rFonts w:ascii="Times New Roman" w:hAnsi="Times New Roman" w:cs="Times New Roman"/>
                <w:lang w:val="en-US"/>
              </w:rPr>
            </w:pPr>
            <w:r w:rsidRPr="00A05394">
              <w:rPr>
                <w:rFonts w:ascii="Times New Roman" w:hAnsi="Times New Roman" w:cs="Times New Roman"/>
                <w:lang w:val="en-US"/>
              </w:rPr>
              <w:t>School Name</w:t>
            </w:r>
          </w:p>
        </w:tc>
        <w:tc>
          <w:tcPr>
            <w:tcW w:w="2254" w:type="dxa"/>
          </w:tcPr>
          <w:p w14:paraId="4089F949" w14:textId="39CD36A3"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Categorical</w:t>
            </w:r>
          </w:p>
        </w:tc>
        <w:tc>
          <w:tcPr>
            <w:tcW w:w="2254" w:type="dxa"/>
          </w:tcPr>
          <w:p w14:paraId="082D327A" w14:textId="657C3805"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159</w:t>
            </w:r>
          </w:p>
        </w:tc>
        <w:tc>
          <w:tcPr>
            <w:tcW w:w="2254" w:type="dxa"/>
            <w:vMerge/>
          </w:tcPr>
          <w:p w14:paraId="48F61456" w14:textId="77777777" w:rsidR="00746420" w:rsidRPr="00A05394" w:rsidRDefault="00746420" w:rsidP="00746420">
            <w:pPr>
              <w:jc w:val="center"/>
              <w:rPr>
                <w:rFonts w:ascii="Times New Roman" w:hAnsi="Times New Roman" w:cs="Times New Roman"/>
                <w:lang w:val="en-US"/>
              </w:rPr>
            </w:pPr>
          </w:p>
        </w:tc>
      </w:tr>
      <w:tr w:rsidR="00746420" w:rsidRPr="00A05394" w14:paraId="77AB9540" w14:textId="77777777" w:rsidTr="00BF68A2">
        <w:tc>
          <w:tcPr>
            <w:tcW w:w="2254" w:type="dxa"/>
          </w:tcPr>
          <w:p w14:paraId="2A1D7586" w14:textId="1C84E644" w:rsidR="00746420" w:rsidRPr="00A05394" w:rsidRDefault="00746420" w:rsidP="00746420">
            <w:pPr>
              <w:rPr>
                <w:rFonts w:ascii="Times New Roman" w:hAnsi="Times New Roman" w:cs="Times New Roman"/>
                <w:lang w:val="en-US"/>
              </w:rPr>
            </w:pPr>
            <w:r w:rsidRPr="00A05394">
              <w:rPr>
                <w:rFonts w:ascii="Times New Roman" w:hAnsi="Times New Roman" w:cs="Times New Roman"/>
                <w:lang w:val="en-US"/>
              </w:rPr>
              <w:t>Subject Group</w:t>
            </w:r>
          </w:p>
        </w:tc>
        <w:tc>
          <w:tcPr>
            <w:tcW w:w="2254" w:type="dxa"/>
          </w:tcPr>
          <w:p w14:paraId="47325957" w14:textId="10B5DBC4"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Categorical</w:t>
            </w:r>
          </w:p>
        </w:tc>
        <w:tc>
          <w:tcPr>
            <w:tcW w:w="2254" w:type="dxa"/>
          </w:tcPr>
          <w:p w14:paraId="719A3944" w14:textId="31F210CA"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253</w:t>
            </w:r>
          </w:p>
        </w:tc>
        <w:tc>
          <w:tcPr>
            <w:tcW w:w="2254" w:type="dxa"/>
            <w:vMerge/>
          </w:tcPr>
          <w:p w14:paraId="4493DDAA" w14:textId="77777777" w:rsidR="00746420" w:rsidRPr="00A05394" w:rsidRDefault="00746420" w:rsidP="00746420">
            <w:pPr>
              <w:jc w:val="center"/>
              <w:rPr>
                <w:rFonts w:ascii="Times New Roman" w:hAnsi="Times New Roman" w:cs="Times New Roman"/>
                <w:lang w:val="en-US"/>
              </w:rPr>
            </w:pPr>
          </w:p>
        </w:tc>
      </w:tr>
      <w:tr w:rsidR="00746420" w:rsidRPr="00A05394" w14:paraId="0B7132B1" w14:textId="77777777" w:rsidTr="00BF68A2">
        <w:tc>
          <w:tcPr>
            <w:tcW w:w="2254" w:type="dxa"/>
          </w:tcPr>
          <w:p w14:paraId="5247D070" w14:textId="04546F30" w:rsidR="00746420" w:rsidRPr="00A05394" w:rsidRDefault="00746420" w:rsidP="00746420">
            <w:pPr>
              <w:rPr>
                <w:rFonts w:ascii="Times New Roman" w:hAnsi="Times New Roman" w:cs="Times New Roman"/>
                <w:lang w:val="en-US"/>
              </w:rPr>
            </w:pPr>
            <w:r w:rsidRPr="00A05394">
              <w:rPr>
                <w:rFonts w:ascii="Times New Roman" w:hAnsi="Times New Roman" w:cs="Times New Roman"/>
                <w:lang w:val="en-US"/>
              </w:rPr>
              <w:t>Length of Service</w:t>
            </w:r>
          </w:p>
        </w:tc>
        <w:tc>
          <w:tcPr>
            <w:tcW w:w="2254" w:type="dxa"/>
          </w:tcPr>
          <w:p w14:paraId="28143959" w14:textId="203607CD"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Numerical</w:t>
            </w:r>
          </w:p>
        </w:tc>
        <w:tc>
          <w:tcPr>
            <w:tcW w:w="2254" w:type="dxa"/>
          </w:tcPr>
          <w:p w14:paraId="2AE8CAF3" w14:textId="363A3235"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1457</w:t>
            </w:r>
          </w:p>
        </w:tc>
        <w:tc>
          <w:tcPr>
            <w:tcW w:w="2254" w:type="dxa"/>
            <w:vMerge/>
          </w:tcPr>
          <w:p w14:paraId="3FBE87EC" w14:textId="77777777" w:rsidR="00746420" w:rsidRPr="00A05394" w:rsidRDefault="00746420" w:rsidP="00746420">
            <w:pPr>
              <w:jc w:val="center"/>
              <w:rPr>
                <w:rFonts w:ascii="Times New Roman" w:hAnsi="Times New Roman" w:cs="Times New Roman"/>
                <w:lang w:val="en-US"/>
              </w:rPr>
            </w:pPr>
          </w:p>
        </w:tc>
      </w:tr>
      <w:tr w:rsidR="00746420" w:rsidRPr="00A05394" w14:paraId="4D281D51" w14:textId="77777777" w:rsidTr="00BF68A2">
        <w:tc>
          <w:tcPr>
            <w:tcW w:w="2254" w:type="dxa"/>
          </w:tcPr>
          <w:p w14:paraId="78BC06C5" w14:textId="0EBC1400" w:rsidR="00746420" w:rsidRPr="00A05394" w:rsidRDefault="00746420" w:rsidP="00746420">
            <w:pPr>
              <w:rPr>
                <w:rFonts w:ascii="Times New Roman" w:hAnsi="Times New Roman" w:cs="Times New Roman"/>
                <w:lang w:val="en-US"/>
              </w:rPr>
            </w:pPr>
            <w:r w:rsidRPr="00A05394">
              <w:rPr>
                <w:rFonts w:ascii="Times New Roman" w:hAnsi="Times New Roman" w:cs="Times New Roman"/>
                <w:lang w:val="en-US"/>
              </w:rPr>
              <w:t>Job Title</w:t>
            </w:r>
          </w:p>
        </w:tc>
        <w:tc>
          <w:tcPr>
            <w:tcW w:w="2254" w:type="dxa"/>
          </w:tcPr>
          <w:p w14:paraId="605CB890" w14:textId="0B1998CE"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Categorical</w:t>
            </w:r>
          </w:p>
        </w:tc>
        <w:tc>
          <w:tcPr>
            <w:tcW w:w="2254" w:type="dxa"/>
          </w:tcPr>
          <w:p w14:paraId="60215609" w14:textId="605807F5"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1582</w:t>
            </w:r>
          </w:p>
        </w:tc>
        <w:tc>
          <w:tcPr>
            <w:tcW w:w="2254" w:type="dxa"/>
            <w:vMerge/>
          </w:tcPr>
          <w:p w14:paraId="79EE7C6B" w14:textId="77777777" w:rsidR="00746420" w:rsidRPr="00A05394" w:rsidRDefault="00746420" w:rsidP="00746420">
            <w:pPr>
              <w:jc w:val="center"/>
              <w:rPr>
                <w:rFonts w:ascii="Times New Roman" w:hAnsi="Times New Roman" w:cs="Times New Roman"/>
                <w:lang w:val="en-US"/>
              </w:rPr>
            </w:pPr>
          </w:p>
        </w:tc>
      </w:tr>
      <w:tr w:rsidR="00746420" w:rsidRPr="00A05394" w14:paraId="20473FC8" w14:textId="77777777" w:rsidTr="00BF68A2">
        <w:tc>
          <w:tcPr>
            <w:tcW w:w="2254" w:type="dxa"/>
          </w:tcPr>
          <w:p w14:paraId="31D70A7E" w14:textId="566B5B3C" w:rsidR="00746420" w:rsidRPr="00A05394" w:rsidRDefault="00746420" w:rsidP="00746420">
            <w:pPr>
              <w:rPr>
                <w:rFonts w:ascii="Times New Roman" w:hAnsi="Times New Roman" w:cs="Times New Roman"/>
                <w:lang w:val="en-US"/>
              </w:rPr>
            </w:pPr>
            <w:r w:rsidRPr="00A05394">
              <w:rPr>
                <w:rFonts w:ascii="Times New Roman" w:hAnsi="Times New Roman" w:cs="Times New Roman"/>
                <w:lang w:val="en-US"/>
              </w:rPr>
              <w:t>Position Number</w:t>
            </w:r>
          </w:p>
        </w:tc>
        <w:tc>
          <w:tcPr>
            <w:tcW w:w="2254" w:type="dxa"/>
          </w:tcPr>
          <w:p w14:paraId="21BA609D" w14:textId="7007DE2A"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Categorical</w:t>
            </w:r>
          </w:p>
        </w:tc>
        <w:tc>
          <w:tcPr>
            <w:tcW w:w="2254" w:type="dxa"/>
          </w:tcPr>
          <w:p w14:paraId="06191C8A" w14:textId="238EC794" w:rsidR="00746420" w:rsidRPr="00A05394" w:rsidRDefault="00746420" w:rsidP="00746420">
            <w:pPr>
              <w:jc w:val="center"/>
              <w:rPr>
                <w:rFonts w:ascii="Times New Roman" w:hAnsi="Times New Roman" w:cs="Times New Roman"/>
                <w:lang w:val="en-US"/>
              </w:rPr>
            </w:pPr>
            <w:r w:rsidRPr="00A05394">
              <w:rPr>
                <w:rFonts w:ascii="Times New Roman" w:hAnsi="Times New Roman" w:cs="Times New Roman"/>
                <w:lang w:val="en-US"/>
              </w:rPr>
              <w:t>4463</w:t>
            </w:r>
          </w:p>
        </w:tc>
        <w:tc>
          <w:tcPr>
            <w:tcW w:w="2254" w:type="dxa"/>
            <w:vMerge/>
          </w:tcPr>
          <w:p w14:paraId="0C6881C6" w14:textId="77777777" w:rsidR="00746420" w:rsidRPr="00A05394" w:rsidRDefault="00746420" w:rsidP="00746420">
            <w:pPr>
              <w:jc w:val="center"/>
              <w:rPr>
                <w:rFonts w:ascii="Times New Roman" w:hAnsi="Times New Roman" w:cs="Times New Roman"/>
                <w:lang w:val="en-US"/>
              </w:rPr>
            </w:pPr>
          </w:p>
        </w:tc>
      </w:tr>
    </w:tbl>
    <w:p w14:paraId="6937A5CC" w14:textId="3AD5EB5E" w:rsidR="00DF7544" w:rsidRDefault="00404B9D" w:rsidP="00B50327">
      <w:pPr>
        <w:jc w:val="both"/>
        <w:rPr>
          <w:rFonts w:ascii="Times New Roman" w:hAnsi="Times New Roman" w:cs="Times New Roman"/>
          <w:i/>
          <w:iCs/>
          <w:lang w:val="en-US"/>
        </w:rPr>
      </w:pPr>
      <w:r w:rsidRPr="00A05394">
        <w:rPr>
          <w:rFonts w:ascii="Times New Roman" w:hAnsi="Times New Roman" w:cs="Times New Roman"/>
          <w:i/>
          <w:iCs/>
          <w:lang w:val="en-US"/>
        </w:rPr>
        <w:t xml:space="preserve">Table 1: Overview of </w:t>
      </w:r>
      <w:r w:rsidR="00B222BA">
        <w:rPr>
          <w:rFonts w:ascii="Times New Roman" w:hAnsi="Times New Roman" w:cs="Times New Roman"/>
          <w:i/>
          <w:iCs/>
          <w:lang w:val="en-US"/>
        </w:rPr>
        <w:t xml:space="preserve">the </w:t>
      </w:r>
      <w:r w:rsidR="00B222BA" w:rsidRPr="00A05394">
        <w:rPr>
          <w:rFonts w:ascii="Times New Roman" w:hAnsi="Times New Roman" w:cs="Times New Roman"/>
          <w:i/>
          <w:iCs/>
          <w:lang w:val="en-US"/>
        </w:rPr>
        <w:t>Dataset</w:t>
      </w:r>
      <w:r w:rsidR="00B222BA">
        <w:rPr>
          <w:rFonts w:ascii="Times New Roman" w:hAnsi="Times New Roman" w:cs="Times New Roman"/>
          <w:i/>
          <w:iCs/>
          <w:lang w:val="en-US"/>
        </w:rPr>
        <w:t xml:space="preserve"> showing variable types and numbers of unique values. Leaving Reason and End Year are only peculiar to leavers; hence, they were unused for model building.</w:t>
      </w:r>
    </w:p>
    <w:p w14:paraId="1BA09071" w14:textId="77777777" w:rsidR="00DF7544" w:rsidRPr="00A05394" w:rsidRDefault="00DF7544" w:rsidP="00B50327">
      <w:pPr>
        <w:jc w:val="both"/>
        <w:rPr>
          <w:rFonts w:ascii="Times New Roman" w:hAnsi="Times New Roman" w:cs="Times New Roman"/>
          <w:i/>
          <w:iCs/>
          <w:lang w:val="en-US"/>
        </w:rPr>
      </w:pPr>
    </w:p>
    <w:p w14:paraId="339B54D6" w14:textId="73F86F38" w:rsidR="0012238D" w:rsidRDefault="00D601BE" w:rsidP="00E66F56">
      <w:pPr>
        <w:jc w:val="both"/>
        <w:rPr>
          <w:rFonts w:ascii="Times New Roman" w:hAnsi="Times New Roman" w:cs="Times New Roman"/>
          <w:b/>
          <w:bCs/>
          <w:sz w:val="24"/>
          <w:szCs w:val="24"/>
          <w:lang w:val="en-US"/>
        </w:rPr>
      </w:pPr>
      <w:r w:rsidRPr="00A05394">
        <w:rPr>
          <w:rFonts w:ascii="Times New Roman" w:hAnsi="Times New Roman" w:cs="Times New Roman"/>
          <w:b/>
          <w:bCs/>
          <w:sz w:val="24"/>
          <w:szCs w:val="24"/>
          <w:lang w:val="en-US"/>
        </w:rPr>
        <w:t xml:space="preserve">2.2 </w:t>
      </w:r>
      <w:r w:rsidR="0012238D" w:rsidRPr="00A05394">
        <w:rPr>
          <w:rFonts w:ascii="Times New Roman" w:hAnsi="Times New Roman" w:cs="Times New Roman"/>
          <w:b/>
          <w:bCs/>
          <w:sz w:val="24"/>
          <w:szCs w:val="24"/>
          <w:lang w:val="en-US"/>
        </w:rPr>
        <w:t>Exploratory Data Analysis (EDA)</w:t>
      </w:r>
    </w:p>
    <w:p w14:paraId="5B4A22BE" w14:textId="34893390" w:rsidR="00D53B0A" w:rsidRPr="00A05394" w:rsidRDefault="00D53B0A" w:rsidP="00E66F5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2.2.1 Features Analysis</w:t>
      </w:r>
    </w:p>
    <w:p w14:paraId="63195050" w14:textId="022850AD" w:rsidR="00D3153A" w:rsidRPr="00A05394" w:rsidRDefault="00474C02" w:rsidP="00D3153A">
      <w:pPr>
        <w:jc w:val="both"/>
        <w:rPr>
          <w:rFonts w:ascii="Times New Roman" w:hAnsi="Times New Roman" w:cs="Times New Roman"/>
          <w:sz w:val="24"/>
          <w:szCs w:val="24"/>
          <w:lang w:val="en-US"/>
        </w:rPr>
      </w:pPr>
      <w:proofErr w:type="spellStart"/>
      <w:r w:rsidRPr="003211CD">
        <w:rPr>
          <w:rFonts w:ascii="Times New Roman" w:hAnsi="Times New Roman" w:cs="Times New Roman"/>
          <w:sz w:val="24"/>
          <w:szCs w:val="24"/>
          <w:lang w:val="da-DK"/>
        </w:rPr>
        <w:t>According</w:t>
      </w:r>
      <w:proofErr w:type="spellEnd"/>
      <w:r w:rsidRPr="003211CD">
        <w:rPr>
          <w:rFonts w:ascii="Times New Roman" w:hAnsi="Times New Roman" w:cs="Times New Roman"/>
          <w:sz w:val="24"/>
          <w:szCs w:val="24"/>
          <w:lang w:val="da-DK"/>
        </w:rPr>
        <w:t xml:space="preserve"> to </w:t>
      </w:r>
      <w:r w:rsidR="00FA0652" w:rsidRPr="003211CD">
        <w:rPr>
          <w:rFonts w:ascii="Times New Roman" w:hAnsi="Times New Roman" w:cs="Times New Roman"/>
          <w:sz w:val="24"/>
          <w:szCs w:val="24"/>
          <w:lang w:val="da-DK"/>
        </w:rPr>
        <w:t xml:space="preserve">Mohd et al. </w:t>
      </w:r>
      <w:r w:rsidR="00FA0652" w:rsidRPr="00A05394">
        <w:rPr>
          <w:rFonts w:ascii="Times New Roman" w:hAnsi="Times New Roman" w:cs="Times New Roman"/>
          <w:sz w:val="24"/>
          <w:szCs w:val="24"/>
          <w:lang w:val="en-US"/>
        </w:rPr>
        <w:t>(2022)</w:t>
      </w:r>
      <w:r w:rsidR="002855B8" w:rsidRPr="00A05394">
        <w:rPr>
          <w:rFonts w:ascii="Times New Roman" w:hAnsi="Times New Roman" w:cs="Times New Roman"/>
          <w:sz w:val="24"/>
          <w:szCs w:val="24"/>
          <w:lang w:val="en-US"/>
        </w:rPr>
        <w:t>,</w:t>
      </w:r>
      <w:r w:rsidR="00FA0652" w:rsidRPr="00A05394">
        <w:rPr>
          <w:rFonts w:ascii="Times New Roman" w:hAnsi="Times New Roman" w:cs="Times New Roman"/>
          <w:sz w:val="24"/>
          <w:szCs w:val="24"/>
          <w:lang w:val="en-US"/>
        </w:rPr>
        <w:t xml:space="preserve"> </w:t>
      </w:r>
      <w:r w:rsidRPr="00A05394">
        <w:rPr>
          <w:rFonts w:ascii="Times New Roman" w:hAnsi="Times New Roman" w:cs="Times New Roman"/>
          <w:sz w:val="24"/>
          <w:szCs w:val="24"/>
          <w:lang w:val="en-US"/>
        </w:rPr>
        <w:t xml:space="preserve">the prediction of employee attrition by Human Resource departments </w:t>
      </w:r>
      <w:r w:rsidR="00332164" w:rsidRPr="00A05394">
        <w:rPr>
          <w:rFonts w:ascii="Times New Roman" w:hAnsi="Times New Roman" w:cs="Times New Roman"/>
          <w:sz w:val="24"/>
          <w:szCs w:val="24"/>
          <w:lang w:val="en-US"/>
        </w:rPr>
        <w:t>can</w:t>
      </w:r>
      <w:r w:rsidRPr="00A05394">
        <w:rPr>
          <w:rFonts w:ascii="Times New Roman" w:hAnsi="Times New Roman" w:cs="Times New Roman"/>
          <w:sz w:val="24"/>
          <w:szCs w:val="24"/>
          <w:lang w:val="en-US"/>
        </w:rPr>
        <w:t xml:space="preserve"> be aided through the evaluation of historical data and </w:t>
      </w:r>
      <w:r w:rsidR="00703A16" w:rsidRPr="00A05394">
        <w:rPr>
          <w:rFonts w:ascii="Times New Roman" w:hAnsi="Times New Roman" w:cs="Times New Roman"/>
          <w:sz w:val="24"/>
          <w:szCs w:val="24"/>
          <w:lang w:val="en-US"/>
        </w:rPr>
        <w:t xml:space="preserve">graphical </w:t>
      </w:r>
      <w:r w:rsidR="00DE56E4" w:rsidRPr="00A05394">
        <w:rPr>
          <w:rFonts w:ascii="Times New Roman" w:hAnsi="Times New Roman" w:cs="Times New Roman"/>
          <w:sz w:val="24"/>
          <w:szCs w:val="24"/>
          <w:lang w:val="en-US"/>
        </w:rPr>
        <w:t>d</w:t>
      </w:r>
      <w:r w:rsidRPr="00A05394">
        <w:rPr>
          <w:rFonts w:ascii="Times New Roman" w:hAnsi="Times New Roman" w:cs="Times New Roman"/>
          <w:sz w:val="24"/>
          <w:szCs w:val="24"/>
          <w:lang w:val="en-US"/>
        </w:rPr>
        <w:t xml:space="preserve">ata mining methods. </w:t>
      </w:r>
      <w:r w:rsidR="00FA0652" w:rsidRPr="00A05394">
        <w:rPr>
          <w:rFonts w:ascii="Times New Roman" w:hAnsi="Times New Roman" w:cs="Times New Roman"/>
          <w:sz w:val="24"/>
          <w:szCs w:val="24"/>
          <w:lang w:val="en-US"/>
        </w:rPr>
        <w:t xml:space="preserve">In order to gain insights into the workforce trends </w:t>
      </w:r>
      <w:r w:rsidR="00232E41" w:rsidRPr="00A05394">
        <w:rPr>
          <w:rFonts w:ascii="Times New Roman" w:hAnsi="Times New Roman" w:cs="Times New Roman"/>
          <w:sz w:val="24"/>
          <w:szCs w:val="24"/>
          <w:lang w:val="en-US"/>
        </w:rPr>
        <w:t>and to</w:t>
      </w:r>
      <w:r w:rsidR="00FA0652" w:rsidRPr="00A05394">
        <w:rPr>
          <w:rFonts w:ascii="Times New Roman" w:hAnsi="Times New Roman" w:cs="Times New Roman"/>
          <w:sz w:val="24"/>
          <w:szCs w:val="24"/>
          <w:lang w:val="en-US"/>
        </w:rPr>
        <w:t xml:space="preserve"> </w:t>
      </w:r>
      <w:r w:rsidR="00232E41" w:rsidRPr="00A05394">
        <w:rPr>
          <w:rFonts w:ascii="Times New Roman" w:hAnsi="Times New Roman" w:cs="Times New Roman"/>
          <w:sz w:val="24"/>
          <w:szCs w:val="24"/>
          <w:lang w:val="en-US"/>
        </w:rPr>
        <w:t>establish grounds for relative validation of proposed machine learning models</w:t>
      </w:r>
      <w:r w:rsidR="00FA0652" w:rsidRPr="00A05394">
        <w:rPr>
          <w:rFonts w:ascii="Times New Roman" w:hAnsi="Times New Roman" w:cs="Times New Roman"/>
          <w:sz w:val="24"/>
          <w:szCs w:val="24"/>
          <w:lang w:val="en-US"/>
        </w:rPr>
        <w:t xml:space="preserve">, </w:t>
      </w:r>
      <w:r w:rsidR="00D3153A" w:rsidRPr="00A05394">
        <w:rPr>
          <w:rFonts w:ascii="Times New Roman" w:hAnsi="Times New Roman" w:cs="Times New Roman"/>
          <w:sz w:val="24"/>
          <w:szCs w:val="24"/>
          <w:lang w:val="en-US"/>
        </w:rPr>
        <w:t>Exploratory Data Analysis was conducted on the employee</w:t>
      </w:r>
      <w:r w:rsidR="00232E41" w:rsidRPr="00A05394">
        <w:rPr>
          <w:rFonts w:ascii="Times New Roman" w:hAnsi="Times New Roman" w:cs="Times New Roman"/>
          <w:sz w:val="24"/>
          <w:szCs w:val="24"/>
          <w:lang w:val="en-US"/>
        </w:rPr>
        <w:t>s</w:t>
      </w:r>
      <w:r w:rsidR="00AA4440" w:rsidRPr="00A05394">
        <w:rPr>
          <w:rFonts w:ascii="Times New Roman" w:hAnsi="Times New Roman" w:cs="Times New Roman"/>
          <w:sz w:val="24"/>
          <w:szCs w:val="24"/>
          <w:lang w:val="en-US"/>
        </w:rPr>
        <w:t>’</w:t>
      </w:r>
      <w:r w:rsidR="00D3153A" w:rsidRPr="00A05394">
        <w:rPr>
          <w:rFonts w:ascii="Times New Roman" w:hAnsi="Times New Roman" w:cs="Times New Roman"/>
          <w:sz w:val="24"/>
          <w:szCs w:val="24"/>
          <w:lang w:val="en-US"/>
        </w:rPr>
        <w:t xml:space="preserve"> attrition data. </w:t>
      </w:r>
    </w:p>
    <w:p w14:paraId="0A9C0551" w14:textId="1E84A61B" w:rsidR="00DF7544" w:rsidRPr="00A05394" w:rsidRDefault="00673B05" w:rsidP="00D3153A">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F</w:t>
      </w:r>
      <w:r w:rsidR="00D3153A" w:rsidRPr="00A05394">
        <w:rPr>
          <w:rFonts w:ascii="Times New Roman" w:hAnsi="Times New Roman" w:cs="Times New Roman"/>
          <w:sz w:val="24"/>
          <w:szCs w:val="24"/>
          <w:lang w:val="en-US"/>
        </w:rPr>
        <w:t>irst</w:t>
      </w:r>
      <w:r w:rsidRPr="00A05394">
        <w:rPr>
          <w:rFonts w:ascii="Times New Roman" w:hAnsi="Times New Roman" w:cs="Times New Roman"/>
          <w:sz w:val="24"/>
          <w:szCs w:val="24"/>
          <w:lang w:val="en-US"/>
        </w:rPr>
        <w:t xml:space="preserve">, the </w:t>
      </w:r>
      <w:r w:rsidR="00D3153A" w:rsidRPr="00A05394">
        <w:rPr>
          <w:rFonts w:ascii="Times New Roman" w:hAnsi="Times New Roman" w:cs="Times New Roman"/>
          <w:sz w:val="24"/>
          <w:szCs w:val="24"/>
          <w:lang w:val="en-US"/>
        </w:rPr>
        <w:t xml:space="preserve">analysis focused on calculating the attrition counts and rates per year. The data revealed that attrition rates remained </w:t>
      </w:r>
      <w:r w:rsidR="00616EE5" w:rsidRPr="00A05394">
        <w:rPr>
          <w:rFonts w:ascii="Times New Roman" w:hAnsi="Times New Roman" w:cs="Times New Roman"/>
          <w:sz w:val="24"/>
          <w:szCs w:val="24"/>
          <w:lang w:val="en-US"/>
        </w:rPr>
        <w:t xml:space="preserve">within </w:t>
      </w:r>
      <w:r w:rsidR="00DE56E4" w:rsidRPr="00A05394">
        <w:rPr>
          <w:rFonts w:ascii="Times New Roman" w:hAnsi="Times New Roman" w:cs="Times New Roman"/>
          <w:sz w:val="24"/>
          <w:szCs w:val="24"/>
          <w:lang w:val="en-US"/>
        </w:rPr>
        <w:t xml:space="preserve">relatively </w:t>
      </w:r>
      <w:r w:rsidR="00616EE5" w:rsidRPr="00A05394">
        <w:rPr>
          <w:rFonts w:ascii="Times New Roman" w:hAnsi="Times New Roman" w:cs="Times New Roman"/>
          <w:sz w:val="24"/>
          <w:szCs w:val="24"/>
          <w:lang w:val="en-US"/>
        </w:rPr>
        <w:t>close range</w:t>
      </w:r>
      <w:r w:rsidR="00D3153A" w:rsidRPr="00A05394">
        <w:rPr>
          <w:rFonts w:ascii="Times New Roman" w:hAnsi="Times New Roman" w:cs="Times New Roman"/>
          <w:sz w:val="24"/>
          <w:szCs w:val="24"/>
          <w:lang w:val="en-US"/>
        </w:rPr>
        <w:t xml:space="preserve"> between 2018 and </w:t>
      </w:r>
      <w:r w:rsidR="00973207" w:rsidRPr="00A05394">
        <w:rPr>
          <w:rFonts w:ascii="Times New Roman" w:hAnsi="Times New Roman" w:cs="Times New Roman"/>
          <w:sz w:val="24"/>
          <w:szCs w:val="24"/>
          <w:lang w:val="en-US"/>
        </w:rPr>
        <w:t>2022</w:t>
      </w:r>
      <w:r w:rsidR="00703A16" w:rsidRPr="00A05394">
        <w:rPr>
          <w:rFonts w:ascii="Times New Roman" w:hAnsi="Times New Roman" w:cs="Times New Roman"/>
          <w:sz w:val="24"/>
          <w:szCs w:val="24"/>
          <w:lang w:val="en-US"/>
        </w:rPr>
        <w:t xml:space="preserve"> (</w:t>
      </w:r>
      <w:r w:rsidR="00616EE5" w:rsidRPr="00A05394">
        <w:rPr>
          <w:rFonts w:ascii="Times New Roman" w:hAnsi="Times New Roman" w:cs="Times New Roman"/>
          <w:sz w:val="24"/>
          <w:szCs w:val="24"/>
          <w:lang w:val="en-US"/>
        </w:rPr>
        <w:t>except for a surge in 2019</w:t>
      </w:r>
      <w:r w:rsidR="00703A16" w:rsidRPr="00A05394">
        <w:rPr>
          <w:rFonts w:ascii="Times New Roman" w:hAnsi="Times New Roman" w:cs="Times New Roman"/>
          <w:sz w:val="24"/>
          <w:szCs w:val="24"/>
          <w:lang w:val="en-US"/>
        </w:rPr>
        <w:t>)</w:t>
      </w:r>
      <w:r w:rsidR="00661617" w:rsidRPr="00A05394">
        <w:rPr>
          <w:rFonts w:ascii="Times New Roman" w:hAnsi="Times New Roman" w:cs="Times New Roman"/>
          <w:sz w:val="24"/>
          <w:szCs w:val="24"/>
          <w:lang w:val="en-US"/>
        </w:rPr>
        <w:t>, having an</w:t>
      </w:r>
      <w:r w:rsidRPr="00A05394">
        <w:rPr>
          <w:rFonts w:ascii="Times New Roman" w:hAnsi="Times New Roman" w:cs="Times New Roman"/>
          <w:sz w:val="24"/>
          <w:szCs w:val="24"/>
          <w:lang w:val="en-US"/>
        </w:rPr>
        <w:t xml:space="preserve"> average </w:t>
      </w:r>
      <w:r w:rsidR="00661617" w:rsidRPr="00A05394">
        <w:rPr>
          <w:rFonts w:ascii="Times New Roman" w:hAnsi="Times New Roman" w:cs="Times New Roman"/>
          <w:sz w:val="24"/>
          <w:szCs w:val="24"/>
          <w:lang w:val="en-US"/>
        </w:rPr>
        <w:t>of</w:t>
      </w:r>
      <w:r w:rsidRPr="00A05394">
        <w:rPr>
          <w:rFonts w:ascii="Times New Roman" w:hAnsi="Times New Roman" w:cs="Times New Roman"/>
          <w:sz w:val="24"/>
          <w:szCs w:val="24"/>
          <w:lang w:val="en-US"/>
        </w:rPr>
        <w:t xml:space="preserve"> 1</w:t>
      </w:r>
      <w:r w:rsidR="00661617" w:rsidRPr="00A05394">
        <w:rPr>
          <w:rFonts w:ascii="Times New Roman" w:hAnsi="Times New Roman" w:cs="Times New Roman"/>
          <w:sz w:val="24"/>
          <w:szCs w:val="24"/>
          <w:lang w:val="en-US"/>
        </w:rPr>
        <w:t>3</w:t>
      </w:r>
      <w:r w:rsidRPr="00A05394">
        <w:rPr>
          <w:rFonts w:ascii="Times New Roman" w:hAnsi="Times New Roman" w:cs="Times New Roman"/>
          <w:sz w:val="24"/>
          <w:szCs w:val="24"/>
          <w:lang w:val="en-US"/>
        </w:rPr>
        <w:t>% per year</w:t>
      </w:r>
      <w:r w:rsidR="002855B8" w:rsidRPr="00A05394">
        <w:rPr>
          <w:rFonts w:ascii="Times New Roman" w:hAnsi="Times New Roman" w:cs="Times New Roman"/>
          <w:sz w:val="24"/>
          <w:szCs w:val="24"/>
          <w:lang w:val="en-US"/>
        </w:rPr>
        <w:t>;</w:t>
      </w:r>
      <w:r w:rsidR="008A7298" w:rsidRPr="00A05394">
        <w:rPr>
          <w:rFonts w:ascii="Times New Roman" w:hAnsi="Times New Roman" w:cs="Times New Roman"/>
          <w:sz w:val="24"/>
          <w:szCs w:val="24"/>
          <w:lang w:val="en-US"/>
        </w:rPr>
        <w:t xml:space="preserve"> a figure slightly higher than 10.6% estimated by </w:t>
      </w:r>
      <w:r w:rsidR="002855B8" w:rsidRPr="00A05394">
        <w:rPr>
          <w:rFonts w:ascii="Times New Roman" w:hAnsi="Times New Roman" w:cs="Times New Roman"/>
          <w:sz w:val="24"/>
          <w:szCs w:val="24"/>
          <w:lang w:val="en-US"/>
        </w:rPr>
        <w:t>t</w:t>
      </w:r>
      <w:r w:rsidR="008A7298" w:rsidRPr="00A05394">
        <w:rPr>
          <w:rFonts w:ascii="Times New Roman" w:hAnsi="Times New Roman" w:cs="Times New Roman"/>
          <w:sz w:val="24"/>
          <w:szCs w:val="24"/>
          <w:lang w:val="en-US"/>
        </w:rPr>
        <w:t xml:space="preserve">he </w:t>
      </w:r>
      <w:bookmarkStart w:id="4" w:name="_Hlk143164662"/>
      <w:r w:rsidR="008A7298" w:rsidRPr="00A05394">
        <w:rPr>
          <w:rFonts w:ascii="Times New Roman" w:hAnsi="Times New Roman" w:cs="Times New Roman"/>
          <w:sz w:val="24"/>
          <w:szCs w:val="24"/>
          <w:lang w:val="en-US"/>
        </w:rPr>
        <w:t xml:space="preserve">Universities and Colleges Employers Association </w:t>
      </w:r>
      <w:bookmarkEnd w:id="4"/>
      <w:r w:rsidR="008A7298" w:rsidRPr="00A05394">
        <w:rPr>
          <w:rFonts w:ascii="Times New Roman" w:hAnsi="Times New Roman" w:cs="Times New Roman"/>
          <w:sz w:val="24"/>
          <w:szCs w:val="24"/>
          <w:lang w:val="en-US"/>
        </w:rPr>
        <w:t>(</w:t>
      </w:r>
      <w:r w:rsidR="002855B8" w:rsidRPr="00A05394">
        <w:rPr>
          <w:rFonts w:ascii="Times New Roman" w:hAnsi="Times New Roman" w:cs="Times New Roman"/>
          <w:sz w:val="24"/>
          <w:szCs w:val="24"/>
          <w:lang w:val="en-US"/>
        </w:rPr>
        <w:t xml:space="preserve">UCEA, </w:t>
      </w:r>
      <w:r w:rsidR="008A7298" w:rsidRPr="00A05394">
        <w:rPr>
          <w:rFonts w:ascii="Times New Roman" w:hAnsi="Times New Roman" w:cs="Times New Roman"/>
          <w:sz w:val="24"/>
          <w:szCs w:val="24"/>
          <w:lang w:val="en-US"/>
        </w:rPr>
        <w:t>2018).</w:t>
      </w:r>
    </w:p>
    <w:p w14:paraId="1C1054C0" w14:textId="77777777" w:rsidR="00D53B0A" w:rsidRDefault="00616EE5" w:rsidP="00D3153A">
      <w:pPr>
        <w:jc w:val="both"/>
        <w:rPr>
          <w:rFonts w:ascii="Times New Roman" w:hAnsi="Times New Roman" w:cs="Times New Roman"/>
          <w:i/>
          <w:iCs/>
          <w:lang w:val="en-US"/>
        </w:rPr>
      </w:pPr>
      <w:r w:rsidRPr="00A05394">
        <w:rPr>
          <w:noProof/>
        </w:rPr>
        <w:drawing>
          <wp:inline distT="0" distB="0" distL="0" distR="0" wp14:anchorId="33778DBC" wp14:editId="35F6EE12">
            <wp:extent cx="5731510" cy="23641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64105"/>
                    </a:xfrm>
                    <a:prstGeom prst="rect">
                      <a:avLst/>
                    </a:prstGeom>
                  </pic:spPr>
                </pic:pic>
              </a:graphicData>
            </a:graphic>
          </wp:inline>
        </w:drawing>
      </w:r>
      <w:r w:rsidR="00661617" w:rsidRPr="00A05394">
        <w:rPr>
          <w:rFonts w:ascii="Times New Roman" w:hAnsi="Times New Roman" w:cs="Times New Roman"/>
          <w:i/>
          <w:iCs/>
          <w:lang w:val="en-US"/>
        </w:rPr>
        <w:t xml:space="preserve">Figure 1: Plot of </w:t>
      </w:r>
      <w:r w:rsidR="004E2A7C">
        <w:rPr>
          <w:rFonts w:ascii="Times New Roman" w:hAnsi="Times New Roman" w:cs="Times New Roman"/>
          <w:i/>
          <w:iCs/>
          <w:lang w:val="en-US"/>
        </w:rPr>
        <w:t xml:space="preserve">University of Hull Employee </w:t>
      </w:r>
      <w:r w:rsidR="00661617" w:rsidRPr="00A05394">
        <w:rPr>
          <w:rFonts w:ascii="Times New Roman" w:hAnsi="Times New Roman" w:cs="Times New Roman"/>
          <w:i/>
          <w:iCs/>
          <w:lang w:val="en-US"/>
        </w:rPr>
        <w:t>Attrition counts and rates per year from 201</w:t>
      </w:r>
      <w:r w:rsidR="004E2A7C">
        <w:rPr>
          <w:rFonts w:ascii="Times New Roman" w:hAnsi="Times New Roman" w:cs="Times New Roman"/>
          <w:i/>
          <w:iCs/>
          <w:lang w:val="en-US"/>
        </w:rPr>
        <w:t>6</w:t>
      </w:r>
      <w:r w:rsidR="00661617" w:rsidRPr="00A05394">
        <w:rPr>
          <w:rFonts w:ascii="Times New Roman" w:hAnsi="Times New Roman" w:cs="Times New Roman"/>
          <w:i/>
          <w:iCs/>
          <w:lang w:val="en-US"/>
        </w:rPr>
        <w:t xml:space="preserve"> to </w:t>
      </w:r>
      <w:r w:rsidR="003211CD">
        <w:rPr>
          <w:rFonts w:ascii="Times New Roman" w:hAnsi="Times New Roman" w:cs="Times New Roman"/>
          <w:i/>
          <w:iCs/>
          <w:lang w:val="en-US"/>
        </w:rPr>
        <w:t xml:space="preserve">early </w:t>
      </w:r>
      <w:r w:rsidR="00661617" w:rsidRPr="00A05394">
        <w:rPr>
          <w:rFonts w:ascii="Times New Roman" w:hAnsi="Times New Roman" w:cs="Times New Roman"/>
          <w:i/>
          <w:iCs/>
          <w:lang w:val="en-US"/>
        </w:rPr>
        <w:t>2023.</w:t>
      </w:r>
    </w:p>
    <w:p w14:paraId="5480FFB7" w14:textId="2640B945" w:rsidR="00D3153A" w:rsidRPr="00D53B0A" w:rsidRDefault="00977107" w:rsidP="00D3153A">
      <w:pPr>
        <w:jc w:val="both"/>
        <w:rPr>
          <w:rFonts w:ascii="Times New Roman" w:hAnsi="Times New Roman" w:cs="Times New Roman"/>
          <w:i/>
          <w:iCs/>
          <w:lang w:val="en-US"/>
        </w:rPr>
      </w:pPr>
      <w:r w:rsidRPr="00A05394">
        <w:rPr>
          <w:rFonts w:ascii="Times New Roman" w:hAnsi="Times New Roman" w:cs="Times New Roman"/>
          <w:sz w:val="24"/>
          <w:szCs w:val="24"/>
          <w:lang w:val="en-US"/>
        </w:rPr>
        <w:lastRenderedPageBreak/>
        <w:t xml:space="preserve">Mathematically, </w:t>
      </w:r>
      <w:r w:rsidR="00D3153A" w:rsidRPr="00A05394">
        <w:rPr>
          <w:rFonts w:ascii="Times New Roman" w:hAnsi="Times New Roman" w:cs="Times New Roman"/>
          <w:sz w:val="24"/>
          <w:szCs w:val="24"/>
          <w:lang w:val="en-US"/>
        </w:rPr>
        <w:t xml:space="preserve">percentage </w:t>
      </w:r>
      <w:r w:rsidRPr="00A05394">
        <w:rPr>
          <w:rFonts w:ascii="Times New Roman" w:hAnsi="Times New Roman" w:cs="Times New Roman"/>
          <w:sz w:val="24"/>
          <w:szCs w:val="24"/>
          <w:lang w:val="en-US"/>
        </w:rPr>
        <w:t>annual turnover (attrition)</w:t>
      </w:r>
      <w:r w:rsidR="00D3153A" w:rsidRPr="00A05394">
        <w:rPr>
          <w:rFonts w:ascii="Times New Roman" w:hAnsi="Times New Roman" w:cs="Times New Roman"/>
          <w:sz w:val="24"/>
          <w:szCs w:val="24"/>
          <w:lang w:val="en-US"/>
        </w:rPr>
        <w:t xml:space="preserve"> rate </w:t>
      </w:r>
      <w:r w:rsidRPr="00A05394">
        <w:rPr>
          <w:rFonts w:ascii="Times New Roman" w:hAnsi="Times New Roman" w:cs="Times New Roman"/>
          <w:sz w:val="24"/>
          <w:szCs w:val="24"/>
          <w:lang w:val="en-US"/>
        </w:rPr>
        <w:t>is expressed as;</w:t>
      </w:r>
    </w:p>
    <w:p w14:paraId="460E0949" w14:textId="0410F0B3" w:rsidR="00977107" w:rsidRPr="00A05394" w:rsidRDefault="00977107" w:rsidP="00D3153A">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 </w:t>
      </w:r>
      <w:r w:rsidR="00F54ADF" w:rsidRPr="00A05394">
        <w:rPr>
          <w:rFonts w:ascii="Times New Roman" w:hAnsi="Times New Roman" w:cs="Times New Roman"/>
          <w:sz w:val="24"/>
          <w:szCs w:val="24"/>
          <w:lang w:val="en-US"/>
        </w:rPr>
        <w:tab/>
      </w:r>
      <w:bookmarkStart w:id="5" w:name="_Hlk142229845"/>
      <w:r w:rsidRPr="00A05394">
        <w:rPr>
          <w:rFonts w:ascii="Cambria Math" w:hAnsi="Cambria Math" w:cs="Times New Roman"/>
          <w:sz w:val="24"/>
          <w:szCs w:val="24"/>
          <w:lang w:val="en-US"/>
        </w:rPr>
        <w:t>Annual Turnover Rate(%)</w:t>
      </w:r>
      <w:r w:rsidR="00F54ADF" w:rsidRPr="00A05394">
        <w:rPr>
          <w:rFonts w:ascii="Cambria Math" w:hAnsi="Cambria Math" w:cs="Times New Roman"/>
          <w:sz w:val="24"/>
          <w:szCs w:val="24"/>
          <w:lang w:val="en-US"/>
        </w:rPr>
        <w:t xml:space="preserve"> </w:t>
      </w:r>
      <w:bookmarkEnd w:id="5"/>
      <w:r w:rsidR="00F54ADF" w:rsidRPr="00A05394">
        <w:rPr>
          <w:rFonts w:ascii="Cambria Math" w:hAnsi="Cambria Math" w:cs="Times New Roman"/>
          <w:sz w:val="24"/>
          <w:szCs w:val="24"/>
          <w:lang w:val="en-US"/>
        </w:rPr>
        <w:t>=</w:t>
      </w:r>
      <w:r w:rsidR="00F54ADF" w:rsidRPr="00A05394">
        <w:rPr>
          <w:rFonts w:ascii="Times New Roman" w:hAnsi="Times New Roman" w:cs="Times New Roman"/>
          <w:sz w:val="24"/>
          <w:szCs w:val="24"/>
          <w:lang w:val="en-US"/>
        </w:rPr>
        <w:t xml:space="preserve">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Number of Employees who left in a year</m:t>
            </m:r>
          </m:num>
          <m:den>
            <m:r>
              <w:rPr>
                <w:rFonts w:ascii="Cambria Math" w:hAnsi="Cambria Math" w:cs="Times New Roman"/>
                <w:sz w:val="24"/>
                <w:szCs w:val="24"/>
                <w:lang w:val="en-US"/>
              </w:rPr>
              <m:t>Average Number of Employees in the year</m:t>
            </m:r>
          </m:den>
        </m:f>
        <m:r>
          <w:rPr>
            <w:rFonts w:ascii="Cambria Math" w:hAnsi="Cambria Math" w:cs="Times New Roman"/>
            <w:sz w:val="24"/>
            <w:szCs w:val="24"/>
            <w:lang w:val="en-US"/>
          </w:rPr>
          <m:t>*100</m:t>
        </m:r>
      </m:oMath>
      <w:r w:rsidR="00F54ADF" w:rsidRPr="00A05394">
        <w:rPr>
          <w:rFonts w:ascii="Times New Roman" w:eastAsiaTheme="minorEastAsia" w:hAnsi="Times New Roman" w:cs="Times New Roman"/>
          <w:sz w:val="24"/>
          <w:szCs w:val="24"/>
          <w:lang w:val="en-US"/>
        </w:rPr>
        <w:t xml:space="preserve">  ... </w:t>
      </w:r>
      <w:r w:rsidR="00F54ADF" w:rsidRPr="00A05394">
        <w:rPr>
          <w:rFonts w:ascii="Cambria Math" w:eastAsiaTheme="minorEastAsia" w:hAnsi="Cambria Math" w:cs="Times New Roman"/>
          <w:sz w:val="24"/>
          <w:szCs w:val="24"/>
          <w:lang w:val="en-US"/>
        </w:rPr>
        <w:t>(1)</w:t>
      </w:r>
    </w:p>
    <w:p w14:paraId="4AA994F3" w14:textId="41DBE14F" w:rsidR="00D3153A" w:rsidRPr="00A05394" w:rsidRDefault="00614699" w:rsidP="00D3153A">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The analysis was further</w:t>
      </w:r>
      <w:r w:rsidR="00D3153A" w:rsidRPr="00A05394">
        <w:rPr>
          <w:rFonts w:ascii="Times New Roman" w:hAnsi="Times New Roman" w:cs="Times New Roman"/>
          <w:sz w:val="24"/>
          <w:szCs w:val="24"/>
          <w:lang w:val="en-US"/>
        </w:rPr>
        <w:t xml:space="preserve"> extended to </w:t>
      </w:r>
      <w:r w:rsidRPr="00A05394">
        <w:rPr>
          <w:rFonts w:ascii="Times New Roman" w:hAnsi="Times New Roman" w:cs="Times New Roman"/>
          <w:sz w:val="24"/>
          <w:szCs w:val="24"/>
          <w:lang w:val="en-US"/>
        </w:rPr>
        <w:t xml:space="preserve">evaluation of </w:t>
      </w:r>
      <w:r w:rsidR="00D3153A" w:rsidRPr="00A05394">
        <w:rPr>
          <w:rFonts w:ascii="Times New Roman" w:hAnsi="Times New Roman" w:cs="Times New Roman"/>
          <w:sz w:val="24"/>
          <w:szCs w:val="24"/>
          <w:lang w:val="en-US"/>
        </w:rPr>
        <w:t>attrition rates based on contract types. The findings showed that employees on temporary contracts were 1.2 times</w:t>
      </w:r>
      <w:r w:rsidRPr="00A05394">
        <w:rPr>
          <w:rFonts w:ascii="Times New Roman" w:hAnsi="Times New Roman" w:cs="Times New Roman"/>
          <w:sz w:val="24"/>
          <w:szCs w:val="24"/>
          <w:lang w:val="en-US"/>
        </w:rPr>
        <w:t xml:space="preserve"> and</w:t>
      </w:r>
      <w:r w:rsidR="00D3153A" w:rsidRPr="00A05394">
        <w:rPr>
          <w:rFonts w:ascii="Times New Roman" w:hAnsi="Times New Roman" w:cs="Times New Roman"/>
          <w:sz w:val="24"/>
          <w:szCs w:val="24"/>
          <w:lang w:val="en-US"/>
        </w:rPr>
        <w:t xml:space="preserve"> </w:t>
      </w:r>
      <w:r w:rsidRPr="00A05394">
        <w:rPr>
          <w:rFonts w:ascii="Times New Roman" w:hAnsi="Times New Roman" w:cs="Times New Roman"/>
          <w:sz w:val="24"/>
          <w:szCs w:val="24"/>
          <w:lang w:val="en-US"/>
        </w:rPr>
        <w:t xml:space="preserve">1.8 times </w:t>
      </w:r>
      <w:r w:rsidR="00D3153A" w:rsidRPr="00A05394">
        <w:rPr>
          <w:rFonts w:ascii="Times New Roman" w:hAnsi="Times New Roman" w:cs="Times New Roman"/>
          <w:sz w:val="24"/>
          <w:szCs w:val="24"/>
          <w:lang w:val="en-US"/>
        </w:rPr>
        <w:t>more likely to leave the institution compared to</w:t>
      </w:r>
      <w:r w:rsidRPr="00A05394">
        <w:rPr>
          <w:rFonts w:ascii="Times New Roman" w:hAnsi="Times New Roman" w:cs="Times New Roman"/>
          <w:sz w:val="24"/>
          <w:szCs w:val="24"/>
          <w:lang w:val="en-US"/>
        </w:rPr>
        <w:t xml:space="preserve"> fixed-term </w:t>
      </w:r>
      <w:r w:rsidR="00D3153A" w:rsidRPr="00A05394">
        <w:rPr>
          <w:rFonts w:ascii="Times New Roman" w:hAnsi="Times New Roman" w:cs="Times New Roman"/>
          <w:sz w:val="24"/>
          <w:szCs w:val="24"/>
          <w:lang w:val="en-US"/>
        </w:rPr>
        <w:t>contrac</w:t>
      </w:r>
      <w:r w:rsidRPr="00A05394">
        <w:rPr>
          <w:rFonts w:ascii="Times New Roman" w:hAnsi="Times New Roman" w:cs="Times New Roman"/>
          <w:sz w:val="24"/>
          <w:szCs w:val="24"/>
          <w:lang w:val="en-US"/>
        </w:rPr>
        <w:t>t type and continuing staffs respectively</w:t>
      </w:r>
      <w:r w:rsidR="00D3153A" w:rsidRPr="00A05394">
        <w:rPr>
          <w:rFonts w:ascii="Times New Roman" w:hAnsi="Times New Roman" w:cs="Times New Roman"/>
          <w:sz w:val="24"/>
          <w:szCs w:val="24"/>
          <w:lang w:val="en-US"/>
        </w:rPr>
        <w:t xml:space="preserve">. </w:t>
      </w:r>
      <w:r w:rsidR="006725E9">
        <w:rPr>
          <w:rFonts w:ascii="Times New Roman" w:hAnsi="Times New Roman" w:cs="Times New Roman"/>
          <w:sz w:val="24"/>
          <w:szCs w:val="24"/>
          <w:lang w:val="en-US"/>
        </w:rPr>
        <w:t xml:space="preserve">In harmony with the hypothesis made by </w:t>
      </w:r>
      <w:r w:rsidR="006725E9" w:rsidRPr="006725E9">
        <w:rPr>
          <w:rFonts w:ascii="Times New Roman" w:hAnsi="Times New Roman" w:cs="Times New Roman"/>
          <w:sz w:val="24"/>
          <w:szCs w:val="24"/>
          <w:lang w:val="en-US"/>
        </w:rPr>
        <w:t>Liu</w:t>
      </w:r>
      <w:r w:rsidR="006725E9">
        <w:rPr>
          <w:rFonts w:ascii="Times New Roman" w:hAnsi="Times New Roman" w:cs="Times New Roman"/>
          <w:sz w:val="24"/>
          <w:szCs w:val="24"/>
          <w:lang w:val="en-US"/>
        </w:rPr>
        <w:t xml:space="preserve"> et al. (2022),</w:t>
      </w:r>
      <w:r w:rsidR="00D3153A" w:rsidRPr="00A05394">
        <w:rPr>
          <w:rFonts w:ascii="Times New Roman" w:hAnsi="Times New Roman" w:cs="Times New Roman"/>
          <w:sz w:val="24"/>
          <w:szCs w:val="24"/>
          <w:lang w:val="en-US"/>
        </w:rPr>
        <w:t xml:space="preserve"> temporary staff members may be facing </w:t>
      </w:r>
      <w:r w:rsidR="006725E9">
        <w:rPr>
          <w:rFonts w:ascii="Times New Roman" w:hAnsi="Times New Roman" w:cs="Times New Roman"/>
          <w:sz w:val="24"/>
          <w:szCs w:val="24"/>
          <w:lang w:val="en-US"/>
        </w:rPr>
        <w:t xml:space="preserve">peculiar </w:t>
      </w:r>
      <w:r w:rsidR="00D3153A" w:rsidRPr="00A05394">
        <w:rPr>
          <w:rFonts w:ascii="Times New Roman" w:hAnsi="Times New Roman" w:cs="Times New Roman"/>
          <w:sz w:val="24"/>
          <w:szCs w:val="24"/>
          <w:lang w:val="en-US"/>
        </w:rPr>
        <w:t>challenges</w:t>
      </w:r>
      <w:r w:rsidRPr="00A05394">
        <w:rPr>
          <w:rFonts w:ascii="Times New Roman" w:hAnsi="Times New Roman" w:cs="Times New Roman"/>
          <w:sz w:val="24"/>
          <w:szCs w:val="24"/>
          <w:lang w:val="en-US"/>
        </w:rPr>
        <w:t xml:space="preserve"> </w:t>
      </w:r>
      <w:r w:rsidR="00D3153A" w:rsidRPr="00A05394">
        <w:rPr>
          <w:rFonts w:ascii="Times New Roman" w:hAnsi="Times New Roman" w:cs="Times New Roman"/>
          <w:sz w:val="24"/>
          <w:szCs w:val="24"/>
          <w:lang w:val="en-US"/>
        </w:rPr>
        <w:t>or may have different motivations to leave the institution compared to their counterparts on other types of contracts.</w:t>
      </w:r>
    </w:p>
    <w:p w14:paraId="04AC76DE" w14:textId="171397DC" w:rsidR="00A8125C" w:rsidRPr="00A05394" w:rsidRDefault="00DA43AB" w:rsidP="00D3153A">
      <w:pPr>
        <w:jc w:val="both"/>
        <w:rPr>
          <w:rFonts w:ascii="Times New Roman" w:hAnsi="Times New Roman" w:cs="Times New Roman"/>
          <w:sz w:val="24"/>
          <w:szCs w:val="24"/>
          <w:lang w:val="en-US"/>
        </w:rPr>
      </w:pPr>
      <w:r w:rsidRPr="00DA43AB">
        <w:rPr>
          <w:noProof/>
        </w:rPr>
        <w:drawing>
          <wp:inline distT="0" distB="0" distL="0" distR="0" wp14:anchorId="65B59A54" wp14:editId="54BEADBA">
            <wp:extent cx="5731510" cy="2355850"/>
            <wp:effectExtent l="0" t="0" r="2540" b="6350"/>
            <wp:docPr id="12" name="Picture 12" descr="A graph of a person's schedu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a person's schedule&#10;&#10;Description automatically generated with medium confidence"/>
                    <pic:cNvPicPr/>
                  </pic:nvPicPr>
                  <pic:blipFill>
                    <a:blip r:embed="rId7"/>
                    <a:stretch>
                      <a:fillRect/>
                    </a:stretch>
                  </pic:blipFill>
                  <pic:spPr>
                    <a:xfrm>
                      <a:off x="0" y="0"/>
                      <a:ext cx="5731510" cy="2355850"/>
                    </a:xfrm>
                    <a:prstGeom prst="rect">
                      <a:avLst/>
                    </a:prstGeom>
                  </pic:spPr>
                </pic:pic>
              </a:graphicData>
            </a:graphic>
          </wp:inline>
        </w:drawing>
      </w:r>
    </w:p>
    <w:p w14:paraId="685278F7" w14:textId="5A0A3566" w:rsidR="00BF3864" w:rsidRDefault="00A8125C" w:rsidP="00D3153A">
      <w:pPr>
        <w:jc w:val="both"/>
        <w:rPr>
          <w:rFonts w:ascii="Times New Roman" w:hAnsi="Times New Roman" w:cs="Times New Roman"/>
          <w:i/>
          <w:iCs/>
          <w:lang w:val="en-US"/>
        </w:rPr>
      </w:pPr>
      <w:r w:rsidRPr="00A05394">
        <w:rPr>
          <w:rFonts w:ascii="Times New Roman" w:hAnsi="Times New Roman" w:cs="Times New Roman"/>
          <w:i/>
          <w:iCs/>
          <w:lang w:val="en-US"/>
        </w:rPr>
        <w:t xml:space="preserve">Figure 2: </w:t>
      </w:r>
      <w:r w:rsidR="00FF347F" w:rsidRPr="00A05394">
        <w:rPr>
          <w:rFonts w:ascii="Times New Roman" w:hAnsi="Times New Roman" w:cs="Times New Roman"/>
          <w:i/>
          <w:iCs/>
          <w:lang w:val="en-US"/>
        </w:rPr>
        <w:t xml:space="preserve">Plots of </w:t>
      </w:r>
      <w:r w:rsidR="003A4A79">
        <w:rPr>
          <w:rFonts w:ascii="Times New Roman" w:hAnsi="Times New Roman" w:cs="Times New Roman"/>
          <w:i/>
          <w:iCs/>
          <w:lang w:val="en-US"/>
        </w:rPr>
        <w:t xml:space="preserve">University of Hull </w:t>
      </w:r>
      <w:r w:rsidR="00FF347F" w:rsidRPr="00A05394">
        <w:rPr>
          <w:rFonts w:ascii="Times New Roman" w:hAnsi="Times New Roman" w:cs="Times New Roman"/>
          <w:i/>
          <w:iCs/>
          <w:lang w:val="en-US"/>
        </w:rPr>
        <w:t>Employees by Contract types and attrition rates by Contract types between 201</w:t>
      </w:r>
      <w:r w:rsidR="00BF3864" w:rsidRPr="00A05394">
        <w:rPr>
          <w:rFonts w:ascii="Times New Roman" w:hAnsi="Times New Roman" w:cs="Times New Roman"/>
          <w:i/>
          <w:iCs/>
          <w:lang w:val="en-US"/>
        </w:rPr>
        <w:t>6</w:t>
      </w:r>
      <w:r w:rsidR="00FF347F" w:rsidRPr="00A05394">
        <w:rPr>
          <w:rFonts w:ascii="Times New Roman" w:hAnsi="Times New Roman" w:cs="Times New Roman"/>
          <w:i/>
          <w:iCs/>
          <w:lang w:val="en-US"/>
        </w:rPr>
        <w:t xml:space="preserve"> and 2023.</w:t>
      </w:r>
    </w:p>
    <w:p w14:paraId="6C3B4473" w14:textId="77777777" w:rsidR="003A4A79" w:rsidRPr="00A05394" w:rsidRDefault="003A4A79" w:rsidP="00D3153A">
      <w:pPr>
        <w:jc w:val="both"/>
        <w:rPr>
          <w:rFonts w:ascii="Times New Roman" w:hAnsi="Times New Roman" w:cs="Times New Roman"/>
          <w:i/>
          <w:iCs/>
          <w:lang w:val="en-US"/>
        </w:rPr>
      </w:pPr>
    </w:p>
    <w:p w14:paraId="39996EDB" w14:textId="2262A9B7" w:rsidR="00BF3864" w:rsidRPr="00A05394" w:rsidRDefault="00D3153A" w:rsidP="00D3153A">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Furthermore, the analysis delved into the attrition patterns based on staff categories, which included Professional and Academic staff. The </w:t>
      </w:r>
      <w:r w:rsidR="004E0704">
        <w:rPr>
          <w:rFonts w:ascii="Times New Roman" w:hAnsi="Times New Roman" w:cs="Times New Roman"/>
          <w:sz w:val="24"/>
          <w:szCs w:val="24"/>
          <w:lang w:val="en-US"/>
        </w:rPr>
        <w:t>analysis outcome</w:t>
      </w:r>
      <w:r w:rsidRPr="00A05394">
        <w:rPr>
          <w:rFonts w:ascii="Times New Roman" w:hAnsi="Times New Roman" w:cs="Times New Roman"/>
          <w:sz w:val="24"/>
          <w:szCs w:val="24"/>
          <w:lang w:val="en-US"/>
        </w:rPr>
        <w:t xml:space="preserve"> </w:t>
      </w:r>
      <w:r w:rsidR="004E0704">
        <w:rPr>
          <w:rFonts w:ascii="Times New Roman" w:hAnsi="Times New Roman" w:cs="Times New Roman"/>
          <w:sz w:val="24"/>
          <w:szCs w:val="24"/>
          <w:lang w:val="en-US"/>
        </w:rPr>
        <w:t>revealed</w:t>
      </w:r>
      <w:r w:rsidRPr="00A05394">
        <w:rPr>
          <w:rFonts w:ascii="Times New Roman" w:hAnsi="Times New Roman" w:cs="Times New Roman"/>
          <w:sz w:val="24"/>
          <w:szCs w:val="24"/>
          <w:lang w:val="en-US"/>
        </w:rPr>
        <w:t xml:space="preserve"> that there was no significant difference in attrition rates between these two categories. Both professional and academic staff had comparable attrition rates over the </w:t>
      </w:r>
      <w:r w:rsidR="00404B9D" w:rsidRPr="00A05394">
        <w:rPr>
          <w:rFonts w:ascii="Times New Roman" w:hAnsi="Times New Roman" w:cs="Times New Roman"/>
          <w:sz w:val="24"/>
          <w:szCs w:val="24"/>
          <w:lang w:val="en-US"/>
        </w:rPr>
        <w:t>period examined</w:t>
      </w:r>
      <w:r w:rsidRPr="00A05394">
        <w:rPr>
          <w:rFonts w:ascii="Times New Roman" w:hAnsi="Times New Roman" w:cs="Times New Roman"/>
          <w:sz w:val="24"/>
          <w:szCs w:val="24"/>
          <w:lang w:val="en-US"/>
        </w:rPr>
        <w:t>, suggesting that factors influencing employee attrition may not be heavily dependent on staff categories.</w:t>
      </w:r>
    </w:p>
    <w:p w14:paraId="3798C822" w14:textId="4054DA62" w:rsidR="00C8330E" w:rsidRDefault="00DA43AB" w:rsidP="00E66F56">
      <w:pPr>
        <w:jc w:val="both"/>
        <w:rPr>
          <w:rFonts w:ascii="Times New Roman" w:hAnsi="Times New Roman" w:cs="Times New Roman"/>
          <w:sz w:val="24"/>
          <w:szCs w:val="24"/>
          <w:lang w:val="en-US"/>
        </w:rPr>
      </w:pPr>
      <w:r w:rsidRPr="00DA43AB">
        <w:rPr>
          <w:noProof/>
        </w:rPr>
        <w:drawing>
          <wp:inline distT="0" distB="0" distL="0" distR="0" wp14:anchorId="1E76D0B7" wp14:editId="4F31B0B4">
            <wp:extent cx="5731510" cy="2297430"/>
            <wp:effectExtent l="0" t="0" r="2540" b="7620"/>
            <wp:docPr id="1" name="Picture 1" descr="A chart with a pie chart and a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hart with a pie chart and a graph with numbers&#10;&#10;Description automatically generated"/>
                    <pic:cNvPicPr/>
                  </pic:nvPicPr>
                  <pic:blipFill>
                    <a:blip r:embed="rId8"/>
                    <a:stretch>
                      <a:fillRect/>
                    </a:stretch>
                  </pic:blipFill>
                  <pic:spPr>
                    <a:xfrm>
                      <a:off x="0" y="0"/>
                      <a:ext cx="5731510" cy="2297430"/>
                    </a:xfrm>
                    <a:prstGeom prst="rect">
                      <a:avLst/>
                    </a:prstGeom>
                  </pic:spPr>
                </pic:pic>
              </a:graphicData>
            </a:graphic>
          </wp:inline>
        </w:drawing>
      </w:r>
      <w:r w:rsidRPr="00DA43AB">
        <w:t xml:space="preserve"> </w:t>
      </w:r>
      <w:r w:rsidR="00EC7E8A" w:rsidRPr="00A05394">
        <w:rPr>
          <w:rFonts w:ascii="Times New Roman" w:hAnsi="Times New Roman" w:cs="Times New Roman"/>
          <w:i/>
          <w:iCs/>
          <w:lang w:val="en-US"/>
        </w:rPr>
        <w:t>Figure 3</w:t>
      </w:r>
      <w:r w:rsidR="00BF3864" w:rsidRPr="00A05394">
        <w:rPr>
          <w:rFonts w:ascii="Times New Roman" w:hAnsi="Times New Roman" w:cs="Times New Roman"/>
          <w:i/>
          <w:iCs/>
          <w:lang w:val="en-US"/>
        </w:rPr>
        <w:t xml:space="preserve">: Plots of </w:t>
      </w:r>
      <w:r w:rsidR="003A4A79">
        <w:rPr>
          <w:rFonts w:ascii="Times New Roman" w:hAnsi="Times New Roman" w:cs="Times New Roman"/>
          <w:i/>
          <w:iCs/>
          <w:lang w:val="en-US"/>
        </w:rPr>
        <w:t xml:space="preserve">University of Hull </w:t>
      </w:r>
      <w:r w:rsidR="003A4A79" w:rsidRPr="00A05394">
        <w:rPr>
          <w:rFonts w:ascii="Times New Roman" w:hAnsi="Times New Roman" w:cs="Times New Roman"/>
          <w:i/>
          <w:iCs/>
          <w:lang w:val="en-US"/>
        </w:rPr>
        <w:t xml:space="preserve">Employees </w:t>
      </w:r>
      <w:r w:rsidR="00BF3864" w:rsidRPr="00A05394">
        <w:rPr>
          <w:rFonts w:ascii="Times New Roman" w:hAnsi="Times New Roman" w:cs="Times New Roman"/>
          <w:i/>
          <w:iCs/>
          <w:lang w:val="en-US"/>
        </w:rPr>
        <w:t>by Staff Categories and Attrition Rate by Staff Categories between 2016 and 2023</w:t>
      </w:r>
    </w:p>
    <w:p w14:paraId="77D36D24" w14:textId="3C9191F2" w:rsidR="00D3153A" w:rsidRPr="00A05394" w:rsidRDefault="00D3153A"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lastRenderedPageBreak/>
        <w:t xml:space="preserve">Finally, the reasons for employee departures were explored to understand the proportions of different leaving reasons. The data was analyzed to calculate the percentage of attrition by leaving reasons. The results demonstrated that employees were ten times more likely to resign than to retire. On average, </w:t>
      </w:r>
      <w:r w:rsidR="00A2165A" w:rsidRPr="00A05394">
        <w:rPr>
          <w:rFonts w:ascii="Times New Roman" w:hAnsi="Times New Roman" w:cs="Times New Roman"/>
          <w:sz w:val="24"/>
          <w:szCs w:val="24"/>
          <w:lang w:val="en-US"/>
        </w:rPr>
        <w:t>7</w:t>
      </w:r>
      <w:r w:rsidRPr="00A05394">
        <w:rPr>
          <w:rFonts w:ascii="Times New Roman" w:hAnsi="Times New Roman" w:cs="Times New Roman"/>
          <w:sz w:val="24"/>
          <w:szCs w:val="24"/>
          <w:lang w:val="en-US"/>
        </w:rPr>
        <w:t xml:space="preserve"> out of 1</w:t>
      </w:r>
      <w:r w:rsidR="00A2165A" w:rsidRPr="00A05394">
        <w:rPr>
          <w:rFonts w:ascii="Times New Roman" w:hAnsi="Times New Roman" w:cs="Times New Roman"/>
          <w:sz w:val="24"/>
          <w:szCs w:val="24"/>
          <w:lang w:val="en-US"/>
        </w:rPr>
        <w:t>0</w:t>
      </w:r>
      <w:r w:rsidRPr="00A05394">
        <w:rPr>
          <w:rFonts w:ascii="Times New Roman" w:hAnsi="Times New Roman" w:cs="Times New Roman"/>
          <w:sz w:val="24"/>
          <w:szCs w:val="24"/>
          <w:lang w:val="en-US"/>
        </w:rPr>
        <w:t xml:space="preserve"> employees who left the institution did so voluntarily through resignation, while a smaller proportion left due to retirement or other reasons. This finding highlights the importance of understanding and addressing the factors that contribute to employee resignations to retain talent and maintain a stable workforce.</w:t>
      </w:r>
    </w:p>
    <w:p w14:paraId="4B96D336" w14:textId="77777777" w:rsidR="00D53B0A" w:rsidRDefault="00DA43AB" w:rsidP="001144E2">
      <w:pPr>
        <w:jc w:val="both"/>
        <w:rPr>
          <w:rFonts w:ascii="Times New Roman" w:hAnsi="Times New Roman" w:cs="Times New Roman"/>
          <w:sz w:val="24"/>
          <w:szCs w:val="24"/>
          <w:lang w:val="en-US"/>
        </w:rPr>
      </w:pPr>
      <w:r>
        <w:rPr>
          <w:noProof/>
        </w:rPr>
        <w:drawing>
          <wp:inline distT="0" distB="0" distL="0" distR="0" wp14:anchorId="5AAB1125" wp14:editId="6FBDA6BC">
            <wp:extent cx="5731510" cy="2345690"/>
            <wp:effectExtent l="0" t="0" r="2540" b="0"/>
            <wp:docPr id="10" name="Picture 10"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graph&#10;&#10;Description automatically generated"/>
                    <pic:cNvPicPr/>
                  </pic:nvPicPr>
                  <pic:blipFill>
                    <a:blip r:embed="rId9"/>
                    <a:stretch>
                      <a:fillRect/>
                    </a:stretch>
                  </pic:blipFill>
                  <pic:spPr>
                    <a:xfrm>
                      <a:off x="0" y="0"/>
                      <a:ext cx="5731510" cy="2345690"/>
                    </a:xfrm>
                    <a:prstGeom prst="rect">
                      <a:avLst/>
                    </a:prstGeom>
                  </pic:spPr>
                </pic:pic>
              </a:graphicData>
            </a:graphic>
          </wp:inline>
        </w:drawing>
      </w:r>
      <w:r w:rsidRPr="00A05394">
        <w:rPr>
          <w:rFonts w:ascii="Times New Roman" w:hAnsi="Times New Roman" w:cs="Times New Roman"/>
          <w:i/>
          <w:iCs/>
          <w:lang w:val="en-US"/>
        </w:rPr>
        <w:t xml:space="preserve"> </w:t>
      </w:r>
      <w:bookmarkStart w:id="6" w:name="_Hlk144895407"/>
      <w:r w:rsidR="00C153E2" w:rsidRPr="00A05394">
        <w:rPr>
          <w:rFonts w:ascii="Times New Roman" w:hAnsi="Times New Roman" w:cs="Times New Roman"/>
          <w:i/>
          <w:iCs/>
          <w:lang w:val="en-US"/>
        </w:rPr>
        <w:t>Figure 4:</w:t>
      </w:r>
      <w:r w:rsidR="00BF3864" w:rsidRPr="00A05394">
        <w:rPr>
          <w:rFonts w:ascii="Times New Roman" w:hAnsi="Times New Roman" w:cs="Times New Roman"/>
          <w:i/>
          <w:iCs/>
          <w:lang w:val="en-US"/>
        </w:rPr>
        <w:t xml:space="preserve"> Plots of </w:t>
      </w:r>
      <w:r w:rsidR="003A4A79">
        <w:rPr>
          <w:rFonts w:ascii="Times New Roman" w:hAnsi="Times New Roman" w:cs="Times New Roman"/>
          <w:i/>
          <w:iCs/>
          <w:lang w:val="en-US"/>
        </w:rPr>
        <w:t xml:space="preserve">University of Hull </w:t>
      </w:r>
      <w:r w:rsidR="00BF3864" w:rsidRPr="00A05394">
        <w:rPr>
          <w:rFonts w:ascii="Times New Roman" w:hAnsi="Times New Roman" w:cs="Times New Roman"/>
          <w:i/>
          <w:iCs/>
          <w:lang w:val="en-US"/>
        </w:rPr>
        <w:t>Employees by Leaving Reasons and percentage Attrition by Leaving Reasons between 2016 and 2023</w:t>
      </w:r>
      <w:r w:rsidR="00BF3864" w:rsidRPr="00A05394">
        <w:rPr>
          <w:rFonts w:ascii="Times New Roman" w:hAnsi="Times New Roman" w:cs="Times New Roman"/>
          <w:sz w:val="24"/>
          <w:szCs w:val="24"/>
          <w:lang w:val="en-US"/>
        </w:rPr>
        <w:t>.</w:t>
      </w:r>
      <w:bookmarkEnd w:id="6"/>
    </w:p>
    <w:p w14:paraId="2DB5720C" w14:textId="77777777" w:rsidR="00D53B0A" w:rsidRDefault="00D53B0A" w:rsidP="001144E2">
      <w:pPr>
        <w:jc w:val="both"/>
        <w:rPr>
          <w:rFonts w:ascii="Times New Roman" w:hAnsi="Times New Roman" w:cs="Times New Roman"/>
          <w:sz w:val="24"/>
          <w:szCs w:val="24"/>
          <w:lang w:val="en-US"/>
        </w:rPr>
      </w:pPr>
    </w:p>
    <w:p w14:paraId="0A4709A7" w14:textId="0ED57AD8" w:rsidR="001144E2" w:rsidRPr="00D53B0A" w:rsidRDefault="001E6E04" w:rsidP="001144E2">
      <w:pPr>
        <w:jc w:val="both"/>
        <w:rPr>
          <w:rFonts w:ascii="Times New Roman" w:hAnsi="Times New Roman" w:cs="Times New Roman"/>
          <w:sz w:val="24"/>
          <w:szCs w:val="24"/>
          <w:lang w:val="en-US"/>
        </w:rPr>
      </w:pPr>
      <w:r>
        <w:rPr>
          <w:rFonts w:ascii="Times New Roman" w:hAnsi="Times New Roman" w:cs="Times New Roman"/>
          <w:b/>
          <w:bCs/>
          <w:sz w:val="24"/>
          <w:szCs w:val="24"/>
          <w:lang w:val="en-US"/>
        </w:rPr>
        <w:t>2.</w:t>
      </w:r>
      <w:r w:rsidR="00D53B0A">
        <w:rPr>
          <w:rFonts w:ascii="Times New Roman" w:hAnsi="Times New Roman" w:cs="Times New Roman"/>
          <w:b/>
          <w:bCs/>
          <w:sz w:val="24"/>
          <w:szCs w:val="24"/>
          <w:lang w:val="en-US"/>
        </w:rPr>
        <w:t>2.</w:t>
      </w:r>
      <w:r w:rsidR="0001396F">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w:t>
      </w:r>
      <w:r w:rsidRPr="001E6E04">
        <w:rPr>
          <w:rFonts w:ascii="Times New Roman" w:hAnsi="Times New Roman" w:cs="Times New Roman"/>
          <w:b/>
          <w:bCs/>
          <w:sz w:val="24"/>
          <w:szCs w:val="24"/>
          <w:lang w:val="en-US"/>
        </w:rPr>
        <w:t>Statistical Hypothesis Testing</w:t>
      </w:r>
    </w:p>
    <w:p w14:paraId="78990BDB" w14:textId="7F0BA674" w:rsidR="00485795" w:rsidRPr="0001396F" w:rsidRDefault="00485795" w:rsidP="001144E2">
      <w:pPr>
        <w:jc w:val="both"/>
        <w:rPr>
          <w:rFonts w:ascii="Times New Roman" w:hAnsi="Times New Roman" w:cs="Times New Roman"/>
          <w:sz w:val="24"/>
          <w:szCs w:val="24"/>
          <w:lang w:val="en-US"/>
        </w:rPr>
      </w:pPr>
      <w:r w:rsidRPr="00485795">
        <w:rPr>
          <w:rFonts w:ascii="Times New Roman" w:hAnsi="Times New Roman" w:cs="Times New Roman"/>
          <w:sz w:val="24"/>
          <w:szCs w:val="24"/>
          <w:lang w:val="en-US"/>
        </w:rPr>
        <w:t>Statistical hypothesis testing is</w:t>
      </w:r>
      <w:r w:rsidR="001E3EB0">
        <w:rPr>
          <w:rFonts w:ascii="Times New Roman" w:hAnsi="Times New Roman" w:cs="Times New Roman"/>
          <w:sz w:val="24"/>
          <w:szCs w:val="24"/>
          <w:lang w:val="en-US"/>
        </w:rPr>
        <w:t xml:space="preserve"> </w:t>
      </w:r>
      <w:r w:rsidRPr="00485795">
        <w:rPr>
          <w:rFonts w:ascii="Times New Roman" w:hAnsi="Times New Roman" w:cs="Times New Roman"/>
          <w:sz w:val="24"/>
          <w:szCs w:val="24"/>
          <w:lang w:val="en-US"/>
        </w:rPr>
        <w:t>cr</w:t>
      </w:r>
      <w:r w:rsidR="001E3EB0">
        <w:rPr>
          <w:rFonts w:ascii="Times New Roman" w:hAnsi="Times New Roman" w:cs="Times New Roman"/>
          <w:sz w:val="24"/>
          <w:szCs w:val="24"/>
          <w:lang w:val="en-US"/>
        </w:rPr>
        <w:t xml:space="preserve">ucial </w:t>
      </w:r>
      <w:r w:rsidRPr="00485795">
        <w:rPr>
          <w:rFonts w:ascii="Times New Roman" w:hAnsi="Times New Roman" w:cs="Times New Roman"/>
          <w:sz w:val="24"/>
          <w:szCs w:val="24"/>
          <w:lang w:val="en-US"/>
        </w:rPr>
        <w:t xml:space="preserve">in </w:t>
      </w:r>
      <w:r w:rsidR="001E3EB0">
        <w:rPr>
          <w:rFonts w:ascii="Times New Roman" w:hAnsi="Times New Roman" w:cs="Times New Roman"/>
          <w:sz w:val="24"/>
          <w:szCs w:val="24"/>
          <w:lang w:val="en-US"/>
        </w:rPr>
        <w:t xml:space="preserve">the evaluation of </w:t>
      </w:r>
      <w:r w:rsidR="001E3EB0" w:rsidRPr="00485795">
        <w:rPr>
          <w:rFonts w:ascii="Times New Roman" w:hAnsi="Times New Roman" w:cs="Times New Roman"/>
          <w:sz w:val="24"/>
          <w:szCs w:val="24"/>
          <w:lang w:val="en-US"/>
        </w:rPr>
        <w:t>relationships</w:t>
      </w:r>
      <w:r w:rsidRPr="00485795">
        <w:rPr>
          <w:rFonts w:ascii="Times New Roman" w:hAnsi="Times New Roman" w:cs="Times New Roman"/>
          <w:sz w:val="24"/>
          <w:szCs w:val="24"/>
          <w:lang w:val="en-US"/>
        </w:rPr>
        <w:t xml:space="preserve"> between</w:t>
      </w:r>
      <w:r w:rsidR="001E3EB0">
        <w:rPr>
          <w:rFonts w:ascii="Times New Roman" w:hAnsi="Times New Roman" w:cs="Times New Roman"/>
          <w:sz w:val="24"/>
          <w:szCs w:val="24"/>
          <w:lang w:val="en-US"/>
        </w:rPr>
        <w:t xml:space="preserve"> input features and the target variable (Attrition) in the dataset. This further provides statistical assertion to the hypothesis/claims generated through the EDA and establish reference for validation of anticipated prediction. Using</w:t>
      </w:r>
      <w:r w:rsidRPr="00485795">
        <w:rPr>
          <w:rFonts w:ascii="Times New Roman" w:hAnsi="Times New Roman" w:cs="Times New Roman"/>
          <w:sz w:val="24"/>
          <w:szCs w:val="24"/>
          <w:lang w:val="en-US"/>
        </w:rPr>
        <w:t xml:space="preserve"> Chi-Square tests </w:t>
      </w:r>
      <w:r w:rsidR="001E3EB0">
        <w:rPr>
          <w:rFonts w:ascii="Times New Roman" w:hAnsi="Times New Roman" w:cs="Times New Roman"/>
          <w:sz w:val="24"/>
          <w:szCs w:val="24"/>
          <w:lang w:val="en-US"/>
        </w:rPr>
        <w:t xml:space="preserve">to </w:t>
      </w:r>
      <w:r w:rsidR="001E3EB0" w:rsidRPr="001E3EB0">
        <w:rPr>
          <w:rFonts w:ascii="Times New Roman" w:hAnsi="Times New Roman" w:cs="Times New Roman"/>
          <w:sz w:val="24"/>
          <w:szCs w:val="24"/>
          <w:lang w:val="en-US"/>
        </w:rPr>
        <w:t>assess the independence between categorical variables</w:t>
      </w:r>
      <w:r w:rsidR="0001396F">
        <w:rPr>
          <w:rFonts w:ascii="Times New Roman" w:hAnsi="Times New Roman" w:cs="Times New Roman"/>
          <w:sz w:val="24"/>
          <w:szCs w:val="24"/>
          <w:lang w:val="en-US"/>
        </w:rPr>
        <w:t xml:space="preserve">, </w:t>
      </w:r>
      <w:r w:rsidRPr="00485795">
        <w:rPr>
          <w:rFonts w:ascii="Times New Roman" w:hAnsi="Times New Roman" w:cs="Times New Roman"/>
          <w:sz w:val="24"/>
          <w:szCs w:val="24"/>
          <w:lang w:val="en-US"/>
        </w:rPr>
        <w:t>and Analysis of Variance (ANOVA) for numerical features</w:t>
      </w:r>
      <w:r w:rsidR="0001396F">
        <w:rPr>
          <w:rFonts w:ascii="Times New Roman" w:hAnsi="Times New Roman" w:cs="Times New Roman"/>
          <w:sz w:val="24"/>
          <w:szCs w:val="24"/>
          <w:lang w:val="en-US"/>
        </w:rPr>
        <w:t>, the plots of association with the target feature are shown in Figure 5.</w:t>
      </w:r>
    </w:p>
    <w:p w14:paraId="4C628EB3" w14:textId="61746E95" w:rsidR="001C0C4E" w:rsidRDefault="007066D6" w:rsidP="001144E2">
      <w:pPr>
        <w:jc w:val="both"/>
        <w:rPr>
          <w:rFonts w:ascii="Times New Roman" w:hAnsi="Times New Roman" w:cs="Times New Roman"/>
          <w:lang w:val="en-US"/>
        </w:rPr>
      </w:pPr>
      <w:r>
        <w:rPr>
          <w:noProof/>
        </w:rPr>
        <w:drawing>
          <wp:inline distT="0" distB="0" distL="0" distR="0" wp14:anchorId="2FDB03A2" wp14:editId="47E00705">
            <wp:extent cx="2743200" cy="1343032"/>
            <wp:effectExtent l="0" t="0" r="0" b="9525"/>
            <wp:docPr id="2" name="Picture 2"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number of people&#10;&#10;Description automatically generated with medium confidence"/>
                    <pic:cNvPicPr/>
                  </pic:nvPicPr>
                  <pic:blipFill>
                    <a:blip r:embed="rId10"/>
                    <a:stretch>
                      <a:fillRect/>
                    </a:stretch>
                  </pic:blipFill>
                  <pic:spPr>
                    <a:xfrm>
                      <a:off x="0" y="0"/>
                      <a:ext cx="2780125" cy="1361110"/>
                    </a:xfrm>
                    <a:prstGeom prst="rect">
                      <a:avLst/>
                    </a:prstGeom>
                  </pic:spPr>
                </pic:pic>
              </a:graphicData>
            </a:graphic>
          </wp:inline>
        </w:drawing>
      </w:r>
      <w:r w:rsidR="0031054B">
        <w:rPr>
          <w:rFonts w:ascii="Times New Roman" w:hAnsi="Times New Roman" w:cs="Times New Roman"/>
          <w:b/>
          <w:bCs/>
          <w:sz w:val="24"/>
          <w:szCs w:val="24"/>
          <w:lang w:val="en-US"/>
        </w:rPr>
        <w:t xml:space="preserve"> </w:t>
      </w:r>
      <w:r w:rsidR="003F03DC">
        <w:rPr>
          <w:noProof/>
        </w:rPr>
        <w:drawing>
          <wp:inline distT="0" distB="0" distL="0" distR="0" wp14:anchorId="4AC333ED" wp14:editId="3A24FB9B">
            <wp:extent cx="2938953" cy="1372445"/>
            <wp:effectExtent l="0" t="0" r="0" b="0"/>
            <wp:docPr id="3" name="Picture 3"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test&#10;&#10;Description automatically generated"/>
                    <pic:cNvPicPr/>
                  </pic:nvPicPr>
                  <pic:blipFill>
                    <a:blip r:embed="rId11"/>
                    <a:stretch>
                      <a:fillRect/>
                    </a:stretch>
                  </pic:blipFill>
                  <pic:spPr>
                    <a:xfrm>
                      <a:off x="0" y="0"/>
                      <a:ext cx="3009095" cy="1405200"/>
                    </a:xfrm>
                    <a:prstGeom prst="rect">
                      <a:avLst/>
                    </a:prstGeom>
                  </pic:spPr>
                </pic:pic>
              </a:graphicData>
            </a:graphic>
          </wp:inline>
        </w:drawing>
      </w:r>
      <w:r w:rsidR="0031054B">
        <w:rPr>
          <w:rFonts w:ascii="Times New Roman" w:hAnsi="Times New Roman" w:cs="Times New Roman"/>
          <w:b/>
          <w:bCs/>
          <w:sz w:val="24"/>
          <w:szCs w:val="24"/>
          <w:lang w:val="en-US"/>
        </w:rPr>
        <w:t xml:space="preserve">  </w:t>
      </w:r>
      <w:r w:rsidR="00AA1A4F" w:rsidRPr="00AA1A4F">
        <w:rPr>
          <w:rFonts w:ascii="Times New Roman" w:hAnsi="Times New Roman" w:cs="Times New Roman"/>
          <w:lang w:val="en-US"/>
        </w:rPr>
        <w:t xml:space="preserve">(a)                                                          </w:t>
      </w:r>
      <w:r w:rsidR="001C0C4E">
        <w:rPr>
          <w:rFonts w:ascii="Times New Roman" w:hAnsi="Times New Roman" w:cs="Times New Roman"/>
          <w:lang w:val="en-US"/>
        </w:rPr>
        <w:t xml:space="preserve">                 </w:t>
      </w:r>
      <w:r w:rsidR="00485795">
        <w:rPr>
          <w:rFonts w:ascii="Times New Roman" w:hAnsi="Times New Roman" w:cs="Times New Roman"/>
          <w:lang w:val="en-US"/>
        </w:rPr>
        <w:t xml:space="preserve"> </w:t>
      </w:r>
      <w:r w:rsidR="00AA1A4F" w:rsidRPr="00AA1A4F">
        <w:rPr>
          <w:rFonts w:ascii="Times New Roman" w:hAnsi="Times New Roman" w:cs="Times New Roman"/>
          <w:lang w:val="en-US"/>
        </w:rPr>
        <w:t>(b)</w:t>
      </w:r>
      <w:r w:rsidR="001C0C4E">
        <w:rPr>
          <w:rFonts w:ascii="Times New Roman" w:hAnsi="Times New Roman" w:cs="Times New Roman"/>
          <w:lang w:val="en-US"/>
        </w:rPr>
        <w:t xml:space="preserve">  </w:t>
      </w:r>
    </w:p>
    <w:p w14:paraId="17963577" w14:textId="76C90399" w:rsidR="001C0C4E" w:rsidRPr="001C0C4E" w:rsidRDefault="001C0C4E" w:rsidP="001144E2">
      <w:pPr>
        <w:jc w:val="both"/>
        <w:rPr>
          <w:rFonts w:ascii="Times New Roman" w:hAnsi="Times New Roman" w:cs="Times New Roman"/>
          <w:lang w:val="en-US"/>
        </w:rPr>
      </w:pPr>
      <w:r w:rsidRPr="001C0C4E">
        <w:rPr>
          <w:rFonts w:ascii="Times New Roman" w:hAnsi="Times New Roman" w:cs="Times New Roman"/>
          <w:i/>
          <w:iCs/>
          <w:lang w:val="en-US"/>
        </w:rPr>
        <w:t xml:space="preserve">Figure </w:t>
      </w:r>
      <w:r w:rsidR="007066D6">
        <w:rPr>
          <w:rFonts w:ascii="Times New Roman" w:hAnsi="Times New Roman" w:cs="Times New Roman"/>
          <w:i/>
          <w:iCs/>
          <w:lang w:val="en-US"/>
        </w:rPr>
        <w:t>5</w:t>
      </w:r>
      <w:r w:rsidRPr="001C0C4E">
        <w:rPr>
          <w:rFonts w:ascii="Times New Roman" w:hAnsi="Times New Roman" w:cs="Times New Roman"/>
          <w:i/>
          <w:iCs/>
          <w:lang w:val="en-US"/>
        </w:rPr>
        <w:t xml:space="preserve">: </w:t>
      </w:r>
      <w:r w:rsidR="007066D6">
        <w:rPr>
          <w:rFonts w:ascii="Times New Roman" w:hAnsi="Times New Roman" w:cs="Times New Roman"/>
          <w:i/>
          <w:iCs/>
          <w:lang w:val="en-US"/>
        </w:rPr>
        <w:t>Features’ hypothesis testing plots relative to Attrition</w:t>
      </w:r>
      <w:r w:rsidRPr="001C0C4E">
        <w:rPr>
          <w:rFonts w:ascii="Times New Roman" w:hAnsi="Times New Roman" w:cs="Times New Roman"/>
          <w:i/>
          <w:iCs/>
          <w:lang w:val="en-US"/>
        </w:rPr>
        <w:t>.</w:t>
      </w:r>
      <w:r w:rsidR="007066D6">
        <w:rPr>
          <w:rFonts w:ascii="Times New Roman" w:hAnsi="Times New Roman" w:cs="Times New Roman"/>
          <w:i/>
          <w:iCs/>
          <w:lang w:val="en-US"/>
        </w:rPr>
        <w:t xml:space="preserve"> (a) shows s</w:t>
      </w:r>
      <w:r w:rsidR="007066D6" w:rsidRPr="007066D6">
        <w:rPr>
          <w:rFonts w:ascii="Times New Roman" w:hAnsi="Times New Roman" w:cs="Times New Roman"/>
          <w:i/>
          <w:iCs/>
          <w:lang w:val="en-US"/>
        </w:rPr>
        <w:t xml:space="preserve">tatistics </w:t>
      </w:r>
      <w:r w:rsidR="007066D6">
        <w:rPr>
          <w:rFonts w:ascii="Times New Roman" w:hAnsi="Times New Roman" w:cs="Times New Roman"/>
          <w:i/>
          <w:iCs/>
          <w:lang w:val="en-US"/>
        </w:rPr>
        <w:t>v</w:t>
      </w:r>
      <w:r w:rsidR="007066D6" w:rsidRPr="007066D6">
        <w:rPr>
          <w:rFonts w:ascii="Times New Roman" w:hAnsi="Times New Roman" w:cs="Times New Roman"/>
          <w:i/>
          <w:iCs/>
          <w:lang w:val="en-US"/>
        </w:rPr>
        <w:t xml:space="preserve">alues for </w:t>
      </w:r>
      <w:r w:rsidR="007066D6">
        <w:rPr>
          <w:rFonts w:ascii="Times New Roman" w:hAnsi="Times New Roman" w:cs="Times New Roman"/>
          <w:i/>
          <w:iCs/>
          <w:lang w:val="en-US"/>
        </w:rPr>
        <w:t>c</w:t>
      </w:r>
      <w:r w:rsidR="007066D6" w:rsidRPr="007066D6">
        <w:rPr>
          <w:rFonts w:ascii="Times New Roman" w:hAnsi="Times New Roman" w:cs="Times New Roman"/>
          <w:i/>
          <w:iCs/>
          <w:lang w:val="en-US"/>
        </w:rPr>
        <w:t xml:space="preserve">ategorical </w:t>
      </w:r>
      <w:r w:rsidR="007066D6">
        <w:rPr>
          <w:rFonts w:ascii="Times New Roman" w:hAnsi="Times New Roman" w:cs="Times New Roman"/>
          <w:i/>
          <w:iCs/>
          <w:lang w:val="en-US"/>
        </w:rPr>
        <w:t>v</w:t>
      </w:r>
      <w:r w:rsidR="007066D6" w:rsidRPr="007066D6">
        <w:rPr>
          <w:rFonts w:ascii="Times New Roman" w:hAnsi="Times New Roman" w:cs="Times New Roman"/>
          <w:i/>
          <w:iCs/>
          <w:lang w:val="en-US"/>
        </w:rPr>
        <w:t>ariables</w:t>
      </w:r>
      <w:r w:rsidR="007066D6">
        <w:rPr>
          <w:rFonts w:ascii="Times New Roman" w:hAnsi="Times New Roman" w:cs="Times New Roman"/>
          <w:i/>
          <w:iCs/>
          <w:lang w:val="en-US"/>
        </w:rPr>
        <w:t xml:space="preserve"> using Chi-Square</w:t>
      </w:r>
      <w:r w:rsidR="00485795">
        <w:rPr>
          <w:rFonts w:ascii="Times New Roman" w:hAnsi="Times New Roman" w:cs="Times New Roman"/>
          <w:i/>
          <w:iCs/>
          <w:lang w:val="en-US"/>
        </w:rPr>
        <w:t>. (b) shows ANOVA F-score for Numerical variables.</w:t>
      </w:r>
    </w:p>
    <w:p w14:paraId="5156B5E4" w14:textId="07367130" w:rsidR="00485795" w:rsidRDefault="0001396F" w:rsidP="00485795">
      <w:pPr>
        <w:jc w:val="both"/>
        <w:rPr>
          <w:rFonts w:ascii="Times New Roman" w:hAnsi="Times New Roman" w:cs="Times New Roman"/>
          <w:sz w:val="24"/>
          <w:szCs w:val="24"/>
          <w:lang w:val="en-US"/>
        </w:rPr>
      </w:pPr>
      <w:r w:rsidRPr="00693FDC">
        <w:rPr>
          <w:rFonts w:ascii="Times New Roman" w:hAnsi="Times New Roman" w:cs="Times New Roman"/>
          <w:sz w:val="24"/>
          <w:szCs w:val="24"/>
          <w:lang w:val="en-US"/>
        </w:rPr>
        <w:t xml:space="preserve">Using </w:t>
      </w:r>
      <w:r w:rsidRPr="00693FDC">
        <w:rPr>
          <w:rFonts w:ascii="Times New Roman" w:hAnsi="Times New Roman" w:cs="Times New Roman"/>
          <w:lang w:val="en-US"/>
        </w:rPr>
        <w:t xml:space="preserve">Chi-Square </w:t>
      </w:r>
      <w:r w:rsidR="00693FDC" w:rsidRPr="00693FDC">
        <w:rPr>
          <w:rFonts w:ascii="Times New Roman" w:hAnsi="Times New Roman" w:cs="Times New Roman"/>
          <w:lang w:val="en-US"/>
        </w:rPr>
        <w:t>Statistics</w:t>
      </w:r>
      <w:r w:rsidR="00693FDC" w:rsidRPr="00693FDC">
        <w:rPr>
          <w:rFonts w:ascii="Times New Roman" w:hAnsi="Times New Roman" w:cs="Times New Roman"/>
          <w:sz w:val="24"/>
          <w:szCs w:val="24"/>
          <w:lang w:val="en-US"/>
        </w:rPr>
        <w:t xml:space="preserve"> and</w:t>
      </w:r>
      <w:r w:rsidRPr="00693FDC">
        <w:rPr>
          <w:rFonts w:ascii="Times New Roman" w:hAnsi="Times New Roman" w:cs="Times New Roman"/>
          <w:sz w:val="24"/>
          <w:szCs w:val="24"/>
          <w:lang w:val="en-US"/>
        </w:rPr>
        <w:t xml:space="preserve"> </w:t>
      </w:r>
      <w:proofErr w:type="spellStart"/>
      <w:r w:rsidRPr="00693FDC">
        <w:rPr>
          <w:rFonts w:ascii="Times New Roman" w:hAnsi="Times New Roman" w:cs="Times New Roman"/>
          <w:lang w:val="en-US"/>
        </w:rPr>
        <w:t>P_Value</w:t>
      </w:r>
      <w:proofErr w:type="spellEnd"/>
      <w:r w:rsidR="00693FDC" w:rsidRPr="00693FDC">
        <w:rPr>
          <w:rFonts w:ascii="Times New Roman" w:hAnsi="Times New Roman" w:cs="Times New Roman"/>
          <w:lang w:val="en-US"/>
        </w:rPr>
        <w:t>,</w:t>
      </w:r>
      <w:r w:rsidRPr="00693FDC">
        <w:rPr>
          <w:rFonts w:ascii="Times New Roman" w:hAnsi="Times New Roman" w:cs="Times New Roman"/>
          <w:sz w:val="24"/>
          <w:szCs w:val="24"/>
          <w:lang w:val="en-US"/>
        </w:rPr>
        <w:t xml:space="preserve"> </w:t>
      </w:r>
      <w:r w:rsidR="00485795" w:rsidRPr="00693FDC">
        <w:rPr>
          <w:rFonts w:ascii="Times New Roman" w:hAnsi="Times New Roman" w:cs="Times New Roman"/>
          <w:sz w:val="24"/>
          <w:szCs w:val="24"/>
          <w:lang w:val="en-US"/>
        </w:rPr>
        <w:t xml:space="preserve">the results </w:t>
      </w:r>
      <w:r w:rsidRPr="00693FDC">
        <w:rPr>
          <w:rFonts w:ascii="Times New Roman" w:hAnsi="Times New Roman" w:cs="Times New Roman"/>
          <w:sz w:val="24"/>
          <w:szCs w:val="24"/>
          <w:lang w:val="en-US"/>
        </w:rPr>
        <w:t>displayed in Fig. 5 and Table 2 reveals</w:t>
      </w:r>
      <w:r w:rsidR="00485795" w:rsidRPr="00693FDC">
        <w:rPr>
          <w:rFonts w:ascii="Times New Roman" w:hAnsi="Times New Roman" w:cs="Times New Roman"/>
          <w:sz w:val="24"/>
          <w:szCs w:val="24"/>
          <w:lang w:val="en-US"/>
        </w:rPr>
        <w:t xml:space="preserve"> that most of the categorical features are strongly associated with Attrition, making them valuable predictors for attrition prediction</w:t>
      </w:r>
      <w:r w:rsidR="00693FDC" w:rsidRPr="00693FDC">
        <w:rPr>
          <w:rFonts w:ascii="Times New Roman" w:hAnsi="Times New Roman" w:cs="Times New Roman"/>
          <w:sz w:val="24"/>
          <w:szCs w:val="24"/>
          <w:lang w:val="en-US"/>
        </w:rPr>
        <w:t xml:space="preserve"> except</w:t>
      </w:r>
      <w:r w:rsidR="00485795" w:rsidRPr="00693FDC">
        <w:rPr>
          <w:rFonts w:ascii="Times New Roman" w:hAnsi="Times New Roman" w:cs="Times New Roman"/>
          <w:sz w:val="24"/>
          <w:szCs w:val="24"/>
          <w:lang w:val="en-US"/>
        </w:rPr>
        <w:t xml:space="preserve"> </w:t>
      </w:r>
      <w:proofErr w:type="spellStart"/>
      <w:r w:rsidR="00485795" w:rsidRPr="00693FDC">
        <w:rPr>
          <w:rFonts w:ascii="Times New Roman" w:hAnsi="Times New Roman" w:cs="Times New Roman"/>
          <w:sz w:val="24"/>
          <w:szCs w:val="24"/>
          <w:lang w:val="en-US"/>
        </w:rPr>
        <w:t>Staff_Category</w:t>
      </w:r>
      <w:proofErr w:type="spellEnd"/>
      <w:r w:rsidR="00485795" w:rsidRPr="00693FDC">
        <w:rPr>
          <w:rFonts w:ascii="Times New Roman" w:hAnsi="Times New Roman" w:cs="Times New Roman"/>
          <w:sz w:val="24"/>
          <w:szCs w:val="24"/>
          <w:lang w:val="en-US"/>
        </w:rPr>
        <w:t xml:space="preserve"> </w:t>
      </w:r>
      <w:r w:rsidR="00693FDC" w:rsidRPr="00693FDC">
        <w:rPr>
          <w:rFonts w:ascii="Times New Roman" w:hAnsi="Times New Roman" w:cs="Times New Roman"/>
          <w:sz w:val="24"/>
          <w:szCs w:val="24"/>
          <w:lang w:val="en-US"/>
        </w:rPr>
        <w:t xml:space="preserve">which </w:t>
      </w:r>
      <w:r w:rsidR="00485795" w:rsidRPr="00693FDC">
        <w:rPr>
          <w:rFonts w:ascii="Times New Roman" w:hAnsi="Times New Roman" w:cs="Times New Roman"/>
          <w:sz w:val="24"/>
          <w:szCs w:val="24"/>
          <w:lang w:val="en-US"/>
        </w:rPr>
        <w:t xml:space="preserve">appears to have a weaker </w:t>
      </w:r>
      <w:r w:rsidR="00485795" w:rsidRPr="00693FDC">
        <w:rPr>
          <w:rFonts w:ascii="Times New Roman" w:hAnsi="Times New Roman" w:cs="Times New Roman"/>
          <w:sz w:val="24"/>
          <w:szCs w:val="24"/>
          <w:lang w:val="en-US"/>
        </w:rPr>
        <w:lastRenderedPageBreak/>
        <w:t xml:space="preserve">association and may not be as informative for predicting </w:t>
      </w:r>
      <w:r w:rsidRPr="00693FDC">
        <w:rPr>
          <w:rFonts w:ascii="Times New Roman" w:hAnsi="Times New Roman" w:cs="Times New Roman"/>
          <w:sz w:val="24"/>
          <w:szCs w:val="24"/>
          <w:lang w:val="en-US"/>
        </w:rPr>
        <w:t>the target</w:t>
      </w:r>
      <w:r w:rsidR="00485795" w:rsidRPr="00693FDC">
        <w:rPr>
          <w:rFonts w:ascii="Times New Roman" w:hAnsi="Times New Roman" w:cs="Times New Roman"/>
          <w:sz w:val="24"/>
          <w:szCs w:val="24"/>
          <w:lang w:val="en-US"/>
        </w:rPr>
        <w:t>.</w:t>
      </w:r>
      <w:r w:rsidRPr="00693FDC">
        <w:rPr>
          <w:rFonts w:ascii="Times New Roman" w:hAnsi="Times New Roman" w:cs="Times New Roman"/>
          <w:sz w:val="24"/>
          <w:szCs w:val="24"/>
          <w:lang w:val="en-US"/>
        </w:rPr>
        <w:t xml:space="preserve"> This is in further agreement with the outcome of the EDA in section 2.2.1 </w:t>
      </w:r>
      <w:r w:rsidR="003F03DC" w:rsidRPr="00693FDC">
        <w:rPr>
          <w:rFonts w:ascii="Times New Roman" w:hAnsi="Times New Roman" w:cs="Times New Roman"/>
          <w:sz w:val="24"/>
          <w:szCs w:val="24"/>
          <w:lang w:val="en-US"/>
        </w:rPr>
        <w:t>above.</w:t>
      </w:r>
    </w:p>
    <w:tbl>
      <w:tblPr>
        <w:tblStyle w:val="TableGrid"/>
        <w:tblW w:w="0" w:type="auto"/>
        <w:tblLook w:val="04A0" w:firstRow="1" w:lastRow="0" w:firstColumn="1" w:lastColumn="0" w:noHBand="0" w:noVBand="1"/>
      </w:tblPr>
      <w:tblGrid>
        <w:gridCol w:w="3005"/>
        <w:gridCol w:w="3005"/>
        <w:gridCol w:w="3006"/>
      </w:tblGrid>
      <w:tr w:rsidR="00485795" w:rsidRPr="006D5F0E" w14:paraId="2136139C" w14:textId="77777777" w:rsidTr="003612EC">
        <w:tc>
          <w:tcPr>
            <w:tcW w:w="3005" w:type="dxa"/>
          </w:tcPr>
          <w:p w14:paraId="068CCCF0" w14:textId="77777777" w:rsidR="00485795" w:rsidRPr="00AA1A4F" w:rsidRDefault="00485795" w:rsidP="003612EC">
            <w:pPr>
              <w:jc w:val="center"/>
              <w:rPr>
                <w:rFonts w:ascii="Times New Roman" w:hAnsi="Times New Roman" w:cs="Times New Roman"/>
                <w:lang w:val="en-US"/>
              </w:rPr>
            </w:pPr>
            <w:r w:rsidRPr="00AA1A4F">
              <w:rPr>
                <w:rFonts w:ascii="Times New Roman" w:hAnsi="Times New Roman" w:cs="Times New Roman"/>
                <w:lang w:val="en-US"/>
              </w:rPr>
              <w:t>Categorical Features</w:t>
            </w:r>
          </w:p>
        </w:tc>
        <w:tc>
          <w:tcPr>
            <w:tcW w:w="3005" w:type="dxa"/>
          </w:tcPr>
          <w:p w14:paraId="629ED63F" w14:textId="77777777" w:rsidR="00485795" w:rsidRPr="00AA1A4F" w:rsidRDefault="00485795" w:rsidP="003612EC">
            <w:pPr>
              <w:jc w:val="center"/>
              <w:rPr>
                <w:rFonts w:ascii="Times New Roman" w:hAnsi="Times New Roman" w:cs="Times New Roman"/>
                <w:lang w:val="en-US"/>
              </w:rPr>
            </w:pPr>
            <w:r w:rsidRPr="00AA1A4F">
              <w:rPr>
                <w:rFonts w:ascii="Times New Roman" w:hAnsi="Times New Roman" w:cs="Times New Roman"/>
                <w:lang w:val="en-US"/>
              </w:rPr>
              <w:t>Chi</w:t>
            </w:r>
            <w:r>
              <w:rPr>
                <w:rFonts w:ascii="Times New Roman" w:hAnsi="Times New Roman" w:cs="Times New Roman"/>
                <w:lang w:val="en-US"/>
              </w:rPr>
              <w:t>-Square</w:t>
            </w:r>
            <w:r w:rsidRPr="00AA1A4F">
              <w:rPr>
                <w:rFonts w:ascii="Times New Roman" w:hAnsi="Times New Roman" w:cs="Times New Roman"/>
                <w:lang w:val="en-US"/>
              </w:rPr>
              <w:t xml:space="preserve"> Statistic</w:t>
            </w:r>
          </w:p>
        </w:tc>
        <w:tc>
          <w:tcPr>
            <w:tcW w:w="3006" w:type="dxa"/>
          </w:tcPr>
          <w:p w14:paraId="028E1E89" w14:textId="77777777" w:rsidR="00485795" w:rsidRPr="00AA1A4F" w:rsidRDefault="00485795" w:rsidP="003612EC">
            <w:pPr>
              <w:jc w:val="center"/>
              <w:rPr>
                <w:rFonts w:ascii="Times New Roman" w:hAnsi="Times New Roman" w:cs="Times New Roman"/>
                <w:lang w:val="en-US"/>
              </w:rPr>
            </w:pPr>
            <w:proofErr w:type="spellStart"/>
            <w:r w:rsidRPr="00AA1A4F">
              <w:rPr>
                <w:rFonts w:ascii="Times New Roman" w:hAnsi="Times New Roman" w:cs="Times New Roman"/>
                <w:lang w:val="en-US"/>
              </w:rPr>
              <w:t>P_Value</w:t>
            </w:r>
            <w:proofErr w:type="spellEnd"/>
            <w:r w:rsidRPr="00AA1A4F">
              <w:rPr>
                <w:rFonts w:ascii="Times New Roman" w:hAnsi="Times New Roman" w:cs="Times New Roman"/>
                <w:lang w:val="en-US"/>
              </w:rPr>
              <w:t xml:space="preserve"> (20 decimal places)</w:t>
            </w:r>
          </w:p>
        </w:tc>
      </w:tr>
      <w:tr w:rsidR="00485795" w:rsidRPr="006D5F0E" w14:paraId="3C5DAB69" w14:textId="77777777" w:rsidTr="003612EC">
        <w:trPr>
          <w:trHeight w:val="290"/>
        </w:trPr>
        <w:tc>
          <w:tcPr>
            <w:tcW w:w="3005" w:type="dxa"/>
            <w:noWrap/>
            <w:hideMark/>
          </w:tcPr>
          <w:p w14:paraId="329B1719" w14:textId="77777777" w:rsidR="00485795" w:rsidRPr="006D5F0E" w:rsidRDefault="00485795" w:rsidP="003612EC">
            <w:pPr>
              <w:rPr>
                <w:rFonts w:ascii="Times New Roman" w:eastAsia="Times New Roman" w:hAnsi="Times New Roman" w:cs="Times New Roman"/>
                <w:color w:val="000000"/>
                <w:kern w:val="0"/>
                <w:lang w:eastAsia="en-GB"/>
                <w14:ligatures w14:val="none"/>
              </w:rPr>
            </w:pPr>
            <w:r w:rsidRPr="006D5F0E">
              <w:rPr>
                <w:rFonts w:ascii="Times New Roman" w:eastAsia="Times New Roman" w:hAnsi="Times New Roman" w:cs="Times New Roman"/>
                <w:color w:val="000000"/>
                <w:kern w:val="0"/>
                <w:lang w:eastAsia="en-GB"/>
                <w14:ligatures w14:val="none"/>
              </w:rPr>
              <w:t>Division</w:t>
            </w:r>
          </w:p>
        </w:tc>
        <w:tc>
          <w:tcPr>
            <w:tcW w:w="3005" w:type="dxa"/>
            <w:noWrap/>
            <w:hideMark/>
          </w:tcPr>
          <w:p w14:paraId="02D1F93F" w14:textId="77777777" w:rsidR="00485795" w:rsidRPr="006D5F0E" w:rsidRDefault="00485795" w:rsidP="003612EC">
            <w:pPr>
              <w:jc w:val="center"/>
              <w:rPr>
                <w:rFonts w:ascii="Times New Roman" w:eastAsia="Times New Roman" w:hAnsi="Times New Roman" w:cs="Times New Roman"/>
                <w:color w:val="000000"/>
                <w:kern w:val="0"/>
                <w:lang w:eastAsia="en-GB"/>
                <w14:ligatures w14:val="none"/>
              </w:rPr>
            </w:pPr>
            <w:r w:rsidRPr="006D5F0E">
              <w:rPr>
                <w:rFonts w:ascii="Times New Roman" w:eastAsia="Times New Roman" w:hAnsi="Times New Roman" w:cs="Times New Roman"/>
                <w:color w:val="000000"/>
                <w:kern w:val="0"/>
                <w:lang w:eastAsia="en-GB"/>
                <w14:ligatures w14:val="none"/>
              </w:rPr>
              <w:t>320.216945</w:t>
            </w:r>
          </w:p>
        </w:tc>
        <w:tc>
          <w:tcPr>
            <w:tcW w:w="3006" w:type="dxa"/>
            <w:noWrap/>
            <w:hideMark/>
          </w:tcPr>
          <w:p w14:paraId="4C538D39" w14:textId="77777777" w:rsidR="00485795" w:rsidRPr="006D5F0E" w:rsidRDefault="00485795" w:rsidP="003612EC">
            <w:pPr>
              <w:jc w:val="center"/>
              <w:rPr>
                <w:rFonts w:ascii="Times New Roman" w:eastAsia="Times New Roman" w:hAnsi="Times New Roman" w:cs="Times New Roman"/>
                <w:color w:val="000000"/>
                <w:kern w:val="0"/>
                <w:lang w:eastAsia="en-GB"/>
                <w14:ligatures w14:val="none"/>
              </w:rPr>
            </w:pPr>
            <w:r w:rsidRPr="006D5F0E">
              <w:rPr>
                <w:rFonts w:ascii="Times New Roman" w:hAnsi="Times New Roman" w:cs="Times New Roman"/>
                <w:lang w:val="en-US"/>
              </w:rPr>
              <w:t>0.00000000000000000000</w:t>
            </w:r>
          </w:p>
        </w:tc>
      </w:tr>
      <w:tr w:rsidR="00485795" w:rsidRPr="006D5F0E" w14:paraId="6967F360" w14:textId="77777777" w:rsidTr="003612EC">
        <w:trPr>
          <w:trHeight w:val="290"/>
        </w:trPr>
        <w:tc>
          <w:tcPr>
            <w:tcW w:w="3005" w:type="dxa"/>
            <w:noWrap/>
            <w:hideMark/>
          </w:tcPr>
          <w:p w14:paraId="7085B49B" w14:textId="77777777" w:rsidR="00485795" w:rsidRPr="006D5F0E" w:rsidRDefault="00485795" w:rsidP="003612EC">
            <w:pPr>
              <w:rPr>
                <w:rFonts w:ascii="Times New Roman" w:eastAsia="Times New Roman" w:hAnsi="Times New Roman" w:cs="Times New Roman"/>
                <w:color w:val="000000"/>
                <w:kern w:val="0"/>
                <w:lang w:eastAsia="en-GB"/>
                <w14:ligatures w14:val="none"/>
              </w:rPr>
            </w:pPr>
            <w:r w:rsidRPr="006D5F0E">
              <w:rPr>
                <w:rFonts w:ascii="Times New Roman" w:eastAsia="Times New Roman" w:hAnsi="Times New Roman" w:cs="Times New Roman"/>
                <w:color w:val="000000"/>
                <w:kern w:val="0"/>
                <w:lang w:eastAsia="en-GB"/>
                <w14:ligatures w14:val="none"/>
              </w:rPr>
              <w:t>Faculty</w:t>
            </w:r>
          </w:p>
        </w:tc>
        <w:tc>
          <w:tcPr>
            <w:tcW w:w="3005" w:type="dxa"/>
            <w:noWrap/>
            <w:hideMark/>
          </w:tcPr>
          <w:p w14:paraId="546E99DD" w14:textId="77777777" w:rsidR="00485795" w:rsidRPr="006D5F0E" w:rsidRDefault="00485795" w:rsidP="003612EC">
            <w:pPr>
              <w:jc w:val="center"/>
              <w:rPr>
                <w:rFonts w:ascii="Times New Roman" w:eastAsia="Times New Roman" w:hAnsi="Times New Roman" w:cs="Times New Roman"/>
                <w:color w:val="000000"/>
                <w:kern w:val="0"/>
                <w:lang w:eastAsia="en-GB"/>
                <w14:ligatures w14:val="none"/>
              </w:rPr>
            </w:pPr>
            <w:r w:rsidRPr="006D5F0E">
              <w:rPr>
                <w:rFonts w:ascii="Times New Roman" w:eastAsia="Times New Roman" w:hAnsi="Times New Roman" w:cs="Times New Roman"/>
                <w:color w:val="000000"/>
                <w:kern w:val="0"/>
                <w:lang w:eastAsia="en-GB"/>
                <w14:ligatures w14:val="none"/>
              </w:rPr>
              <w:t>1177.25361</w:t>
            </w:r>
          </w:p>
        </w:tc>
        <w:tc>
          <w:tcPr>
            <w:tcW w:w="3006" w:type="dxa"/>
            <w:noWrap/>
            <w:hideMark/>
          </w:tcPr>
          <w:p w14:paraId="3211A15B" w14:textId="77777777" w:rsidR="00485795" w:rsidRPr="006D5F0E" w:rsidRDefault="00485795" w:rsidP="003612EC">
            <w:pPr>
              <w:jc w:val="center"/>
              <w:rPr>
                <w:rFonts w:ascii="Times New Roman" w:eastAsia="Times New Roman" w:hAnsi="Times New Roman" w:cs="Times New Roman"/>
                <w:color w:val="000000"/>
                <w:kern w:val="0"/>
                <w:lang w:eastAsia="en-GB"/>
                <w14:ligatures w14:val="none"/>
              </w:rPr>
            </w:pPr>
            <w:r w:rsidRPr="006D5F0E">
              <w:rPr>
                <w:rFonts w:ascii="Times New Roman" w:hAnsi="Times New Roman" w:cs="Times New Roman"/>
                <w:lang w:val="en-US"/>
              </w:rPr>
              <w:t>0.00000000000000000000</w:t>
            </w:r>
          </w:p>
        </w:tc>
      </w:tr>
      <w:tr w:rsidR="00485795" w:rsidRPr="006D5F0E" w14:paraId="02D9AC5F" w14:textId="77777777" w:rsidTr="003612EC">
        <w:trPr>
          <w:trHeight w:val="290"/>
        </w:trPr>
        <w:tc>
          <w:tcPr>
            <w:tcW w:w="3005" w:type="dxa"/>
            <w:noWrap/>
            <w:hideMark/>
          </w:tcPr>
          <w:p w14:paraId="53F0A97A" w14:textId="77777777" w:rsidR="00485795" w:rsidRPr="006D5F0E" w:rsidRDefault="00485795" w:rsidP="003612EC">
            <w:pPr>
              <w:rPr>
                <w:rFonts w:ascii="Times New Roman" w:eastAsia="Times New Roman" w:hAnsi="Times New Roman" w:cs="Times New Roman"/>
                <w:color w:val="000000"/>
                <w:kern w:val="0"/>
                <w:lang w:eastAsia="en-GB"/>
                <w14:ligatures w14:val="none"/>
              </w:rPr>
            </w:pPr>
            <w:proofErr w:type="spellStart"/>
            <w:r w:rsidRPr="006D5F0E">
              <w:rPr>
                <w:rFonts w:ascii="Times New Roman" w:eastAsia="Times New Roman" w:hAnsi="Times New Roman" w:cs="Times New Roman"/>
                <w:color w:val="000000"/>
                <w:kern w:val="0"/>
                <w:lang w:eastAsia="en-GB"/>
                <w14:ligatures w14:val="none"/>
              </w:rPr>
              <w:t>School_Name</w:t>
            </w:r>
            <w:proofErr w:type="spellEnd"/>
          </w:p>
        </w:tc>
        <w:tc>
          <w:tcPr>
            <w:tcW w:w="3005" w:type="dxa"/>
            <w:noWrap/>
            <w:hideMark/>
          </w:tcPr>
          <w:p w14:paraId="52A293F9" w14:textId="77777777" w:rsidR="00485795" w:rsidRPr="006D5F0E" w:rsidRDefault="00485795" w:rsidP="003612EC">
            <w:pPr>
              <w:jc w:val="center"/>
              <w:rPr>
                <w:rFonts w:ascii="Times New Roman" w:eastAsia="Times New Roman" w:hAnsi="Times New Roman" w:cs="Times New Roman"/>
                <w:color w:val="000000"/>
                <w:kern w:val="0"/>
                <w:lang w:eastAsia="en-GB"/>
                <w14:ligatures w14:val="none"/>
              </w:rPr>
            </w:pPr>
            <w:r w:rsidRPr="006D5F0E">
              <w:rPr>
                <w:rFonts w:ascii="Times New Roman" w:eastAsia="Times New Roman" w:hAnsi="Times New Roman" w:cs="Times New Roman"/>
                <w:color w:val="000000"/>
                <w:kern w:val="0"/>
                <w:lang w:eastAsia="en-GB"/>
                <w14:ligatures w14:val="none"/>
              </w:rPr>
              <w:t>1817.170906</w:t>
            </w:r>
          </w:p>
        </w:tc>
        <w:tc>
          <w:tcPr>
            <w:tcW w:w="3006" w:type="dxa"/>
            <w:noWrap/>
            <w:hideMark/>
          </w:tcPr>
          <w:p w14:paraId="42138B74" w14:textId="77777777" w:rsidR="00485795" w:rsidRPr="006D5F0E" w:rsidRDefault="00485795" w:rsidP="003612EC">
            <w:pPr>
              <w:jc w:val="center"/>
              <w:rPr>
                <w:rFonts w:ascii="Times New Roman" w:eastAsia="Times New Roman" w:hAnsi="Times New Roman" w:cs="Times New Roman"/>
                <w:color w:val="000000"/>
                <w:kern w:val="0"/>
                <w:lang w:eastAsia="en-GB"/>
                <w14:ligatures w14:val="none"/>
              </w:rPr>
            </w:pPr>
            <w:r w:rsidRPr="006D5F0E">
              <w:rPr>
                <w:rFonts w:ascii="Times New Roman" w:hAnsi="Times New Roman" w:cs="Times New Roman"/>
                <w:lang w:val="en-US"/>
              </w:rPr>
              <w:t>0.00000000000000000000</w:t>
            </w:r>
          </w:p>
        </w:tc>
      </w:tr>
      <w:tr w:rsidR="00485795" w:rsidRPr="006D5F0E" w14:paraId="6A223DD4" w14:textId="77777777" w:rsidTr="003612EC">
        <w:trPr>
          <w:trHeight w:val="290"/>
        </w:trPr>
        <w:tc>
          <w:tcPr>
            <w:tcW w:w="3005" w:type="dxa"/>
            <w:noWrap/>
            <w:hideMark/>
          </w:tcPr>
          <w:p w14:paraId="73B67A12" w14:textId="77777777" w:rsidR="00485795" w:rsidRPr="006D5F0E" w:rsidRDefault="00485795" w:rsidP="003612EC">
            <w:pPr>
              <w:rPr>
                <w:rFonts w:ascii="Times New Roman" w:eastAsia="Times New Roman" w:hAnsi="Times New Roman" w:cs="Times New Roman"/>
                <w:color w:val="000000"/>
                <w:kern w:val="0"/>
                <w:lang w:eastAsia="en-GB"/>
                <w14:ligatures w14:val="none"/>
              </w:rPr>
            </w:pPr>
            <w:proofErr w:type="spellStart"/>
            <w:r w:rsidRPr="006D5F0E">
              <w:rPr>
                <w:rFonts w:ascii="Times New Roman" w:eastAsia="Times New Roman" w:hAnsi="Times New Roman" w:cs="Times New Roman"/>
                <w:color w:val="000000"/>
                <w:kern w:val="0"/>
                <w:lang w:eastAsia="en-GB"/>
                <w14:ligatures w14:val="none"/>
              </w:rPr>
              <w:t>Subject_Group</w:t>
            </w:r>
            <w:proofErr w:type="spellEnd"/>
          </w:p>
        </w:tc>
        <w:tc>
          <w:tcPr>
            <w:tcW w:w="3005" w:type="dxa"/>
            <w:noWrap/>
            <w:hideMark/>
          </w:tcPr>
          <w:p w14:paraId="3A760246" w14:textId="77777777" w:rsidR="00485795" w:rsidRPr="006D5F0E" w:rsidRDefault="00485795" w:rsidP="003612EC">
            <w:pPr>
              <w:jc w:val="center"/>
              <w:rPr>
                <w:rFonts w:ascii="Times New Roman" w:eastAsia="Times New Roman" w:hAnsi="Times New Roman" w:cs="Times New Roman"/>
                <w:color w:val="000000"/>
                <w:kern w:val="0"/>
                <w:lang w:eastAsia="en-GB"/>
                <w14:ligatures w14:val="none"/>
              </w:rPr>
            </w:pPr>
            <w:r w:rsidRPr="006D5F0E">
              <w:rPr>
                <w:rFonts w:ascii="Times New Roman" w:eastAsia="Times New Roman" w:hAnsi="Times New Roman" w:cs="Times New Roman"/>
                <w:color w:val="000000"/>
                <w:kern w:val="0"/>
                <w:lang w:eastAsia="en-GB"/>
                <w14:ligatures w14:val="none"/>
              </w:rPr>
              <w:t>1576.175308</w:t>
            </w:r>
          </w:p>
        </w:tc>
        <w:tc>
          <w:tcPr>
            <w:tcW w:w="3006" w:type="dxa"/>
            <w:noWrap/>
            <w:hideMark/>
          </w:tcPr>
          <w:p w14:paraId="5C41FA0A" w14:textId="77777777" w:rsidR="00485795" w:rsidRPr="006D5F0E" w:rsidRDefault="00485795" w:rsidP="003612EC">
            <w:pPr>
              <w:jc w:val="center"/>
              <w:rPr>
                <w:rFonts w:ascii="Times New Roman" w:eastAsia="Times New Roman" w:hAnsi="Times New Roman" w:cs="Times New Roman"/>
                <w:color w:val="000000"/>
                <w:kern w:val="0"/>
                <w:lang w:eastAsia="en-GB"/>
                <w14:ligatures w14:val="none"/>
              </w:rPr>
            </w:pPr>
            <w:r w:rsidRPr="006D5F0E">
              <w:rPr>
                <w:rFonts w:ascii="Times New Roman" w:hAnsi="Times New Roman" w:cs="Times New Roman"/>
                <w:lang w:val="en-US"/>
              </w:rPr>
              <w:t>0.00000000000000000000</w:t>
            </w:r>
          </w:p>
        </w:tc>
      </w:tr>
      <w:tr w:rsidR="00485795" w:rsidRPr="006D5F0E" w14:paraId="614598E3" w14:textId="77777777" w:rsidTr="003612EC">
        <w:trPr>
          <w:trHeight w:val="290"/>
        </w:trPr>
        <w:tc>
          <w:tcPr>
            <w:tcW w:w="3005" w:type="dxa"/>
            <w:noWrap/>
            <w:hideMark/>
          </w:tcPr>
          <w:p w14:paraId="3EAAD2F2" w14:textId="77777777" w:rsidR="00485795" w:rsidRPr="006D5F0E" w:rsidRDefault="00485795" w:rsidP="003612EC">
            <w:pPr>
              <w:rPr>
                <w:rFonts w:ascii="Times New Roman" w:eastAsia="Times New Roman" w:hAnsi="Times New Roman" w:cs="Times New Roman"/>
                <w:color w:val="000000"/>
                <w:kern w:val="0"/>
                <w:lang w:eastAsia="en-GB"/>
                <w14:ligatures w14:val="none"/>
              </w:rPr>
            </w:pPr>
            <w:proofErr w:type="spellStart"/>
            <w:r w:rsidRPr="006D5F0E">
              <w:rPr>
                <w:rFonts w:ascii="Times New Roman" w:eastAsia="Times New Roman" w:hAnsi="Times New Roman" w:cs="Times New Roman"/>
                <w:color w:val="000000"/>
                <w:kern w:val="0"/>
                <w:lang w:eastAsia="en-GB"/>
                <w14:ligatures w14:val="none"/>
              </w:rPr>
              <w:t>Contract_Type</w:t>
            </w:r>
            <w:proofErr w:type="spellEnd"/>
          </w:p>
        </w:tc>
        <w:tc>
          <w:tcPr>
            <w:tcW w:w="3005" w:type="dxa"/>
            <w:noWrap/>
            <w:hideMark/>
          </w:tcPr>
          <w:p w14:paraId="3A6B5B17" w14:textId="77777777" w:rsidR="00485795" w:rsidRPr="006D5F0E" w:rsidRDefault="00485795" w:rsidP="003612EC">
            <w:pPr>
              <w:jc w:val="center"/>
              <w:rPr>
                <w:rFonts w:ascii="Times New Roman" w:eastAsia="Times New Roman" w:hAnsi="Times New Roman" w:cs="Times New Roman"/>
                <w:color w:val="000000"/>
                <w:kern w:val="0"/>
                <w:lang w:eastAsia="en-GB"/>
                <w14:ligatures w14:val="none"/>
              </w:rPr>
            </w:pPr>
            <w:r w:rsidRPr="006D5F0E">
              <w:rPr>
                <w:rFonts w:ascii="Times New Roman" w:eastAsia="Times New Roman" w:hAnsi="Times New Roman" w:cs="Times New Roman"/>
                <w:color w:val="000000"/>
                <w:kern w:val="0"/>
                <w:lang w:eastAsia="en-GB"/>
                <w14:ligatures w14:val="none"/>
              </w:rPr>
              <w:t>175.427125</w:t>
            </w:r>
          </w:p>
        </w:tc>
        <w:tc>
          <w:tcPr>
            <w:tcW w:w="3006" w:type="dxa"/>
            <w:noWrap/>
            <w:hideMark/>
          </w:tcPr>
          <w:p w14:paraId="43925EA4" w14:textId="77777777" w:rsidR="00485795" w:rsidRPr="006D5F0E" w:rsidRDefault="00485795" w:rsidP="003612EC">
            <w:pPr>
              <w:jc w:val="center"/>
              <w:rPr>
                <w:rFonts w:ascii="Times New Roman" w:eastAsia="Times New Roman" w:hAnsi="Times New Roman" w:cs="Times New Roman"/>
                <w:color w:val="000000"/>
                <w:kern w:val="0"/>
                <w:lang w:eastAsia="en-GB"/>
                <w14:ligatures w14:val="none"/>
              </w:rPr>
            </w:pPr>
            <w:r w:rsidRPr="006D5F0E">
              <w:rPr>
                <w:rFonts w:ascii="Times New Roman" w:hAnsi="Times New Roman" w:cs="Times New Roman"/>
                <w:lang w:val="en-US"/>
              </w:rPr>
              <w:t>0.00000000000000000000</w:t>
            </w:r>
          </w:p>
        </w:tc>
      </w:tr>
      <w:tr w:rsidR="00485795" w:rsidRPr="006D5F0E" w14:paraId="172F1FFE" w14:textId="77777777" w:rsidTr="003612EC">
        <w:trPr>
          <w:trHeight w:val="290"/>
        </w:trPr>
        <w:tc>
          <w:tcPr>
            <w:tcW w:w="3005" w:type="dxa"/>
            <w:noWrap/>
            <w:hideMark/>
          </w:tcPr>
          <w:p w14:paraId="4607181A" w14:textId="77777777" w:rsidR="00485795" w:rsidRPr="006D5F0E" w:rsidRDefault="00485795" w:rsidP="003612EC">
            <w:pPr>
              <w:rPr>
                <w:rFonts w:ascii="Times New Roman" w:eastAsia="Times New Roman" w:hAnsi="Times New Roman" w:cs="Times New Roman"/>
                <w:color w:val="000000"/>
                <w:kern w:val="0"/>
                <w:lang w:eastAsia="en-GB"/>
                <w14:ligatures w14:val="none"/>
              </w:rPr>
            </w:pPr>
            <w:r w:rsidRPr="006D5F0E">
              <w:rPr>
                <w:rFonts w:ascii="Times New Roman" w:eastAsia="Times New Roman" w:hAnsi="Times New Roman" w:cs="Times New Roman"/>
                <w:color w:val="000000"/>
                <w:kern w:val="0"/>
                <w:lang w:eastAsia="en-GB"/>
                <w14:ligatures w14:val="none"/>
              </w:rPr>
              <w:t>Grade</w:t>
            </w:r>
          </w:p>
        </w:tc>
        <w:tc>
          <w:tcPr>
            <w:tcW w:w="3005" w:type="dxa"/>
            <w:noWrap/>
            <w:hideMark/>
          </w:tcPr>
          <w:p w14:paraId="19347CE8" w14:textId="77777777" w:rsidR="00485795" w:rsidRPr="006D5F0E" w:rsidRDefault="00485795" w:rsidP="003612EC">
            <w:pPr>
              <w:jc w:val="center"/>
              <w:rPr>
                <w:rFonts w:ascii="Times New Roman" w:eastAsia="Times New Roman" w:hAnsi="Times New Roman" w:cs="Times New Roman"/>
                <w:color w:val="000000"/>
                <w:kern w:val="0"/>
                <w:lang w:eastAsia="en-GB"/>
                <w14:ligatures w14:val="none"/>
              </w:rPr>
            </w:pPr>
            <w:r w:rsidRPr="006D5F0E">
              <w:rPr>
                <w:rFonts w:ascii="Times New Roman" w:eastAsia="Times New Roman" w:hAnsi="Times New Roman" w:cs="Times New Roman"/>
                <w:color w:val="000000"/>
                <w:kern w:val="0"/>
                <w:lang w:eastAsia="en-GB"/>
                <w14:ligatures w14:val="none"/>
              </w:rPr>
              <w:t>82.779488</w:t>
            </w:r>
          </w:p>
        </w:tc>
        <w:tc>
          <w:tcPr>
            <w:tcW w:w="3006" w:type="dxa"/>
            <w:noWrap/>
            <w:hideMark/>
          </w:tcPr>
          <w:p w14:paraId="0DA8937F" w14:textId="77777777" w:rsidR="00485795" w:rsidRPr="006D5F0E" w:rsidRDefault="00485795" w:rsidP="003612EC">
            <w:pPr>
              <w:jc w:val="center"/>
              <w:rPr>
                <w:rFonts w:ascii="Times New Roman" w:eastAsia="Times New Roman" w:hAnsi="Times New Roman" w:cs="Times New Roman"/>
                <w:color w:val="000000"/>
                <w:kern w:val="0"/>
                <w:lang w:eastAsia="en-GB"/>
                <w14:ligatures w14:val="none"/>
              </w:rPr>
            </w:pPr>
            <w:r w:rsidRPr="006D5F0E">
              <w:rPr>
                <w:rFonts w:ascii="Times New Roman" w:eastAsia="Times New Roman" w:hAnsi="Times New Roman" w:cs="Times New Roman"/>
                <w:color w:val="000000"/>
                <w:kern w:val="0"/>
                <w:lang w:eastAsia="en-GB"/>
                <w14:ligatures w14:val="none"/>
              </w:rPr>
              <w:t>0.00000000012255855289</w:t>
            </w:r>
          </w:p>
        </w:tc>
      </w:tr>
      <w:tr w:rsidR="00485795" w:rsidRPr="006D5F0E" w14:paraId="76DF49F5" w14:textId="77777777" w:rsidTr="003612EC">
        <w:trPr>
          <w:trHeight w:val="290"/>
        </w:trPr>
        <w:tc>
          <w:tcPr>
            <w:tcW w:w="3005" w:type="dxa"/>
            <w:noWrap/>
            <w:hideMark/>
          </w:tcPr>
          <w:p w14:paraId="05EB173D" w14:textId="77777777" w:rsidR="00485795" w:rsidRPr="006D5F0E" w:rsidRDefault="00485795" w:rsidP="003612EC">
            <w:pPr>
              <w:rPr>
                <w:rFonts w:ascii="Times New Roman" w:eastAsia="Times New Roman" w:hAnsi="Times New Roman" w:cs="Times New Roman"/>
                <w:color w:val="000000"/>
                <w:kern w:val="0"/>
                <w:lang w:eastAsia="en-GB"/>
                <w14:ligatures w14:val="none"/>
              </w:rPr>
            </w:pPr>
            <w:proofErr w:type="spellStart"/>
            <w:r w:rsidRPr="006D5F0E">
              <w:rPr>
                <w:rFonts w:ascii="Times New Roman" w:eastAsia="Times New Roman" w:hAnsi="Times New Roman" w:cs="Times New Roman"/>
                <w:color w:val="000000"/>
                <w:kern w:val="0"/>
                <w:lang w:eastAsia="en-GB"/>
                <w14:ligatures w14:val="none"/>
              </w:rPr>
              <w:t>Staff_Category</w:t>
            </w:r>
            <w:proofErr w:type="spellEnd"/>
          </w:p>
        </w:tc>
        <w:tc>
          <w:tcPr>
            <w:tcW w:w="3005" w:type="dxa"/>
            <w:noWrap/>
            <w:hideMark/>
          </w:tcPr>
          <w:p w14:paraId="26E728F9" w14:textId="77777777" w:rsidR="00485795" w:rsidRPr="006D5F0E" w:rsidRDefault="00485795" w:rsidP="003612EC">
            <w:pPr>
              <w:jc w:val="center"/>
              <w:rPr>
                <w:rFonts w:ascii="Times New Roman" w:eastAsia="Times New Roman" w:hAnsi="Times New Roman" w:cs="Times New Roman"/>
                <w:color w:val="000000"/>
                <w:kern w:val="0"/>
                <w:lang w:eastAsia="en-GB"/>
                <w14:ligatures w14:val="none"/>
              </w:rPr>
            </w:pPr>
            <w:r w:rsidRPr="006D5F0E">
              <w:rPr>
                <w:rFonts w:ascii="Times New Roman" w:eastAsia="Times New Roman" w:hAnsi="Times New Roman" w:cs="Times New Roman"/>
                <w:color w:val="000000"/>
                <w:kern w:val="0"/>
                <w:lang w:eastAsia="en-GB"/>
                <w14:ligatures w14:val="none"/>
              </w:rPr>
              <w:t>0.09973</w:t>
            </w:r>
          </w:p>
        </w:tc>
        <w:tc>
          <w:tcPr>
            <w:tcW w:w="3006" w:type="dxa"/>
            <w:noWrap/>
            <w:hideMark/>
          </w:tcPr>
          <w:p w14:paraId="0D1B9993" w14:textId="77777777" w:rsidR="00485795" w:rsidRPr="006D5F0E" w:rsidRDefault="00485795" w:rsidP="003612EC">
            <w:pPr>
              <w:jc w:val="center"/>
              <w:rPr>
                <w:rFonts w:ascii="Times New Roman" w:eastAsia="Times New Roman" w:hAnsi="Times New Roman" w:cs="Times New Roman"/>
                <w:color w:val="000000"/>
                <w:kern w:val="0"/>
                <w:lang w:eastAsia="en-GB"/>
                <w14:ligatures w14:val="none"/>
              </w:rPr>
            </w:pPr>
            <w:r w:rsidRPr="006D5F0E">
              <w:rPr>
                <w:rFonts w:ascii="Times New Roman" w:eastAsia="Times New Roman" w:hAnsi="Times New Roman" w:cs="Times New Roman"/>
                <w:color w:val="000000"/>
                <w:kern w:val="0"/>
                <w:lang w:eastAsia="en-GB"/>
                <w14:ligatures w14:val="none"/>
              </w:rPr>
              <w:t>0.75215443079096577783</w:t>
            </w:r>
          </w:p>
        </w:tc>
      </w:tr>
      <w:tr w:rsidR="00485795" w:rsidRPr="006D5F0E" w14:paraId="6D0EE013" w14:textId="77777777" w:rsidTr="003612EC">
        <w:trPr>
          <w:trHeight w:val="290"/>
        </w:trPr>
        <w:tc>
          <w:tcPr>
            <w:tcW w:w="3005" w:type="dxa"/>
            <w:noWrap/>
            <w:hideMark/>
          </w:tcPr>
          <w:p w14:paraId="6F2526A0" w14:textId="77777777" w:rsidR="00485795" w:rsidRPr="006D5F0E" w:rsidRDefault="00485795" w:rsidP="003612EC">
            <w:pPr>
              <w:rPr>
                <w:rFonts w:ascii="Times New Roman" w:eastAsia="Times New Roman" w:hAnsi="Times New Roman" w:cs="Times New Roman"/>
                <w:color w:val="000000"/>
                <w:kern w:val="0"/>
                <w:lang w:eastAsia="en-GB"/>
                <w14:ligatures w14:val="none"/>
              </w:rPr>
            </w:pPr>
            <w:proofErr w:type="spellStart"/>
            <w:r w:rsidRPr="006D5F0E">
              <w:rPr>
                <w:rFonts w:ascii="Times New Roman" w:eastAsia="Times New Roman" w:hAnsi="Times New Roman" w:cs="Times New Roman"/>
                <w:color w:val="000000"/>
                <w:kern w:val="0"/>
                <w:lang w:eastAsia="en-GB"/>
                <w14:ligatures w14:val="none"/>
              </w:rPr>
              <w:t>Job_Title</w:t>
            </w:r>
            <w:proofErr w:type="spellEnd"/>
          </w:p>
        </w:tc>
        <w:tc>
          <w:tcPr>
            <w:tcW w:w="3005" w:type="dxa"/>
            <w:noWrap/>
            <w:hideMark/>
          </w:tcPr>
          <w:p w14:paraId="7F47B43E" w14:textId="77777777" w:rsidR="00485795" w:rsidRPr="006D5F0E" w:rsidRDefault="00485795" w:rsidP="003612EC">
            <w:pPr>
              <w:jc w:val="center"/>
              <w:rPr>
                <w:rFonts w:ascii="Times New Roman" w:eastAsia="Times New Roman" w:hAnsi="Times New Roman" w:cs="Times New Roman"/>
                <w:color w:val="000000"/>
                <w:kern w:val="0"/>
                <w:lang w:eastAsia="en-GB"/>
                <w14:ligatures w14:val="none"/>
              </w:rPr>
            </w:pPr>
            <w:r w:rsidRPr="006D5F0E">
              <w:rPr>
                <w:rFonts w:ascii="Times New Roman" w:eastAsia="Times New Roman" w:hAnsi="Times New Roman" w:cs="Times New Roman"/>
                <w:color w:val="000000"/>
                <w:kern w:val="0"/>
                <w:lang w:eastAsia="en-GB"/>
                <w14:ligatures w14:val="none"/>
              </w:rPr>
              <w:t>2182.584688</w:t>
            </w:r>
          </w:p>
        </w:tc>
        <w:tc>
          <w:tcPr>
            <w:tcW w:w="3006" w:type="dxa"/>
            <w:noWrap/>
            <w:hideMark/>
          </w:tcPr>
          <w:p w14:paraId="7CDAB2EB" w14:textId="77777777" w:rsidR="00485795" w:rsidRPr="006D5F0E" w:rsidRDefault="00485795" w:rsidP="003612EC">
            <w:pPr>
              <w:jc w:val="center"/>
              <w:rPr>
                <w:rFonts w:ascii="Times New Roman" w:eastAsia="Times New Roman" w:hAnsi="Times New Roman" w:cs="Times New Roman"/>
                <w:color w:val="000000"/>
                <w:kern w:val="0"/>
                <w:lang w:eastAsia="en-GB"/>
                <w14:ligatures w14:val="none"/>
              </w:rPr>
            </w:pPr>
            <w:r w:rsidRPr="006D5F0E">
              <w:rPr>
                <w:rFonts w:ascii="Times New Roman" w:eastAsia="Times New Roman" w:hAnsi="Times New Roman" w:cs="Times New Roman"/>
                <w:color w:val="000000"/>
                <w:kern w:val="0"/>
                <w:lang w:eastAsia="en-GB"/>
                <w14:ligatures w14:val="none"/>
              </w:rPr>
              <w:t>0.00000000000000000000</w:t>
            </w:r>
          </w:p>
        </w:tc>
      </w:tr>
      <w:tr w:rsidR="00485795" w:rsidRPr="006D5F0E" w14:paraId="5721634B" w14:textId="77777777" w:rsidTr="003612EC">
        <w:trPr>
          <w:trHeight w:val="290"/>
        </w:trPr>
        <w:tc>
          <w:tcPr>
            <w:tcW w:w="3005" w:type="dxa"/>
            <w:noWrap/>
            <w:hideMark/>
          </w:tcPr>
          <w:p w14:paraId="6EB718BC" w14:textId="77777777" w:rsidR="00485795" w:rsidRPr="006D5F0E" w:rsidRDefault="00485795" w:rsidP="003612EC">
            <w:pPr>
              <w:rPr>
                <w:rFonts w:ascii="Times New Roman" w:eastAsia="Times New Roman" w:hAnsi="Times New Roman" w:cs="Times New Roman"/>
                <w:color w:val="000000"/>
                <w:kern w:val="0"/>
                <w:lang w:eastAsia="en-GB"/>
                <w14:ligatures w14:val="none"/>
              </w:rPr>
            </w:pPr>
            <w:proofErr w:type="spellStart"/>
            <w:r w:rsidRPr="006D5F0E">
              <w:rPr>
                <w:rFonts w:ascii="Times New Roman" w:eastAsia="Times New Roman" w:hAnsi="Times New Roman" w:cs="Times New Roman"/>
                <w:color w:val="000000"/>
                <w:kern w:val="0"/>
                <w:lang w:eastAsia="en-GB"/>
                <w14:ligatures w14:val="none"/>
              </w:rPr>
              <w:t>Contract_Basis</w:t>
            </w:r>
            <w:proofErr w:type="spellEnd"/>
          </w:p>
        </w:tc>
        <w:tc>
          <w:tcPr>
            <w:tcW w:w="3005" w:type="dxa"/>
            <w:noWrap/>
            <w:hideMark/>
          </w:tcPr>
          <w:p w14:paraId="013CCA6E" w14:textId="77777777" w:rsidR="00485795" w:rsidRPr="006D5F0E" w:rsidRDefault="00485795" w:rsidP="003612EC">
            <w:pPr>
              <w:jc w:val="center"/>
              <w:rPr>
                <w:rFonts w:ascii="Times New Roman" w:eastAsia="Times New Roman" w:hAnsi="Times New Roman" w:cs="Times New Roman"/>
                <w:color w:val="000000"/>
                <w:kern w:val="0"/>
                <w:lang w:eastAsia="en-GB"/>
                <w14:ligatures w14:val="none"/>
              </w:rPr>
            </w:pPr>
            <w:r w:rsidRPr="006D5F0E">
              <w:rPr>
                <w:rFonts w:ascii="Times New Roman" w:eastAsia="Times New Roman" w:hAnsi="Times New Roman" w:cs="Times New Roman"/>
                <w:color w:val="000000"/>
                <w:kern w:val="0"/>
                <w:lang w:eastAsia="en-GB"/>
                <w14:ligatures w14:val="none"/>
              </w:rPr>
              <w:t>27.465451</w:t>
            </w:r>
          </w:p>
        </w:tc>
        <w:tc>
          <w:tcPr>
            <w:tcW w:w="3006" w:type="dxa"/>
            <w:noWrap/>
            <w:hideMark/>
          </w:tcPr>
          <w:p w14:paraId="142E8141" w14:textId="77777777" w:rsidR="00485795" w:rsidRPr="006D5F0E" w:rsidRDefault="00485795" w:rsidP="003612EC">
            <w:pPr>
              <w:jc w:val="center"/>
              <w:rPr>
                <w:rFonts w:ascii="Times New Roman" w:eastAsia="Times New Roman" w:hAnsi="Times New Roman" w:cs="Times New Roman"/>
                <w:color w:val="000000"/>
                <w:kern w:val="0"/>
                <w:lang w:eastAsia="en-GB"/>
                <w14:ligatures w14:val="none"/>
              </w:rPr>
            </w:pPr>
            <w:r w:rsidRPr="006D5F0E">
              <w:rPr>
                <w:rFonts w:ascii="Times New Roman" w:eastAsia="Times New Roman" w:hAnsi="Times New Roman" w:cs="Times New Roman"/>
                <w:color w:val="000000"/>
                <w:kern w:val="0"/>
                <w:lang w:eastAsia="en-GB"/>
                <w14:ligatures w14:val="none"/>
              </w:rPr>
              <w:t>0.00000015992608231028</w:t>
            </w:r>
          </w:p>
        </w:tc>
      </w:tr>
    </w:tbl>
    <w:p w14:paraId="38BC314E" w14:textId="75C566DF" w:rsidR="00485795" w:rsidRPr="00485795" w:rsidRDefault="00485795" w:rsidP="001144E2">
      <w:pPr>
        <w:jc w:val="both"/>
        <w:rPr>
          <w:rFonts w:ascii="Times New Roman" w:hAnsi="Times New Roman" w:cs="Times New Roman"/>
          <w:i/>
          <w:iCs/>
          <w:lang w:val="en-US"/>
        </w:rPr>
      </w:pPr>
      <w:r w:rsidRPr="006D5F0E">
        <w:rPr>
          <w:rFonts w:ascii="Times New Roman" w:hAnsi="Times New Roman" w:cs="Times New Roman"/>
          <w:i/>
          <w:iCs/>
          <w:lang w:val="en-US"/>
        </w:rPr>
        <w:t>Table</w:t>
      </w:r>
      <w:r>
        <w:rPr>
          <w:rFonts w:ascii="Times New Roman" w:hAnsi="Times New Roman" w:cs="Times New Roman"/>
          <w:i/>
          <w:iCs/>
          <w:lang w:val="en-US"/>
        </w:rPr>
        <w:t xml:space="preserve"> </w:t>
      </w:r>
      <w:r w:rsidR="00693FDC">
        <w:rPr>
          <w:rFonts w:ascii="Times New Roman" w:hAnsi="Times New Roman" w:cs="Times New Roman"/>
          <w:i/>
          <w:iCs/>
          <w:lang w:val="en-US"/>
        </w:rPr>
        <w:t>2</w:t>
      </w:r>
      <w:r w:rsidRPr="006D5F0E">
        <w:rPr>
          <w:rFonts w:ascii="Times New Roman" w:hAnsi="Times New Roman" w:cs="Times New Roman"/>
          <w:i/>
          <w:iCs/>
          <w:lang w:val="en-US"/>
        </w:rPr>
        <w:t xml:space="preserve">: Chi-square test results for association between </w:t>
      </w:r>
      <w:r>
        <w:rPr>
          <w:rFonts w:ascii="Times New Roman" w:hAnsi="Times New Roman" w:cs="Times New Roman"/>
          <w:i/>
          <w:iCs/>
          <w:lang w:val="en-US"/>
        </w:rPr>
        <w:t>Categorical</w:t>
      </w:r>
      <w:r w:rsidRPr="006D5F0E">
        <w:rPr>
          <w:rFonts w:ascii="Times New Roman" w:hAnsi="Times New Roman" w:cs="Times New Roman"/>
          <w:i/>
          <w:iCs/>
          <w:lang w:val="en-US"/>
        </w:rPr>
        <w:t xml:space="preserve"> features and the target variable (Attrition)</w:t>
      </w:r>
    </w:p>
    <w:p w14:paraId="2223CC20" w14:textId="1394E915" w:rsidR="00FC5DDA" w:rsidRDefault="00693FDC" w:rsidP="001144E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Using the </w:t>
      </w:r>
      <w:proofErr w:type="spellStart"/>
      <w:r w:rsidRPr="00AA1A4F">
        <w:rPr>
          <w:rFonts w:ascii="Times New Roman" w:hAnsi="Times New Roman" w:cs="Times New Roman"/>
          <w:lang w:val="en-US"/>
        </w:rPr>
        <w:t>F_Score</w:t>
      </w:r>
      <w:proofErr w:type="spellEnd"/>
      <w:r w:rsidRPr="009C780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proofErr w:type="spellStart"/>
      <w:r w:rsidRPr="00AA1A4F">
        <w:rPr>
          <w:rFonts w:ascii="Times New Roman" w:hAnsi="Times New Roman" w:cs="Times New Roman"/>
          <w:lang w:val="en-US"/>
        </w:rPr>
        <w:t>P_value</w:t>
      </w:r>
      <w:proofErr w:type="spellEnd"/>
      <w:r w:rsidRPr="00AA1A4F">
        <w:rPr>
          <w:rFonts w:ascii="Times New Roman" w:hAnsi="Times New Roman" w:cs="Times New Roman"/>
          <w:lang w:val="en-US"/>
        </w:rPr>
        <w:t xml:space="preserve"> </w:t>
      </w:r>
      <w:r>
        <w:rPr>
          <w:rFonts w:ascii="Times New Roman" w:hAnsi="Times New Roman" w:cs="Times New Roman"/>
          <w:sz w:val="24"/>
          <w:szCs w:val="24"/>
          <w:lang w:val="en-US"/>
        </w:rPr>
        <w:t xml:space="preserve">metrics in </w:t>
      </w:r>
      <w:r w:rsidRPr="00693FDC">
        <w:rPr>
          <w:rFonts w:ascii="Times New Roman" w:hAnsi="Times New Roman" w:cs="Times New Roman"/>
          <w:lang w:val="en-US"/>
        </w:rPr>
        <w:t>ANOVA</w:t>
      </w:r>
      <w:r>
        <w:rPr>
          <w:rFonts w:ascii="Times New Roman" w:hAnsi="Times New Roman" w:cs="Times New Roman"/>
          <w:lang w:val="en-US"/>
        </w:rPr>
        <w:t xml:space="preserve"> (Table 3)</w:t>
      </w:r>
      <w:r w:rsidRPr="00693FDC">
        <w:rPr>
          <w:rFonts w:ascii="Times New Roman" w:hAnsi="Times New Roman" w:cs="Times New Roman"/>
          <w:lang w:val="en-US"/>
        </w:rPr>
        <w:t>, the</w:t>
      </w:r>
      <w:r>
        <w:rPr>
          <w:rFonts w:ascii="Times New Roman" w:hAnsi="Times New Roman" w:cs="Times New Roman"/>
          <w:sz w:val="24"/>
          <w:szCs w:val="24"/>
          <w:lang w:val="en-US"/>
        </w:rPr>
        <w:t xml:space="preserve"> </w:t>
      </w:r>
      <w:r w:rsidR="00AA1A4F" w:rsidRPr="009C780B">
        <w:rPr>
          <w:rFonts w:ascii="Times New Roman" w:hAnsi="Times New Roman" w:cs="Times New Roman"/>
          <w:sz w:val="24"/>
          <w:szCs w:val="24"/>
          <w:lang w:val="en-US"/>
        </w:rPr>
        <w:t>three numerical features</w:t>
      </w:r>
      <w:r>
        <w:rPr>
          <w:rFonts w:ascii="Times New Roman" w:hAnsi="Times New Roman" w:cs="Times New Roman"/>
          <w:sz w:val="24"/>
          <w:szCs w:val="24"/>
          <w:lang w:val="en-US"/>
        </w:rPr>
        <w:t xml:space="preserve"> exhibit</w:t>
      </w:r>
      <w:r w:rsidR="00AA1A4F" w:rsidRPr="009C780B">
        <w:rPr>
          <w:rFonts w:ascii="Times New Roman" w:hAnsi="Times New Roman" w:cs="Times New Roman"/>
          <w:sz w:val="24"/>
          <w:szCs w:val="24"/>
          <w:lang w:val="en-US"/>
        </w:rPr>
        <w:t xml:space="preserve"> very strong associations with the target variable </w:t>
      </w:r>
      <w:r>
        <w:rPr>
          <w:rFonts w:ascii="Times New Roman" w:hAnsi="Times New Roman" w:cs="Times New Roman"/>
          <w:sz w:val="24"/>
          <w:szCs w:val="24"/>
          <w:lang w:val="en-US"/>
        </w:rPr>
        <w:t>‘</w:t>
      </w:r>
      <w:r w:rsidR="00AA1A4F" w:rsidRPr="009C780B">
        <w:rPr>
          <w:rFonts w:ascii="Times New Roman" w:hAnsi="Times New Roman" w:cs="Times New Roman"/>
          <w:sz w:val="24"/>
          <w:szCs w:val="24"/>
          <w:lang w:val="en-US"/>
        </w:rPr>
        <w:t>Attrition</w:t>
      </w:r>
      <w:r>
        <w:rPr>
          <w:rFonts w:ascii="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3005"/>
        <w:gridCol w:w="3005"/>
        <w:gridCol w:w="3006"/>
      </w:tblGrid>
      <w:tr w:rsidR="00FC5DDA" w:rsidRPr="00FC5DDA" w14:paraId="7E186C98" w14:textId="77777777" w:rsidTr="00FC5DDA">
        <w:tc>
          <w:tcPr>
            <w:tcW w:w="3005" w:type="dxa"/>
          </w:tcPr>
          <w:p w14:paraId="4D1D3834" w14:textId="4D349E9E" w:rsidR="00FC5DDA" w:rsidRPr="00AA1A4F" w:rsidRDefault="00D53B0A" w:rsidP="006D5F0E">
            <w:pPr>
              <w:jc w:val="center"/>
              <w:rPr>
                <w:rFonts w:ascii="Times New Roman" w:hAnsi="Times New Roman" w:cs="Times New Roman"/>
                <w:lang w:val="en-US"/>
              </w:rPr>
            </w:pPr>
            <w:r w:rsidRPr="00AA1A4F">
              <w:rPr>
                <w:rFonts w:ascii="Times New Roman" w:hAnsi="Times New Roman" w:cs="Times New Roman"/>
                <w:lang w:val="en-US"/>
              </w:rPr>
              <w:t xml:space="preserve">Numerical </w:t>
            </w:r>
            <w:r w:rsidR="00FC5DDA" w:rsidRPr="00AA1A4F">
              <w:rPr>
                <w:rFonts w:ascii="Times New Roman" w:hAnsi="Times New Roman" w:cs="Times New Roman"/>
                <w:lang w:val="en-US"/>
              </w:rPr>
              <w:t>Features</w:t>
            </w:r>
          </w:p>
        </w:tc>
        <w:tc>
          <w:tcPr>
            <w:tcW w:w="3005" w:type="dxa"/>
          </w:tcPr>
          <w:p w14:paraId="7501FB87" w14:textId="525A91EF" w:rsidR="00FC5DDA" w:rsidRPr="00AA1A4F" w:rsidRDefault="00FC5DDA" w:rsidP="006D5F0E">
            <w:pPr>
              <w:jc w:val="center"/>
              <w:rPr>
                <w:rFonts w:ascii="Times New Roman" w:hAnsi="Times New Roman" w:cs="Times New Roman"/>
                <w:lang w:val="en-US"/>
              </w:rPr>
            </w:pPr>
            <w:proofErr w:type="spellStart"/>
            <w:r w:rsidRPr="00AA1A4F">
              <w:rPr>
                <w:rFonts w:ascii="Times New Roman" w:hAnsi="Times New Roman" w:cs="Times New Roman"/>
                <w:lang w:val="en-US"/>
              </w:rPr>
              <w:t>F_Score</w:t>
            </w:r>
            <w:proofErr w:type="spellEnd"/>
          </w:p>
        </w:tc>
        <w:tc>
          <w:tcPr>
            <w:tcW w:w="3006" w:type="dxa"/>
          </w:tcPr>
          <w:p w14:paraId="681B65AC" w14:textId="411B9D0B" w:rsidR="00FC5DDA" w:rsidRPr="00AA1A4F" w:rsidRDefault="00FC5DDA" w:rsidP="006D5F0E">
            <w:pPr>
              <w:jc w:val="center"/>
              <w:rPr>
                <w:rFonts w:ascii="Times New Roman" w:hAnsi="Times New Roman" w:cs="Times New Roman"/>
                <w:lang w:val="en-US"/>
              </w:rPr>
            </w:pPr>
            <w:proofErr w:type="spellStart"/>
            <w:r w:rsidRPr="00AA1A4F">
              <w:rPr>
                <w:rFonts w:ascii="Times New Roman" w:hAnsi="Times New Roman" w:cs="Times New Roman"/>
                <w:lang w:val="en-US"/>
              </w:rPr>
              <w:t>P_value</w:t>
            </w:r>
            <w:proofErr w:type="spellEnd"/>
            <w:r w:rsidR="00D53B0A" w:rsidRPr="00AA1A4F">
              <w:rPr>
                <w:rFonts w:ascii="Times New Roman" w:hAnsi="Times New Roman" w:cs="Times New Roman"/>
                <w:lang w:val="en-US"/>
              </w:rPr>
              <w:t xml:space="preserve"> (20 decimal place)</w:t>
            </w:r>
          </w:p>
        </w:tc>
      </w:tr>
      <w:tr w:rsidR="00FC5DDA" w:rsidRPr="00FC5DDA" w14:paraId="4006268E" w14:textId="77777777" w:rsidTr="00FC5DDA">
        <w:tc>
          <w:tcPr>
            <w:tcW w:w="3005" w:type="dxa"/>
          </w:tcPr>
          <w:p w14:paraId="0A0AFFC1" w14:textId="1BD920C1" w:rsidR="00FC5DDA" w:rsidRPr="00FC5DDA" w:rsidRDefault="00FC5DDA" w:rsidP="001144E2">
            <w:pPr>
              <w:jc w:val="both"/>
              <w:rPr>
                <w:rFonts w:ascii="Times New Roman" w:hAnsi="Times New Roman" w:cs="Times New Roman"/>
                <w:lang w:val="en-US"/>
              </w:rPr>
            </w:pPr>
            <w:r w:rsidRPr="00FC5DDA">
              <w:rPr>
                <w:rFonts w:ascii="Times New Roman" w:hAnsi="Times New Roman" w:cs="Times New Roman"/>
                <w:lang w:val="en-US"/>
              </w:rPr>
              <w:t>FTE</w:t>
            </w:r>
          </w:p>
        </w:tc>
        <w:tc>
          <w:tcPr>
            <w:tcW w:w="3005" w:type="dxa"/>
          </w:tcPr>
          <w:p w14:paraId="63023E64" w14:textId="08F4117F" w:rsidR="00FC5DDA" w:rsidRPr="00FC5DDA" w:rsidRDefault="00FC5DDA" w:rsidP="006D5F0E">
            <w:pPr>
              <w:jc w:val="center"/>
              <w:rPr>
                <w:rFonts w:ascii="Times New Roman" w:hAnsi="Times New Roman" w:cs="Times New Roman"/>
                <w:lang w:val="en-US"/>
              </w:rPr>
            </w:pPr>
            <w:r w:rsidRPr="00FC5DDA">
              <w:rPr>
                <w:rFonts w:ascii="Times New Roman" w:hAnsi="Times New Roman" w:cs="Times New Roman"/>
                <w:lang w:val="en-US"/>
              </w:rPr>
              <w:t>1.275285e+03</w:t>
            </w:r>
          </w:p>
        </w:tc>
        <w:tc>
          <w:tcPr>
            <w:tcW w:w="3006" w:type="dxa"/>
          </w:tcPr>
          <w:p w14:paraId="682073C4" w14:textId="5338AF6B" w:rsidR="00FC5DDA" w:rsidRPr="00FC5DDA" w:rsidRDefault="00FC5DDA" w:rsidP="006D5F0E">
            <w:pPr>
              <w:jc w:val="center"/>
              <w:rPr>
                <w:rFonts w:ascii="Times New Roman" w:hAnsi="Times New Roman" w:cs="Times New Roman"/>
                <w:lang w:val="en-US"/>
              </w:rPr>
            </w:pPr>
            <w:r w:rsidRPr="00FC5DDA">
              <w:rPr>
                <w:rFonts w:ascii="Times New Roman" w:hAnsi="Times New Roman" w:cs="Times New Roman"/>
                <w:lang w:val="en-US"/>
              </w:rPr>
              <w:t>0.00000000000000000000</w:t>
            </w:r>
          </w:p>
        </w:tc>
      </w:tr>
      <w:tr w:rsidR="00FC5DDA" w:rsidRPr="00FC5DDA" w14:paraId="2D0F3058" w14:textId="77777777" w:rsidTr="00FC5DDA">
        <w:tc>
          <w:tcPr>
            <w:tcW w:w="3005" w:type="dxa"/>
          </w:tcPr>
          <w:p w14:paraId="4701F532" w14:textId="3777B020" w:rsidR="00FC5DDA" w:rsidRPr="00FC5DDA" w:rsidRDefault="00FC5DDA" w:rsidP="001144E2">
            <w:pPr>
              <w:jc w:val="both"/>
              <w:rPr>
                <w:rFonts w:ascii="Times New Roman" w:hAnsi="Times New Roman" w:cs="Times New Roman"/>
                <w:lang w:val="en-US"/>
              </w:rPr>
            </w:pPr>
            <w:r w:rsidRPr="00FC5DDA">
              <w:rPr>
                <w:rFonts w:ascii="Times New Roman" w:hAnsi="Times New Roman" w:cs="Times New Roman"/>
                <w:lang w:val="en-US"/>
              </w:rPr>
              <w:t>Length of Service</w:t>
            </w:r>
          </w:p>
        </w:tc>
        <w:tc>
          <w:tcPr>
            <w:tcW w:w="3005" w:type="dxa"/>
          </w:tcPr>
          <w:p w14:paraId="31285050" w14:textId="56C35F13" w:rsidR="00FC5DDA" w:rsidRPr="00FC5DDA" w:rsidRDefault="00FC5DDA" w:rsidP="006D5F0E">
            <w:pPr>
              <w:jc w:val="center"/>
              <w:rPr>
                <w:rFonts w:ascii="Times New Roman" w:hAnsi="Times New Roman" w:cs="Times New Roman"/>
                <w:lang w:val="en-US"/>
              </w:rPr>
            </w:pPr>
            <w:r w:rsidRPr="00FC5DDA">
              <w:rPr>
                <w:rFonts w:ascii="Times New Roman" w:hAnsi="Times New Roman" w:cs="Times New Roman"/>
                <w:lang w:val="en-US"/>
              </w:rPr>
              <w:t>3.537887e+03</w:t>
            </w:r>
          </w:p>
        </w:tc>
        <w:tc>
          <w:tcPr>
            <w:tcW w:w="3006" w:type="dxa"/>
          </w:tcPr>
          <w:p w14:paraId="729DDC09" w14:textId="004FE38B" w:rsidR="00FC5DDA" w:rsidRPr="00FC5DDA" w:rsidRDefault="00FC5DDA" w:rsidP="006D5F0E">
            <w:pPr>
              <w:jc w:val="center"/>
              <w:rPr>
                <w:rFonts w:ascii="Times New Roman" w:hAnsi="Times New Roman" w:cs="Times New Roman"/>
                <w:lang w:val="en-US"/>
              </w:rPr>
            </w:pPr>
            <w:r w:rsidRPr="00FC5DDA">
              <w:rPr>
                <w:rFonts w:ascii="Times New Roman" w:hAnsi="Times New Roman" w:cs="Times New Roman"/>
                <w:lang w:val="en-US"/>
              </w:rPr>
              <w:t>0.00000000000000000000</w:t>
            </w:r>
          </w:p>
        </w:tc>
      </w:tr>
      <w:tr w:rsidR="00FC5DDA" w:rsidRPr="00FC5DDA" w14:paraId="087EC7A2" w14:textId="77777777" w:rsidTr="00FC5DDA">
        <w:tc>
          <w:tcPr>
            <w:tcW w:w="3005" w:type="dxa"/>
          </w:tcPr>
          <w:p w14:paraId="3ABE692D" w14:textId="4C31F329" w:rsidR="00FC5DDA" w:rsidRPr="00FC5DDA" w:rsidRDefault="00FC5DDA" w:rsidP="001144E2">
            <w:pPr>
              <w:jc w:val="both"/>
              <w:rPr>
                <w:rFonts w:ascii="Times New Roman" w:hAnsi="Times New Roman" w:cs="Times New Roman"/>
                <w:lang w:val="en-US"/>
              </w:rPr>
            </w:pPr>
            <w:r w:rsidRPr="00FC5DDA">
              <w:rPr>
                <w:rFonts w:ascii="Times New Roman" w:hAnsi="Times New Roman" w:cs="Times New Roman"/>
                <w:lang w:val="en-US"/>
              </w:rPr>
              <w:t>Start Year</w:t>
            </w:r>
          </w:p>
        </w:tc>
        <w:tc>
          <w:tcPr>
            <w:tcW w:w="3005" w:type="dxa"/>
          </w:tcPr>
          <w:p w14:paraId="35D5A895" w14:textId="45B08502" w:rsidR="00FC5DDA" w:rsidRPr="00FC5DDA" w:rsidRDefault="00FC5DDA" w:rsidP="006D5F0E">
            <w:pPr>
              <w:jc w:val="center"/>
              <w:rPr>
                <w:rFonts w:ascii="Times New Roman" w:hAnsi="Times New Roman" w:cs="Times New Roman"/>
                <w:lang w:val="en-US"/>
              </w:rPr>
            </w:pPr>
            <w:r w:rsidRPr="00FC5DDA">
              <w:rPr>
                <w:rFonts w:ascii="Times New Roman" w:hAnsi="Times New Roman" w:cs="Times New Roman"/>
                <w:lang w:val="en-US"/>
              </w:rPr>
              <w:t>2.147517e+08</w:t>
            </w:r>
          </w:p>
        </w:tc>
        <w:tc>
          <w:tcPr>
            <w:tcW w:w="3006" w:type="dxa"/>
          </w:tcPr>
          <w:p w14:paraId="60B12FAC" w14:textId="1FD08DFE" w:rsidR="00FC5DDA" w:rsidRPr="00FC5DDA" w:rsidRDefault="00FC5DDA" w:rsidP="006D5F0E">
            <w:pPr>
              <w:jc w:val="center"/>
              <w:rPr>
                <w:rFonts w:ascii="Times New Roman" w:hAnsi="Times New Roman" w:cs="Times New Roman"/>
                <w:lang w:val="en-US"/>
              </w:rPr>
            </w:pPr>
            <w:r w:rsidRPr="00FC5DDA">
              <w:rPr>
                <w:rFonts w:ascii="Times New Roman" w:hAnsi="Times New Roman" w:cs="Times New Roman"/>
                <w:lang w:val="en-US"/>
              </w:rPr>
              <w:t>0.00000000000000000000</w:t>
            </w:r>
          </w:p>
        </w:tc>
      </w:tr>
    </w:tbl>
    <w:p w14:paraId="76DD3D19" w14:textId="0D008B9E" w:rsidR="001E6E04" w:rsidRDefault="00D53B0A" w:rsidP="001144E2">
      <w:pPr>
        <w:jc w:val="both"/>
        <w:rPr>
          <w:rFonts w:ascii="Times New Roman" w:hAnsi="Times New Roman" w:cs="Times New Roman"/>
          <w:i/>
          <w:iCs/>
          <w:lang w:val="en-US"/>
        </w:rPr>
      </w:pPr>
      <w:r w:rsidRPr="00D53B0A">
        <w:rPr>
          <w:rFonts w:ascii="Times New Roman" w:hAnsi="Times New Roman" w:cs="Times New Roman"/>
          <w:i/>
          <w:iCs/>
          <w:lang w:val="en-US"/>
        </w:rPr>
        <w:t>Table</w:t>
      </w:r>
      <w:r w:rsidR="006D5F0E">
        <w:rPr>
          <w:rFonts w:ascii="Times New Roman" w:hAnsi="Times New Roman" w:cs="Times New Roman"/>
          <w:i/>
          <w:iCs/>
          <w:lang w:val="en-US"/>
        </w:rPr>
        <w:t xml:space="preserve"> </w:t>
      </w:r>
      <w:r w:rsidR="00693FDC">
        <w:rPr>
          <w:rFonts w:ascii="Times New Roman" w:hAnsi="Times New Roman" w:cs="Times New Roman"/>
          <w:i/>
          <w:iCs/>
          <w:lang w:val="en-US"/>
        </w:rPr>
        <w:t>3</w:t>
      </w:r>
      <w:r w:rsidRPr="00D53B0A">
        <w:rPr>
          <w:rFonts w:ascii="Times New Roman" w:hAnsi="Times New Roman" w:cs="Times New Roman"/>
          <w:i/>
          <w:iCs/>
          <w:lang w:val="en-US"/>
        </w:rPr>
        <w:t xml:space="preserve">: Analysis of </w:t>
      </w:r>
      <w:r w:rsidR="003F03DC">
        <w:rPr>
          <w:rFonts w:ascii="Times New Roman" w:hAnsi="Times New Roman" w:cs="Times New Roman"/>
          <w:i/>
          <w:iCs/>
          <w:lang w:val="en-US"/>
        </w:rPr>
        <w:t>V</w:t>
      </w:r>
      <w:r w:rsidRPr="00D53B0A">
        <w:rPr>
          <w:rFonts w:ascii="Times New Roman" w:hAnsi="Times New Roman" w:cs="Times New Roman"/>
          <w:i/>
          <w:iCs/>
          <w:lang w:val="en-US"/>
        </w:rPr>
        <w:t>ariance (ANOVA) test</w:t>
      </w:r>
      <w:r>
        <w:rPr>
          <w:rFonts w:ascii="Times New Roman" w:hAnsi="Times New Roman" w:cs="Times New Roman"/>
          <w:i/>
          <w:iCs/>
          <w:lang w:val="en-US"/>
        </w:rPr>
        <w:t xml:space="preserve"> results</w:t>
      </w:r>
      <w:r w:rsidRPr="00D53B0A">
        <w:rPr>
          <w:rFonts w:ascii="Times New Roman" w:hAnsi="Times New Roman" w:cs="Times New Roman"/>
          <w:i/>
          <w:iCs/>
          <w:lang w:val="en-US"/>
        </w:rPr>
        <w:t xml:space="preserve"> for association between numerical features and the target variable (Attrition)</w:t>
      </w:r>
    </w:p>
    <w:p w14:paraId="46BD3BD5" w14:textId="77777777" w:rsidR="00485795" w:rsidRPr="00485795" w:rsidRDefault="00485795" w:rsidP="001144E2">
      <w:pPr>
        <w:jc w:val="both"/>
        <w:rPr>
          <w:rFonts w:ascii="Times New Roman" w:hAnsi="Times New Roman" w:cs="Times New Roman"/>
          <w:i/>
          <w:iCs/>
          <w:lang w:val="en-US"/>
        </w:rPr>
      </w:pPr>
    </w:p>
    <w:p w14:paraId="4DF82913" w14:textId="79146886" w:rsidR="00050E81" w:rsidRPr="00A05394" w:rsidRDefault="008B49B4" w:rsidP="00E66F56">
      <w:pPr>
        <w:jc w:val="both"/>
        <w:rPr>
          <w:rFonts w:ascii="Times New Roman" w:hAnsi="Times New Roman" w:cs="Times New Roman"/>
          <w:b/>
          <w:bCs/>
          <w:sz w:val="24"/>
          <w:szCs w:val="24"/>
          <w:lang w:val="en-US"/>
        </w:rPr>
      </w:pPr>
      <w:r w:rsidRPr="00A05394">
        <w:rPr>
          <w:rFonts w:ascii="Times New Roman" w:hAnsi="Times New Roman" w:cs="Times New Roman"/>
          <w:b/>
          <w:bCs/>
          <w:sz w:val="24"/>
          <w:szCs w:val="24"/>
          <w:lang w:val="en-US"/>
        </w:rPr>
        <w:t>2.</w:t>
      </w:r>
      <w:r w:rsidR="00693FDC">
        <w:rPr>
          <w:rFonts w:ascii="Times New Roman" w:hAnsi="Times New Roman" w:cs="Times New Roman"/>
          <w:b/>
          <w:bCs/>
          <w:sz w:val="24"/>
          <w:szCs w:val="24"/>
          <w:lang w:val="en-US"/>
        </w:rPr>
        <w:t>3</w:t>
      </w:r>
      <w:r w:rsidRPr="00A05394">
        <w:rPr>
          <w:rFonts w:ascii="Times New Roman" w:hAnsi="Times New Roman" w:cs="Times New Roman"/>
          <w:b/>
          <w:bCs/>
          <w:sz w:val="24"/>
          <w:szCs w:val="24"/>
          <w:lang w:val="en-US"/>
        </w:rPr>
        <w:t xml:space="preserve"> </w:t>
      </w:r>
      <w:r w:rsidR="00404118" w:rsidRPr="00A05394">
        <w:rPr>
          <w:rFonts w:ascii="Times New Roman" w:hAnsi="Times New Roman" w:cs="Times New Roman"/>
          <w:b/>
          <w:bCs/>
          <w:sz w:val="24"/>
          <w:szCs w:val="24"/>
          <w:lang w:val="en-US"/>
        </w:rPr>
        <w:t>Feature Engineering</w:t>
      </w:r>
    </w:p>
    <w:p w14:paraId="3AB09184" w14:textId="153B66FE" w:rsidR="0012238D" w:rsidRPr="00A05394" w:rsidRDefault="008B49B4" w:rsidP="00E66F56">
      <w:pPr>
        <w:jc w:val="both"/>
        <w:rPr>
          <w:rFonts w:ascii="Times New Roman" w:hAnsi="Times New Roman" w:cs="Times New Roman"/>
          <w:b/>
          <w:bCs/>
          <w:sz w:val="24"/>
          <w:szCs w:val="24"/>
          <w:lang w:val="en-US"/>
        </w:rPr>
      </w:pPr>
      <w:r w:rsidRPr="00A05394">
        <w:rPr>
          <w:rFonts w:ascii="Times New Roman" w:hAnsi="Times New Roman" w:cs="Times New Roman"/>
          <w:b/>
          <w:bCs/>
          <w:sz w:val="24"/>
          <w:szCs w:val="24"/>
          <w:lang w:val="en-US"/>
        </w:rPr>
        <w:t>2.</w:t>
      </w:r>
      <w:r w:rsidR="00693FDC">
        <w:rPr>
          <w:rFonts w:ascii="Times New Roman" w:hAnsi="Times New Roman" w:cs="Times New Roman"/>
          <w:b/>
          <w:bCs/>
          <w:sz w:val="24"/>
          <w:szCs w:val="24"/>
          <w:lang w:val="en-US"/>
        </w:rPr>
        <w:t>3</w:t>
      </w:r>
      <w:r w:rsidRPr="00A05394">
        <w:rPr>
          <w:rFonts w:ascii="Times New Roman" w:hAnsi="Times New Roman" w:cs="Times New Roman"/>
          <w:b/>
          <w:bCs/>
          <w:sz w:val="24"/>
          <w:szCs w:val="24"/>
          <w:lang w:val="en-US"/>
        </w:rPr>
        <w:t xml:space="preserve">.1 </w:t>
      </w:r>
      <w:r w:rsidR="009A0A28" w:rsidRPr="00A05394">
        <w:rPr>
          <w:rFonts w:ascii="Times New Roman" w:hAnsi="Times New Roman" w:cs="Times New Roman"/>
          <w:b/>
          <w:bCs/>
          <w:sz w:val="24"/>
          <w:szCs w:val="24"/>
          <w:lang w:val="en-US"/>
        </w:rPr>
        <w:t>Data</w:t>
      </w:r>
      <w:r w:rsidR="00404118" w:rsidRPr="00A05394">
        <w:rPr>
          <w:rFonts w:ascii="Times New Roman" w:hAnsi="Times New Roman" w:cs="Times New Roman"/>
          <w:b/>
          <w:bCs/>
          <w:sz w:val="24"/>
          <w:szCs w:val="24"/>
          <w:lang w:val="en-US"/>
        </w:rPr>
        <w:t xml:space="preserve"> </w:t>
      </w:r>
      <w:r w:rsidR="0012238D" w:rsidRPr="00A05394">
        <w:rPr>
          <w:rFonts w:ascii="Times New Roman" w:hAnsi="Times New Roman" w:cs="Times New Roman"/>
          <w:b/>
          <w:bCs/>
          <w:sz w:val="24"/>
          <w:szCs w:val="24"/>
          <w:lang w:val="en-US"/>
        </w:rPr>
        <w:t>Encoding</w:t>
      </w:r>
    </w:p>
    <w:p w14:paraId="4C643B61" w14:textId="7B6BC684" w:rsidR="004D1CFE" w:rsidRPr="00A05394" w:rsidRDefault="004E4A8F"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In the </w:t>
      </w:r>
      <w:r w:rsidR="00A11509" w:rsidRPr="00A05394">
        <w:rPr>
          <w:rFonts w:ascii="Times New Roman" w:hAnsi="Times New Roman" w:cs="Times New Roman"/>
          <w:sz w:val="24"/>
          <w:szCs w:val="24"/>
          <w:lang w:val="en-US"/>
        </w:rPr>
        <w:t>world</w:t>
      </w:r>
      <w:r w:rsidRPr="00A05394">
        <w:rPr>
          <w:rFonts w:ascii="Times New Roman" w:hAnsi="Times New Roman" w:cs="Times New Roman"/>
          <w:sz w:val="24"/>
          <w:szCs w:val="24"/>
          <w:lang w:val="en-US"/>
        </w:rPr>
        <w:t xml:space="preserve"> of data analysis and machine learning, effective handling </w:t>
      </w:r>
      <w:r w:rsidR="00A11509" w:rsidRPr="00A05394">
        <w:rPr>
          <w:rFonts w:ascii="Times New Roman" w:hAnsi="Times New Roman" w:cs="Times New Roman"/>
          <w:sz w:val="24"/>
          <w:szCs w:val="24"/>
          <w:lang w:val="en-US"/>
        </w:rPr>
        <w:t xml:space="preserve">of </w:t>
      </w:r>
      <w:r w:rsidRPr="00A05394">
        <w:rPr>
          <w:rFonts w:ascii="Times New Roman" w:hAnsi="Times New Roman" w:cs="Times New Roman"/>
          <w:sz w:val="24"/>
          <w:szCs w:val="24"/>
          <w:lang w:val="en-US"/>
        </w:rPr>
        <w:t>categorical data is crucial to ensuring accurate model predictions</w:t>
      </w:r>
      <w:r w:rsidR="001D5C7A" w:rsidRPr="00A05394">
        <w:rPr>
          <w:rFonts w:ascii="Times New Roman" w:hAnsi="Times New Roman" w:cs="Times New Roman"/>
          <w:sz w:val="24"/>
          <w:szCs w:val="24"/>
          <w:lang w:val="en-US"/>
        </w:rPr>
        <w:t xml:space="preserve"> (</w:t>
      </w:r>
      <w:proofErr w:type="spellStart"/>
      <w:r w:rsidR="001D5C7A" w:rsidRPr="00A05394">
        <w:rPr>
          <w:rFonts w:ascii="Times New Roman" w:hAnsi="Times New Roman" w:cs="Times New Roman"/>
          <w:sz w:val="24"/>
          <w:szCs w:val="24"/>
          <w:lang w:val="en-US"/>
        </w:rPr>
        <w:t>Masateru</w:t>
      </w:r>
      <w:proofErr w:type="spellEnd"/>
      <w:r w:rsidR="001D5C7A" w:rsidRPr="00A05394">
        <w:rPr>
          <w:rFonts w:ascii="Times New Roman" w:hAnsi="Times New Roman" w:cs="Times New Roman"/>
          <w:sz w:val="24"/>
          <w:szCs w:val="24"/>
          <w:lang w:val="en-US"/>
        </w:rPr>
        <w:t xml:space="preserve"> et al</w:t>
      </w:r>
      <w:r w:rsidR="00BF749E" w:rsidRPr="00A05394">
        <w:rPr>
          <w:rFonts w:ascii="Times New Roman" w:hAnsi="Times New Roman" w:cs="Times New Roman"/>
          <w:sz w:val="24"/>
          <w:szCs w:val="24"/>
          <w:lang w:val="en-US"/>
        </w:rPr>
        <w:t>.</w:t>
      </w:r>
      <w:r w:rsidR="001D5C7A" w:rsidRPr="00A05394">
        <w:rPr>
          <w:rFonts w:ascii="Times New Roman" w:hAnsi="Times New Roman" w:cs="Times New Roman"/>
          <w:sz w:val="24"/>
          <w:szCs w:val="24"/>
          <w:lang w:val="en-US"/>
        </w:rPr>
        <w:t>, 2012)</w:t>
      </w:r>
      <w:r w:rsidRPr="00A05394">
        <w:rPr>
          <w:rFonts w:ascii="Times New Roman" w:hAnsi="Times New Roman" w:cs="Times New Roman"/>
          <w:sz w:val="24"/>
          <w:szCs w:val="24"/>
          <w:lang w:val="en-US"/>
        </w:rPr>
        <w:t xml:space="preserve">. This research incorporates both label encoding and target encoding techniques to different categorical columns based on their observed unique characteristics. </w:t>
      </w:r>
      <w:r w:rsidR="00A11509" w:rsidRPr="00A05394">
        <w:rPr>
          <w:rFonts w:ascii="Times New Roman" w:hAnsi="Times New Roman" w:cs="Times New Roman"/>
          <w:sz w:val="24"/>
          <w:szCs w:val="24"/>
          <w:lang w:val="en-US"/>
        </w:rPr>
        <w:t xml:space="preserve">The categorical data which exhibit nominal relationship with no observed inherent order were label encoded. While </w:t>
      </w:r>
      <w:r w:rsidR="00BF3864" w:rsidRPr="00A05394">
        <w:rPr>
          <w:rFonts w:ascii="Times New Roman" w:hAnsi="Times New Roman" w:cs="Times New Roman"/>
          <w:sz w:val="24"/>
          <w:szCs w:val="24"/>
          <w:lang w:val="en-US"/>
        </w:rPr>
        <w:t>target</w:t>
      </w:r>
      <w:r w:rsidR="00A11509" w:rsidRPr="00A05394">
        <w:rPr>
          <w:rFonts w:ascii="Times New Roman" w:hAnsi="Times New Roman" w:cs="Times New Roman"/>
          <w:sz w:val="24"/>
          <w:szCs w:val="24"/>
          <w:lang w:val="en-US"/>
        </w:rPr>
        <w:t xml:space="preserve"> encoding</w:t>
      </w:r>
      <w:r w:rsidR="00BF08AC">
        <w:rPr>
          <w:rFonts w:ascii="Times New Roman" w:hAnsi="Times New Roman" w:cs="Times New Roman"/>
          <w:sz w:val="24"/>
          <w:szCs w:val="24"/>
          <w:lang w:val="en-US"/>
        </w:rPr>
        <w:t xml:space="preserve"> was used to encode</w:t>
      </w:r>
      <w:r w:rsidR="00A11509" w:rsidRPr="00A05394">
        <w:rPr>
          <w:rFonts w:ascii="Times New Roman" w:hAnsi="Times New Roman" w:cs="Times New Roman"/>
          <w:sz w:val="24"/>
          <w:szCs w:val="24"/>
          <w:lang w:val="en-US"/>
        </w:rPr>
        <w:t xml:space="preserve"> ordinal categorical data</w:t>
      </w:r>
      <w:r w:rsidR="00BF3864" w:rsidRPr="00A05394">
        <w:rPr>
          <w:rFonts w:ascii="Times New Roman" w:hAnsi="Times New Roman" w:cs="Times New Roman"/>
          <w:sz w:val="24"/>
          <w:szCs w:val="24"/>
          <w:lang w:val="en-US"/>
        </w:rPr>
        <w:t xml:space="preserve">, thus, </w:t>
      </w:r>
      <w:proofErr w:type="spellStart"/>
      <w:r w:rsidR="00BF3864" w:rsidRPr="00A05394">
        <w:rPr>
          <w:rFonts w:ascii="Times New Roman" w:hAnsi="Times New Roman" w:cs="Times New Roman"/>
          <w:sz w:val="24"/>
          <w:szCs w:val="24"/>
          <w:lang w:val="en-US"/>
        </w:rPr>
        <w:t>Contract_Ty</w:t>
      </w:r>
      <w:r w:rsidR="00F5523C">
        <w:rPr>
          <w:rFonts w:ascii="Times New Roman" w:hAnsi="Times New Roman" w:cs="Times New Roman"/>
          <w:sz w:val="24"/>
          <w:szCs w:val="24"/>
          <w:lang w:val="en-US"/>
        </w:rPr>
        <w:t>p</w:t>
      </w:r>
      <w:r w:rsidR="00BF3864" w:rsidRPr="00A05394">
        <w:rPr>
          <w:rFonts w:ascii="Times New Roman" w:hAnsi="Times New Roman" w:cs="Times New Roman"/>
          <w:sz w:val="24"/>
          <w:szCs w:val="24"/>
          <w:lang w:val="en-US"/>
        </w:rPr>
        <w:t>e</w:t>
      </w:r>
      <w:proofErr w:type="spellEnd"/>
      <w:r w:rsidR="00BF3864" w:rsidRPr="00A05394">
        <w:rPr>
          <w:rFonts w:ascii="Times New Roman" w:hAnsi="Times New Roman" w:cs="Times New Roman"/>
          <w:sz w:val="24"/>
          <w:szCs w:val="24"/>
          <w:lang w:val="en-US"/>
        </w:rPr>
        <w:t xml:space="preserve"> feature was separately target encoded using Attrition as the target variable.</w:t>
      </w:r>
      <w:r w:rsidR="00A11509" w:rsidRPr="00A05394">
        <w:rPr>
          <w:rFonts w:ascii="Times New Roman" w:hAnsi="Times New Roman" w:cs="Times New Roman"/>
          <w:sz w:val="24"/>
          <w:szCs w:val="24"/>
          <w:lang w:val="en-US"/>
        </w:rPr>
        <w:t xml:space="preserve"> Target encoding leverages target variable to assign numerical values, using the mean of the target variable for each category.</w:t>
      </w:r>
      <w:r w:rsidR="009F56A2" w:rsidRPr="00A05394">
        <w:rPr>
          <w:rFonts w:ascii="Times New Roman" w:hAnsi="Times New Roman" w:cs="Times New Roman"/>
          <w:sz w:val="24"/>
          <w:szCs w:val="24"/>
          <w:lang w:val="en-US"/>
        </w:rPr>
        <w:t xml:space="preserve"> </w:t>
      </w:r>
    </w:p>
    <w:p w14:paraId="0BE845D1" w14:textId="39C92D71" w:rsidR="00B82212" w:rsidRPr="00A05394" w:rsidRDefault="00AA14DE"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T</w:t>
      </w:r>
      <w:r w:rsidR="00F36B62" w:rsidRPr="00A05394">
        <w:rPr>
          <w:rFonts w:ascii="Times New Roman" w:hAnsi="Times New Roman" w:cs="Times New Roman"/>
          <w:sz w:val="24"/>
          <w:szCs w:val="24"/>
          <w:lang w:val="en-US"/>
        </w:rPr>
        <w:t>arget encod</w:t>
      </w:r>
      <w:r w:rsidR="008F4A4D" w:rsidRPr="00A05394">
        <w:rPr>
          <w:rFonts w:ascii="Times New Roman" w:hAnsi="Times New Roman" w:cs="Times New Roman"/>
          <w:sz w:val="24"/>
          <w:szCs w:val="24"/>
          <w:lang w:val="en-US"/>
        </w:rPr>
        <w:t>ing</w:t>
      </w:r>
      <w:r w:rsidR="00F36B62" w:rsidRPr="00A05394">
        <w:rPr>
          <w:rFonts w:ascii="Times New Roman" w:hAnsi="Times New Roman" w:cs="Times New Roman"/>
          <w:sz w:val="24"/>
          <w:szCs w:val="24"/>
          <w:lang w:val="en-US"/>
        </w:rPr>
        <w:t xml:space="preserve"> is expressed </w:t>
      </w:r>
      <w:r w:rsidR="008E7C45" w:rsidRPr="00A05394">
        <w:rPr>
          <w:rFonts w:ascii="Times New Roman" w:hAnsi="Times New Roman" w:cs="Times New Roman"/>
          <w:sz w:val="24"/>
          <w:szCs w:val="24"/>
          <w:lang w:val="en-US"/>
        </w:rPr>
        <w:t>as</w:t>
      </w:r>
      <w:r w:rsidR="00B82212" w:rsidRPr="00A05394">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l</m:t>
            </m:r>
          </m:sub>
        </m:sSub>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nary>
              <m:naryPr>
                <m:chr m:val="∑"/>
                <m:limLoc m:val="subSup"/>
                <m:supHide m:val="1"/>
                <m:ctrlPr>
                  <w:rPr>
                    <w:rFonts w:ascii="Cambria Math" w:hAnsi="Cambria Math" w:cs="Times New Roman"/>
                    <w:i/>
                    <w:sz w:val="24"/>
                    <w:szCs w:val="24"/>
                    <w:lang w:val="en-US"/>
                  </w:rPr>
                </m:ctrlPr>
              </m:naryPr>
              <m:sub>
                <m:r>
                  <w:rPr>
                    <w:rFonts w:ascii="Cambria Math" w:hAnsi="Cambria Math" w:cs="Times New Roman"/>
                    <w:sz w:val="24"/>
                    <w:szCs w:val="24"/>
                    <w:lang w:val="en-US"/>
                  </w:rPr>
                  <m:t>i</m:t>
                </m:r>
              </m:sub>
              <m:sup/>
              <m:e>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x</m:t>
                    </m:r>
                  </m:e>
                  <m:sub>
                    <m:r>
                      <w:rPr>
                        <w:rFonts w:ascii="Cambria Math" w:hAnsi="Cambria Math" w:cs="Times New Roman"/>
                        <w:sz w:val="24"/>
                        <w:szCs w:val="24"/>
                        <w:lang w:val="en-US"/>
                      </w:rPr>
                      <m:t>i</m:t>
                    </m:r>
                  </m:sub>
                  <m:sup>
                    <m:r>
                      <w:rPr>
                        <w:rFonts w:ascii="Cambria Math" w:hAnsi="Cambria Math" w:cs="Times New Roman"/>
                        <w:sz w:val="24"/>
                        <w:szCs w:val="24"/>
                        <w:lang w:val="en-US"/>
                      </w:rPr>
                      <m:t>train</m:t>
                    </m:r>
                  </m:sup>
                </m:sSubSup>
                <m:r>
                  <w:rPr>
                    <w:rFonts w:ascii="Cambria Math" w:hAnsi="Cambria Math" w:cs="Times New Roman"/>
                    <w:sz w:val="24"/>
                    <w:szCs w:val="24"/>
                    <w:lang w:val="en-US"/>
                  </w:rPr>
                  <m:t xml:space="preserve">-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l</m:t>
                    </m:r>
                  </m:e>
                  <m:sup>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y</m:t>
                        </m:r>
                      </m:e>
                      <m:sub>
                        <m:r>
                          <w:rPr>
                            <w:rFonts w:ascii="Cambria Math" w:hAnsi="Cambria Math" w:cs="Times New Roman"/>
                            <w:sz w:val="24"/>
                            <w:szCs w:val="24"/>
                            <w:lang w:val="en-US"/>
                          </w:rPr>
                          <m:t>i</m:t>
                        </m:r>
                      </m:sub>
                      <m:sup>
                        <m:r>
                          <w:rPr>
                            <w:rFonts w:ascii="Cambria Math" w:hAnsi="Cambria Math" w:cs="Times New Roman"/>
                            <w:sz w:val="24"/>
                            <w:szCs w:val="24"/>
                            <w:lang w:val="en-US"/>
                          </w:rPr>
                          <m:t>train</m:t>
                        </m:r>
                      </m:sup>
                    </m:sSubSup>
                  </m:sup>
                </m:sSup>
                <m:r>
                  <w:rPr>
                    <w:rFonts w:ascii="Cambria Math" w:hAnsi="Cambria Math" w:cs="Times New Roman"/>
                    <w:sz w:val="24"/>
                    <w:szCs w:val="24"/>
                    <w:lang w:val="en-US"/>
                  </w:rPr>
                  <m:t xml:space="preserve"> </m:t>
                </m:r>
              </m:e>
            </m:nary>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l</m:t>
                </m:r>
              </m:sub>
            </m:sSub>
          </m:den>
        </m:f>
      </m:oMath>
      <w:r w:rsidR="00BD4387" w:rsidRPr="00A05394">
        <w:rPr>
          <w:rFonts w:ascii="Times New Roman" w:hAnsi="Times New Roman" w:cs="Times New Roman"/>
          <w:sz w:val="24"/>
          <w:szCs w:val="24"/>
          <w:lang w:val="en-US"/>
        </w:rPr>
        <w:t xml:space="preserve"> </w:t>
      </w:r>
      <w:r w:rsidRPr="00A05394">
        <w:rPr>
          <w:rFonts w:ascii="Times New Roman" w:hAnsi="Times New Roman" w:cs="Times New Roman"/>
          <w:sz w:val="24"/>
          <w:szCs w:val="24"/>
          <w:lang w:val="en-US"/>
        </w:rPr>
        <w:t xml:space="preserve">    </w:t>
      </w:r>
      <w:r w:rsidR="00BD4387" w:rsidRPr="00A05394">
        <w:rPr>
          <w:rFonts w:ascii="Times New Roman" w:hAnsi="Times New Roman" w:cs="Times New Roman"/>
          <w:sz w:val="24"/>
          <w:szCs w:val="24"/>
          <w:lang w:val="en-US"/>
        </w:rPr>
        <w:t>(</w:t>
      </w:r>
      <w:proofErr w:type="spellStart"/>
      <w:r w:rsidR="00BD4387" w:rsidRPr="00A05394">
        <w:rPr>
          <w:rFonts w:ascii="Times New Roman" w:hAnsi="Times New Roman" w:cs="Times New Roman"/>
          <w:sz w:val="24"/>
          <w:szCs w:val="24"/>
          <w:lang w:val="en-US"/>
        </w:rPr>
        <w:t>Pargent</w:t>
      </w:r>
      <w:proofErr w:type="spellEnd"/>
      <w:r w:rsidR="00BD4387" w:rsidRPr="00A05394">
        <w:rPr>
          <w:rFonts w:ascii="Times New Roman" w:hAnsi="Times New Roman" w:cs="Times New Roman"/>
          <w:sz w:val="24"/>
          <w:szCs w:val="24"/>
          <w:lang w:val="en-US"/>
        </w:rPr>
        <w:t xml:space="preserve"> et</w:t>
      </w:r>
      <w:r w:rsidR="006911B9" w:rsidRPr="00A05394">
        <w:rPr>
          <w:rFonts w:ascii="Times New Roman" w:hAnsi="Times New Roman" w:cs="Times New Roman"/>
          <w:sz w:val="24"/>
          <w:szCs w:val="24"/>
          <w:lang w:val="en-US"/>
        </w:rPr>
        <w:t xml:space="preserve"> </w:t>
      </w:r>
      <w:r w:rsidR="00BD4387" w:rsidRPr="00A05394">
        <w:rPr>
          <w:rFonts w:ascii="Times New Roman" w:hAnsi="Times New Roman" w:cs="Times New Roman"/>
          <w:sz w:val="24"/>
          <w:szCs w:val="24"/>
          <w:lang w:val="en-US"/>
        </w:rPr>
        <w:t>al</w:t>
      </w:r>
      <w:r w:rsidR="006911B9" w:rsidRPr="00A05394">
        <w:rPr>
          <w:rFonts w:ascii="Times New Roman" w:hAnsi="Times New Roman" w:cs="Times New Roman"/>
          <w:sz w:val="24"/>
          <w:szCs w:val="24"/>
          <w:lang w:val="en-US"/>
        </w:rPr>
        <w:t>.,</w:t>
      </w:r>
      <w:r w:rsidR="00BD4387" w:rsidRPr="00A05394">
        <w:rPr>
          <w:rFonts w:ascii="Times New Roman" w:hAnsi="Times New Roman" w:cs="Times New Roman"/>
          <w:sz w:val="24"/>
          <w:szCs w:val="24"/>
          <w:lang w:val="en-US"/>
        </w:rPr>
        <w:t xml:space="preserve"> 2022)</w:t>
      </w:r>
      <w:r w:rsidR="0041562F" w:rsidRPr="00A05394">
        <w:rPr>
          <w:rFonts w:ascii="Times New Roman" w:hAnsi="Times New Roman" w:cs="Times New Roman"/>
          <w:sz w:val="24"/>
          <w:szCs w:val="24"/>
          <w:lang w:val="en-US"/>
        </w:rPr>
        <w:t xml:space="preserve"> </w:t>
      </w:r>
      <w:r w:rsidRPr="00A05394">
        <w:rPr>
          <w:rFonts w:ascii="Times New Roman" w:hAnsi="Times New Roman" w:cs="Times New Roman"/>
          <w:sz w:val="24"/>
          <w:szCs w:val="24"/>
          <w:lang w:val="en-US"/>
        </w:rPr>
        <w:t xml:space="preserve">               ...(</w:t>
      </w:r>
      <w:r w:rsidR="0041562F" w:rsidRPr="00A05394">
        <w:rPr>
          <w:rFonts w:ascii="Times New Roman" w:hAnsi="Times New Roman" w:cs="Times New Roman"/>
          <w:sz w:val="24"/>
          <w:szCs w:val="24"/>
          <w:lang w:val="en-US"/>
        </w:rPr>
        <w:t>2</w:t>
      </w:r>
      <w:r w:rsidRPr="00A05394">
        <w:rPr>
          <w:rFonts w:ascii="Times New Roman" w:hAnsi="Times New Roman" w:cs="Times New Roman"/>
          <w:sz w:val="24"/>
          <w:szCs w:val="24"/>
          <w:lang w:val="en-US"/>
        </w:rPr>
        <w:t>)</w:t>
      </w:r>
    </w:p>
    <w:p w14:paraId="703FCE37" w14:textId="0748F536" w:rsidR="00BF3864" w:rsidRPr="00A05394" w:rsidRDefault="009F4B29" w:rsidP="005F1675">
      <w:pPr>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l</m:t>
            </m:r>
          </m:sub>
        </m:sSub>
      </m:oMath>
      <w:r w:rsidR="00BD4387" w:rsidRPr="00A05394">
        <w:rPr>
          <w:rFonts w:ascii="Times New Roman" w:eastAsiaTheme="minorEastAsia" w:hAnsi="Times New Roman" w:cs="Times New Roman"/>
          <w:sz w:val="24"/>
          <w:szCs w:val="24"/>
          <w:lang w:val="en-US"/>
        </w:rPr>
        <w:t xml:space="preserve"> </w:t>
      </w:r>
      <w:r w:rsidR="00F36B62" w:rsidRPr="00A05394">
        <w:rPr>
          <w:rFonts w:ascii="Times New Roman" w:hAnsi="Times New Roman" w:cs="Times New Roman"/>
          <w:sz w:val="24"/>
          <w:szCs w:val="24"/>
        </w:rPr>
        <w:t xml:space="preserve">represents the encoded </w:t>
      </w:r>
      <w:r w:rsidR="00BD4387" w:rsidRPr="00A05394">
        <w:rPr>
          <w:rFonts w:ascii="Times New Roman" w:hAnsi="Times New Roman" w:cs="Times New Roman"/>
          <w:sz w:val="24"/>
          <w:szCs w:val="24"/>
        </w:rPr>
        <w:t xml:space="preserve">mean </w:t>
      </w:r>
      <w:r w:rsidR="00F36B62" w:rsidRPr="00A05394">
        <w:rPr>
          <w:rFonts w:ascii="Times New Roman" w:hAnsi="Times New Roman" w:cs="Times New Roman"/>
          <w:sz w:val="24"/>
          <w:szCs w:val="24"/>
        </w:rPr>
        <w:t xml:space="preserve">value for a specific category </w:t>
      </w:r>
      <w:r w:rsidR="00F36B62" w:rsidRPr="00A05394">
        <w:rPr>
          <w:rFonts w:ascii="Times New Roman" w:hAnsi="Times New Roman" w:cs="Times New Roman"/>
          <w:i/>
          <w:iCs/>
          <w:sz w:val="24"/>
          <w:szCs w:val="24"/>
        </w:rPr>
        <w:t>l</w:t>
      </w:r>
      <w:r w:rsidR="00F36B62" w:rsidRPr="00A05394">
        <w:rPr>
          <w:rFonts w:ascii="Times New Roman" w:hAnsi="Times New Roman" w:cs="Times New Roman"/>
          <w:sz w:val="24"/>
          <w:szCs w:val="24"/>
        </w:rPr>
        <w:t xml:space="preserve"> in the categorical feature </w:t>
      </w:r>
      <w:r w:rsidR="00F36B62" w:rsidRPr="00A05394">
        <w:rPr>
          <w:rFonts w:ascii="Times New Roman" w:hAnsi="Times New Roman" w:cs="Times New Roman"/>
          <w:i/>
          <w:iCs/>
          <w:sz w:val="24"/>
          <w:szCs w:val="24"/>
        </w:rPr>
        <w:t>x</w:t>
      </w:r>
      <w:r w:rsidR="00BD4387" w:rsidRPr="00A05394">
        <w:rPr>
          <w:rFonts w:ascii="Times New Roman" w:eastAsiaTheme="minorEastAsia" w:hAnsi="Times New Roman" w:cs="Times New Roman"/>
          <w:sz w:val="24"/>
          <w:szCs w:val="24"/>
          <w:lang w:val="en-US"/>
        </w:rPr>
        <w:t>,</w:t>
      </w:r>
      <w:r w:rsidR="0041562F" w:rsidRPr="00A05394">
        <w:rPr>
          <w:rFonts w:ascii="Times New Roman" w:eastAsiaTheme="minorEastAsia" w:hAnsi="Times New Roman" w:cs="Times New Roman"/>
          <w:sz w:val="24"/>
          <w:szCs w:val="24"/>
          <w:lang w:val="en-US"/>
        </w:rPr>
        <w:t xml:space="preserve"> </w:t>
      </w:r>
      <w:r w:rsidR="005F1675" w:rsidRPr="00A05394">
        <w:rPr>
          <w:rFonts w:ascii="Cambria Math" w:hAnsi="Cambria Math" w:cs="Times New Roman"/>
          <w:i/>
          <w:sz w:val="24"/>
          <w:szCs w:val="24"/>
          <w:lang w:val="en-US"/>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x</m:t>
            </m:r>
          </m:e>
          <m:sub>
            <m:r>
              <w:rPr>
                <w:rFonts w:ascii="Cambria Math" w:hAnsi="Cambria Math" w:cs="Times New Roman"/>
                <w:sz w:val="24"/>
                <w:szCs w:val="24"/>
                <w:lang w:val="en-US"/>
              </w:rPr>
              <m:t>i</m:t>
            </m:r>
          </m:sub>
          <m:sup>
            <m:r>
              <w:rPr>
                <w:rFonts w:ascii="Cambria Math" w:hAnsi="Cambria Math" w:cs="Times New Roman"/>
                <w:sz w:val="24"/>
                <w:szCs w:val="24"/>
                <w:lang w:val="en-US"/>
              </w:rPr>
              <m:t>train</m:t>
            </m:r>
          </m:sup>
        </m:sSubSup>
      </m:oMath>
      <w:r w:rsidR="005F1675" w:rsidRPr="00A05394">
        <w:rPr>
          <w:rFonts w:ascii="Cambria Math" w:eastAsiaTheme="minorEastAsia" w:hAnsi="Cambria Math" w:cs="Times New Roman"/>
          <w:i/>
          <w:sz w:val="24"/>
          <w:szCs w:val="24"/>
          <w:lang w:val="en-US"/>
        </w:rPr>
        <w:t xml:space="preserve"> </w:t>
      </w:r>
      <w:r w:rsidR="005F1675" w:rsidRPr="00A05394">
        <w:rPr>
          <w:rFonts w:ascii="Times New Roman" w:eastAsiaTheme="minorEastAsia" w:hAnsi="Times New Roman" w:cs="Times New Roman"/>
          <w:i/>
          <w:sz w:val="24"/>
          <w:szCs w:val="24"/>
          <w:lang w:val="en-US"/>
        </w:rPr>
        <w:t>and</w:t>
      </w:r>
      <w:r w:rsidR="008E7C45" w:rsidRPr="00A05394">
        <w:rPr>
          <w:rFonts w:ascii="Times New Roman" w:eastAsiaTheme="minorEastAsia" w:hAnsi="Times New Roman" w:cs="Times New Roman"/>
          <w:sz w:val="24"/>
          <w:szCs w:val="24"/>
          <w:lang w:val="en-US"/>
        </w:rPr>
        <w:t xml:space="preserve"> </w:t>
      </w:r>
      <w:r w:rsidR="008E7C45" w:rsidRPr="00A05394">
        <w:rPr>
          <w:rFonts w:ascii="Times New Roman" w:hAnsi="Times New Roman" w:cs="Times New Roman"/>
          <w:sz w:val="24"/>
          <w:szCs w:val="24"/>
        </w:rPr>
        <w:t xml:space="preserve"> </w:t>
      </w: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y</m:t>
            </m:r>
          </m:e>
          <m:sub>
            <m:r>
              <w:rPr>
                <w:rFonts w:ascii="Cambria Math" w:eastAsiaTheme="minorEastAsia" w:hAnsi="Cambria Math" w:cs="Times New Roman"/>
                <w:sz w:val="24"/>
                <w:szCs w:val="24"/>
                <w:lang w:val="en-US"/>
              </w:rPr>
              <m:t>i</m:t>
            </m:r>
          </m:sub>
          <m:sup>
            <m:r>
              <w:rPr>
                <w:rFonts w:ascii="Cambria Math" w:eastAsiaTheme="minorEastAsia" w:hAnsi="Cambria Math" w:cs="Times New Roman"/>
                <w:sz w:val="24"/>
                <w:szCs w:val="24"/>
                <w:lang w:val="en-US"/>
              </w:rPr>
              <m:t>train</m:t>
            </m:r>
          </m:sup>
        </m:sSubSup>
      </m:oMath>
      <w:r w:rsidR="00BD4387" w:rsidRPr="00A05394">
        <w:rPr>
          <w:rFonts w:ascii="Times New Roman" w:eastAsiaTheme="minorEastAsia" w:hAnsi="Times New Roman" w:cs="Times New Roman"/>
          <w:sz w:val="24"/>
          <w:szCs w:val="24"/>
          <w:lang w:val="en-US"/>
        </w:rPr>
        <w:t xml:space="preserve"> represents the</w:t>
      </w:r>
      <w:r w:rsidR="005F1675" w:rsidRPr="00A05394">
        <w:rPr>
          <w:rFonts w:ascii="Times New Roman" w:eastAsiaTheme="minorEastAsia" w:hAnsi="Times New Roman" w:cs="Times New Roman"/>
          <w:sz w:val="24"/>
          <w:szCs w:val="24"/>
          <w:lang w:val="en-US"/>
        </w:rPr>
        <w:t xml:space="preserve"> value of the categorical feature </w:t>
      </w:r>
      <w:r w:rsidR="005F1675" w:rsidRPr="00BF08AC">
        <w:rPr>
          <w:rFonts w:ascii="Times New Roman" w:eastAsiaTheme="minorEastAsia" w:hAnsi="Times New Roman" w:cs="Times New Roman"/>
          <w:i/>
          <w:iCs/>
          <w:sz w:val="24"/>
          <w:szCs w:val="24"/>
          <w:lang w:val="en-US"/>
        </w:rPr>
        <w:t>x</w:t>
      </w:r>
      <w:r w:rsidR="00BD4387" w:rsidRPr="00A05394">
        <w:rPr>
          <w:rFonts w:ascii="Times New Roman" w:eastAsiaTheme="minorEastAsia" w:hAnsi="Times New Roman" w:cs="Times New Roman"/>
          <w:sz w:val="24"/>
          <w:szCs w:val="24"/>
          <w:lang w:val="en-US"/>
        </w:rPr>
        <w:t xml:space="preserve"> </w:t>
      </w:r>
      <w:r w:rsidR="005F1675" w:rsidRPr="00A05394">
        <w:rPr>
          <w:rFonts w:ascii="Times New Roman" w:eastAsiaTheme="minorEastAsia" w:hAnsi="Times New Roman" w:cs="Times New Roman"/>
          <w:sz w:val="24"/>
          <w:szCs w:val="24"/>
          <w:lang w:val="en-US"/>
        </w:rPr>
        <w:t>and</w:t>
      </w:r>
      <w:r w:rsidR="00BF08AC">
        <w:rPr>
          <w:rFonts w:ascii="Times New Roman" w:eastAsiaTheme="minorEastAsia" w:hAnsi="Times New Roman" w:cs="Times New Roman"/>
          <w:sz w:val="24"/>
          <w:szCs w:val="24"/>
          <w:lang w:val="en-US"/>
        </w:rPr>
        <w:t xml:space="preserve"> the</w:t>
      </w:r>
      <w:r w:rsidR="005F1675" w:rsidRPr="00A05394">
        <w:rPr>
          <w:rFonts w:ascii="Times New Roman" w:eastAsiaTheme="minorEastAsia" w:hAnsi="Times New Roman" w:cs="Times New Roman"/>
          <w:sz w:val="24"/>
          <w:szCs w:val="24"/>
          <w:lang w:val="en-US"/>
        </w:rPr>
        <w:t xml:space="preserve"> </w:t>
      </w:r>
      <w:r w:rsidR="00BD4387" w:rsidRPr="00A05394">
        <w:rPr>
          <w:rFonts w:ascii="Times New Roman" w:eastAsiaTheme="minorEastAsia" w:hAnsi="Times New Roman" w:cs="Times New Roman"/>
          <w:sz w:val="24"/>
          <w:szCs w:val="24"/>
          <w:lang w:val="en-US"/>
        </w:rPr>
        <w:t xml:space="preserve">target variable for </w:t>
      </w:r>
      <w:r w:rsidR="00BD4387" w:rsidRPr="00A05394">
        <w:rPr>
          <w:rFonts w:ascii="Times New Roman" w:eastAsiaTheme="minorEastAsia" w:hAnsi="Times New Roman" w:cs="Times New Roman"/>
          <w:i/>
          <w:iCs/>
          <w:sz w:val="24"/>
          <w:szCs w:val="24"/>
          <w:lang w:val="en-US"/>
        </w:rPr>
        <w:t xml:space="preserve">the </w:t>
      </w:r>
      <w:proofErr w:type="spellStart"/>
      <w:r w:rsidR="00BD4387" w:rsidRPr="00A05394">
        <w:rPr>
          <w:rFonts w:ascii="Times New Roman" w:eastAsiaTheme="minorEastAsia" w:hAnsi="Times New Roman" w:cs="Times New Roman"/>
          <w:i/>
          <w:iCs/>
          <w:sz w:val="24"/>
          <w:szCs w:val="24"/>
          <w:lang w:val="en-US"/>
        </w:rPr>
        <w:t>i-th</w:t>
      </w:r>
      <w:proofErr w:type="spellEnd"/>
      <w:r w:rsidR="00BD4387" w:rsidRPr="00A05394">
        <w:rPr>
          <w:rFonts w:ascii="Times New Roman" w:eastAsiaTheme="minorEastAsia" w:hAnsi="Times New Roman" w:cs="Times New Roman"/>
          <w:sz w:val="24"/>
          <w:szCs w:val="24"/>
          <w:lang w:val="en-US"/>
        </w:rPr>
        <w:t xml:space="preserve"> instance in the training dataset</w:t>
      </w:r>
      <w:r w:rsidR="0041562F" w:rsidRPr="00A05394">
        <w:rPr>
          <w:rFonts w:ascii="Times New Roman" w:eastAsiaTheme="minorEastAsia" w:hAnsi="Times New Roman" w:cs="Times New Roman"/>
          <w:sz w:val="24"/>
          <w:szCs w:val="24"/>
          <w:lang w:val="en-US"/>
        </w:rPr>
        <w:t xml:space="preserve"> respectively.</w:t>
      </w:r>
      <w:r w:rsidR="00BD4387" w:rsidRPr="00A05394">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l</m:t>
            </m:r>
          </m:sub>
        </m:sSub>
      </m:oMath>
      <w:r w:rsidR="00BD4387" w:rsidRPr="00A05394">
        <w:rPr>
          <w:rFonts w:ascii="Times New Roman" w:eastAsiaTheme="minorEastAsia" w:hAnsi="Times New Roman" w:cs="Times New Roman"/>
          <w:sz w:val="24"/>
          <w:szCs w:val="24"/>
          <w:lang w:val="en-US"/>
        </w:rPr>
        <w:t xml:space="preserve"> corresponds to the total number of instances in the training dataset where the categorical feature </w:t>
      </w:r>
      <w:r w:rsidR="00BD4387" w:rsidRPr="00A05394">
        <w:rPr>
          <w:rFonts w:ascii="Times New Roman" w:eastAsiaTheme="minorEastAsia" w:hAnsi="Times New Roman" w:cs="Times New Roman"/>
          <w:i/>
          <w:iCs/>
          <w:sz w:val="24"/>
          <w:szCs w:val="24"/>
          <w:lang w:val="en-US"/>
        </w:rPr>
        <w:t>x</w:t>
      </w:r>
      <w:r w:rsidR="00BD4387" w:rsidRPr="00A05394">
        <w:rPr>
          <w:rFonts w:ascii="Times New Roman" w:eastAsiaTheme="minorEastAsia" w:hAnsi="Times New Roman" w:cs="Times New Roman"/>
          <w:sz w:val="24"/>
          <w:szCs w:val="24"/>
          <w:lang w:val="en-US"/>
        </w:rPr>
        <w:t xml:space="preserve"> has the value </w:t>
      </w:r>
      <w:r w:rsidR="00BD4387" w:rsidRPr="00A05394">
        <w:rPr>
          <w:rFonts w:ascii="Times New Roman" w:eastAsiaTheme="minorEastAsia" w:hAnsi="Times New Roman" w:cs="Times New Roman"/>
          <w:i/>
          <w:iCs/>
          <w:sz w:val="24"/>
          <w:szCs w:val="24"/>
          <w:lang w:val="en-US"/>
        </w:rPr>
        <w:t>l</w:t>
      </w:r>
      <w:r w:rsidR="00BD4387" w:rsidRPr="00A05394">
        <w:rPr>
          <w:rFonts w:ascii="Times New Roman" w:eastAsiaTheme="minorEastAsia" w:hAnsi="Times New Roman" w:cs="Times New Roman"/>
          <w:sz w:val="24"/>
          <w:szCs w:val="24"/>
          <w:lang w:val="en-US"/>
        </w:rPr>
        <w:t>.</w:t>
      </w:r>
    </w:p>
    <w:tbl>
      <w:tblPr>
        <w:tblStyle w:val="TableGrid"/>
        <w:tblW w:w="0" w:type="auto"/>
        <w:tblLook w:val="04A0" w:firstRow="1" w:lastRow="0" w:firstColumn="1" w:lastColumn="0" w:noHBand="0" w:noVBand="1"/>
      </w:tblPr>
      <w:tblGrid>
        <w:gridCol w:w="3397"/>
        <w:gridCol w:w="2977"/>
        <w:gridCol w:w="2642"/>
      </w:tblGrid>
      <w:tr w:rsidR="00452CE2" w:rsidRPr="00A05394" w14:paraId="5F9E8D81" w14:textId="77777777" w:rsidTr="00B82212">
        <w:tc>
          <w:tcPr>
            <w:tcW w:w="3397" w:type="dxa"/>
          </w:tcPr>
          <w:p w14:paraId="41402CD1" w14:textId="4B939FB4" w:rsidR="00452CE2" w:rsidRPr="00A05394" w:rsidRDefault="00452CE2" w:rsidP="00452CE2">
            <w:pPr>
              <w:jc w:val="center"/>
              <w:rPr>
                <w:rFonts w:ascii="Times New Roman" w:hAnsi="Times New Roman" w:cs="Times New Roman"/>
              </w:rPr>
            </w:pPr>
            <w:r w:rsidRPr="00A05394">
              <w:rPr>
                <w:rFonts w:ascii="Times New Roman" w:hAnsi="Times New Roman" w:cs="Times New Roman"/>
              </w:rPr>
              <w:t>Encoder</w:t>
            </w:r>
          </w:p>
        </w:tc>
        <w:tc>
          <w:tcPr>
            <w:tcW w:w="2977" w:type="dxa"/>
          </w:tcPr>
          <w:p w14:paraId="56043447" w14:textId="5B5E7700" w:rsidR="00452CE2" w:rsidRPr="00A05394" w:rsidRDefault="00452CE2" w:rsidP="00452CE2">
            <w:pPr>
              <w:jc w:val="center"/>
              <w:rPr>
                <w:rFonts w:ascii="Times New Roman" w:hAnsi="Times New Roman" w:cs="Times New Roman"/>
              </w:rPr>
            </w:pPr>
            <w:r w:rsidRPr="00A05394">
              <w:rPr>
                <w:rFonts w:ascii="Times New Roman" w:hAnsi="Times New Roman" w:cs="Times New Roman"/>
              </w:rPr>
              <w:t>Label Encoder</w:t>
            </w:r>
          </w:p>
        </w:tc>
        <w:tc>
          <w:tcPr>
            <w:tcW w:w="2642" w:type="dxa"/>
          </w:tcPr>
          <w:p w14:paraId="7A566646" w14:textId="30CDB5A8" w:rsidR="00452CE2" w:rsidRPr="00A05394" w:rsidRDefault="00452CE2" w:rsidP="00452CE2">
            <w:pPr>
              <w:jc w:val="center"/>
              <w:rPr>
                <w:rFonts w:ascii="Times New Roman" w:hAnsi="Times New Roman" w:cs="Times New Roman"/>
              </w:rPr>
            </w:pPr>
            <w:r w:rsidRPr="00A05394">
              <w:rPr>
                <w:rFonts w:ascii="Times New Roman" w:hAnsi="Times New Roman" w:cs="Times New Roman"/>
              </w:rPr>
              <w:t>Target Encoder</w:t>
            </w:r>
          </w:p>
        </w:tc>
      </w:tr>
      <w:tr w:rsidR="00452CE2" w:rsidRPr="00A05394" w14:paraId="15E7842F" w14:textId="77777777" w:rsidTr="00B82212">
        <w:tc>
          <w:tcPr>
            <w:tcW w:w="3397" w:type="dxa"/>
          </w:tcPr>
          <w:p w14:paraId="60A7744A" w14:textId="6C51C57A" w:rsidR="00452CE2" w:rsidRPr="00A05394" w:rsidRDefault="00452CE2" w:rsidP="00452CE2">
            <w:pPr>
              <w:jc w:val="center"/>
              <w:rPr>
                <w:rFonts w:ascii="Times New Roman" w:hAnsi="Times New Roman" w:cs="Times New Roman"/>
              </w:rPr>
            </w:pPr>
            <w:r w:rsidRPr="00A05394">
              <w:rPr>
                <w:rFonts w:ascii="Times New Roman" w:hAnsi="Times New Roman" w:cs="Times New Roman"/>
              </w:rPr>
              <w:t>N</w:t>
            </w:r>
            <w:r w:rsidR="00B82212" w:rsidRPr="00A05394">
              <w:rPr>
                <w:rFonts w:ascii="Times New Roman" w:hAnsi="Times New Roman" w:cs="Times New Roman"/>
              </w:rPr>
              <w:t>umber</w:t>
            </w:r>
            <w:r w:rsidRPr="00A05394">
              <w:rPr>
                <w:rFonts w:ascii="Times New Roman" w:hAnsi="Times New Roman" w:cs="Times New Roman"/>
              </w:rPr>
              <w:t xml:space="preserve"> of</w:t>
            </w:r>
            <w:r w:rsidR="00B82212" w:rsidRPr="00A05394">
              <w:rPr>
                <w:rFonts w:ascii="Times New Roman" w:hAnsi="Times New Roman" w:cs="Times New Roman"/>
              </w:rPr>
              <w:t xml:space="preserve"> Encoded</w:t>
            </w:r>
            <w:r w:rsidRPr="00A05394">
              <w:rPr>
                <w:rFonts w:ascii="Times New Roman" w:hAnsi="Times New Roman" w:cs="Times New Roman"/>
              </w:rPr>
              <w:t xml:space="preserve"> Features </w:t>
            </w:r>
          </w:p>
        </w:tc>
        <w:tc>
          <w:tcPr>
            <w:tcW w:w="2977" w:type="dxa"/>
          </w:tcPr>
          <w:p w14:paraId="13252057" w14:textId="43E95E07" w:rsidR="00452CE2" w:rsidRPr="00A05394" w:rsidRDefault="00BF749E" w:rsidP="00452CE2">
            <w:pPr>
              <w:jc w:val="center"/>
              <w:rPr>
                <w:rFonts w:ascii="Times New Roman" w:hAnsi="Times New Roman" w:cs="Times New Roman"/>
              </w:rPr>
            </w:pPr>
            <w:r w:rsidRPr="00A05394">
              <w:rPr>
                <w:rFonts w:ascii="Times New Roman" w:hAnsi="Times New Roman" w:cs="Times New Roman"/>
              </w:rPr>
              <w:t>9</w:t>
            </w:r>
          </w:p>
        </w:tc>
        <w:tc>
          <w:tcPr>
            <w:tcW w:w="2642" w:type="dxa"/>
          </w:tcPr>
          <w:p w14:paraId="12565AD6" w14:textId="664F299E" w:rsidR="00452CE2" w:rsidRPr="00A05394" w:rsidRDefault="00452CE2" w:rsidP="00452CE2">
            <w:pPr>
              <w:jc w:val="center"/>
              <w:rPr>
                <w:rFonts w:ascii="Times New Roman" w:hAnsi="Times New Roman" w:cs="Times New Roman"/>
              </w:rPr>
            </w:pPr>
            <w:r w:rsidRPr="00A05394">
              <w:rPr>
                <w:rFonts w:ascii="Times New Roman" w:hAnsi="Times New Roman" w:cs="Times New Roman"/>
              </w:rPr>
              <w:t>1</w:t>
            </w:r>
          </w:p>
        </w:tc>
      </w:tr>
    </w:tbl>
    <w:p w14:paraId="02FF258D" w14:textId="5111AA8C" w:rsidR="00461C14" w:rsidRDefault="00452CE2" w:rsidP="00E66F56">
      <w:pPr>
        <w:jc w:val="both"/>
        <w:rPr>
          <w:rFonts w:ascii="Times New Roman" w:hAnsi="Times New Roman" w:cs="Times New Roman"/>
          <w:i/>
          <w:iCs/>
        </w:rPr>
      </w:pPr>
      <w:r w:rsidRPr="00A05394">
        <w:rPr>
          <w:rFonts w:ascii="Times New Roman" w:hAnsi="Times New Roman" w:cs="Times New Roman"/>
          <w:i/>
          <w:iCs/>
        </w:rPr>
        <w:t xml:space="preserve">Table </w:t>
      </w:r>
      <w:r w:rsidR="00693FDC">
        <w:rPr>
          <w:rFonts w:ascii="Times New Roman" w:hAnsi="Times New Roman" w:cs="Times New Roman"/>
          <w:i/>
          <w:iCs/>
        </w:rPr>
        <w:t>4</w:t>
      </w:r>
      <w:r w:rsidRPr="00A05394">
        <w:rPr>
          <w:rFonts w:ascii="Times New Roman" w:hAnsi="Times New Roman" w:cs="Times New Roman"/>
          <w:i/>
          <w:iCs/>
        </w:rPr>
        <w:t xml:space="preserve">: </w:t>
      </w:r>
      <w:r w:rsidR="00B82212" w:rsidRPr="00A05394">
        <w:rPr>
          <w:rFonts w:ascii="Times New Roman" w:hAnsi="Times New Roman" w:cs="Times New Roman"/>
          <w:i/>
          <w:iCs/>
        </w:rPr>
        <w:t>Numbers of categorical features encoded.</w:t>
      </w:r>
    </w:p>
    <w:p w14:paraId="6E7AD036" w14:textId="26329C47" w:rsidR="003C0BDC" w:rsidRPr="00461C14" w:rsidRDefault="008B49B4" w:rsidP="00E66F56">
      <w:pPr>
        <w:jc w:val="both"/>
        <w:rPr>
          <w:rFonts w:ascii="Times New Roman" w:hAnsi="Times New Roman" w:cs="Times New Roman"/>
          <w:i/>
          <w:iCs/>
        </w:rPr>
      </w:pPr>
      <w:r w:rsidRPr="00A05394">
        <w:rPr>
          <w:rFonts w:ascii="Times New Roman" w:hAnsi="Times New Roman" w:cs="Times New Roman"/>
          <w:b/>
          <w:bCs/>
          <w:sz w:val="24"/>
          <w:szCs w:val="24"/>
        </w:rPr>
        <w:lastRenderedPageBreak/>
        <w:t>2.</w:t>
      </w:r>
      <w:r w:rsidR="00693FDC">
        <w:rPr>
          <w:rFonts w:ascii="Times New Roman" w:hAnsi="Times New Roman" w:cs="Times New Roman"/>
          <w:b/>
          <w:bCs/>
          <w:sz w:val="24"/>
          <w:szCs w:val="24"/>
        </w:rPr>
        <w:t>3</w:t>
      </w:r>
      <w:r w:rsidRPr="00A05394">
        <w:rPr>
          <w:rFonts w:ascii="Times New Roman" w:hAnsi="Times New Roman" w:cs="Times New Roman"/>
          <w:b/>
          <w:bCs/>
          <w:sz w:val="24"/>
          <w:szCs w:val="24"/>
        </w:rPr>
        <w:t xml:space="preserve">.2 </w:t>
      </w:r>
      <w:r w:rsidR="003C0BDC" w:rsidRPr="00A05394">
        <w:rPr>
          <w:rFonts w:ascii="Times New Roman" w:hAnsi="Times New Roman" w:cs="Times New Roman"/>
          <w:b/>
          <w:bCs/>
          <w:sz w:val="24"/>
          <w:szCs w:val="24"/>
        </w:rPr>
        <w:t>Data Augmentation</w:t>
      </w:r>
    </w:p>
    <w:p w14:paraId="50C68DCC" w14:textId="45A2609E" w:rsidR="007B182B" w:rsidRPr="00A05394" w:rsidRDefault="001F3403" w:rsidP="00B61800">
      <w:pPr>
        <w:jc w:val="both"/>
        <w:rPr>
          <w:rFonts w:ascii="Times New Roman" w:hAnsi="Times New Roman" w:cs="Times New Roman"/>
          <w:sz w:val="24"/>
          <w:szCs w:val="24"/>
        </w:rPr>
      </w:pPr>
      <w:r w:rsidRPr="00A05394">
        <w:rPr>
          <w:rFonts w:ascii="Times New Roman" w:hAnsi="Times New Roman" w:cs="Times New Roman"/>
          <w:sz w:val="24"/>
          <w:szCs w:val="24"/>
        </w:rPr>
        <w:t xml:space="preserve">Data augmentation techniques play a pivotal role in addressing class imbalance in datasets. Although, the dataset used in this analysis shows a fair level of balance with an imbalance ratio of 1.12 for the target </w:t>
      </w:r>
      <w:r w:rsidR="00DB44BB" w:rsidRPr="00A05394">
        <w:rPr>
          <w:rFonts w:ascii="Times New Roman" w:hAnsi="Times New Roman" w:cs="Times New Roman"/>
          <w:sz w:val="24"/>
          <w:szCs w:val="24"/>
        </w:rPr>
        <w:t>variable, however</w:t>
      </w:r>
      <w:r w:rsidRPr="00A05394">
        <w:rPr>
          <w:rFonts w:ascii="Times New Roman" w:hAnsi="Times New Roman" w:cs="Times New Roman"/>
          <w:sz w:val="24"/>
          <w:szCs w:val="24"/>
        </w:rPr>
        <w:t xml:space="preserve"> SMOTE (Synthetic Minority Over-sampling </w:t>
      </w:r>
      <w:r w:rsidR="00EB479F" w:rsidRPr="00A05394">
        <w:rPr>
          <w:rFonts w:ascii="Times New Roman" w:hAnsi="Times New Roman" w:cs="Times New Roman"/>
          <w:sz w:val="24"/>
          <w:szCs w:val="24"/>
        </w:rPr>
        <w:t>Technique) was</w:t>
      </w:r>
      <w:r w:rsidRPr="00A05394">
        <w:rPr>
          <w:rFonts w:ascii="Times New Roman" w:hAnsi="Times New Roman" w:cs="Times New Roman"/>
          <w:sz w:val="24"/>
          <w:szCs w:val="24"/>
        </w:rPr>
        <w:t xml:space="preserve"> used to augment the data by generating synthetic instances of the minority class ('Attrition' = 0). This helps the training process to becomes more robust, thus, enhancing the predictive </w:t>
      </w:r>
      <w:r w:rsidR="00DB44BB" w:rsidRPr="00A05394">
        <w:rPr>
          <w:rFonts w:ascii="Times New Roman" w:hAnsi="Times New Roman" w:cs="Times New Roman"/>
          <w:sz w:val="24"/>
          <w:szCs w:val="24"/>
        </w:rPr>
        <w:t xml:space="preserve">ability of </w:t>
      </w:r>
      <w:r w:rsidRPr="00A05394">
        <w:rPr>
          <w:rFonts w:ascii="Times New Roman" w:hAnsi="Times New Roman" w:cs="Times New Roman"/>
          <w:sz w:val="24"/>
          <w:szCs w:val="24"/>
        </w:rPr>
        <w:t>model</w:t>
      </w:r>
      <w:r w:rsidR="00506AC0" w:rsidRPr="00A05394">
        <w:rPr>
          <w:rFonts w:ascii="Times New Roman" w:hAnsi="Times New Roman" w:cs="Times New Roman"/>
          <w:sz w:val="24"/>
          <w:szCs w:val="24"/>
        </w:rPr>
        <w:t>s used</w:t>
      </w:r>
      <w:r w:rsidR="00DB44BB" w:rsidRPr="00A05394">
        <w:rPr>
          <w:rFonts w:ascii="Times New Roman" w:hAnsi="Times New Roman" w:cs="Times New Roman"/>
          <w:sz w:val="24"/>
          <w:szCs w:val="24"/>
        </w:rPr>
        <w:t>.</w:t>
      </w:r>
    </w:p>
    <w:p w14:paraId="1B2F8187" w14:textId="29A91120" w:rsidR="0041562F" w:rsidRPr="00A05394" w:rsidRDefault="008B49B4" w:rsidP="00E66F56">
      <w:pPr>
        <w:jc w:val="both"/>
        <w:rPr>
          <w:rFonts w:ascii="Times New Roman" w:hAnsi="Times New Roman" w:cs="Times New Roman"/>
          <w:b/>
          <w:bCs/>
          <w:sz w:val="24"/>
          <w:szCs w:val="24"/>
          <w:lang w:val="en-US"/>
        </w:rPr>
      </w:pPr>
      <w:r w:rsidRPr="00A05394">
        <w:rPr>
          <w:rFonts w:ascii="Times New Roman" w:hAnsi="Times New Roman" w:cs="Times New Roman"/>
          <w:b/>
          <w:bCs/>
          <w:sz w:val="24"/>
          <w:szCs w:val="24"/>
          <w:lang w:val="en-US"/>
        </w:rPr>
        <w:t>2.</w:t>
      </w:r>
      <w:r w:rsidR="00693FDC">
        <w:rPr>
          <w:rFonts w:ascii="Times New Roman" w:hAnsi="Times New Roman" w:cs="Times New Roman"/>
          <w:b/>
          <w:bCs/>
          <w:sz w:val="24"/>
          <w:szCs w:val="24"/>
          <w:lang w:val="en-US"/>
        </w:rPr>
        <w:t>4</w:t>
      </w:r>
      <w:r w:rsidRPr="00A05394">
        <w:rPr>
          <w:rFonts w:ascii="Times New Roman" w:hAnsi="Times New Roman" w:cs="Times New Roman"/>
          <w:b/>
          <w:bCs/>
          <w:sz w:val="24"/>
          <w:szCs w:val="24"/>
          <w:lang w:val="en-US"/>
        </w:rPr>
        <w:t xml:space="preserve"> </w:t>
      </w:r>
      <w:r w:rsidR="00B61800" w:rsidRPr="00A05394">
        <w:rPr>
          <w:rFonts w:ascii="Times New Roman" w:hAnsi="Times New Roman" w:cs="Times New Roman"/>
          <w:b/>
          <w:bCs/>
          <w:sz w:val="24"/>
          <w:szCs w:val="24"/>
          <w:lang w:val="en-US"/>
        </w:rPr>
        <w:t xml:space="preserve">Model Selection </w:t>
      </w:r>
    </w:p>
    <w:p w14:paraId="4BC2D055" w14:textId="4C9B771C" w:rsidR="004F5605" w:rsidRPr="00A05394" w:rsidRDefault="007B182B"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Four major regressions models</w:t>
      </w:r>
      <w:r w:rsidR="00AC593F" w:rsidRPr="00A05394">
        <w:rPr>
          <w:rFonts w:ascii="Times New Roman" w:hAnsi="Times New Roman" w:cs="Times New Roman"/>
          <w:sz w:val="24"/>
          <w:szCs w:val="24"/>
          <w:lang w:val="en-US"/>
        </w:rPr>
        <w:t xml:space="preserve"> namely </w:t>
      </w:r>
      <w:proofErr w:type="spellStart"/>
      <w:r w:rsidR="00AC593F" w:rsidRPr="00A05394">
        <w:rPr>
          <w:rFonts w:ascii="Times New Roman" w:hAnsi="Times New Roman" w:cs="Times New Roman"/>
          <w:sz w:val="24"/>
          <w:szCs w:val="24"/>
          <w:lang w:val="en-US"/>
        </w:rPr>
        <w:t>Catboost</w:t>
      </w:r>
      <w:proofErr w:type="spellEnd"/>
      <w:r w:rsidR="00AC593F" w:rsidRPr="00A05394">
        <w:rPr>
          <w:rFonts w:ascii="Times New Roman" w:hAnsi="Times New Roman" w:cs="Times New Roman"/>
          <w:sz w:val="24"/>
          <w:szCs w:val="24"/>
          <w:lang w:val="en-US"/>
        </w:rPr>
        <w:t>, Extreme Gradient Boost (</w:t>
      </w:r>
      <w:proofErr w:type="spellStart"/>
      <w:r w:rsidR="00AC593F" w:rsidRPr="00A05394">
        <w:rPr>
          <w:rFonts w:ascii="Times New Roman" w:hAnsi="Times New Roman" w:cs="Times New Roman"/>
          <w:sz w:val="24"/>
          <w:szCs w:val="24"/>
          <w:lang w:val="en-US"/>
        </w:rPr>
        <w:t>XGBoost</w:t>
      </w:r>
      <w:proofErr w:type="spellEnd"/>
      <w:r w:rsidR="00AC593F" w:rsidRPr="00A05394">
        <w:rPr>
          <w:rFonts w:ascii="Times New Roman" w:hAnsi="Times New Roman" w:cs="Times New Roman"/>
          <w:sz w:val="24"/>
          <w:szCs w:val="24"/>
          <w:lang w:val="en-US"/>
        </w:rPr>
        <w:t xml:space="preserve">), </w:t>
      </w:r>
      <w:bookmarkStart w:id="7" w:name="_Hlk142663556"/>
      <w:r w:rsidR="00AC593F" w:rsidRPr="00A05394">
        <w:rPr>
          <w:rFonts w:ascii="Times New Roman" w:hAnsi="Times New Roman" w:cs="Times New Roman"/>
          <w:sz w:val="24"/>
          <w:szCs w:val="24"/>
          <w:lang w:val="en-US"/>
        </w:rPr>
        <w:t>Light Gradient Boosting Machine (LGBM)</w:t>
      </w:r>
      <w:bookmarkEnd w:id="7"/>
      <w:r w:rsidR="00AC593F" w:rsidRPr="00A05394">
        <w:rPr>
          <w:rFonts w:ascii="Times New Roman" w:hAnsi="Times New Roman" w:cs="Times New Roman"/>
          <w:sz w:val="24"/>
          <w:szCs w:val="24"/>
          <w:lang w:val="en-US"/>
        </w:rPr>
        <w:t xml:space="preserve"> and Random Forest Regressors were</w:t>
      </w:r>
      <w:r w:rsidRPr="00A05394">
        <w:rPr>
          <w:rFonts w:ascii="Times New Roman" w:hAnsi="Times New Roman" w:cs="Times New Roman"/>
          <w:sz w:val="24"/>
          <w:szCs w:val="24"/>
          <w:lang w:val="en-US"/>
        </w:rPr>
        <w:t xml:space="preserve"> experimented in </w:t>
      </w:r>
      <w:r w:rsidR="00EF39D9" w:rsidRPr="00A05394">
        <w:rPr>
          <w:rFonts w:ascii="Times New Roman" w:hAnsi="Times New Roman" w:cs="Times New Roman"/>
          <w:sz w:val="24"/>
          <w:szCs w:val="24"/>
          <w:lang w:val="en-US"/>
        </w:rPr>
        <w:t>this study. The choice of the</w:t>
      </w:r>
      <w:r w:rsidR="00AC593F" w:rsidRPr="00A05394">
        <w:rPr>
          <w:rFonts w:ascii="Times New Roman" w:hAnsi="Times New Roman" w:cs="Times New Roman"/>
          <w:sz w:val="24"/>
          <w:szCs w:val="24"/>
          <w:lang w:val="en-US"/>
        </w:rPr>
        <w:t>se</w:t>
      </w:r>
      <w:r w:rsidR="00EF39D9" w:rsidRPr="00A05394">
        <w:rPr>
          <w:rFonts w:ascii="Times New Roman" w:hAnsi="Times New Roman" w:cs="Times New Roman"/>
          <w:sz w:val="24"/>
          <w:szCs w:val="24"/>
          <w:lang w:val="en-US"/>
        </w:rPr>
        <w:t xml:space="preserve"> models </w:t>
      </w:r>
      <w:r w:rsidR="00AC593F" w:rsidRPr="00A05394">
        <w:rPr>
          <w:rFonts w:ascii="Times New Roman" w:hAnsi="Times New Roman" w:cs="Times New Roman"/>
          <w:sz w:val="24"/>
          <w:szCs w:val="24"/>
          <w:lang w:val="en-US"/>
        </w:rPr>
        <w:t>was</w:t>
      </w:r>
      <w:r w:rsidR="00EF39D9" w:rsidRPr="00A05394">
        <w:rPr>
          <w:rFonts w:ascii="Times New Roman" w:hAnsi="Times New Roman" w:cs="Times New Roman"/>
          <w:sz w:val="24"/>
          <w:szCs w:val="24"/>
          <w:lang w:val="en-US"/>
        </w:rPr>
        <w:t xml:space="preserve"> influenced by the nature and size of the dataset, problem-specific requirements, computation time </w:t>
      </w:r>
      <w:r w:rsidR="00AC593F" w:rsidRPr="00A05394">
        <w:rPr>
          <w:rFonts w:ascii="Times New Roman" w:hAnsi="Times New Roman" w:cs="Times New Roman"/>
          <w:sz w:val="24"/>
          <w:szCs w:val="24"/>
          <w:lang w:val="en-US"/>
        </w:rPr>
        <w:t>etc</w:t>
      </w:r>
      <w:r w:rsidR="00EF39D9" w:rsidRPr="00A05394">
        <w:rPr>
          <w:rFonts w:ascii="Times New Roman" w:hAnsi="Times New Roman" w:cs="Times New Roman"/>
          <w:sz w:val="24"/>
          <w:szCs w:val="24"/>
          <w:lang w:val="en-US"/>
        </w:rPr>
        <w:t xml:space="preserve">. Also, according to Mohammed et al. (2022), adoption of different algorithms is imperative </w:t>
      </w:r>
      <w:r w:rsidR="00AC593F" w:rsidRPr="00A05394">
        <w:rPr>
          <w:rFonts w:ascii="Times New Roman" w:hAnsi="Times New Roman" w:cs="Times New Roman"/>
          <w:sz w:val="24"/>
          <w:szCs w:val="24"/>
          <w:lang w:val="en-US"/>
        </w:rPr>
        <w:t>for comparison of performance metrics as a result of their individual strengths and limitations.</w:t>
      </w:r>
      <w:r w:rsidR="004F5605" w:rsidRPr="00A05394">
        <w:rPr>
          <w:rFonts w:ascii="Times New Roman" w:hAnsi="Times New Roman" w:cs="Times New Roman"/>
          <w:sz w:val="24"/>
          <w:szCs w:val="24"/>
          <w:lang w:val="en-US"/>
        </w:rPr>
        <w:t xml:space="preserve"> </w:t>
      </w:r>
    </w:p>
    <w:p w14:paraId="2045FF83" w14:textId="44767ABB" w:rsidR="00AC593F" w:rsidRPr="00A05394" w:rsidRDefault="008B49B4" w:rsidP="00E66F56">
      <w:pPr>
        <w:jc w:val="both"/>
        <w:rPr>
          <w:rFonts w:ascii="Times New Roman" w:hAnsi="Times New Roman" w:cs="Times New Roman"/>
          <w:b/>
          <w:bCs/>
          <w:sz w:val="24"/>
          <w:szCs w:val="24"/>
          <w:lang w:val="en-US"/>
        </w:rPr>
      </w:pPr>
      <w:r w:rsidRPr="00A05394">
        <w:rPr>
          <w:rFonts w:ascii="Times New Roman" w:hAnsi="Times New Roman" w:cs="Times New Roman"/>
          <w:b/>
          <w:bCs/>
          <w:sz w:val="24"/>
          <w:szCs w:val="24"/>
          <w:lang w:val="en-US"/>
        </w:rPr>
        <w:t>2.</w:t>
      </w:r>
      <w:r w:rsidR="00693FDC">
        <w:rPr>
          <w:rFonts w:ascii="Times New Roman" w:hAnsi="Times New Roman" w:cs="Times New Roman"/>
          <w:b/>
          <w:bCs/>
          <w:sz w:val="24"/>
          <w:szCs w:val="24"/>
          <w:lang w:val="en-US"/>
        </w:rPr>
        <w:t>4</w:t>
      </w:r>
      <w:r w:rsidRPr="00A05394">
        <w:rPr>
          <w:rFonts w:ascii="Times New Roman" w:hAnsi="Times New Roman" w:cs="Times New Roman"/>
          <w:b/>
          <w:bCs/>
          <w:sz w:val="24"/>
          <w:szCs w:val="24"/>
          <w:lang w:val="en-US"/>
        </w:rPr>
        <w:t xml:space="preserve">.1 </w:t>
      </w:r>
      <w:proofErr w:type="spellStart"/>
      <w:r w:rsidR="00AC593F" w:rsidRPr="00A05394">
        <w:rPr>
          <w:rFonts w:ascii="Times New Roman" w:hAnsi="Times New Roman" w:cs="Times New Roman"/>
          <w:b/>
          <w:bCs/>
          <w:sz w:val="24"/>
          <w:szCs w:val="24"/>
          <w:lang w:val="en-US"/>
        </w:rPr>
        <w:t>Cat</w:t>
      </w:r>
      <w:r w:rsidR="005F5B79" w:rsidRPr="00A05394">
        <w:rPr>
          <w:rFonts w:ascii="Times New Roman" w:hAnsi="Times New Roman" w:cs="Times New Roman"/>
          <w:b/>
          <w:bCs/>
          <w:sz w:val="24"/>
          <w:szCs w:val="24"/>
          <w:lang w:val="en-US"/>
        </w:rPr>
        <w:t>B</w:t>
      </w:r>
      <w:r w:rsidR="00AC593F" w:rsidRPr="00A05394">
        <w:rPr>
          <w:rFonts w:ascii="Times New Roman" w:hAnsi="Times New Roman" w:cs="Times New Roman"/>
          <w:b/>
          <w:bCs/>
          <w:sz w:val="24"/>
          <w:szCs w:val="24"/>
          <w:lang w:val="en-US"/>
        </w:rPr>
        <w:t>oost</w:t>
      </w:r>
      <w:proofErr w:type="spellEnd"/>
      <w:r w:rsidR="00AC593F" w:rsidRPr="00A05394">
        <w:rPr>
          <w:rFonts w:ascii="Times New Roman" w:hAnsi="Times New Roman" w:cs="Times New Roman"/>
          <w:b/>
          <w:bCs/>
          <w:sz w:val="24"/>
          <w:szCs w:val="24"/>
          <w:lang w:val="en-US"/>
        </w:rPr>
        <w:t xml:space="preserve"> Regressor</w:t>
      </w:r>
    </w:p>
    <w:p w14:paraId="6299A02D" w14:textId="00F9B743" w:rsidR="005F5B79" w:rsidRPr="00A05394" w:rsidRDefault="005F5B79" w:rsidP="00E66F56">
      <w:pPr>
        <w:jc w:val="both"/>
        <w:rPr>
          <w:rFonts w:ascii="Times New Roman" w:hAnsi="Times New Roman" w:cs="Times New Roman"/>
          <w:sz w:val="24"/>
          <w:szCs w:val="24"/>
          <w:lang w:val="en-US"/>
        </w:rPr>
      </w:pPr>
      <w:proofErr w:type="spellStart"/>
      <w:r w:rsidRPr="00A05394">
        <w:rPr>
          <w:rFonts w:ascii="Times New Roman" w:hAnsi="Times New Roman" w:cs="Times New Roman"/>
          <w:sz w:val="24"/>
          <w:szCs w:val="24"/>
          <w:lang w:val="en-US"/>
        </w:rPr>
        <w:t>CatBoost</w:t>
      </w:r>
      <w:proofErr w:type="spellEnd"/>
      <w:r w:rsidRPr="00A05394">
        <w:rPr>
          <w:rFonts w:ascii="Times New Roman" w:hAnsi="Times New Roman" w:cs="Times New Roman"/>
          <w:sz w:val="24"/>
          <w:szCs w:val="24"/>
          <w:lang w:val="en-US"/>
        </w:rPr>
        <w:t xml:space="preserve"> is a </w:t>
      </w:r>
      <w:r w:rsidR="00996821" w:rsidRPr="00A05394">
        <w:rPr>
          <w:rFonts w:ascii="Times New Roman" w:hAnsi="Times New Roman" w:cs="Times New Roman"/>
          <w:sz w:val="24"/>
          <w:szCs w:val="24"/>
          <w:lang w:val="en-US"/>
        </w:rPr>
        <w:t xml:space="preserve">very </w:t>
      </w:r>
      <w:r w:rsidRPr="00A05394">
        <w:rPr>
          <w:rFonts w:ascii="Times New Roman" w:hAnsi="Times New Roman" w:cs="Times New Roman"/>
          <w:sz w:val="24"/>
          <w:szCs w:val="24"/>
          <w:lang w:val="en-US"/>
        </w:rPr>
        <w:t>powerful gradient boosting framework designed specifically for</w:t>
      </w:r>
      <w:r w:rsidR="005B24B1" w:rsidRPr="00A05394">
        <w:rPr>
          <w:rFonts w:ascii="Times New Roman" w:hAnsi="Times New Roman" w:cs="Times New Roman"/>
          <w:sz w:val="24"/>
          <w:szCs w:val="24"/>
          <w:lang w:val="en-US"/>
        </w:rPr>
        <w:t xml:space="preserve"> handling categorical</w:t>
      </w:r>
      <w:r w:rsidRPr="00A05394">
        <w:rPr>
          <w:rFonts w:ascii="Times New Roman" w:hAnsi="Times New Roman" w:cs="Times New Roman"/>
          <w:sz w:val="24"/>
          <w:szCs w:val="24"/>
          <w:lang w:val="en-US"/>
        </w:rPr>
        <w:t xml:space="preserve"> feature</w:t>
      </w:r>
      <w:r w:rsidR="005B24B1" w:rsidRPr="00A05394">
        <w:rPr>
          <w:rFonts w:ascii="Times New Roman" w:hAnsi="Times New Roman" w:cs="Times New Roman"/>
          <w:sz w:val="24"/>
          <w:szCs w:val="24"/>
          <w:lang w:val="en-US"/>
        </w:rPr>
        <w:t>(s) in training and evaluation dataset</w:t>
      </w:r>
      <w:r w:rsidR="00996821" w:rsidRPr="00A05394">
        <w:rPr>
          <w:rFonts w:ascii="Times New Roman" w:hAnsi="Times New Roman" w:cs="Times New Roman"/>
          <w:sz w:val="24"/>
          <w:szCs w:val="24"/>
          <w:lang w:val="en-US"/>
        </w:rPr>
        <w:t>, that is</w:t>
      </w:r>
      <w:r w:rsidR="005B24B1" w:rsidRPr="00A05394">
        <w:rPr>
          <w:rFonts w:ascii="Times New Roman" w:hAnsi="Times New Roman" w:cs="Times New Roman"/>
          <w:sz w:val="24"/>
          <w:szCs w:val="24"/>
          <w:lang w:val="en-US"/>
        </w:rPr>
        <w:t>, it does not require explicit encoding like many other machine learning models</w:t>
      </w:r>
      <w:r w:rsidR="00996821" w:rsidRPr="00A05394">
        <w:rPr>
          <w:rFonts w:ascii="Times New Roman" w:hAnsi="Times New Roman" w:cs="Times New Roman"/>
          <w:sz w:val="24"/>
          <w:szCs w:val="24"/>
          <w:lang w:val="en-US"/>
        </w:rPr>
        <w:t>.</w:t>
      </w:r>
      <w:r w:rsidR="00996821" w:rsidRPr="00A05394">
        <w:t xml:space="preserve"> </w:t>
      </w:r>
      <w:r w:rsidR="005B24B1" w:rsidRPr="00A05394">
        <w:rPr>
          <w:rFonts w:ascii="Times New Roman" w:hAnsi="Times New Roman" w:cs="Times New Roman"/>
          <w:sz w:val="24"/>
          <w:szCs w:val="24"/>
        </w:rPr>
        <w:t xml:space="preserve">Able to absorb the </w:t>
      </w:r>
      <w:r w:rsidR="00ED4E50" w:rsidRPr="00A05394">
        <w:rPr>
          <w:rFonts w:ascii="Times New Roman" w:hAnsi="Times New Roman" w:cs="Times New Roman"/>
          <w:sz w:val="24"/>
          <w:szCs w:val="24"/>
        </w:rPr>
        <w:t>ten</w:t>
      </w:r>
      <w:r w:rsidR="005B24B1" w:rsidRPr="00A05394">
        <w:rPr>
          <w:rFonts w:ascii="Times New Roman" w:hAnsi="Times New Roman" w:cs="Times New Roman"/>
          <w:sz w:val="24"/>
          <w:szCs w:val="24"/>
        </w:rPr>
        <w:t xml:space="preserve"> categorical variables in the dataset, it achieves this by</w:t>
      </w:r>
      <w:r w:rsidR="005B24B1" w:rsidRPr="00A05394">
        <w:rPr>
          <w:rFonts w:ascii="Times New Roman" w:hAnsi="Times New Roman" w:cs="Times New Roman"/>
          <w:sz w:val="24"/>
          <w:szCs w:val="24"/>
          <w:lang w:val="en-US"/>
        </w:rPr>
        <w:t xml:space="preserve"> </w:t>
      </w:r>
      <w:r w:rsidR="00996821" w:rsidRPr="00A05394">
        <w:rPr>
          <w:rFonts w:ascii="Times New Roman" w:hAnsi="Times New Roman" w:cs="Times New Roman"/>
          <w:sz w:val="24"/>
          <w:szCs w:val="24"/>
          <w:lang w:val="en-US"/>
        </w:rPr>
        <w:t>employ</w:t>
      </w:r>
      <w:r w:rsidR="005B24B1" w:rsidRPr="00A05394">
        <w:rPr>
          <w:rFonts w:ascii="Times New Roman" w:hAnsi="Times New Roman" w:cs="Times New Roman"/>
          <w:sz w:val="24"/>
          <w:szCs w:val="24"/>
          <w:lang w:val="en-US"/>
        </w:rPr>
        <w:t>ing</w:t>
      </w:r>
      <w:r w:rsidR="00996821" w:rsidRPr="00A05394">
        <w:rPr>
          <w:rFonts w:ascii="Times New Roman" w:hAnsi="Times New Roman" w:cs="Times New Roman"/>
          <w:sz w:val="24"/>
          <w:szCs w:val="24"/>
          <w:lang w:val="en-US"/>
        </w:rPr>
        <w:t xml:space="preserve"> </w:t>
      </w:r>
      <w:r w:rsidR="00BF08AC">
        <w:rPr>
          <w:rFonts w:ascii="Times New Roman" w:hAnsi="Times New Roman" w:cs="Times New Roman"/>
          <w:sz w:val="24"/>
          <w:szCs w:val="24"/>
          <w:lang w:val="en-US"/>
        </w:rPr>
        <w:t xml:space="preserve">its </w:t>
      </w:r>
      <w:r w:rsidR="005B24B1" w:rsidRPr="00A05394">
        <w:rPr>
          <w:rFonts w:ascii="Times New Roman" w:hAnsi="Times New Roman" w:cs="Times New Roman"/>
          <w:sz w:val="24"/>
          <w:szCs w:val="24"/>
          <w:lang w:val="en-US"/>
        </w:rPr>
        <w:t xml:space="preserve">innate </w:t>
      </w:r>
      <w:r w:rsidR="00996821" w:rsidRPr="00A05394">
        <w:rPr>
          <w:rFonts w:ascii="Times New Roman" w:hAnsi="Times New Roman" w:cs="Times New Roman"/>
          <w:sz w:val="24"/>
          <w:szCs w:val="24"/>
          <w:lang w:val="en-US"/>
        </w:rPr>
        <w:t>technique</w:t>
      </w:r>
      <w:r w:rsidR="00B8089B" w:rsidRPr="00A05394">
        <w:rPr>
          <w:rFonts w:ascii="Times New Roman" w:hAnsi="Times New Roman" w:cs="Times New Roman"/>
          <w:sz w:val="24"/>
          <w:szCs w:val="24"/>
          <w:lang w:val="en-US"/>
        </w:rPr>
        <w:t>s</w:t>
      </w:r>
      <w:r w:rsidR="00996821" w:rsidRPr="00A05394">
        <w:rPr>
          <w:rFonts w:ascii="Times New Roman" w:hAnsi="Times New Roman" w:cs="Times New Roman"/>
          <w:sz w:val="24"/>
          <w:szCs w:val="24"/>
          <w:lang w:val="en-US"/>
        </w:rPr>
        <w:t xml:space="preserve"> known as </w:t>
      </w:r>
      <w:bookmarkStart w:id="8" w:name="_Hlk142948875"/>
      <w:r w:rsidR="003227B7" w:rsidRPr="00A05394">
        <w:rPr>
          <w:rFonts w:ascii="Times New Roman" w:hAnsi="Times New Roman" w:cs="Times New Roman"/>
          <w:sz w:val="24"/>
          <w:szCs w:val="24"/>
          <w:lang w:val="en-US"/>
        </w:rPr>
        <w:t xml:space="preserve">Ordered Target Statistic </w:t>
      </w:r>
      <w:r w:rsidR="008517C5" w:rsidRPr="00A05394">
        <w:rPr>
          <w:rFonts w:ascii="Times New Roman" w:hAnsi="Times New Roman" w:cs="Times New Roman"/>
          <w:sz w:val="24"/>
          <w:szCs w:val="24"/>
          <w:lang w:val="en-US"/>
        </w:rPr>
        <w:t>and Ordered Boosting</w:t>
      </w:r>
      <w:bookmarkEnd w:id="8"/>
      <w:r w:rsidR="008517C5" w:rsidRPr="00A05394">
        <w:rPr>
          <w:rFonts w:ascii="Times New Roman" w:hAnsi="Times New Roman" w:cs="Times New Roman"/>
          <w:sz w:val="24"/>
          <w:szCs w:val="24"/>
          <w:lang w:val="en-US"/>
        </w:rPr>
        <w:t xml:space="preserve"> (</w:t>
      </w:r>
      <w:proofErr w:type="spellStart"/>
      <w:r w:rsidR="003227B7" w:rsidRPr="00A05394">
        <w:rPr>
          <w:rFonts w:ascii="Times New Roman" w:hAnsi="Times New Roman" w:cs="Times New Roman"/>
          <w:sz w:val="24"/>
          <w:szCs w:val="24"/>
          <w:lang w:val="en-US"/>
        </w:rPr>
        <w:t>Prokhorenkova</w:t>
      </w:r>
      <w:proofErr w:type="spellEnd"/>
      <w:r w:rsidR="003227B7" w:rsidRPr="00A05394">
        <w:rPr>
          <w:rFonts w:ascii="Times New Roman" w:hAnsi="Times New Roman" w:cs="Times New Roman"/>
          <w:sz w:val="24"/>
          <w:szCs w:val="24"/>
          <w:lang w:val="en-US"/>
        </w:rPr>
        <w:t xml:space="preserve"> et al, 2017</w:t>
      </w:r>
      <w:r w:rsidR="008517C5" w:rsidRPr="00A05394">
        <w:rPr>
          <w:rFonts w:ascii="Times New Roman" w:hAnsi="Times New Roman" w:cs="Times New Roman"/>
          <w:sz w:val="24"/>
          <w:szCs w:val="24"/>
          <w:lang w:val="en-US"/>
        </w:rPr>
        <w:t>)</w:t>
      </w:r>
      <w:r w:rsidR="003227B7" w:rsidRPr="00A05394">
        <w:rPr>
          <w:rFonts w:ascii="Times New Roman" w:hAnsi="Times New Roman" w:cs="Times New Roman"/>
          <w:sz w:val="24"/>
          <w:szCs w:val="24"/>
          <w:lang w:val="en-US"/>
        </w:rPr>
        <w:t>,</w:t>
      </w:r>
      <w:r w:rsidR="008517C5" w:rsidRPr="00A05394">
        <w:rPr>
          <w:rFonts w:ascii="Times New Roman" w:hAnsi="Times New Roman" w:cs="Times New Roman"/>
          <w:sz w:val="24"/>
          <w:szCs w:val="24"/>
          <w:lang w:val="en-US"/>
        </w:rPr>
        <w:t xml:space="preserve"> </w:t>
      </w:r>
      <w:r w:rsidR="00996821" w:rsidRPr="00A05394">
        <w:rPr>
          <w:rFonts w:ascii="Times New Roman" w:hAnsi="Times New Roman" w:cs="Times New Roman"/>
          <w:sz w:val="24"/>
          <w:szCs w:val="24"/>
          <w:lang w:val="en-US"/>
        </w:rPr>
        <w:t xml:space="preserve">which naturally </w:t>
      </w:r>
      <w:r w:rsidR="00DD0BED" w:rsidRPr="00A05394">
        <w:rPr>
          <w:rFonts w:ascii="Times New Roman" w:hAnsi="Times New Roman" w:cs="Times New Roman"/>
          <w:sz w:val="24"/>
          <w:szCs w:val="24"/>
          <w:lang w:val="en-US"/>
        </w:rPr>
        <w:t>allows processing of</w:t>
      </w:r>
      <w:r w:rsidR="00996821" w:rsidRPr="00A05394">
        <w:rPr>
          <w:rFonts w:ascii="Times New Roman" w:hAnsi="Times New Roman" w:cs="Times New Roman"/>
          <w:sz w:val="24"/>
          <w:szCs w:val="24"/>
          <w:lang w:val="en-US"/>
        </w:rPr>
        <w:t xml:space="preserve"> categorical data by considering the statistical properties of these features during the boosting process</w:t>
      </w:r>
      <w:r w:rsidR="003227B7" w:rsidRPr="00A05394">
        <w:rPr>
          <w:rFonts w:ascii="Times New Roman" w:hAnsi="Times New Roman" w:cs="Times New Roman"/>
          <w:sz w:val="24"/>
          <w:szCs w:val="24"/>
          <w:lang w:val="en-US"/>
        </w:rPr>
        <w:t xml:space="preserve"> (</w:t>
      </w:r>
      <w:bookmarkStart w:id="9" w:name="_Hlk142667124"/>
      <w:r w:rsidR="003227B7" w:rsidRPr="00A05394">
        <w:rPr>
          <w:rFonts w:ascii="Times New Roman" w:hAnsi="Times New Roman" w:cs="Times New Roman"/>
          <w:sz w:val="24"/>
          <w:szCs w:val="24"/>
          <w:lang w:val="en-US"/>
        </w:rPr>
        <w:t xml:space="preserve">Hancock &amp; </w:t>
      </w:r>
      <w:proofErr w:type="spellStart"/>
      <w:r w:rsidR="003227B7" w:rsidRPr="00A05394">
        <w:rPr>
          <w:rFonts w:ascii="Times New Roman" w:hAnsi="Times New Roman" w:cs="Times New Roman"/>
          <w:sz w:val="24"/>
          <w:szCs w:val="24"/>
          <w:lang w:val="en-US"/>
        </w:rPr>
        <w:t>Khoshgoftaar</w:t>
      </w:r>
      <w:proofErr w:type="spellEnd"/>
      <w:r w:rsidR="003227B7" w:rsidRPr="00A05394">
        <w:rPr>
          <w:rFonts w:ascii="Times New Roman" w:hAnsi="Times New Roman" w:cs="Times New Roman"/>
          <w:sz w:val="24"/>
          <w:szCs w:val="24"/>
          <w:lang w:val="en-US"/>
        </w:rPr>
        <w:t>, 2020</w:t>
      </w:r>
      <w:bookmarkEnd w:id="9"/>
      <w:r w:rsidR="00BF7979" w:rsidRPr="00A05394">
        <w:rPr>
          <w:rFonts w:ascii="Times New Roman" w:hAnsi="Times New Roman" w:cs="Times New Roman"/>
          <w:sz w:val="24"/>
          <w:szCs w:val="24"/>
          <w:lang w:val="en-US"/>
        </w:rPr>
        <w:t>). This</w:t>
      </w:r>
      <w:r w:rsidR="00996821" w:rsidRPr="00A05394">
        <w:rPr>
          <w:rFonts w:ascii="Times New Roman" w:hAnsi="Times New Roman" w:cs="Times New Roman"/>
          <w:sz w:val="24"/>
          <w:szCs w:val="24"/>
          <w:lang w:val="en-US"/>
        </w:rPr>
        <w:t xml:space="preserve"> significantly reduces the need for preprocessing and feature engineering.</w:t>
      </w:r>
    </w:p>
    <w:p w14:paraId="2B4C4816" w14:textId="186A389A" w:rsidR="00BF7979" w:rsidRPr="00A05394" w:rsidRDefault="00BF7979" w:rsidP="00BF7979">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The Ordered Target Statistics uses the numerical approximation </w:t>
      </w:r>
      <w:r w:rsidR="00695631" w:rsidRPr="00A05394">
        <w:rPr>
          <w:rFonts w:ascii="Times New Roman" w:hAnsi="Times New Roman" w:cs="Times New Roman"/>
          <w:sz w:val="24"/>
          <w:szCs w:val="24"/>
          <w:lang w:val="en-US"/>
        </w:rPr>
        <w:t>below</w:t>
      </w:r>
      <w:r w:rsidR="00656199" w:rsidRPr="00A05394">
        <w:rPr>
          <w:rFonts w:ascii="Times New Roman" w:hAnsi="Times New Roman" w:cs="Times New Roman"/>
          <w:sz w:val="24"/>
          <w:szCs w:val="24"/>
          <w:lang w:val="en-US"/>
        </w:rPr>
        <w:t xml:space="preserve"> </w:t>
      </w:r>
      <w:r w:rsidR="00695631" w:rsidRPr="00A05394">
        <w:rPr>
          <w:rFonts w:ascii="Times New Roman" w:hAnsi="Times New Roman" w:cs="Times New Roman"/>
          <w:sz w:val="24"/>
          <w:szCs w:val="24"/>
          <w:lang w:val="en-US"/>
        </w:rPr>
        <w:t>(</w:t>
      </w:r>
      <w:r w:rsidR="00D022ED" w:rsidRPr="00A05394">
        <w:rPr>
          <w:rFonts w:ascii="Times New Roman" w:hAnsi="Times New Roman" w:cs="Times New Roman"/>
          <w:sz w:val="24"/>
          <w:szCs w:val="24"/>
          <w:lang w:val="en-US"/>
        </w:rPr>
        <w:t xml:space="preserve">with </w:t>
      </w:r>
      <w:r w:rsidR="00656199" w:rsidRPr="00A05394">
        <w:rPr>
          <w:rFonts w:ascii="Times New Roman" w:hAnsi="Times New Roman" w:cs="Times New Roman"/>
          <w:sz w:val="24"/>
          <w:szCs w:val="24"/>
          <w:lang w:val="en-US"/>
        </w:rPr>
        <w:t xml:space="preserve">input values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i</m:t>
            </m:r>
          </m:sup>
        </m:sSup>
      </m:oMath>
      <w:r w:rsidR="00656199" w:rsidRPr="00A05394">
        <w:rPr>
          <w:rFonts w:ascii="Times New Roman" w:hAnsi="Times New Roman" w:cs="Times New Roman"/>
          <w:sz w:val="24"/>
          <w:szCs w:val="24"/>
          <w:lang w:val="en-US"/>
        </w:rPr>
        <w:t xml:space="preserve"> , and expected output values </w:t>
      </w:r>
      <m:oMath>
        <m:r>
          <w:rPr>
            <w:rFonts w:ascii="Cambria Math" w:hAnsi="Cambria Math" w:cs="Times New Roman"/>
            <w:sz w:val="24"/>
            <w:szCs w:val="24"/>
            <w:lang w:val="en-US"/>
          </w:rPr>
          <m:t>y</m:t>
        </m:r>
      </m:oMath>
      <w:r w:rsidR="00656199" w:rsidRPr="00A05394">
        <w:rPr>
          <w:rFonts w:ascii="Times New Roman" w:hAnsi="Times New Roman" w:cs="Times New Roman"/>
          <w:sz w:val="24"/>
          <w:szCs w:val="24"/>
          <w:lang w:val="en-US"/>
        </w:rPr>
        <w:t xml:space="preserve"> for </w:t>
      </w:r>
      <m:oMath>
        <m:r>
          <w:rPr>
            <w:rFonts w:ascii="Cambria Math" w:hAnsi="Cambria Math" w:cs="Times New Roman"/>
            <w:sz w:val="24"/>
            <w:szCs w:val="24"/>
            <w:lang w:val="en-US"/>
          </w:rPr>
          <m:t>i</m:t>
        </m:r>
      </m:oMath>
      <w:r w:rsidR="00D022ED" w:rsidRPr="00A05394">
        <w:rPr>
          <w:rFonts w:ascii="Times New Roman" w:hAnsi="Times New Roman" w:cs="Times New Roman"/>
          <w:sz w:val="24"/>
          <w:szCs w:val="24"/>
          <w:lang w:val="en-US"/>
        </w:rPr>
        <w:t xml:space="preserve"> ɛ</w:t>
      </w:r>
      <w:r w:rsidR="00656199" w:rsidRPr="00A05394">
        <w:rPr>
          <w:rFonts w:ascii="Times New Roman" w:hAnsi="Times New Roman" w:cs="Times New Roman"/>
          <w:sz w:val="24"/>
          <w:szCs w:val="24"/>
          <w:lang w:val="en-US"/>
        </w:rPr>
        <w:t xml:space="preserve">{1 . . . </w:t>
      </w:r>
      <w:r w:rsidR="00D022ED" w:rsidRPr="00A05394">
        <w:rPr>
          <w:rFonts w:ascii="Times New Roman" w:hAnsi="Times New Roman" w:cs="Times New Roman"/>
          <w:sz w:val="24"/>
          <w:szCs w:val="24"/>
          <w:lang w:val="en-US"/>
        </w:rPr>
        <w:t>k</w:t>
      </w:r>
      <w:r w:rsidR="00656199" w:rsidRPr="00A05394">
        <w:rPr>
          <w:rFonts w:ascii="Times New Roman" w:hAnsi="Times New Roman" w:cs="Times New Roman"/>
          <w:sz w:val="24"/>
          <w:szCs w:val="24"/>
          <w:lang w:val="en-US"/>
        </w:rPr>
        <w:t>}</w:t>
      </w:r>
      <w:r w:rsidR="00695631" w:rsidRPr="00A05394">
        <w:rPr>
          <w:rFonts w:ascii="Times New Roman" w:hAnsi="Times New Roman" w:cs="Times New Roman"/>
          <w:sz w:val="24"/>
          <w:szCs w:val="24"/>
          <w:lang w:val="en-US"/>
        </w:rPr>
        <w:t>)</w:t>
      </w:r>
      <w:r w:rsidR="00656199" w:rsidRPr="00A05394">
        <w:rPr>
          <w:rFonts w:ascii="Times New Roman" w:hAnsi="Times New Roman" w:cs="Times New Roman"/>
          <w:sz w:val="24"/>
          <w:szCs w:val="24"/>
          <w:lang w:val="en-US"/>
        </w:rPr>
        <w:t xml:space="preserve"> </w:t>
      </w:r>
      <w:r w:rsidR="00695631" w:rsidRPr="00A05394">
        <w:rPr>
          <w:rFonts w:ascii="Times New Roman" w:hAnsi="Times New Roman" w:cs="Times New Roman"/>
          <w:sz w:val="24"/>
          <w:szCs w:val="24"/>
          <w:lang w:val="en-US"/>
        </w:rPr>
        <w:t>in place of one-hot encoding.</w:t>
      </w:r>
    </w:p>
    <w:p w14:paraId="05A2E965" w14:textId="55A5719C" w:rsidR="00656199" w:rsidRPr="00A05394" w:rsidRDefault="00BF7979" w:rsidP="00BF7979">
      <w:pPr>
        <w:jc w:val="both"/>
        <w:rPr>
          <w:rFonts w:ascii="Times New Roman" w:eastAsiaTheme="minorEastAsia" w:hAnsi="Times New Roman" w:cs="Times New Roman"/>
          <w:sz w:val="24"/>
          <w:szCs w:val="24"/>
          <w:lang w:val="en-US"/>
        </w:rPr>
      </w:pPr>
      <w:r w:rsidRPr="00A05394">
        <w:rPr>
          <w:rFonts w:ascii="Times New Roman" w:hAnsi="Times New Roman" w:cs="Times New Roman"/>
          <w:sz w:val="24"/>
          <w:szCs w:val="24"/>
          <w:lang w:val="en-US"/>
        </w:rPr>
        <w:t xml:space="preserve">                         </w:t>
      </w:r>
      <m:oMath>
        <m:sSubSup>
          <m:sSubSupPr>
            <m:ctrlPr>
              <w:rPr>
                <w:rFonts w:ascii="Cambria Math" w:hAnsi="Cambria Math" w:cs="Times New Roman"/>
                <w:i/>
                <w:sz w:val="24"/>
                <w:szCs w:val="24"/>
                <w:lang w:val="en-US"/>
              </w:rPr>
            </m:ctrlPr>
          </m:sSubSup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k</m:t>
            </m:r>
          </m:sub>
          <m:sup>
            <m:r>
              <w:rPr>
                <w:rFonts w:ascii="Cambria Math" w:hAnsi="Cambria Math" w:cs="Times New Roman"/>
                <w:sz w:val="24"/>
                <w:szCs w:val="24"/>
                <w:lang w:val="en-US"/>
              </w:rPr>
              <m:t>i</m:t>
            </m:r>
          </m:sup>
        </m:sSubSup>
        <m:r>
          <w:rPr>
            <w:rFonts w:ascii="Cambria Math" w:hAnsi="Cambria Math" w:cs="Times New Roman"/>
            <w:sz w:val="24"/>
            <w:szCs w:val="24"/>
            <w:lang w:val="en-US"/>
          </w:rPr>
          <m:t>≈</m:t>
        </m:r>
        <m:r>
          <w:rPr>
            <w:rFonts w:ascii="Cambria Math" w:eastAsiaTheme="minorEastAsia" w:hAnsi="Cambria Math" w:cs="Times New Roman"/>
            <w:sz w:val="24"/>
            <w:szCs w:val="24"/>
            <w:lang w:val="en-US"/>
          </w:rPr>
          <m:t>E</m:t>
        </m:r>
        <m:d>
          <m:dPr>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y</m:t>
            </m:r>
          </m:e>
        </m:d>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i</m:t>
            </m:r>
          </m:sup>
        </m:sSup>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k</m:t>
            </m:r>
          </m:sub>
          <m:sup>
            <m:r>
              <w:rPr>
                <w:rFonts w:ascii="Cambria Math" w:eastAsiaTheme="minorEastAsia" w:hAnsi="Cambria Math" w:cs="Times New Roman"/>
                <w:sz w:val="24"/>
                <w:szCs w:val="24"/>
                <w:lang w:val="en-US"/>
              </w:rPr>
              <m:t>i</m:t>
            </m:r>
          </m:sup>
        </m:sSubSup>
        <m:r>
          <w:rPr>
            <w:rFonts w:ascii="Cambria Math" w:eastAsiaTheme="minorEastAsia" w:hAnsi="Cambria Math" w:cs="Times New Roman"/>
            <w:sz w:val="24"/>
            <w:szCs w:val="24"/>
            <w:lang w:val="en-US"/>
          </w:rPr>
          <m:t>)</m:t>
        </m:r>
      </m:oMath>
      <w:r w:rsidR="00656199" w:rsidRPr="00A05394">
        <w:rPr>
          <w:rFonts w:ascii="Times New Roman" w:eastAsiaTheme="minorEastAsia" w:hAnsi="Times New Roman" w:cs="Times New Roman"/>
          <w:sz w:val="24"/>
          <w:szCs w:val="24"/>
          <w:lang w:val="en-US"/>
        </w:rPr>
        <w:t xml:space="preserve">                      …(3)     </w:t>
      </w:r>
      <w:r w:rsidR="00656199" w:rsidRPr="00A05394">
        <w:rPr>
          <w:rFonts w:ascii="Times New Roman" w:eastAsiaTheme="minorEastAsia" w:hAnsi="Times New Roman" w:cs="Times New Roman"/>
          <w:sz w:val="24"/>
          <w:szCs w:val="24"/>
          <w:lang w:val="en-US"/>
        </w:rPr>
        <w:tab/>
      </w:r>
      <w:r w:rsidR="00656199" w:rsidRPr="00A05394">
        <w:rPr>
          <w:rFonts w:ascii="Times New Roman" w:eastAsiaTheme="minorEastAsia" w:hAnsi="Times New Roman" w:cs="Times New Roman"/>
          <w:sz w:val="24"/>
          <w:szCs w:val="24"/>
          <w:lang w:val="en-US"/>
        </w:rPr>
        <w:tab/>
      </w:r>
      <w:r w:rsidR="00656199" w:rsidRPr="00A05394">
        <w:rPr>
          <w:rFonts w:ascii="Times New Roman" w:eastAsiaTheme="minorEastAsia" w:hAnsi="Times New Roman" w:cs="Times New Roman"/>
          <w:sz w:val="24"/>
          <w:szCs w:val="24"/>
          <w:lang w:val="en-US"/>
        </w:rPr>
        <w:tab/>
      </w:r>
      <w:r w:rsidR="00656199" w:rsidRPr="00A05394">
        <w:rPr>
          <w:rFonts w:ascii="Times New Roman" w:eastAsiaTheme="minorEastAsia" w:hAnsi="Times New Roman" w:cs="Times New Roman"/>
          <w:sz w:val="24"/>
          <w:szCs w:val="24"/>
          <w:lang w:val="en-US"/>
        </w:rPr>
        <w:tab/>
      </w:r>
      <w:r w:rsidR="00656199" w:rsidRPr="00A05394">
        <w:rPr>
          <w:rFonts w:ascii="Times New Roman" w:eastAsiaTheme="minorEastAsia" w:hAnsi="Times New Roman" w:cs="Times New Roman"/>
          <w:sz w:val="24"/>
          <w:szCs w:val="24"/>
          <w:lang w:val="en-US"/>
        </w:rPr>
        <w:tab/>
      </w:r>
    </w:p>
    <w:p w14:paraId="7BB77E7F" w14:textId="065274AD" w:rsidR="00AC593F" w:rsidRPr="00A05394" w:rsidRDefault="004E5BA4" w:rsidP="00E66F56">
      <w:pPr>
        <w:jc w:val="both"/>
        <w:rPr>
          <w:rFonts w:ascii="Times New Roman" w:hAnsi="Times New Roman" w:cs="Times New Roman"/>
          <w:sz w:val="24"/>
          <w:szCs w:val="24"/>
          <w:lang w:val="en-US"/>
        </w:rPr>
      </w:pPr>
      <w:r w:rsidRPr="00A05394">
        <w:rPr>
          <w:rFonts w:ascii="Times New Roman" w:eastAsiaTheme="minorEastAsia" w:hAnsi="Times New Roman" w:cs="Times New Roman"/>
          <w:sz w:val="24"/>
          <w:szCs w:val="24"/>
          <w:lang w:val="en-US"/>
        </w:rPr>
        <w:t xml:space="preserve">Using this regressor, </w:t>
      </w:r>
      <w:r w:rsidRPr="00A05394">
        <w:rPr>
          <w:rFonts w:ascii="Times New Roman" w:hAnsi="Times New Roman" w:cs="Times New Roman"/>
          <w:sz w:val="24"/>
          <w:szCs w:val="24"/>
          <w:lang w:val="en-US"/>
        </w:rPr>
        <w:t xml:space="preserve">a simple and efficient model was built with a focus on </w:t>
      </w:r>
      <w:r w:rsidR="00F03B67" w:rsidRPr="00A05394">
        <w:rPr>
          <w:rFonts w:ascii="Times New Roman" w:hAnsi="Times New Roman" w:cs="Times New Roman"/>
          <w:sz w:val="24"/>
          <w:szCs w:val="24"/>
          <w:lang w:val="en-US"/>
        </w:rPr>
        <w:t>optimizing Tweedie</w:t>
      </w:r>
      <w:r w:rsidRPr="00A05394">
        <w:rPr>
          <w:rFonts w:ascii="Times New Roman" w:hAnsi="Times New Roman" w:cs="Times New Roman"/>
          <w:sz w:val="24"/>
          <w:szCs w:val="24"/>
          <w:lang w:val="en-US"/>
        </w:rPr>
        <w:t xml:space="preserve"> loss function.  </w:t>
      </w:r>
      <w:bookmarkStart w:id="10" w:name="_Hlk142955904"/>
      <w:r w:rsidRPr="00A05394">
        <w:rPr>
          <w:rFonts w:ascii="Times New Roman" w:hAnsi="Times New Roman" w:cs="Times New Roman"/>
          <w:sz w:val="24"/>
          <w:szCs w:val="24"/>
          <w:lang w:val="en-US"/>
        </w:rPr>
        <w:t xml:space="preserve">Tweedie distribution is a family of </w:t>
      </w:r>
      <w:bookmarkStart w:id="11" w:name="_Hlk142957200"/>
      <w:r w:rsidRPr="00A05394">
        <w:rPr>
          <w:rFonts w:ascii="Times New Roman" w:hAnsi="Times New Roman" w:cs="Times New Roman"/>
          <w:sz w:val="24"/>
          <w:szCs w:val="24"/>
          <w:lang w:val="en-US"/>
        </w:rPr>
        <w:t>probability distributions that is useful for modeling non-negative continuous target variables</w:t>
      </w:r>
      <w:bookmarkEnd w:id="11"/>
      <w:r w:rsidR="00D501F7" w:rsidRPr="00A05394">
        <w:rPr>
          <w:rFonts w:ascii="Times New Roman" w:hAnsi="Times New Roman" w:cs="Times New Roman"/>
          <w:sz w:val="24"/>
          <w:szCs w:val="24"/>
          <w:lang w:val="en-US"/>
        </w:rPr>
        <w:t xml:space="preserve"> </w:t>
      </w:r>
      <w:bookmarkEnd w:id="10"/>
      <w:r w:rsidR="00D501F7" w:rsidRPr="00A05394">
        <w:rPr>
          <w:rFonts w:ascii="Times New Roman" w:hAnsi="Times New Roman" w:cs="Times New Roman"/>
          <w:sz w:val="24"/>
          <w:szCs w:val="24"/>
          <w:lang w:val="en-US"/>
        </w:rPr>
        <w:t>(</w:t>
      </w:r>
      <w:proofErr w:type="spellStart"/>
      <w:r w:rsidR="00D501F7" w:rsidRPr="00A05394">
        <w:rPr>
          <w:rFonts w:ascii="Times New Roman" w:hAnsi="Times New Roman" w:cs="Times New Roman"/>
          <w:sz w:val="24"/>
          <w:szCs w:val="24"/>
          <w:lang w:val="en-US"/>
        </w:rPr>
        <w:t>Bonat</w:t>
      </w:r>
      <w:proofErr w:type="spellEnd"/>
      <w:r w:rsidR="00D501F7" w:rsidRPr="00A05394">
        <w:rPr>
          <w:rFonts w:ascii="Times New Roman" w:hAnsi="Times New Roman" w:cs="Times New Roman"/>
          <w:sz w:val="24"/>
          <w:szCs w:val="24"/>
          <w:lang w:val="en-US"/>
        </w:rPr>
        <w:t xml:space="preserve"> and </w:t>
      </w:r>
      <w:proofErr w:type="spellStart"/>
      <w:r w:rsidR="00D501F7" w:rsidRPr="00A05394">
        <w:rPr>
          <w:rFonts w:ascii="Times New Roman" w:hAnsi="Times New Roman" w:cs="Times New Roman"/>
          <w:sz w:val="24"/>
          <w:szCs w:val="24"/>
          <w:lang w:val="en-US"/>
        </w:rPr>
        <w:t>Kokonendji</w:t>
      </w:r>
      <w:proofErr w:type="spellEnd"/>
      <w:r w:rsidR="00D501F7" w:rsidRPr="00A05394">
        <w:rPr>
          <w:rFonts w:ascii="Times New Roman" w:hAnsi="Times New Roman" w:cs="Times New Roman"/>
          <w:sz w:val="24"/>
          <w:szCs w:val="24"/>
          <w:lang w:val="en-US"/>
        </w:rPr>
        <w:t>, 2017)</w:t>
      </w:r>
      <w:r w:rsidR="00F03B67" w:rsidRPr="00A05394">
        <w:rPr>
          <w:rFonts w:ascii="Times New Roman" w:hAnsi="Times New Roman" w:cs="Times New Roman"/>
          <w:sz w:val="24"/>
          <w:szCs w:val="24"/>
          <w:lang w:val="en-US"/>
        </w:rPr>
        <w:t xml:space="preserve">. This is particularly valuable in this prediction task where target prediction must be between 0 and 1 (Predicting how well each </w:t>
      </w:r>
      <w:r w:rsidR="00506AC0" w:rsidRPr="00A05394">
        <w:rPr>
          <w:rFonts w:ascii="Times New Roman" w:hAnsi="Times New Roman" w:cs="Times New Roman"/>
          <w:sz w:val="24"/>
          <w:szCs w:val="24"/>
          <w:lang w:val="en-US"/>
        </w:rPr>
        <w:t xml:space="preserve">current </w:t>
      </w:r>
      <w:r w:rsidR="00F03B67" w:rsidRPr="00A05394">
        <w:rPr>
          <w:rFonts w:ascii="Times New Roman" w:hAnsi="Times New Roman" w:cs="Times New Roman"/>
          <w:sz w:val="24"/>
          <w:szCs w:val="24"/>
          <w:lang w:val="en-US"/>
        </w:rPr>
        <w:t>employee tends</w:t>
      </w:r>
      <w:r w:rsidR="00512019" w:rsidRPr="00A05394">
        <w:rPr>
          <w:rFonts w:ascii="Times New Roman" w:hAnsi="Times New Roman" w:cs="Times New Roman"/>
          <w:sz w:val="24"/>
          <w:szCs w:val="24"/>
          <w:lang w:val="en-US"/>
        </w:rPr>
        <w:t xml:space="preserve"> from 0</w:t>
      </w:r>
      <w:r w:rsidR="00F03B67" w:rsidRPr="00A05394">
        <w:rPr>
          <w:rFonts w:ascii="Times New Roman" w:hAnsi="Times New Roman" w:cs="Times New Roman"/>
          <w:sz w:val="24"/>
          <w:szCs w:val="24"/>
          <w:lang w:val="en-US"/>
        </w:rPr>
        <w:t xml:space="preserve"> towards 1).</w:t>
      </w:r>
      <w:r w:rsidRPr="00A05394">
        <w:rPr>
          <w:rFonts w:ascii="Times New Roman" w:hAnsi="Times New Roman" w:cs="Times New Roman"/>
          <w:sz w:val="24"/>
          <w:szCs w:val="24"/>
          <w:lang w:val="en-US"/>
        </w:rPr>
        <w:t xml:space="preserve"> </w:t>
      </w:r>
      <w:r w:rsidR="00F03B67" w:rsidRPr="00A05394">
        <w:rPr>
          <w:rFonts w:ascii="Times New Roman" w:hAnsi="Times New Roman" w:cs="Times New Roman"/>
          <w:sz w:val="24"/>
          <w:szCs w:val="24"/>
          <w:lang w:val="en-US"/>
        </w:rPr>
        <w:t>Setting Tweedie variance power parameter</w:t>
      </w:r>
      <w:r w:rsidR="00BC3981" w:rsidRPr="00A05394">
        <w:rPr>
          <w:rFonts w:ascii="Times New Roman" w:hAnsi="Times New Roman" w:cs="Times New Roman"/>
          <w:sz w:val="24"/>
          <w:szCs w:val="24"/>
          <w:lang w:val="en-US"/>
        </w:rPr>
        <w:t xml:space="preserve"> (p)</w:t>
      </w:r>
      <w:r w:rsidR="00F03B67" w:rsidRPr="00A05394">
        <w:rPr>
          <w:rFonts w:ascii="Times New Roman" w:hAnsi="Times New Roman" w:cs="Times New Roman"/>
          <w:sz w:val="24"/>
          <w:szCs w:val="24"/>
          <w:lang w:val="en-US"/>
        </w:rPr>
        <w:t xml:space="preserve"> to 1.4, the developed model is privileged to utilize an approximate</w:t>
      </w:r>
      <w:r w:rsidR="00BC3981" w:rsidRPr="00A05394">
        <w:rPr>
          <w:rFonts w:ascii="Times New Roman" w:hAnsi="Times New Roman" w:cs="Times New Roman"/>
          <w:sz w:val="24"/>
          <w:szCs w:val="24"/>
          <w:lang w:val="en-US"/>
        </w:rPr>
        <w:t xml:space="preserve"> </w:t>
      </w:r>
      <w:r w:rsidR="00F03B67" w:rsidRPr="00A05394">
        <w:rPr>
          <w:rFonts w:ascii="Times New Roman" w:hAnsi="Times New Roman" w:cs="Times New Roman"/>
          <w:sz w:val="24"/>
          <w:szCs w:val="24"/>
          <w:lang w:val="en-US"/>
        </w:rPr>
        <w:t>distribution that is between the Poisson distribution (p = 1) and the Gamma distribution (p = 2).</w:t>
      </w:r>
      <w:r w:rsidR="00E76D30" w:rsidRPr="00A05394">
        <w:rPr>
          <w:rFonts w:ascii="Times New Roman" w:hAnsi="Times New Roman" w:cs="Times New Roman"/>
          <w:sz w:val="24"/>
          <w:szCs w:val="24"/>
          <w:lang w:val="en-US"/>
        </w:rPr>
        <w:t xml:space="preserve"> The model trains at a learning rate of 0.0</w:t>
      </w:r>
      <w:r w:rsidR="002B6C76">
        <w:rPr>
          <w:rFonts w:ascii="Times New Roman" w:hAnsi="Times New Roman" w:cs="Times New Roman"/>
          <w:sz w:val="24"/>
          <w:szCs w:val="24"/>
          <w:lang w:val="en-US"/>
        </w:rPr>
        <w:t>5</w:t>
      </w:r>
      <w:r w:rsidR="00E76D30" w:rsidRPr="00A05394">
        <w:rPr>
          <w:rFonts w:ascii="Times New Roman" w:hAnsi="Times New Roman" w:cs="Times New Roman"/>
          <w:sz w:val="24"/>
          <w:szCs w:val="24"/>
          <w:lang w:val="en-US"/>
        </w:rPr>
        <w:t>, making the training process more stable. It utilizes L2 regularization term 0.0</w:t>
      </w:r>
      <w:r w:rsidR="002B6C76">
        <w:rPr>
          <w:rFonts w:ascii="Times New Roman" w:hAnsi="Times New Roman" w:cs="Times New Roman"/>
          <w:sz w:val="24"/>
          <w:szCs w:val="24"/>
          <w:lang w:val="en-US"/>
        </w:rPr>
        <w:t>5</w:t>
      </w:r>
      <w:r w:rsidR="00E76D30" w:rsidRPr="00A05394">
        <w:rPr>
          <w:rFonts w:ascii="Times New Roman" w:hAnsi="Times New Roman" w:cs="Times New Roman"/>
          <w:sz w:val="24"/>
          <w:szCs w:val="24"/>
          <w:lang w:val="en-US"/>
        </w:rPr>
        <w:t xml:space="preserve"> for 1000 boosting iterations.</w:t>
      </w:r>
    </w:p>
    <w:p w14:paraId="5A79F500" w14:textId="236CB3ED" w:rsidR="006C1878" w:rsidRPr="00A05394" w:rsidRDefault="008B49B4" w:rsidP="00E66F56">
      <w:pPr>
        <w:jc w:val="both"/>
        <w:rPr>
          <w:rFonts w:ascii="Times New Roman" w:hAnsi="Times New Roman" w:cs="Times New Roman"/>
          <w:b/>
          <w:bCs/>
          <w:sz w:val="24"/>
          <w:szCs w:val="24"/>
          <w:lang w:val="en-US"/>
        </w:rPr>
      </w:pPr>
      <w:r w:rsidRPr="00A05394">
        <w:rPr>
          <w:rFonts w:ascii="Times New Roman" w:hAnsi="Times New Roman" w:cs="Times New Roman"/>
          <w:b/>
          <w:bCs/>
          <w:sz w:val="24"/>
          <w:szCs w:val="24"/>
          <w:lang w:val="en-US"/>
        </w:rPr>
        <w:t xml:space="preserve">2.4.2 </w:t>
      </w:r>
      <w:r w:rsidR="006C1878" w:rsidRPr="00A05394">
        <w:rPr>
          <w:rFonts w:ascii="Times New Roman" w:hAnsi="Times New Roman" w:cs="Times New Roman"/>
          <w:b/>
          <w:bCs/>
          <w:sz w:val="24"/>
          <w:szCs w:val="24"/>
          <w:lang w:val="en-US"/>
        </w:rPr>
        <w:t>Extreme Gradient Boosting (</w:t>
      </w:r>
      <w:proofErr w:type="spellStart"/>
      <w:r w:rsidR="006C1878" w:rsidRPr="00A05394">
        <w:rPr>
          <w:rFonts w:ascii="Times New Roman" w:hAnsi="Times New Roman" w:cs="Times New Roman"/>
          <w:b/>
          <w:bCs/>
          <w:sz w:val="24"/>
          <w:szCs w:val="24"/>
          <w:lang w:val="en-US"/>
        </w:rPr>
        <w:t>XGBoost</w:t>
      </w:r>
      <w:proofErr w:type="spellEnd"/>
      <w:r w:rsidR="006C1878" w:rsidRPr="00A05394">
        <w:rPr>
          <w:rFonts w:ascii="Times New Roman" w:hAnsi="Times New Roman" w:cs="Times New Roman"/>
          <w:b/>
          <w:bCs/>
          <w:sz w:val="24"/>
          <w:szCs w:val="24"/>
          <w:lang w:val="en-US"/>
        </w:rPr>
        <w:t>)</w:t>
      </w:r>
    </w:p>
    <w:p w14:paraId="3E3AF3F9" w14:textId="64937070" w:rsidR="006C1878" w:rsidRPr="00A05394" w:rsidRDefault="00107170"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Similar to </w:t>
      </w:r>
      <w:proofErr w:type="spellStart"/>
      <w:r w:rsidR="00743D4B" w:rsidRPr="00A05394">
        <w:rPr>
          <w:rFonts w:ascii="Times New Roman" w:hAnsi="Times New Roman" w:cs="Times New Roman"/>
          <w:sz w:val="24"/>
          <w:szCs w:val="24"/>
          <w:lang w:val="en-US"/>
        </w:rPr>
        <w:t>CatBoost</w:t>
      </w:r>
      <w:proofErr w:type="spellEnd"/>
      <w:r w:rsidR="00743D4B" w:rsidRPr="00A05394">
        <w:rPr>
          <w:rFonts w:ascii="Times New Roman" w:hAnsi="Times New Roman" w:cs="Times New Roman"/>
          <w:sz w:val="24"/>
          <w:szCs w:val="24"/>
          <w:lang w:val="en-US"/>
        </w:rPr>
        <w:t xml:space="preserve">, </w:t>
      </w:r>
      <w:bookmarkStart w:id="12" w:name="_Hlk142659919"/>
      <w:proofErr w:type="spellStart"/>
      <w:r w:rsidR="00743D4B" w:rsidRPr="00A05394">
        <w:rPr>
          <w:rFonts w:ascii="Times New Roman" w:hAnsi="Times New Roman" w:cs="Times New Roman"/>
          <w:sz w:val="24"/>
          <w:szCs w:val="24"/>
          <w:lang w:val="en-US"/>
        </w:rPr>
        <w:t>XGBoost</w:t>
      </w:r>
      <w:proofErr w:type="spellEnd"/>
      <w:r w:rsidR="00743D4B" w:rsidRPr="00A05394">
        <w:rPr>
          <w:rFonts w:ascii="Times New Roman" w:hAnsi="Times New Roman" w:cs="Times New Roman"/>
          <w:sz w:val="24"/>
          <w:szCs w:val="24"/>
          <w:lang w:val="en-US"/>
        </w:rPr>
        <w:t xml:space="preserve"> </w:t>
      </w:r>
      <w:bookmarkEnd w:id="12"/>
      <w:r w:rsidR="00743D4B" w:rsidRPr="00A05394">
        <w:rPr>
          <w:rFonts w:ascii="Times New Roman" w:hAnsi="Times New Roman" w:cs="Times New Roman"/>
          <w:sz w:val="24"/>
          <w:szCs w:val="24"/>
          <w:lang w:val="en-US"/>
        </w:rPr>
        <w:t xml:space="preserve">belongs to the family of gradient boosting algorithms. It iteratively combines the predictions of multiple weak learners (typically decision trees) to create a strong ensemble model (Chen and </w:t>
      </w:r>
      <w:proofErr w:type="spellStart"/>
      <w:r w:rsidR="00743D4B" w:rsidRPr="00A05394">
        <w:rPr>
          <w:rFonts w:ascii="Times New Roman" w:hAnsi="Times New Roman" w:cs="Times New Roman"/>
          <w:sz w:val="24"/>
          <w:szCs w:val="24"/>
          <w:lang w:val="en-US"/>
        </w:rPr>
        <w:t>Guestrin</w:t>
      </w:r>
      <w:proofErr w:type="spellEnd"/>
      <w:r w:rsidR="00743D4B" w:rsidRPr="00A05394">
        <w:rPr>
          <w:rFonts w:ascii="Times New Roman" w:hAnsi="Times New Roman" w:cs="Times New Roman"/>
          <w:sz w:val="24"/>
          <w:szCs w:val="24"/>
          <w:lang w:val="en-US"/>
        </w:rPr>
        <w:t xml:space="preserve">, 2016). </w:t>
      </w:r>
      <w:r w:rsidR="00B213A3" w:rsidRPr="00A05394">
        <w:rPr>
          <w:rFonts w:ascii="Times New Roman" w:hAnsi="Times New Roman" w:cs="Times New Roman"/>
          <w:sz w:val="24"/>
          <w:szCs w:val="24"/>
          <w:lang w:val="en-US"/>
        </w:rPr>
        <w:t xml:space="preserve">Renowned for exceptional predictive accuracy and ability to handle missing or null values in dataset, </w:t>
      </w:r>
      <w:proofErr w:type="spellStart"/>
      <w:r w:rsidR="00B213A3" w:rsidRPr="00A05394">
        <w:rPr>
          <w:rFonts w:ascii="Times New Roman" w:hAnsi="Times New Roman" w:cs="Times New Roman"/>
          <w:sz w:val="24"/>
          <w:szCs w:val="24"/>
          <w:lang w:val="en-US"/>
        </w:rPr>
        <w:t>XGBoost</w:t>
      </w:r>
      <w:proofErr w:type="spellEnd"/>
      <w:r w:rsidR="00B213A3" w:rsidRPr="00A05394">
        <w:rPr>
          <w:rFonts w:ascii="Times New Roman" w:hAnsi="Times New Roman" w:cs="Times New Roman"/>
          <w:sz w:val="24"/>
          <w:szCs w:val="24"/>
          <w:lang w:val="en-US"/>
        </w:rPr>
        <w:t xml:space="preserve"> also employs L1 (Lasso) and L2 (Ridge) regularization terms</w:t>
      </w:r>
      <w:r w:rsidRPr="00A05394">
        <w:rPr>
          <w:rFonts w:ascii="Times New Roman" w:hAnsi="Times New Roman" w:cs="Times New Roman"/>
          <w:sz w:val="24"/>
          <w:szCs w:val="24"/>
          <w:lang w:val="en-US"/>
        </w:rPr>
        <w:t xml:space="preserve">, </w:t>
      </w:r>
      <w:r w:rsidR="00B213A3" w:rsidRPr="00A05394">
        <w:rPr>
          <w:rFonts w:ascii="Times New Roman" w:hAnsi="Times New Roman" w:cs="Times New Roman"/>
          <w:sz w:val="24"/>
          <w:szCs w:val="24"/>
          <w:lang w:val="en-US"/>
        </w:rPr>
        <w:t>which helps prevent overfitting.</w:t>
      </w:r>
      <w:r w:rsidRPr="00A05394">
        <w:rPr>
          <w:rFonts w:ascii="Times New Roman" w:hAnsi="Times New Roman" w:cs="Times New Roman"/>
          <w:sz w:val="24"/>
          <w:szCs w:val="24"/>
          <w:lang w:val="en-US"/>
        </w:rPr>
        <w:t xml:space="preserve"> The </w:t>
      </w:r>
      <w:r w:rsidRPr="00A05394">
        <w:rPr>
          <w:rFonts w:ascii="Times New Roman" w:hAnsi="Times New Roman" w:cs="Times New Roman"/>
          <w:sz w:val="24"/>
          <w:szCs w:val="24"/>
          <w:lang w:val="en-US"/>
        </w:rPr>
        <w:lastRenderedPageBreak/>
        <w:t>model architecture developed for this research reveals the use of regularization, subsampling, and column sampling hyperparameters, which help</w:t>
      </w:r>
      <w:r w:rsidR="006827FA" w:rsidRPr="00A05394">
        <w:rPr>
          <w:rFonts w:ascii="Times New Roman" w:hAnsi="Times New Roman" w:cs="Times New Roman"/>
          <w:sz w:val="24"/>
          <w:szCs w:val="24"/>
          <w:lang w:val="en-US"/>
        </w:rPr>
        <w:t xml:space="preserve"> to </w:t>
      </w:r>
      <w:r w:rsidRPr="00A05394">
        <w:rPr>
          <w:rFonts w:ascii="Times New Roman" w:hAnsi="Times New Roman" w:cs="Times New Roman"/>
          <w:sz w:val="24"/>
          <w:szCs w:val="24"/>
          <w:lang w:val="en-US"/>
        </w:rPr>
        <w:t xml:space="preserve">prevent overfitting and enhance the model's ability to generalize to new data. Additionally, the Tweedie loss function at variance power 1 ensures </w:t>
      </w:r>
      <w:r w:rsidR="006827FA" w:rsidRPr="00A05394">
        <w:rPr>
          <w:rFonts w:ascii="Times New Roman" w:hAnsi="Times New Roman" w:cs="Times New Roman"/>
          <w:sz w:val="24"/>
          <w:szCs w:val="24"/>
          <w:lang w:val="en-US"/>
        </w:rPr>
        <w:t>less sensitivity to outliers.</w:t>
      </w:r>
    </w:p>
    <w:p w14:paraId="6DCAC50B" w14:textId="744EA806" w:rsidR="00512019" w:rsidRPr="00A05394" w:rsidRDefault="008B49B4" w:rsidP="00E66F56">
      <w:pPr>
        <w:jc w:val="both"/>
        <w:rPr>
          <w:rFonts w:ascii="Times New Roman" w:hAnsi="Times New Roman" w:cs="Times New Roman"/>
          <w:b/>
          <w:bCs/>
          <w:sz w:val="24"/>
          <w:szCs w:val="24"/>
          <w:lang w:val="en-US"/>
        </w:rPr>
      </w:pPr>
      <w:r w:rsidRPr="00A05394">
        <w:rPr>
          <w:rFonts w:ascii="Times New Roman" w:hAnsi="Times New Roman" w:cs="Times New Roman"/>
          <w:b/>
          <w:bCs/>
          <w:sz w:val="24"/>
          <w:szCs w:val="24"/>
          <w:lang w:val="en-US"/>
        </w:rPr>
        <w:t xml:space="preserve">2.4.3 </w:t>
      </w:r>
      <w:r w:rsidR="00512019" w:rsidRPr="00A05394">
        <w:rPr>
          <w:rFonts w:ascii="Times New Roman" w:hAnsi="Times New Roman" w:cs="Times New Roman"/>
          <w:b/>
          <w:bCs/>
          <w:sz w:val="24"/>
          <w:szCs w:val="24"/>
          <w:lang w:val="en-US"/>
        </w:rPr>
        <w:t>Light Gradient Boosting Machine (LGBM)</w:t>
      </w:r>
    </w:p>
    <w:p w14:paraId="176E696E" w14:textId="624E0A0C" w:rsidR="00512019" w:rsidRPr="00A05394" w:rsidRDefault="00E339A0" w:rsidP="00E339A0">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Light Gradient Boosting Machine (LGBM) is a popular machine learning algorithm under ensemble learning category. Specifically designed for gradient boosting tasks, </w:t>
      </w:r>
      <w:r w:rsidR="001E0487" w:rsidRPr="00A05394">
        <w:rPr>
          <w:rFonts w:ascii="Times New Roman" w:hAnsi="Times New Roman" w:cs="Times New Roman"/>
          <w:sz w:val="24"/>
          <w:szCs w:val="24"/>
          <w:lang w:val="en-US"/>
        </w:rPr>
        <w:t>it is</w:t>
      </w:r>
      <w:r w:rsidRPr="00A05394">
        <w:rPr>
          <w:rFonts w:ascii="Times New Roman" w:hAnsi="Times New Roman" w:cs="Times New Roman"/>
          <w:sz w:val="24"/>
          <w:szCs w:val="24"/>
          <w:lang w:val="en-US"/>
        </w:rPr>
        <w:t xml:space="preserve"> known for efficiency, speed, and high predictive performance. According to </w:t>
      </w:r>
      <w:proofErr w:type="spellStart"/>
      <w:r w:rsidR="002C5D68" w:rsidRPr="00A05394">
        <w:rPr>
          <w:rFonts w:ascii="Times New Roman" w:hAnsi="Times New Roman" w:cs="Times New Roman"/>
          <w:sz w:val="24"/>
          <w:szCs w:val="24"/>
          <w:lang w:val="en-US"/>
        </w:rPr>
        <w:t>Ke</w:t>
      </w:r>
      <w:proofErr w:type="spellEnd"/>
      <w:r w:rsidR="002C5D68" w:rsidRPr="00A05394">
        <w:rPr>
          <w:rFonts w:ascii="Times New Roman" w:hAnsi="Times New Roman" w:cs="Times New Roman"/>
          <w:sz w:val="24"/>
          <w:szCs w:val="24"/>
          <w:lang w:val="en-US"/>
        </w:rPr>
        <w:t xml:space="preserve"> et al.</w:t>
      </w:r>
      <w:r w:rsidRPr="00A05394">
        <w:rPr>
          <w:rFonts w:ascii="Times New Roman" w:hAnsi="Times New Roman" w:cs="Times New Roman"/>
          <w:sz w:val="24"/>
          <w:szCs w:val="24"/>
          <w:lang w:val="en-US"/>
        </w:rPr>
        <w:t xml:space="preserve"> (2017), </w:t>
      </w:r>
      <w:r w:rsidR="00B74DF1" w:rsidRPr="00A05394">
        <w:rPr>
          <w:rFonts w:ascii="Times New Roman" w:hAnsi="Times New Roman" w:cs="Times New Roman"/>
          <w:sz w:val="24"/>
          <w:szCs w:val="24"/>
          <w:lang w:val="en-US"/>
        </w:rPr>
        <w:t xml:space="preserve">LGBM </w:t>
      </w:r>
      <w:r w:rsidRPr="00A05394">
        <w:rPr>
          <w:rFonts w:ascii="Times New Roman" w:hAnsi="Times New Roman" w:cs="Times New Roman"/>
          <w:sz w:val="24"/>
          <w:szCs w:val="24"/>
          <w:lang w:val="en-US"/>
        </w:rPr>
        <w:t xml:space="preserve">shows </w:t>
      </w:r>
      <w:r w:rsidR="00B74DF1" w:rsidRPr="00A05394">
        <w:rPr>
          <w:rFonts w:ascii="Times New Roman" w:hAnsi="Times New Roman" w:cs="Times New Roman"/>
          <w:sz w:val="24"/>
          <w:szCs w:val="24"/>
          <w:lang w:val="en-US"/>
        </w:rPr>
        <w:t>accelerate</w:t>
      </w:r>
      <w:r w:rsidRPr="00A05394">
        <w:rPr>
          <w:rFonts w:ascii="Times New Roman" w:hAnsi="Times New Roman" w:cs="Times New Roman"/>
          <w:sz w:val="24"/>
          <w:szCs w:val="24"/>
          <w:lang w:val="en-US"/>
        </w:rPr>
        <w:t>d</w:t>
      </w:r>
      <w:r w:rsidR="00B74DF1" w:rsidRPr="00A05394">
        <w:rPr>
          <w:rFonts w:ascii="Times New Roman" w:hAnsi="Times New Roman" w:cs="Times New Roman"/>
          <w:sz w:val="24"/>
          <w:szCs w:val="24"/>
          <w:lang w:val="en-US"/>
        </w:rPr>
        <w:t xml:space="preserve"> training process by up to over 20 times</w:t>
      </w:r>
      <w:r w:rsidRPr="00A05394">
        <w:rPr>
          <w:rFonts w:ascii="Times New Roman" w:hAnsi="Times New Roman" w:cs="Times New Roman"/>
          <w:sz w:val="24"/>
          <w:szCs w:val="24"/>
          <w:lang w:val="en-US"/>
        </w:rPr>
        <w:t xml:space="preserve"> on multiple public datasets relative to other supervised machine learning models,</w:t>
      </w:r>
      <w:r w:rsidR="00B74DF1" w:rsidRPr="00A05394">
        <w:rPr>
          <w:rFonts w:ascii="Times New Roman" w:hAnsi="Times New Roman" w:cs="Times New Roman"/>
          <w:sz w:val="24"/>
          <w:szCs w:val="24"/>
          <w:lang w:val="en-US"/>
        </w:rPr>
        <w:t xml:space="preserve"> while achieving almost the same accuracy</w:t>
      </w:r>
      <w:r w:rsidRPr="00A05394">
        <w:rPr>
          <w:rFonts w:ascii="Times New Roman" w:hAnsi="Times New Roman" w:cs="Times New Roman"/>
          <w:sz w:val="24"/>
          <w:szCs w:val="24"/>
          <w:lang w:val="en-US"/>
        </w:rPr>
        <w:t xml:space="preserve">. Also, </w:t>
      </w:r>
      <w:r w:rsidR="001E0487" w:rsidRPr="00A05394">
        <w:rPr>
          <w:rFonts w:ascii="Times New Roman" w:hAnsi="Times New Roman" w:cs="Times New Roman"/>
          <w:sz w:val="24"/>
          <w:szCs w:val="24"/>
          <w:lang w:val="en-US"/>
        </w:rPr>
        <w:t>Hancock</w:t>
      </w:r>
      <w:r w:rsidR="00F86769" w:rsidRPr="00A05394">
        <w:rPr>
          <w:rFonts w:ascii="Times New Roman" w:hAnsi="Times New Roman" w:cs="Times New Roman"/>
          <w:sz w:val="24"/>
          <w:szCs w:val="24"/>
          <w:lang w:val="en-US"/>
        </w:rPr>
        <w:t xml:space="preserve"> and</w:t>
      </w:r>
      <w:r w:rsidR="001E0487" w:rsidRPr="00A05394">
        <w:rPr>
          <w:rFonts w:ascii="Times New Roman" w:hAnsi="Times New Roman" w:cs="Times New Roman"/>
          <w:sz w:val="24"/>
          <w:szCs w:val="24"/>
          <w:lang w:val="en-US"/>
        </w:rPr>
        <w:t xml:space="preserve"> </w:t>
      </w:r>
      <w:proofErr w:type="spellStart"/>
      <w:r w:rsidR="001E0487" w:rsidRPr="00A05394">
        <w:rPr>
          <w:rFonts w:ascii="Times New Roman" w:hAnsi="Times New Roman" w:cs="Times New Roman"/>
          <w:sz w:val="24"/>
          <w:szCs w:val="24"/>
          <w:lang w:val="en-US"/>
        </w:rPr>
        <w:t>Khoshgoftaar</w:t>
      </w:r>
      <w:proofErr w:type="spellEnd"/>
      <w:r w:rsidR="001E0487" w:rsidRPr="00A05394">
        <w:rPr>
          <w:rFonts w:ascii="Times New Roman" w:hAnsi="Times New Roman" w:cs="Times New Roman"/>
          <w:sz w:val="24"/>
          <w:szCs w:val="24"/>
          <w:lang w:val="en-US"/>
        </w:rPr>
        <w:t xml:space="preserve"> (2020) claimed that LGBM supports</w:t>
      </w:r>
      <w:r w:rsidRPr="00A05394">
        <w:rPr>
          <w:rFonts w:ascii="Times New Roman" w:hAnsi="Times New Roman" w:cs="Times New Roman"/>
          <w:sz w:val="24"/>
          <w:szCs w:val="24"/>
          <w:lang w:val="en-US"/>
        </w:rPr>
        <w:t xml:space="preserve"> automatic encoding</w:t>
      </w:r>
      <w:r w:rsidR="001E0487" w:rsidRPr="00A05394">
        <w:rPr>
          <w:rFonts w:ascii="Times New Roman" w:hAnsi="Times New Roman" w:cs="Times New Roman"/>
          <w:sz w:val="24"/>
          <w:szCs w:val="24"/>
          <w:lang w:val="en-US"/>
        </w:rPr>
        <w:t xml:space="preserve"> of</w:t>
      </w:r>
      <w:r w:rsidRPr="00A05394">
        <w:rPr>
          <w:rFonts w:ascii="Times New Roman" w:hAnsi="Times New Roman" w:cs="Times New Roman"/>
          <w:sz w:val="24"/>
          <w:szCs w:val="24"/>
          <w:lang w:val="en-US"/>
        </w:rPr>
        <w:t xml:space="preserve"> categorical features</w:t>
      </w:r>
      <w:r w:rsidR="001E0487" w:rsidRPr="00A05394">
        <w:rPr>
          <w:rFonts w:ascii="Times New Roman" w:hAnsi="Times New Roman" w:cs="Times New Roman"/>
          <w:sz w:val="24"/>
          <w:szCs w:val="24"/>
          <w:lang w:val="en-US"/>
        </w:rPr>
        <w:t>, however, this research trained the model with encoded data.</w:t>
      </w:r>
      <w:r w:rsidR="00506AC0" w:rsidRPr="00A05394">
        <w:rPr>
          <w:rFonts w:ascii="Times New Roman" w:hAnsi="Times New Roman" w:cs="Times New Roman"/>
          <w:sz w:val="24"/>
          <w:szCs w:val="24"/>
          <w:lang w:val="en-US"/>
        </w:rPr>
        <w:t xml:space="preserve"> </w:t>
      </w:r>
    </w:p>
    <w:p w14:paraId="47363C81" w14:textId="4536B029" w:rsidR="00C5057C" w:rsidRPr="00A05394" w:rsidRDefault="008B49B4" w:rsidP="00E339A0">
      <w:pPr>
        <w:jc w:val="both"/>
        <w:rPr>
          <w:rFonts w:ascii="Times New Roman" w:hAnsi="Times New Roman" w:cs="Times New Roman"/>
          <w:b/>
          <w:bCs/>
          <w:sz w:val="24"/>
          <w:szCs w:val="24"/>
          <w:lang w:val="en-US"/>
        </w:rPr>
      </w:pPr>
      <w:r w:rsidRPr="00A05394">
        <w:rPr>
          <w:rFonts w:ascii="Times New Roman" w:hAnsi="Times New Roman" w:cs="Times New Roman"/>
          <w:b/>
          <w:bCs/>
          <w:sz w:val="24"/>
          <w:szCs w:val="24"/>
          <w:lang w:val="en-US"/>
        </w:rPr>
        <w:t xml:space="preserve">2.4.4 </w:t>
      </w:r>
      <w:r w:rsidR="00C5057C" w:rsidRPr="00A05394">
        <w:rPr>
          <w:rFonts w:ascii="Times New Roman" w:hAnsi="Times New Roman" w:cs="Times New Roman"/>
          <w:b/>
          <w:bCs/>
          <w:sz w:val="24"/>
          <w:szCs w:val="24"/>
          <w:lang w:val="en-US"/>
        </w:rPr>
        <w:t>Random Forest</w:t>
      </w:r>
    </w:p>
    <w:p w14:paraId="7EBCE124" w14:textId="562D5149" w:rsidR="00C5057C" w:rsidRPr="00A05394" w:rsidRDefault="00A34114" w:rsidP="001144E2">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Random Forest is an ensemble machine learning algorithm that combines multiple decision trees to produce a robust and accurate predictive model. It achieves this through random subsampling of data and feature selection. During the training process, subsets of the original dataset are randomly selected with replacement, creating diverse training samples for each tree. </w:t>
      </w:r>
    </w:p>
    <w:p w14:paraId="6AD66A30" w14:textId="173D75CD" w:rsidR="00CA4F79" w:rsidRPr="00A05394" w:rsidRDefault="006911B9" w:rsidP="00E339A0">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In all the models, the Attrition variable was set as the target while other variables constitute the input features. Using the split function in </w:t>
      </w:r>
      <w:proofErr w:type="spellStart"/>
      <w:r w:rsidRPr="00A05394">
        <w:rPr>
          <w:rFonts w:ascii="Times New Roman" w:hAnsi="Times New Roman" w:cs="Times New Roman"/>
          <w:sz w:val="24"/>
          <w:szCs w:val="24"/>
          <w:lang w:val="en-US"/>
        </w:rPr>
        <w:t>sklearn</w:t>
      </w:r>
      <w:proofErr w:type="spellEnd"/>
      <w:r w:rsidRPr="00A05394">
        <w:rPr>
          <w:rFonts w:ascii="Times New Roman" w:hAnsi="Times New Roman" w:cs="Times New Roman"/>
          <w:sz w:val="24"/>
          <w:szCs w:val="24"/>
          <w:lang w:val="en-US"/>
        </w:rPr>
        <w:t xml:space="preserve"> library, the dataset was split into training and evaluation (test) set at ratio 8:2 respectively. With the choice of K-fold cross validation at k=5 and </w:t>
      </w:r>
      <w:proofErr w:type="spellStart"/>
      <w:r w:rsidRPr="00A05394">
        <w:rPr>
          <w:rFonts w:ascii="Times New Roman" w:hAnsi="Times New Roman" w:cs="Times New Roman"/>
          <w:sz w:val="24"/>
          <w:szCs w:val="24"/>
          <w:lang w:val="en-US"/>
        </w:rPr>
        <w:t>GridSearchCV</w:t>
      </w:r>
      <w:proofErr w:type="spellEnd"/>
      <w:r w:rsidRPr="00A05394">
        <w:rPr>
          <w:rFonts w:ascii="Times New Roman" w:hAnsi="Times New Roman" w:cs="Times New Roman"/>
          <w:sz w:val="24"/>
          <w:szCs w:val="24"/>
          <w:lang w:val="en-US"/>
        </w:rPr>
        <w:t xml:space="preserve"> hyperparameter tuning, the best hyperparameters were used and each model</w:t>
      </w:r>
      <w:r w:rsidR="00F2450D" w:rsidRPr="00A05394">
        <w:rPr>
          <w:rFonts w:ascii="Times New Roman" w:hAnsi="Times New Roman" w:cs="Times New Roman"/>
          <w:sz w:val="24"/>
          <w:szCs w:val="24"/>
          <w:lang w:val="en-US"/>
        </w:rPr>
        <w:t xml:space="preserve"> (Except </w:t>
      </w:r>
      <w:proofErr w:type="spellStart"/>
      <w:r w:rsidR="00F2450D" w:rsidRPr="00A05394">
        <w:rPr>
          <w:rFonts w:ascii="Times New Roman" w:hAnsi="Times New Roman" w:cs="Times New Roman"/>
          <w:sz w:val="24"/>
          <w:szCs w:val="24"/>
          <w:lang w:val="en-US"/>
        </w:rPr>
        <w:t>CatBoost</w:t>
      </w:r>
      <w:proofErr w:type="spellEnd"/>
      <w:r w:rsidR="00F2450D"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trained with ‘</w:t>
      </w:r>
      <w:proofErr w:type="spellStart"/>
      <w:r w:rsidRPr="00A05394">
        <w:rPr>
          <w:rFonts w:ascii="Times New Roman" w:hAnsi="Times New Roman" w:cs="Times New Roman"/>
          <w:sz w:val="24"/>
          <w:szCs w:val="24"/>
          <w:lang w:val="en-US"/>
        </w:rPr>
        <w:t>best_model.fit</w:t>
      </w:r>
      <w:proofErr w:type="spellEnd"/>
      <w:r w:rsidRPr="00A05394">
        <w:rPr>
          <w:rFonts w:ascii="Times New Roman" w:hAnsi="Times New Roman" w:cs="Times New Roman"/>
          <w:sz w:val="24"/>
          <w:szCs w:val="24"/>
          <w:lang w:val="en-US"/>
        </w:rPr>
        <w:t xml:space="preserve">’ function. </w:t>
      </w:r>
      <w:r w:rsidR="005203D2" w:rsidRPr="00A05394">
        <w:rPr>
          <w:rFonts w:ascii="Times New Roman" w:hAnsi="Times New Roman" w:cs="Times New Roman"/>
          <w:sz w:val="24"/>
          <w:szCs w:val="24"/>
          <w:lang w:val="en-US"/>
        </w:rPr>
        <w:t>Summarily, common parameters and hyperparameters of choice for each model are represented below.</w:t>
      </w:r>
    </w:p>
    <w:tbl>
      <w:tblPr>
        <w:tblStyle w:val="TableGrid"/>
        <w:tblW w:w="9214" w:type="dxa"/>
        <w:tblInd w:w="137" w:type="dxa"/>
        <w:tblLook w:val="04A0" w:firstRow="1" w:lastRow="0" w:firstColumn="1" w:lastColumn="0" w:noHBand="0" w:noVBand="1"/>
      </w:tblPr>
      <w:tblGrid>
        <w:gridCol w:w="1129"/>
        <w:gridCol w:w="1813"/>
        <w:gridCol w:w="1266"/>
        <w:gridCol w:w="1179"/>
        <w:gridCol w:w="1353"/>
        <w:gridCol w:w="2474"/>
      </w:tblGrid>
      <w:tr w:rsidR="00AE236B" w:rsidRPr="003053DB" w14:paraId="41A8E12A" w14:textId="77777777" w:rsidTr="00CA4F79">
        <w:tc>
          <w:tcPr>
            <w:tcW w:w="1134" w:type="dxa"/>
          </w:tcPr>
          <w:p w14:paraId="12C6469B" w14:textId="5623CB22" w:rsidR="00AE236B" w:rsidRPr="003053DB" w:rsidRDefault="00AE236B" w:rsidP="00E339A0">
            <w:pPr>
              <w:jc w:val="both"/>
              <w:rPr>
                <w:rFonts w:ascii="Times New Roman" w:hAnsi="Times New Roman" w:cs="Times New Roman"/>
                <w:lang w:val="en-US"/>
              </w:rPr>
            </w:pPr>
            <w:r w:rsidRPr="003053DB">
              <w:rPr>
                <w:rFonts w:ascii="Times New Roman" w:hAnsi="Times New Roman" w:cs="Times New Roman"/>
                <w:lang w:val="en-US"/>
              </w:rPr>
              <w:t>Model</w:t>
            </w:r>
          </w:p>
        </w:tc>
        <w:tc>
          <w:tcPr>
            <w:tcW w:w="1843" w:type="dxa"/>
          </w:tcPr>
          <w:p w14:paraId="62856FF0" w14:textId="77777777" w:rsidR="00AE236B" w:rsidRPr="003053DB" w:rsidRDefault="00AE236B" w:rsidP="00673F06">
            <w:pPr>
              <w:jc w:val="center"/>
              <w:rPr>
                <w:rFonts w:ascii="Times New Roman" w:hAnsi="Times New Roman" w:cs="Times New Roman"/>
                <w:lang w:val="en-US"/>
              </w:rPr>
            </w:pPr>
            <w:r w:rsidRPr="003053DB">
              <w:rPr>
                <w:rFonts w:ascii="Times New Roman" w:hAnsi="Times New Roman" w:cs="Times New Roman"/>
                <w:lang w:val="en-US"/>
              </w:rPr>
              <w:t>Loss Function</w:t>
            </w:r>
          </w:p>
        </w:tc>
        <w:tc>
          <w:tcPr>
            <w:tcW w:w="1276" w:type="dxa"/>
          </w:tcPr>
          <w:p w14:paraId="2695B620" w14:textId="22F11B32" w:rsidR="00AE236B" w:rsidRPr="003053DB" w:rsidRDefault="00CA4F79" w:rsidP="00673F06">
            <w:pPr>
              <w:jc w:val="center"/>
              <w:rPr>
                <w:rFonts w:ascii="Times New Roman" w:hAnsi="Times New Roman" w:cs="Times New Roman"/>
                <w:lang w:val="en-US"/>
              </w:rPr>
            </w:pPr>
            <w:r w:rsidRPr="003053DB">
              <w:rPr>
                <w:rFonts w:ascii="Times New Roman" w:hAnsi="Times New Roman" w:cs="Times New Roman"/>
                <w:lang w:val="en-US"/>
              </w:rPr>
              <w:t>N_</w:t>
            </w:r>
            <w:r w:rsidRPr="003053DB">
              <w:t xml:space="preserve"> </w:t>
            </w:r>
            <w:r w:rsidRPr="003053DB">
              <w:rPr>
                <w:rFonts w:ascii="Times New Roman" w:hAnsi="Times New Roman" w:cs="Times New Roman"/>
                <w:lang w:val="en-US"/>
              </w:rPr>
              <w:t>estimators</w:t>
            </w:r>
          </w:p>
        </w:tc>
        <w:tc>
          <w:tcPr>
            <w:tcW w:w="1193" w:type="dxa"/>
          </w:tcPr>
          <w:p w14:paraId="58789E99" w14:textId="6CD56011" w:rsidR="00AE236B" w:rsidRPr="003053DB" w:rsidRDefault="00AE236B" w:rsidP="00E339A0">
            <w:pPr>
              <w:jc w:val="both"/>
              <w:rPr>
                <w:rFonts w:ascii="Times New Roman" w:hAnsi="Times New Roman" w:cs="Times New Roman"/>
                <w:lang w:val="en-US"/>
              </w:rPr>
            </w:pPr>
            <w:r w:rsidRPr="003053DB">
              <w:rPr>
                <w:rFonts w:ascii="Times New Roman" w:hAnsi="Times New Roman" w:cs="Times New Roman"/>
                <w:lang w:val="en-US"/>
              </w:rPr>
              <w:t>Random State</w:t>
            </w:r>
          </w:p>
        </w:tc>
        <w:tc>
          <w:tcPr>
            <w:tcW w:w="1216" w:type="dxa"/>
          </w:tcPr>
          <w:p w14:paraId="26693D88" w14:textId="319D011E" w:rsidR="00AE236B" w:rsidRPr="003053DB" w:rsidRDefault="00AE236B" w:rsidP="00E339A0">
            <w:pPr>
              <w:jc w:val="both"/>
              <w:rPr>
                <w:rFonts w:ascii="Times New Roman" w:hAnsi="Times New Roman" w:cs="Times New Roman"/>
                <w:lang w:val="en-US"/>
              </w:rPr>
            </w:pPr>
            <w:r w:rsidRPr="003053DB">
              <w:rPr>
                <w:rFonts w:ascii="Times New Roman" w:hAnsi="Times New Roman" w:cs="Times New Roman"/>
                <w:lang w:val="en-US"/>
              </w:rPr>
              <w:t>Learning Rate</w:t>
            </w:r>
          </w:p>
        </w:tc>
        <w:tc>
          <w:tcPr>
            <w:tcW w:w="2552" w:type="dxa"/>
          </w:tcPr>
          <w:p w14:paraId="2E6A5E1A" w14:textId="2AF09AF6" w:rsidR="00AE236B" w:rsidRPr="003053DB" w:rsidRDefault="00AE236B" w:rsidP="00E339A0">
            <w:pPr>
              <w:jc w:val="both"/>
              <w:rPr>
                <w:rFonts w:ascii="Times New Roman" w:hAnsi="Times New Roman" w:cs="Times New Roman"/>
                <w:lang w:val="en-US"/>
              </w:rPr>
            </w:pPr>
            <w:r w:rsidRPr="003053DB">
              <w:rPr>
                <w:rFonts w:ascii="Times New Roman" w:hAnsi="Times New Roman" w:cs="Times New Roman"/>
                <w:lang w:val="en-US"/>
              </w:rPr>
              <w:t>Data Type(s) Used</w:t>
            </w:r>
          </w:p>
        </w:tc>
      </w:tr>
      <w:tr w:rsidR="00CA4F79" w:rsidRPr="003053DB" w14:paraId="10AE5CA1" w14:textId="77777777" w:rsidTr="00CA4F79">
        <w:tc>
          <w:tcPr>
            <w:tcW w:w="1134" w:type="dxa"/>
          </w:tcPr>
          <w:p w14:paraId="06D2DA4F" w14:textId="25F88421" w:rsidR="00CA4F79" w:rsidRPr="003053DB" w:rsidRDefault="00CA4F79" w:rsidP="00CA4F79">
            <w:pPr>
              <w:jc w:val="both"/>
              <w:rPr>
                <w:rFonts w:ascii="Times New Roman" w:hAnsi="Times New Roman" w:cs="Times New Roman"/>
                <w:lang w:val="en-US"/>
              </w:rPr>
            </w:pPr>
            <w:proofErr w:type="spellStart"/>
            <w:r w:rsidRPr="003053DB">
              <w:rPr>
                <w:rFonts w:ascii="Times New Roman" w:hAnsi="Times New Roman" w:cs="Times New Roman"/>
                <w:lang w:val="en-US"/>
              </w:rPr>
              <w:t>CatBoost</w:t>
            </w:r>
            <w:proofErr w:type="spellEnd"/>
          </w:p>
        </w:tc>
        <w:tc>
          <w:tcPr>
            <w:tcW w:w="1843" w:type="dxa"/>
          </w:tcPr>
          <w:p w14:paraId="620DB834" w14:textId="0F93192C" w:rsidR="00CA4F79" w:rsidRPr="003053DB" w:rsidRDefault="00CA4F79" w:rsidP="00CA4F79">
            <w:pPr>
              <w:jc w:val="both"/>
              <w:rPr>
                <w:rFonts w:ascii="Times New Roman" w:hAnsi="Times New Roman" w:cs="Times New Roman"/>
                <w:lang w:val="en-US"/>
              </w:rPr>
            </w:pPr>
            <w:r w:rsidRPr="003053DB">
              <w:rPr>
                <w:rFonts w:ascii="Times New Roman" w:hAnsi="Times New Roman" w:cs="Times New Roman"/>
                <w:lang w:val="en-US"/>
              </w:rPr>
              <w:t>Tweedie, p=1.4</w:t>
            </w:r>
          </w:p>
        </w:tc>
        <w:tc>
          <w:tcPr>
            <w:tcW w:w="1276" w:type="dxa"/>
          </w:tcPr>
          <w:p w14:paraId="436082E0" w14:textId="5138AD72" w:rsidR="00CA4F79" w:rsidRPr="003053DB" w:rsidRDefault="00CA4F79" w:rsidP="00553444">
            <w:pPr>
              <w:jc w:val="center"/>
              <w:rPr>
                <w:rFonts w:ascii="Times New Roman" w:hAnsi="Times New Roman" w:cs="Times New Roman"/>
                <w:lang w:val="en-US"/>
              </w:rPr>
            </w:pPr>
            <w:r w:rsidRPr="003053DB">
              <w:rPr>
                <w:rFonts w:ascii="Times New Roman" w:hAnsi="Times New Roman" w:cs="Times New Roman"/>
                <w:lang w:val="en-US"/>
              </w:rPr>
              <w:t>1000</w:t>
            </w:r>
          </w:p>
        </w:tc>
        <w:tc>
          <w:tcPr>
            <w:tcW w:w="1193" w:type="dxa"/>
          </w:tcPr>
          <w:p w14:paraId="68899900" w14:textId="62B3F819" w:rsidR="00CA4F79" w:rsidRPr="003053DB" w:rsidRDefault="00CA4F79" w:rsidP="00553444">
            <w:pPr>
              <w:jc w:val="center"/>
              <w:rPr>
                <w:rFonts w:ascii="Times New Roman" w:hAnsi="Times New Roman" w:cs="Times New Roman"/>
                <w:lang w:val="en-US"/>
              </w:rPr>
            </w:pPr>
            <w:r w:rsidRPr="003053DB">
              <w:rPr>
                <w:rFonts w:ascii="Times New Roman" w:hAnsi="Times New Roman" w:cs="Times New Roman"/>
                <w:lang w:val="en-US"/>
              </w:rPr>
              <w:t>2</w:t>
            </w:r>
          </w:p>
        </w:tc>
        <w:tc>
          <w:tcPr>
            <w:tcW w:w="1216" w:type="dxa"/>
          </w:tcPr>
          <w:p w14:paraId="01BF75BD" w14:textId="77C20E18" w:rsidR="00CA4F79" w:rsidRPr="003053DB" w:rsidRDefault="00CA4F79" w:rsidP="00553444">
            <w:pPr>
              <w:jc w:val="center"/>
              <w:rPr>
                <w:rFonts w:ascii="Times New Roman" w:hAnsi="Times New Roman" w:cs="Times New Roman"/>
                <w:lang w:val="en-US"/>
              </w:rPr>
            </w:pPr>
            <w:r w:rsidRPr="003053DB">
              <w:rPr>
                <w:rFonts w:ascii="Times New Roman" w:hAnsi="Times New Roman" w:cs="Times New Roman"/>
                <w:lang w:val="en-US"/>
              </w:rPr>
              <w:t>0.0</w:t>
            </w:r>
            <w:r w:rsidR="00462557">
              <w:rPr>
                <w:rFonts w:ascii="Times New Roman" w:hAnsi="Times New Roman" w:cs="Times New Roman"/>
                <w:lang w:val="en-US"/>
              </w:rPr>
              <w:t>5</w:t>
            </w:r>
          </w:p>
        </w:tc>
        <w:tc>
          <w:tcPr>
            <w:tcW w:w="2552" w:type="dxa"/>
          </w:tcPr>
          <w:p w14:paraId="291473E2" w14:textId="090453EE" w:rsidR="00CA4F79" w:rsidRPr="003053DB" w:rsidRDefault="00CA4F79" w:rsidP="00CA4F79">
            <w:pPr>
              <w:jc w:val="both"/>
              <w:rPr>
                <w:rFonts w:ascii="Times New Roman" w:hAnsi="Times New Roman" w:cs="Times New Roman"/>
                <w:lang w:val="en-US"/>
              </w:rPr>
            </w:pPr>
            <w:r w:rsidRPr="003053DB">
              <w:rPr>
                <w:rFonts w:ascii="Times New Roman" w:hAnsi="Times New Roman" w:cs="Times New Roman"/>
                <w:lang w:val="en-US"/>
              </w:rPr>
              <w:t>Categorical, Numerical</w:t>
            </w:r>
          </w:p>
        </w:tc>
      </w:tr>
      <w:tr w:rsidR="00CA4F79" w:rsidRPr="003053DB" w14:paraId="72C6E6AE" w14:textId="77777777" w:rsidTr="00CA4F79">
        <w:tc>
          <w:tcPr>
            <w:tcW w:w="1134" w:type="dxa"/>
          </w:tcPr>
          <w:p w14:paraId="0C244776" w14:textId="7C954F1E" w:rsidR="00CA4F79" w:rsidRPr="003053DB" w:rsidRDefault="00CA4F79" w:rsidP="00CA4F79">
            <w:pPr>
              <w:jc w:val="both"/>
              <w:rPr>
                <w:rFonts w:ascii="Times New Roman" w:hAnsi="Times New Roman" w:cs="Times New Roman"/>
                <w:lang w:val="en-US"/>
              </w:rPr>
            </w:pPr>
            <w:proofErr w:type="spellStart"/>
            <w:r w:rsidRPr="003053DB">
              <w:rPr>
                <w:rFonts w:ascii="Times New Roman" w:hAnsi="Times New Roman" w:cs="Times New Roman"/>
                <w:lang w:val="en-US"/>
              </w:rPr>
              <w:t>XGBoost</w:t>
            </w:r>
            <w:proofErr w:type="spellEnd"/>
          </w:p>
        </w:tc>
        <w:tc>
          <w:tcPr>
            <w:tcW w:w="1843" w:type="dxa"/>
          </w:tcPr>
          <w:p w14:paraId="66D62B78" w14:textId="0363365A" w:rsidR="00CA4F79" w:rsidRPr="003053DB" w:rsidRDefault="00CA4F79" w:rsidP="00CA4F79">
            <w:pPr>
              <w:jc w:val="both"/>
              <w:rPr>
                <w:rFonts w:ascii="Times New Roman" w:hAnsi="Times New Roman" w:cs="Times New Roman"/>
                <w:lang w:val="en-US"/>
              </w:rPr>
            </w:pPr>
            <w:r w:rsidRPr="003053DB">
              <w:rPr>
                <w:rFonts w:ascii="Times New Roman" w:hAnsi="Times New Roman" w:cs="Times New Roman"/>
                <w:lang w:val="en-US"/>
              </w:rPr>
              <w:t>Tweedie, p=1</w:t>
            </w:r>
          </w:p>
        </w:tc>
        <w:tc>
          <w:tcPr>
            <w:tcW w:w="1276" w:type="dxa"/>
          </w:tcPr>
          <w:p w14:paraId="414E7DE0" w14:textId="18DAF17C" w:rsidR="00CA4F79" w:rsidRPr="003053DB" w:rsidRDefault="00CA4F79" w:rsidP="00553444">
            <w:pPr>
              <w:jc w:val="center"/>
              <w:rPr>
                <w:rFonts w:ascii="Times New Roman" w:hAnsi="Times New Roman" w:cs="Times New Roman"/>
                <w:lang w:val="en-US"/>
              </w:rPr>
            </w:pPr>
            <w:r w:rsidRPr="003053DB">
              <w:rPr>
                <w:rFonts w:ascii="Times New Roman" w:hAnsi="Times New Roman" w:cs="Times New Roman"/>
                <w:lang w:val="en-US"/>
              </w:rPr>
              <w:t>1000</w:t>
            </w:r>
          </w:p>
        </w:tc>
        <w:tc>
          <w:tcPr>
            <w:tcW w:w="1193" w:type="dxa"/>
          </w:tcPr>
          <w:p w14:paraId="7B3FC7B3" w14:textId="226EE09D" w:rsidR="00CA4F79" w:rsidRPr="003053DB" w:rsidRDefault="00CA4F79" w:rsidP="00553444">
            <w:pPr>
              <w:jc w:val="center"/>
              <w:rPr>
                <w:rFonts w:ascii="Times New Roman" w:hAnsi="Times New Roman" w:cs="Times New Roman"/>
                <w:lang w:val="en-US"/>
              </w:rPr>
            </w:pPr>
            <w:r w:rsidRPr="003053DB">
              <w:rPr>
                <w:rFonts w:ascii="Times New Roman" w:hAnsi="Times New Roman" w:cs="Times New Roman"/>
                <w:lang w:val="en-US"/>
              </w:rPr>
              <w:t>2</w:t>
            </w:r>
          </w:p>
        </w:tc>
        <w:tc>
          <w:tcPr>
            <w:tcW w:w="1216" w:type="dxa"/>
          </w:tcPr>
          <w:p w14:paraId="58DD0940" w14:textId="6D5E09EB" w:rsidR="00CA4F79" w:rsidRPr="003053DB" w:rsidRDefault="00CA4F79" w:rsidP="00553444">
            <w:pPr>
              <w:jc w:val="center"/>
              <w:rPr>
                <w:rFonts w:ascii="Times New Roman" w:hAnsi="Times New Roman" w:cs="Times New Roman"/>
                <w:lang w:val="en-US"/>
              </w:rPr>
            </w:pPr>
            <w:r w:rsidRPr="003053DB">
              <w:rPr>
                <w:rFonts w:ascii="Times New Roman" w:hAnsi="Times New Roman" w:cs="Times New Roman"/>
                <w:lang w:val="en-US"/>
              </w:rPr>
              <w:t>0.01</w:t>
            </w:r>
          </w:p>
        </w:tc>
        <w:tc>
          <w:tcPr>
            <w:tcW w:w="2552" w:type="dxa"/>
          </w:tcPr>
          <w:p w14:paraId="32B8B365" w14:textId="1773B44B" w:rsidR="00CA4F79" w:rsidRPr="003053DB" w:rsidRDefault="00CA4F79" w:rsidP="00CA4F79">
            <w:pPr>
              <w:jc w:val="both"/>
              <w:rPr>
                <w:rFonts w:ascii="Times New Roman" w:hAnsi="Times New Roman" w:cs="Times New Roman"/>
                <w:lang w:val="en-US"/>
              </w:rPr>
            </w:pPr>
            <w:r w:rsidRPr="003053DB">
              <w:rPr>
                <w:rFonts w:ascii="Times New Roman" w:hAnsi="Times New Roman" w:cs="Times New Roman"/>
                <w:lang w:val="en-US"/>
              </w:rPr>
              <w:t>Numerical (Encoded)</w:t>
            </w:r>
          </w:p>
        </w:tc>
      </w:tr>
      <w:tr w:rsidR="00CA4F79" w:rsidRPr="003053DB" w14:paraId="1D4BED79" w14:textId="77777777" w:rsidTr="00CA4F79">
        <w:tc>
          <w:tcPr>
            <w:tcW w:w="1134" w:type="dxa"/>
          </w:tcPr>
          <w:p w14:paraId="53096414" w14:textId="1278F9DB" w:rsidR="00CA4F79" w:rsidRPr="003053DB" w:rsidRDefault="00CA4F79" w:rsidP="00CA4F79">
            <w:pPr>
              <w:jc w:val="both"/>
              <w:rPr>
                <w:rFonts w:ascii="Times New Roman" w:hAnsi="Times New Roman" w:cs="Times New Roman"/>
                <w:lang w:val="en-US"/>
              </w:rPr>
            </w:pPr>
            <w:r w:rsidRPr="003053DB">
              <w:rPr>
                <w:rFonts w:ascii="Times New Roman" w:hAnsi="Times New Roman" w:cs="Times New Roman"/>
                <w:lang w:val="en-US"/>
              </w:rPr>
              <w:t>LGBM</w:t>
            </w:r>
          </w:p>
        </w:tc>
        <w:tc>
          <w:tcPr>
            <w:tcW w:w="1843" w:type="dxa"/>
          </w:tcPr>
          <w:p w14:paraId="2A51398B" w14:textId="59228879" w:rsidR="00CA4F79" w:rsidRPr="003053DB" w:rsidRDefault="00CA4F79" w:rsidP="00CA4F79">
            <w:pPr>
              <w:jc w:val="both"/>
              <w:rPr>
                <w:rFonts w:ascii="Times New Roman" w:hAnsi="Times New Roman" w:cs="Times New Roman"/>
                <w:lang w:val="en-US"/>
              </w:rPr>
            </w:pPr>
            <w:r w:rsidRPr="003053DB">
              <w:rPr>
                <w:rFonts w:ascii="Times New Roman" w:hAnsi="Times New Roman" w:cs="Times New Roman"/>
                <w:lang w:val="en-US"/>
              </w:rPr>
              <w:t>Tweedie, p=1.1</w:t>
            </w:r>
          </w:p>
        </w:tc>
        <w:tc>
          <w:tcPr>
            <w:tcW w:w="1276" w:type="dxa"/>
          </w:tcPr>
          <w:p w14:paraId="09196104" w14:textId="34802AC1" w:rsidR="00CA4F79" w:rsidRPr="003053DB" w:rsidRDefault="00553444" w:rsidP="00553444">
            <w:pPr>
              <w:jc w:val="center"/>
              <w:rPr>
                <w:rFonts w:ascii="Times New Roman" w:hAnsi="Times New Roman" w:cs="Times New Roman"/>
                <w:lang w:val="en-US"/>
              </w:rPr>
            </w:pPr>
            <w:r w:rsidRPr="003053DB">
              <w:rPr>
                <w:rFonts w:ascii="Times New Roman" w:hAnsi="Times New Roman" w:cs="Times New Roman"/>
                <w:lang w:val="en-US"/>
              </w:rPr>
              <w:t>5</w:t>
            </w:r>
            <w:r w:rsidR="00CA4F79" w:rsidRPr="003053DB">
              <w:rPr>
                <w:rFonts w:ascii="Times New Roman" w:hAnsi="Times New Roman" w:cs="Times New Roman"/>
                <w:lang w:val="en-US"/>
              </w:rPr>
              <w:t>00</w:t>
            </w:r>
          </w:p>
        </w:tc>
        <w:tc>
          <w:tcPr>
            <w:tcW w:w="1193" w:type="dxa"/>
          </w:tcPr>
          <w:p w14:paraId="2DAB8FED" w14:textId="6CB6C23D" w:rsidR="00CA4F79" w:rsidRPr="003053DB" w:rsidRDefault="00CA4F79" w:rsidP="00553444">
            <w:pPr>
              <w:jc w:val="center"/>
              <w:rPr>
                <w:rFonts w:ascii="Times New Roman" w:hAnsi="Times New Roman" w:cs="Times New Roman"/>
                <w:lang w:val="en-US"/>
              </w:rPr>
            </w:pPr>
            <w:r w:rsidRPr="003053DB">
              <w:rPr>
                <w:rFonts w:ascii="Times New Roman" w:hAnsi="Times New Roman" w:cs="Times New Roman"/>
                <w:lang w:val="en-US"/>
              </w:rPr>
              <w:t>2</w:t>
            </w:r>
          </w:p>
        </w:tc>
        <w:tc>
          <w:tcPr>
            <w:tcW w:w="1216" w:type="dxa"/>
          </w:tcPr>
          <w:p w14:paraId="29BD36CA" w14:textId="7B69B898" w:rsidR="00CA4F79" w:rsidRPr="003053DB" w:rsidRDefault="00CA4F79" w:rsidP="00553444">
            <w:pPr>
              <w:jc w:val="center"/>
              <w:rPr>
                <w:rFonts w:ascii="Times New Roman" w:hAnsi="Times New Roman" w:cs="Times New Roman"/>
                <w:lang w:val="en-US"/>
              </w:rPr>
            </w:pPr>
            <w:r w:rsidRPr="003053DB">
              <w:rPr>
                <w:rFonts w:ascii="Times New Roman" w:hAnsi="Times New Roman" w:cs="Times New Roman"/>
                <w:lang w:val="en-US"/>
              </w:rPr>
              <w:t>0.0</w:t>
            </w:r>
            <w:r w:rsidR="00544EE4" w:rsidRPr="003053DB">
              <w:rPr>
                <w:rFonts w:ascii="Times New Roman" w:hAnsi="Times New Roman" w:cs="Times New Roman"/>
                <w:lang w:val="en-US"/>
              </w:rPr>
              <w:t>1</w:t>
            </w:r>
          </w:p>
        </w:tc>
        <w:tc>
          <w:tcPr>
            <w:tcW w:w="2552" w:type="dxa"/>
          </w:tcPr>
          <w:p w14:paraId="5AEBA5FE" w14:textId="7986D099" w:rsidR="00CA4F79" w:rsidRPr="003053DB" w:rsidRDefault="00CA4F79" w:rsidP="00CA4F79">
            <w:pPr>
              <w:jc w:val="both"/>
              <w:rPr>
                <w:rFonts w:ascii="Times New Roman" w:hAnsi="Times New Roman" w:cs="Times New Roman"/>
                <w:lang w:val="en-US"/>
              </w:rPr>
            </w:pPr>
            <w:r w:rsidRPr="003053DB">
              <w:rPr>
                <w:rFonts w:ascii="Times New Roman" w:hAnsi="Times New Roman" w:cs="Times New Roman"/>
                <w:lang w:val="en-US"/>
              </w:rPr>
              <w:t>Numerical (Encoded)</w:t>
            </w:r>
          </w:p>
        </w:tc>
      </w:tr>
      <w:tr w:rsidR="00CA4F79" w:rsidRPr="003053DB" w14:paraId="6D682542" w14:textId="77777777" w:rsidTr="00CA4F79">
        <w:tc>
          <w:tcPr>
            <w:tcW w:w="1134" w:type="dxa"/>
          </w:tcPr>
          <w:p w14:paraId="32489532" w14:textId="38A6CD42" w:rsidR="00CA4F79" w:rsidRPr="003053DB" w:rsidRDefault="00CA4F79" w:rsidP="00CA4F79">
            <w:pPr>
              <w:jc w:val="both"/>
              <w:rPr>
                <w:rFonts w:ascii="Times New Roman" w:hAnsi="Times New Roman" w:cs="Times New Roman"/>
                <w:lang w:val="en-US"/>
              </w:rPr>
            </w:pPr>
            <w:r w:rsidRPr="003053DB">
              <w:rPr>
                <w:rFonts w:ascii="Times New Roman" w:hAnsi="Times New Roman" w:cs="Times New Roman"/>
                <w:lang w:val="en-US"/>
              </w:rPr>
              <w:t>RF</w:t>
            </w:r>
          </w:p>
        </w:tc>
        <w:tc>
          <w:tcPr>
            <w:tcW w:w="1843" w:type="dxa"/>
          </w:tcPr>
          <w:p w14:paraId="25907F26" w14:textId="456994A3" w:rsidR="00CA4F79" w:rsidRPr="003053DB" w:rsidRDefault="00553444" w:rsidP="00CA4F79">
            <w:pPr>
              <w:jc w:val="both"/>
              <w:rPr>
                <w:rFonts w:ascii="Times New Roman" w:hAnsi="Times New Roman" w:cs="Times New Roman"/>
                <w:lang w:val="en-US"/>
              </w:rPr>
            </w:pPr>
            <w:r w:rsidRPr="003053DB">
              <w:rPr>
                <w:rFonts w:ascii="Times New Roman" w:hAnsi="Times New Roman" w:cs="Times New Roman"/>
                <w:lang w:val="en-US"/>
              </w:rPr>
              <w:t>Unsupported</w:t>
            </w:r>
          </w:p>
        </w:tc>
        <w:tc>
          <w:tcPr>
            <w:tcW w:w="1276" w:type="dxa"/>
          </w:tcPr>
          <w:p w14:paraId="336AA26E" w14:textId="677C42E5" w:rsidR="00CA4F79" w:rsidRPr="003053DB" w:rsidRDefault="00363CB6" w:rsidP="00553444">
            <w:pPr>
              <w:jc w:val="center"/>
              <w:rPr>
                <w:rFonts w:ascii="Times New Roman" w:hAnsi="Times New Roman" w:cs="Times New Roman"/>
                <w:lang w:val="en-US"/>
              </w:rPr>
            </w:pPr>
            <w:r w:rsidRPr="003053DB">
              <w:rPr>
                <w:rFonts w:ascii="Times New Roman" w:hAnsi="Times New Roman" w:cs="Times New Roman"/>
                <w:lang w:val="en-US"/>
              </w:rPr>
              <w:t>1000</w:t>
            </w:r>
          </w:p>
        </w:tc>
        <w:tc>
          <w:tcPr>
            <w:tcW w:w="1193" w:type="dxa"/>
          </w:tcPr>
          <w:p w14:paraId="1CE636B2" w14:textId="10404F84" w:rsidR="00CA4F79" w:rsidRPr="003053DB" w:rsidRDefault="005B62D7" w:rsidP="00553444">
            <w:pPr>
              <w:jc w:val="center"/>
              <w:rPr>
                <w:rFonts w:ascii="Times New Roman" w:hAnsi="Times New Roman" w:cs="Times New Roman"/>
                <w:lang w:val="en-US"/>
              </w:rPr>
            </w:pPr>
            <w:r w:rsidRPr="003053DB">
              <w:rPr>
                <w:rFonts w:ascii="Times New Roman" w:hAnsi="Times New Roman" w:cs="Times New Roman"/>
                <w:lang w:val="en-US"/>
              </w:rPr>
              <w:t>4</w:t>
            </w:r>
            <w:r w:rsidR="00CA4F79" w:rsidRPr="003053DB">
              <w:rPr>
                <w:rFonts w:ascii="Times New Roman" w:hAnsi="Times New Roman" w:cs="Times New Roman"/>
                <w:lang w:val="en-US"/>
              </w:rPr>
              <w:t>2</w:t>
            </w:r>
          </w:p>
        </w:tc>
        <w:tc>
          <w:tcPr>
            <w:tcW w:w="1216" w:type="dxa"/>
          </w:tcPr>
          <w:p w14:paraId="46CD113F" w14:textId="5282EFF9" w:rsidR="00CA4F79" w:rsidRPr="003053DB" w:rsidRDefault="00553444" w:rsidP="00553444">
            <w:pPr>
              <w:jc w:val="center"/>
              <w:rPr>
                <w:rFonts w:ascii="Times New Roman" w:hAnsi="Times New Roman" w:cs="Times New Roman"/>
                <w:lang w:val="en-US"/>
              </w:rPr>
            </w:pPr>
            <w:r w:rsidRPr="003053DB">
              <w:rPr>
                <w:rFonts w:ascii="Times New Roman" w:hAnsi="Times New Roman" w:cs="Times New Roman"/>
                <w:lang w:val="en-US"/>
              </w:rPr>
              <w:t>Unsupported</w:t>
            </w:r>
          </w:p>
        </w:tc>
        <w:tc>
          <w:tcPr>
            <w:tcW w:w="2552" w:type="dxa"/>
          </w:tcPr>
          <w:p w14:paraId="441B7BC6" w14:textId="7F7C7437" w:rsidR="00CA4F79" w:rsidRPr="003053DB" w:rsidRDefault="00CA4F79" w:rsidP="00CA4F79">
            <w:pPr>
              <w:jc w:val="both"/>
              <w:rPr>
                <w:rFonts w:ascii="Times New Roman" w:hAnsi="Times New Roman" w:cs="Times New Roman"/>
                <w:lang w:val="en-US"/>
              </w:rPr>
            </w:pPr>
            <w:r w:rsidRPr="003053DB">
              <w:rPr>
                <w:rFonts w:ascii="Times New Roman" w:hAnsi="Times New Roman" w:cs="Times New Roman"/>
                <w:lang w:val="en-US"/>
              </w:rPr>
              <w:t>Numerical (Encoded)</w:t>
            </w:r>
          </w:p>
        </w:tc>
      </w:tr>
    </w:tbl>
    <w:p w14:paraId="2A36AABA" w14:textId="042778BF" w:rsidR="00F2450D" w:rsidRPr="003053DB" w:rsidRDefault="005203D2" w:rsidP="00E339A0">
      <w:pPr>
        <w:jc w:val="both"/>
        <w:rPr>
          <w:rFonts w:ascii="Times New Roman" w:hAnsi="Times New Roman" w:cs="Times New Roman"/>
          <w:i/>
          <w:iCs/>
          <w:lang w:val="en-US"/>
        </w:rPr>
      </w:pPr>
      <w:r w:rsidRPr="003053DB">
        <w:rPr>
          <w:rFonts w:ascii="Times New Roman" w:hAnsi="Times New Roman" w:cs="Times New Roman"/>
          <w:sz w:val="24"/>
          <w:szCs w:val="24"/>
          <w:lang w:val="en-US"/>
        </w:rPr>
        <w:t xml:space="preserve"> </w:t>
      </w:r>
      <w:r w:rsidR="00C356E2" w:rsidRPr="003053DB">
        <w:rPr>
          <w:rFonts w:ascii="Times New Roman" w:hAnsi="Times New Roman" w:cs="Times New Roman"/>
          <w:i/>
          <w:iCs/>
          <w:lang w:val="en-US"/>
        </w:rPr>
        <w:t xml:space="preserve">Table </w:t>
      </w:r>
      <w:r w:rsidR="00693FDC">
        <w:rPr>
          <w:rFonts w:ascii="Times New Roman" w:hAnsi="Times New Roman" w:cs="Times New Roman"/>
          <w:i/>
          <w:iCs/>
          <w:lang w:val="en-US"/>
        </w:rPr>
        <w:t>5</w:t>
      </w:r>
      <w:r w:rsidR="00C356E2" w:rsidRPr="003053DB">
        <w:rPr>
          <w:rFonts w:ascii="Times New Roman" w:hAnsi="Times New Roman" w:cs="Times New Roman"/>
          <w:i/>
          <w:iCs/>
          <w:lang w:val="en-US"/>
        </w:rPr>
        <w:t>:</w:t>
      </w:r>
      <w:r w:rsidR="00F2450D" w:rsidRPr="003053DB">
        <w:rPr>
          <w:rFonts w:ascii="Times New Roman" w:hAnsi="Times New Roman" w:cs="Times New Roman"/>
          <w:i/>
          <w:iCs/>
          <w:lang w:val="en-US"/>
        </w:rPr>
        <w:t xml:space="preserve"> Report of some parameters common to the models and their values.</w:t>
      </w:r>
    </w:p>
    <w:p w14:paraId="54E1EA6A" w14:textId="77777777" w:rsidR="00F2450D" w:rsidRDefault="00F2450D" w:rsidP="00E339A0">
      <w:pPr>
        <w:jc w:val="both"/>
        <w:rPr>
          <w:rFonts w:ascii="Times New Roman" w:hAnsi="Times New Roman" w:cs="Times New Roman"/>
          <w:i/>
          <w:iCs/>
          <w:lang w:val="en-US"/>
        </w:rPr>
      </w:pPr>
    </w:p>
    <w:p w14:paraId="39BF96FA" w14:textId="672F3EDD" w:rsidR="00117222" w:rsidRPr="00117222" w:rsidRDefault="00117222" w:rsidP="003810A4">
      <w:pPr>
        <w:jc w:val="both"/>
        <w:rPr>
          <w:rFonts w:ascii="Times New Roman" w:hAnsi="Times New Roman" w:cs="Times New Roman"/>
          <w:b/>
          <w:bCs/>
          <w:sz w:val="24"/>
          <w:szCs w:val="24"/>
          <w:lang w:val="en-US"/>
        </w:rPr>
      </w:pPr>
      <w:r w:rsidRPr="00A05394">
        <w:rPr>
          <w:rFonts w:ascii="Times New Roman" w:hAnsi="Times New Roman" w:cs="Times New Roman"/>
          <w:b/>
          <w:bCs/>
          <w:sz w:val="24"/>
          <w:szCs w:val="24"/>
          <w:lang w:val="en-US"/>
        </w:rPr>
        <w:t xml:space="preserve">3.0 Results </w:t>
      </w:r>
    </w:p>
    <w:p w14:paraId="431C6718" w14:textId="034E9140" w:rsidR="00404118" w:rsidRPr="00A05394" w:rsidRDefault="00117222" w:rsidP="00E66F56">
      <w:pPr>
        <w:jc w:val="both"/>
        <w:rPr>
          <w:rFonts w:ascii="Times New Roman" w:hAnsi="Times New Roman" w:cs="Times New Roman"/>
          <w:b/>
          <w:bCs/>
          <w:sz w:val="24"/>
          <w:szCs w:val="24"/>
        </w:rPr>
      </w:pPr>
      <w:r>
        <w:rPr>
          <w:rFonts w:ascii="Times New Roman" w:hAnsi="Times New Roman" w:cs="Times New Roman"/>
          <w:b/>
          <w:bCs/>
          <w:sz w:val="24"/>
          <w:szCs w:val="24"/>
          <w:lang w:val="en-US"/>
        </w:rPr>
        <w:t>3</w:t>
      </w:r>
      <w:r w:rsidR="008B49B4" w:rsidRPr="00A05394">
        <w:rPr>
          <w:rFonts w:ascii="Times New Roman" w:hAnsi="Times New Roman" w:cs="Times New Roman"/>
          <w:b/>
          <w:bCs/>
          <w:sz w:val="24"/>
          <w:szCs w:val="24"/>
          <w:lang w:val="en-US"/>
        </w:rPr>
        <w:t>.</w:t>
      </w:r>
      <w:r>
        <w:rPr>
          <w:rFonts w:ascii="Times New Roman" w:hAnsi="Times New Roman" w:cs="Times New Roman"/>
          <w:b/>
          <w:bCs/>
          <w:sz w:val="24"/>
          <w:szCs w:val="24"/>
          <w:lang w:val="en-US"/>
        </w:rPr>
        <w:t>1</w:t>
      </w:r>
      <w:r w:rsidR="008B49B4" w:rsidRPr="00A05394">
        <w:rPr>
          <w:rFonts w:ascii="Times New Roman" w:hAnsi="Times New Roman" w:cs="Times New Roman"/>
          <w:b/>
          <w:bCs/>
          <w:sz w:val="24"/>
          <w:szCs w:val="24"/>
          <w:lang w:val="en-US"/>
        </w:rPr>
        <w:t xml:space="preserve"> </w:t>
      </w:r>
      <w:r w:rsidR="00404118" w:rsidRPr="00A05394">
        <w:rPr>
          <w:rFonts w:ascii="Times New Roman" w:hAnsi="Times New Roman" w:cs="Times New Roman"/>
          <w:b/>
          <w:bCs/>
          <w:sz w:val="24"/>
          <w:szCs w:val="24"/>
          <w:lang w:val="en-US"/>
        </w:rPr>
        <w:t>Feature Importance</w:t>
      </w:r>
      <w:r>
        <w:rPr>
          <w:rFonts w:ascii="Times New Roman" w:hAnsi="Times New Roman" w:cs="Times New Roman"/>
          <w:b/>
          <w:bCs/>
          <w:sz w:val="24"/>
          <w:szCs w:val="24"/>
          <w:lang w:val="en-US"/>
        </w:rPr>
        <w:t xml:space="preserve"> </w:t>
      </w:r>
    </w:p>
    <w:p w14:paraId="4B998F74" w14:textId="3BB0BB26" w:rsidR="00404118" w:rsidRDefault="00C356E2"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The </w:t>
      </w:r>
      <w:r w:rsidR="00A66F85" w:rsidRPr="00A05394">
        <w:rPr>
          <w:rFonts w:ascii="Times New Roman" w:hAnsi="Times New Roman" w:cs="Times New Roman"/>
          <w:sz w:val="24"/>
          <w:szCs w:val="24"/>
          <w:lang w:val="en-US"/>
        </w:rPr>
        <w:t>SHAP (</w:t>
      </w:r>
      <w:proofErr w:type="spellStart"/>
      <w:r w:rsidR="00A66F85" w:rsidRPr="00A05394">
        <w:rPr>
          <w:rFonts w:ascii="Times New Roman" w:hAnsi="Times New Roman" w:cs="Times New Roman"/>
          <w:sz w:val="24"/>
          <w:szCs w:val="24"/>
          <w:lang w:val="en-US"/>
        </w:rPr>
        <w:t>SHapley</w:t>
      </w:r>
      <w:proofErr w:type="spellEnd"/>
      <w:r w:rsidR="00A66F85" w:rsidRPr="00A05394">
        <w:rPr>
          <w:rFonts w:ascii="Times New Roman" w:hAnsi="Times New Roman" w:cs="Times New Roman"/>
          <w:sz w:val="24"/>
          <w:szCs w:val="24"/>
          <w:lang w:val="en-US"/>
        </w:rPr>
        <w:t xml:space="preserve"> Additive </w:t>
      </w:r>
      <w:proofErr w:type="spellStart"/>
      <w:r w:rsidR="00A66F85" w:rsidRPr="00A05394">
        <w:rPr>
          <w:rFonts w:ascii="Times New Roman" w:hAnsi="Times New Roman" w:cs="Times New Roman"/>
          <w:sz w:val="24"/>
          <w:szCs w:val="24"/>
          <w:lang w:val="en-US"/>
        </w:rPr>
        <w:t>exPlanations</w:t>
      </w:r>
      <w:proofErr w:type="spellEnd"/>
      <w:r w:rsidR="00A66F85"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w:t>
      </w:r>
      <w:r w:rsidR="00A66F85" w:rsidRPr="00A05394">
        <w:rPr>
          <w:rFonts w:ascii="Times New Roman" w:hAnsi="Times New Roman" w:cs="Times New Roman"/>
          <w:sz w:val="24"/>
          <w:szCs w:val="24"/>
          <w:lang w:val="en-US"/>
        </w:rPr>
        <w:t>e</w:t>
      </w:r>
      <w:r w:rsidRPr="00A05394">
        <w:rPr>
          <w:rFonts w:ascii="Times New Roman" w:hAnsi="Times New Roman" w:cs="Times New Roman"/>
          <w:sz w:val="24"/>
          <w:szCs w:val="24"/>
          <w:lang w:val="en-US"/>
        </w:rPr>
        <w:t xml:space="preserve">xplainer </w:t>
      </w:r>
      <w:r w:rsidR="00A66F85" w:rsidRPr="00A05394">
        <w:rPr>
          <w:rFonts w:ascii="Times New Roman" w:hAnsi="Times New Roman" w:cs="Times New Roman"/>
          <w:sz w:val="24"/>
          <w:szCs w:val="24"/>
          <w:lang w:val="en-US"/>
        </w:rPr>
        <w:t>tool</w:t>
      </w:r>
      <w:r w:rsidRPr="00A05394">
        <w:rPr>
          <w:rFonts w:ascii="Times New Roman" w:hAnsi="Times New Roman" w:cs="Times New Roman"/>
          <w:sz w:val="24"/>
          <w:szCs w:val="24"/>
          <w:lang w:val="en-US"/>
        </w:rPr>
        <w:t xml:space="preserve"> was used in this research to </w:t>
      </w:r>
      <w:r w:rsidR="00CD0E15" w:rsidRPr="00A05394">
        <w:rPr>
          <w:rFonts w:ascii="Times New Roman" w:hAnsi="Times New Roman" w:cs="Times New Roman"/>
          <w:sz w:val="24"/>
          <w:szCs w:val="24"/>
          <w:lang w:val="en-US"/>
        </w:rPr>
        <w:t>evaluate</w:t>
      </w:r>
      <w:r w:rsidRPr="00A05394">
        <w:rPr>
          <w:rFonts w:ascii="Times New Roman" w:hAnsi="Times New Roman" w:cs="Times New Roman"/>
          <w:sz w:val="24"/>
          <w:szCs w:val="24"/>
          <w:lang w:val="en-US"/>
        </w:rPr>
        <w:t xml:space="preserve"> individual feature’s contribution to each of the </w:t>
      </w:r>
      <w:r w:rsidR="00CD0E15" w:rsidRPr="00A05394">
        <w:rPr>
          <w:rFonts w:ascii="Times New Roman" w:hAnsi="Times New Roman" w:cs="Times New Roman"/>
          <w:sz w:val="24"/>
          <w:szCs w:val="24"/>
          <w:lang w:val="en-US"/>
        </w:rPr>
        <w:t>model’s</w:t>
      </w:r>
      <w:r w:rsidRPr="00A05394">
        <w:rPr>
          <w:rFonts w:ascii="Times New Roman" w:hAnsi="Times New Roman" w:cs="Times New Roman"/>
          <w:sz w:val="24"/>
          <w:szCs w:val="24"/>
          <w:lang w:val="en-US"/>
        </w:rPr>
        <w:t xml:space="preserve"> predictive ability</w:t>
      </w:r>
      <w:r w:rsidR="00CD0E15" w:rsidRPr="00A05394">
        <w:rPr>
          <w:rFonts w:ascii="Times New Roman" w:hAnsi="Times New Roman" w:cs="Times New Roman"/>
          <w:sz w:val="24"/>
          <w:szCs w:val="24"/>
          <w:lang w:val="en-US"/>
        </w:rPr>
        <w:t xml:space="preserve">. It specifically offers visual description </w:t>
      </w:r>
      <w:r w:rsidR="00A66F85" w:rsidRPr="00A05394">
        <w:rPr>
          <w:rFonts w:ascii="Times New Roman" w:hAnsi="Times New Roman" w:cs="Times New Roman"/>
          <w:sz w:val="24"/>
          <w:szCs w:val="24"/>
          <w:lang w:val="en-US"/>
        </w:rPr>
        <w:t xml:space="preserve">that is </w:t>
      </w:r>
      <w:r w:rsidR="00CD0E15" w:rsidRPr="00A05394">
        <w:rPr>
          <w:rFonts w:ascii="Times New Roman" w:hAnsi="Times New Roman" w:cs="Times New Roman"/>
          <w:sz w:val="24"/>
          <w:szCs w:val="24"/>
          <w:lang w:val="en-US"/>
        </w:rPr>
        <w:t>easy to read and comprehend.</w:t>
      </w:r>
      <w:r w:rsidR="003A4A79">
        <w:rPr>
          <w:rFonts w:ascii="Times New Roman" w:hAnsi="Times New Roman" w:cs="Times New Roman"/>
          <w:sz w:val="24"/>
          <w:szCs w:val="24"/>
          <w:lang w:val="en-US"/>
        </w:rPr>
        <w:t xml:space="preserve"> Table 4 shows </w:t>
      </w:r>
      <w:r w:rsidR="00CE7892">
        <w:rPr>
          <w:rFonts w:ascii="Times New Roman" w:hAnsi="Times New Roman" w:cs="Times New Roman"/>
          <w:sz w:val="24"/>
          <w:szCs w:val="24"/>
          <w:lang w:val="en-US"/>
        </w:rPr>
        <w:t xml:space="preserve">details of the </w:t>
      </w:r>
      <w:r w:rsidR="00117222">
        <w:rPr>
          <w:rFonts w:ascii="Times New Roman" w:hAnsi="Times New Roman" w:cs="Times New Roman"/>
          <w:sz w:val="24"/>
          <w:szCs w:val="24"/>
          <w:lang w:val="en-US"/>
        </w:rPr>
        <w:t xml:space="preserve">result and </w:t>
      </w:r>
      <w:r w:rsidR="00CE7892">
        <w:rPr>
          <w:rFonts w:ascii="Times New Roman" w:hAnsi="Times New Roman" w:cs="Times New Roman"/>
          <w:sz w:val="24"/>
          <w:szCs w:val="24"/>
          <w:lang w:val="en-US"/>
        </w:rPr>
        <w:t>order of features</w:t>
      </w:r>
      <w:r w:rsidR="006C17A1">
        <w:rPr>
          <w:rFonts w:ascii="Times New Roman" w:hAnsi="Times New Roman" w:cs="Times New Roman"/>
          <w:sz w:val="24"/>
          <w:szCs w:val="24"/>
          <w:lang w:val="en-US"/>
        </w:rPr>
        <w:t>’</w:t>
      </w:r>
      <w:r w:rsidR="00CE7892">
        <w:rPr>
          <w:rFonts w:ascii="Times New Roman" w:hAnsi="Times New Roman" w:cs="Times New Roman"/>
          <w:sz w:val="24"/>
          <w:szCs w:val="24"/>
          <w:lang w:val="en-US"/>
        </w:rPr>
        <w:t xml:space="preserve"> contribution to each </w:t>
      </w:r>
      <w:r w:rsidR="006C17A1">
        <w:rPr>
          <w:rFonts w:ascii="Times New Roman" w:hAnsi="Times New Roman" w:cs="Times New Roman"/>
          <w:sz w:val="24"/>
          <w:szCs w:val="24"/>
          <w:lang w:val="en-US"/>
        </w:rPr>
        <w:t xml:space="preserve">the </w:t>
      </w:r>
      <w:r w:rsidR="00CE7892">
        <w:rPr>
          <w:rFonts w:ascii="Times New Roman" w:hAnsi="Times New Roman" w:cs="Times New Roman"/>
          <w:sz w:val="24"/>
          <w:szCs w:val="24"/>
          <w:lang w:val="en-US"/>
        </w:rPr>
        <w:t>model’s predictive ability.</w:t>
      </w:r>
    </w:p>
    <w:p w14:paraId="07FB08FF" w14:textId="77777777" w:rsidR="006C17A1" w:rsidRDefault="006C17A1" w:rsidP="00E66F56">
      <w:pPr>
        <w:jc w:val="both"/>
        <w:rPr>
          <w:rFonts w:ascii="Times New Roman" w:hAnsi="Times New Roman" w:cs="Times New Roman"/>
          <w:sz w:val="24"/>
          <w:szCs w:val="24"/>
          <w:lang w:val="en-US"/>
        </w:rPr>
      </w:pPr>
    </w:p>
    <w:p w14:paraId="38E4A628" w14:textId="77777777" w:rsidR="00815FA3" w:rsidRDefault="00815FA3" w:rsidP="00E66F56">
      <w:pPr>
        <w:jc w:val="both"/>
        <w:rPr>
          <w:rFonts w:ascii="Times New Roman" w:hAnsi="Times New Roman" w:cs="Times New Roman"/>
          <w:sz w:val="24"/>
          <w:szCs w:val="24"/>
          <w:lang w:val="en-US"/>
        </w:rPr>
      </w:pPr>
    </w:p>
    <w:p w14:paraId="0B85EF45" w14:textId="77777777" w:rsidR="006C17A1" w:rsidRDefault="006C17A1" w:rsidP="00E66F56">
      <w:pPr>
        <w:jc w:val="both"/>
        <w:rPr>
          <w:rFonts w:ascii="Times New Roman" w:hAnsi="Times New Roman" w:cs="Times New Roman"/>
          <w:sz w:val="24"/>
          <w:szCs w:val="24"/>
          <w:lang w:val="en-US"/>
        </w:rPr>
      </w:pPr>
    </w:p>
    <w:tbl>
      <w:tblPr>
        <w:tblStyle w:val="TableGrid"/>
        <w:tblW w:w="8784" w:type="dxa"/>
        <w:tblLook w:val="04A0" w:firstRow="1" w:lastRow="0" w:firstColumn="1" w:lastColumn="0" w:noHBand="0" w:noVBand="1"/>
      </w:tblPr>
      <w:tblGrid>
        <w:gridCol w:w="1129"/>
        <w:gridCol w:w="1985"/>
        <w:gridCol w:w="1984"/>
        <w:gridCol w:w="1843"/>
        <w:gridCol w:w="1843"/>
      </w:tblGrid>
      <w:tr w:rsidR="00A05675" w14:paraId="730C0CE1" w14:textId="77777777" w:rsidTr="00C73AEF">
        <w:tc>
          <w:tcPr>
            <w:tcW w:w="1129" w:type="dxa"/>
            <w:vMerge w:val="restart"/>
          </w:tcPr>
          <w:p w14:paraId="483171CF" w14:textId="4391BBDF" w:rsidR="00A05675" w:rsidRPr="00C8330E" w:rsidRDefault="00A05675" w:rsidP="00E66F56">
            <w:pPr>
              <w:jc w:val="both"/>
              <w:rPr>
                <w:rFonts w:ascii="Times New Roman" w:hAnsi="Times New Roman" w:cs="Times New Roman"/>
                <w:lang w:val="en-US"/>
              </w:rPr>
            </w:pPr>
            <w:r w:rsidRPr="00C8330E">
              <w:rPr>
                <w:rFonts w:ascii="Times New Roman" w:hAnsi="Times New Roman" w:cs="Times New Roman"/>
                <w:noProof/>
                <w:lang w:val="en-US"/>
              </w:rPr>
              <w:lastRenderedPageBreak/>
              <mc:AlternateContent>
                <mc:Choice Requires="wps">
                  <w:drawing>
                    <wp:anchor distT="0" distB="0" distL="114300" distR="114300" simplePos="0" relativeHeight="251661312" behindDoc="0" locked="0" layoutInCell="1" allowOverlap="1" wp14:anchorId="48E1404A" wp14:editId="2F2C7A2E">
                      <wp:simplePos x="0" y="0"/>
                      <wp:positionH relativeFrom="column">
                        <wp:posOffset>309245</wp:posOffset>
                      </wp:positionH>
                      <wp:positionV relativeFrom="paragraph">
                        <wp:posOffset>199390</wp:posOffset>
                      </wp:positionV>
                      <wp:extent cx="0" cy="1905000"/>
                      <wp:effectExtent l="76200" t="0" r="95250" b="57150"/>
                      <wp:wrapNone/>
                      <wp:docPr id="20" name="Straight Arrow Connector 20"/>
                      <wp:cNvGraphicFramePr/>
                      <a:graphic xmlns:a="http://schemas.openxmlformats.org/drawingml/2006/main">
                        <a:graphicData uri="http://schemas.microsoft.com/office/word/2010/wordprocessingShape">
                          <wps:wsp>
                            <wps:cNvCnPr/>
                            <wps:spPr>
                              <a:xfrm>
                                <a:off x="0" y="0"/>
                                <a:ext cx="0" cy="190500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52126B" id="_x0000_t32" coordsize="21600,21600" o:spt="32" o:oned="t" path="m,l21600,21600e" filled="f">
                      <v:path arrowok="t" fillok="f" o:connecttype="none"/>
                      <o:lock v:ext="edit" shapetype="t"/>
                    </v:shapetype>
                    <v:shape id="Straight Arrow Connector 20" o:spid="_x0000_s1026" type="#_x0000_t32" style="position:absolute;margin-left:24.35pt;margin-top:15.7pt;width:0;height:15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" strokecolor="black [3213]">
                      <v:stroke endarrow="block" joinstyle="miter"/>
                    </v:shape>
                  </w:pict>
                </mc:Fallback>
              </mc:AlternateContent>
            </w:r>
          </w:p>
        </w:tc>
        <w:tc>
          <w:tcPr>
            <w:tcW w:w="1985" w:type="dxa"/>
          </w:tcPr>
          <w:p w14:paraId="2BE7E3F3" w14:textId="50E690A9" w:rsidR="00A05675" w:rsidRPr="00FD5FA5" w:rsidRDefault="00A05675" w:rsidP="00E66F56">
            <w:pPr>
              <w:jc w:val="both"/>
              <w:rPr>
                <w:rFonts w:ascii="Times New Roman" w:hAnsi="Times New Roman" w:cs="Times New Roman"/>
                <w:b/>
                <w:bCs/>
                <w:lang w:val="en-US"/>
              </w:rPr>
            </w:pPr>
            <w:proofErr w:type="spellStart"/>
            <w:r w:rsidRPr="00FD5FA5">
              <w:rPr>
                <w:rFonts w:ascii="Times New Roman" w:hAnsi="Times New Roman" w:cs="Times New Roman"/>
                <w:b/>
                <w:bCs/>
                <w:lang w:val="en-US"/>
              </w:rPr>
              <w:t>CatBoost</w:t>
            </w:r>
            <w:proofErr w:type="spellEnd"/>
          </w:p>
        </w:tc>
        <w:tc>
          <w:tcPr>
            <w:tcW w:w="1984" w:type="dxa"/>
          </w:tcPr>
          <w:p w14:paraId="7A209B45" w14:textId="0C8E57C9" w:rsidR="00A05675" w:rsidRPr="00FD5FA5" w:rsidRDefault="00A05675" w:rsidP="00E66F56">
            <w:pPr>
              <w:jc w:val="both"/>
              <w:rPr>
                <w:rFonts w:ascii="Times New Roman" w:hAnsi="Times New Roman" w:cs="Times New Roman"/>
                <w:b/>
                <w:bCs/>
                <w:lang w:val="en-US"/>
              </w:rPr>
            </w:pPr>
            <w:proofErr w:type="spellStart"/>
            <w:r w:rsidRPr="00FD5FA5">
              <w:rPr>
                <w:rFonts w:ascii="Times New Roman" w:hAnsi="Times New Roman" w:cs="Times New Roman"/>
                <w:b/>
                <w:bCs/>
                <w:lang w:val="en-US"/>
              </w:rPr>
              <w:t>XGBoost</w:t>
            </w:r>
            <w:proofErr w:type="spellEnd"/>
          </w:p>
        </w:tc>
        <w:tc>
          <w:tcPr>
            <w:tcW w:w="1843" w:type="dxa"/>
          </w:tcPr>
          <w:p w14:paraId="4FF19688" w14:textId="6682AB4D" w:rsidR="00A05675" w:rsidRPr="00FD5FA5" w:rsidRDefault="00A05675" w:rsidP="00E66F56">
            <w:pPr>
              <w:jc w:val="both"/>
              <w:rPr>
                <w:rFonts w:ascii="Times New Roman" w:hAnsi="Times New Roman" w:cs="Times New Roman"/>
                <w:b/>
                <w:bCs/>
                <w:lang w:val="en-US"/>
              </w:rPr>
            </w:pPr>
            <w:r w:rsidRPr="00FD5FA5">
              <w:rPr>
                <w:rFonts w:ascii="Times New Roman" w:hAnsi="Times New Roman" w:cs="Times New Roman"/>
                <w:b/>
                <w:bCs/>
                <w:lang w:val="en-US"/>
              </w:rPr>
              <w:t>LGBM</w:t>
            </w:r>
          </w:p>
        </w:tc>
        <w:tc>
          <w:tcPr>
            <w:tcW w:w="1843" w:type="dxa"/>
          </w:tcPr>
          <w:p w14:paraId="0228D1FA" w14:textId="0483E9E2" w:rsidR="00A05675" w:rsidRPr="00FD5FA5" w:rsidRDefault="00A05675" w:rsidP="00E66F56">
            <w:pPr>
              <w:jc w:val="both"/>
              <w:rPr>
                <w:rFonts w:ascii="Times New Roman" w:hAnsi="Times New Roman" w:cs="Times New Roman"/>
                <w:b/>
                <w:bCs/>
                <w:lang w:val="en-US"/>
              </w:rPr>
            </w:pPr>
            <w:r w:rsidRPr="00FD5FA5">
              <w:rPr>
                <w:rFonts w:ascii="Times New Roman" w:hAnsi="Times New Roman" w:cs="Times New Roman"/>
                <w:b/>
                <w:bCs/>
                <w:lang w:val="en-US"/>
              </w:rPr>
              <w:t>Random Forest</w:t>
            </w:r>
          </w:p>
        </w:tc>
      </w:tr>
      <w:tr w:rsidR="00A05675" w14:paraId="0408FF7C" w14:textId="77777777" w:rsidTr="00C73AEF">
        <w:tc>
          <w:tcPr>
            <w:tcW w:w="1129" w:type="dxa"/>
            <w:vMerge/>
          </w:tcPr>
          <w:p w14:paraId="30570243" w14:textId="05630A60" w:rsidR="00A05675" w:rsidRPr="00C8330E" w:rsidRDefault="00A05675" w:rsidP="00E66F56">
            <w:pPr>
              <w:jc w:val="both"/>
              <w:rPr>
                <w:rFonts w:ascii="Times New Roman" w:hAnsi="Times New Roman" w:cs="Times New Roman"/>
                <w:lang w:val="en-US"/>
              </w:rPr>
            </w:pPr>
          </w:p>
        </w:tc>
        <w:tc>
          <w:tcPr>
            <w:tcW w:w="1985" w:type="dxa"/>
          </w:tcPr>
          <w:p w14:paraId="14FE8BC0" w14:textId="1443AD0B" w:rsidR="00A05675" w:rsidRPr="00C8330E" w:rsidRDefault="00A05675" w:rsidP="00E66F56">
            <w:pPr>
              <w:jc w:val="both"/>
              <w:rPr>
                <w:rFonts w:ascii="Times New Roman" w:hAnsi="Times New Roman" w:cs="Times New Roman"/>
                <w:lang w:val="en-US"/>
              </w:rPr>
            </w:pPr>
            <w:r w:rsidRPr="00C8330E">
              <w:rPr>
                <w:rFonts w:ascii="Times New Roman" w:hAnsi="Times New Roman" w:cs="Times New Roman"/>
                <w:lang w:val="en-US"/>
              </w:rPr>
              <w:t>Start Year</w:t>
            </w:r>
          </w:p>
        </w:tc>
        <w:tc>
          <w:tcPr>
            <w:tcW w:w="1984" w:type="dxa"/>
          </w:tcPr>
          <w:p w14:paraId="0443FC33" w14:textId="1BAE1DB4" w:rsidR="00A05675" w:rsidRPr="00C8330E" w:rsidRDefault="00A05675" w:rsidP="00E66F56">
            <w:pPr>
              <w:jc w:val="both"/>
              <w:rPr>
                <w:rFonts w:ascii="Times New Roman" w:hAnsi="Times New Roman" w:cs="Times New Roman"/>
                <w:lang w:val="en-US"/>
              </w:rPr>
            </w:pPr>
            <w:r w:rsidRPr="00C8330E">
              <w:rPr>
                <w:rFonts w:ascii="Times New Roman" w:hAnsi="Times New Roman" w:cs="Times New Roman"/>
                <w:lang w:val="en-US"/>
              </w:rPr>
              <w:t>Start Year</w:t>
            </w:r>
          </w:p>
        </w:tc>
        <w:tc>
          <w:tcPr>
            <w:tcW w:w="1843" w:type="dxa"/>
          </w:tcPr>
          <w:p w14:paraId="3F2EF3E3" w14:textId="062A9D30" w:rsidR="00A05675" w:rsidRPr="00C8330E" w:rsidRDefault="00C8330E" w:rsidP="00E66F56">
            <w:pPr>
              <w:jc w:val="both"/>
              <w:rPr>
                <w:rFonts w:ascii="Times New Roman" w:hAnsi="Times New Roman" w:cs="Times New Roman"/>
                <w:lang w:val="en-US"/>
              </w:rPr>
            </w:pPr>
            <w:r w:rsidRPr="00C8330E">
              <w:rPr>
                <w:rFonts w:ascii="Times New Roman" w:hAnsi="Times New Roman" w:cs="Times New Roman"/>
                <w:lang w:val="en-US"/>
              </w:rPr>
              <w:t>Length of Service</w:t>
            </w:r>
          </w:p>
        </w:tc>
        <w:tc>
          <w:tcPr>
            <w:tcW w:w="1843" w:type="dxa"/>
          </w:tcPr>
          <w:p w14:paraId="074F309F" w14:textId="502EFB8A" w:rsidR="00A05675" w:rsidRPr="00C8330E" w:rsidRDefault="00B51C1E" w:rsidP="00E66F56">
            <w:pPr>
              <w:jc w:val="both"/>
              <w:rPr>
                <w:rFonts w:ascii="Times New Roman" w:hAnsi="Times New Roman" w:cs="Times New Roman"/>
                <w:lang w:val="en-US"/>
              </w:rPr>
            </w:pPr>
            <w:r w:rsidRPr="00C8330E">
              <w:rPr>
                <w:rFonts w:ascii="Times New Roman" w:hAnsi="Times New Roman" w:cs="Times New Roman"/>
                <w:lang w:val="en-US"/>
              </w:rPr>
              <w:t>Position Number</w:t>
            </w:r>
          </w:p>
        </w:tc>
      </w:tr>
      <w:tr w:rsidR="00A05675" w14:paraId="4B332E10" w14:textId="77777777" w:rsidTr="00C73AEF">
        <w:tc>
          <w:tcPr>
            <w:tcW w:w="1129" w:type="dxa"/>
            <w:vMerge/>
          </w:tcPr>
          <w:p w14:paraId="683DE29B" w14:textId="77777777" w:rsidR="00A05675" w:rsidRPr="00C8330E" w:rsidRDefault="00A05675" w:rsidP="00E66F56">
            <w:pPr>
              <w:jc w:val="both"/>
              <w:rPr>
                <w:rFonts w:ascii="Times New Roman" w:hAnsi="Times New Roman" w:cs="Times New Roman"/>
                <w:lang w:val="en-US"/>
              </w:rPr>
            </w:pPr>
          </w:p>
        </w:tc>
        <w:tc>
          <w:tcPr>
            <w:tcW w:w="1985" w:type="dxa"/>
          </w:tcPr>
          <w:p w14:paraId="292B34BE" w14:textId="601654C5" w:rsidR="00A05675" w:rsidRPr="00C8330E" w:rsidRDefault="00A05675" w:rsidP="00E66F56">
            <w:pPr>
              <w:jc w:val="both"/>
              <w:rPr>
                <w:rFonts w:ascii="Times New Roman" w:hAnsi="Times New Roman" w:cs="Times New Roman"/>
                <w:lang w:val="en-US"/>
              </w:rPr>
            </w:pPr>
            <w:r w:rsidRPr="00C8330E">
              <w:rPr>
                <w:rFonts w:ascii="Times New Roman" w:hAnsi="Times New Roman" w:cs="Times New Roman"/>
                <w:lang w:val="en-US"/>
              </w:rPr>
              <w:t>Length of Service</w:t>
            </w:r>
          </w:p>
        </w:tc>
        <w:tc>
          <w:tcPr>
            <w:tcW w:w="1984" w:type="dxa"/>
          </w:tcPr>
          <w:p w14:paraId="79932E18" w14:textId="104A1A07" w:rsidR="00A05675" w:rsidRPr="00C8330E" w:rsidRDefault="00A05675" w:rsidP="00E66F56">
            <w:pPr>
              <w:jc w:val="both"/>
              <w:rPr>
                <w:rFonts w:ascii="Times New Roman" w:hAnsi="Times New Roman" w:cs="Times New Roman"/>
                <w:lang w:val="en-US"/>
              </w:rPr>
            </w:pPr>
            <w:r w:rsidRPr="00C8330E">
              <w:rPr>
                <w:rFonts w:ascii="Times New Roman" w:hAnsi="Times New Roman" w:cs="Times New Roman"/>
                <w:lang w:val="en-US"/>
              </w:rPr>
              <w:t>Position Number</w:t>
            </w:r>
          </w:p>
        </w:tc>
        <w:tc>
          <w:tcPr>
            <w:tcW w:w="1843" w:type="dxa"/>
          </w:tcPr>
          <w:p w14:paraId="1E5C3D17" w14:textId="788D8B4B" w:rsidR="00A05675" w:rsidRPr="00C8330E" w:rsidRDefault="00C73AEF" w:rsidP="00E66F56">
            <w:pPr>
              <w:jc w:val="both"/>
              <w:rPr>
                <w:rFonts w:ascii="Times New Roman" w:hAnsi="Times New Roman" w:cs="Times New Roman"/>
                <w:lang w:val="en-US"/>
              </w:rPr>
            </w:pPr>
            <w:r w:rsidRPr="00C8330E">
              <w:rPr>
                <w:rFonts w:ascii="Times New Roman" w:hAnsi="Times New Roman" w:cs="Times New Roman"/>
                <w:lang w:val="en-US"/>
              </w:rPr>
              <w:t>Start Year</w:t>
            </w:r>
          </w:p>
        </w:tc>
        <w:tc>
          <w:tcPr>
            <w:tcW w:w="1843" w:type="dxa"/>
          </w:tcPr>
          <w:p w14:paraId="53A06443" w14:textId="205BF95E" w:rsidR="00A05675" w:rsidRPr="00C8330E" w:rsidRDefault="00B51C1E" w:rsidP="00E66F56">
            <w:pPr>
              <w:jc w:val="both"/>
              <w:rPr>
                <w:rFonts w:ascii="Times New Roman" w:hAnsi="Times New Roman" w:cs="Times New Roman"/>
                <w:lang w:val="en-US"/>
              </w:rPr>
            </w:pPr>
            <w:r w:rsidRPr="00C8330E">
              <w:rPr>
                <w:rFonts w:ascii="Times New Roman" w:hAnsi="Times New Roman" w:cs="Times New Roman"/>
                <w:lang w:val="en-US"/>
              </w:rPr>
              <w:t>Length of Service</w:t>
            </w:r>
          </w:p>
        </w:tc>
      </w:tr>
      <w:tr w:rsidR="00A05675" w14:paraId="116D8FE4" w14:textId="77777777" w:rsidTr="00C73AEF">
        <w:tc>
          <w:tcPr>
            <w:tcW w:w="1129" w:type="dxa"/>
            <w:vMerge/>
          </w:tcPr>
          <w:p w14:paraId="057AFFD8" w14:textId="77777777" w:rsidR="00A05675" w:rsidRPr="00C8330E" w:rsidRDefault="00A05675" w:rsidP="00E66F56">
            <w:pPr>
              <w:jc w:val="both"/>
              <w:rPr>
                <w:rFonts w:ascii="Times New Roman" w:hAnsi="Times New Roman" w:cs="Times New Roman"/>
                <w:lang w:val="en-US"/>
              </w:rPr>
            </w:pPr>
          </w:p>
        </w:tc>
        <w:tc>
          <w:tcPr>
            <w:tcW w:w="1985" w:type="dxa"/>
          </w:tcPr>
          <w:p w14:paraId="5AB5C7C0" w14:textId="7F49B0CD" w:rsidR="00A05675" w:rsidRPr="00C8330E" w:rsidRDefault="00A05675" w:rsidP="00E66F56">
            <w:pPr>
              <w:jc w:val="both"/>
              <w:rPr>
                <w:rFonts w:ascii="Times New Roman" w:hAnsi="Times New Roman" w:cs="Times New Roman"/>
                <w:lang w:val="en-US"/>
              </w:rPr>
            </w:pPr>
            <w:r w:rsidRPr="00C8330E">
              <w:rPr>
                <w:rFonts w:ascii="Times New Roman" w:hAnsi="Times New Roman" w:cs="Times New Roman"/>
                <w:lang w:val="en-US"/>
              </w:rPr>
              <w:t>Faculty</w:t>
            </w:r>
          </w:p>
        </w:tc>
        <w:tc>
          <w:tcPr>
            <w:tcW w:w="1984" w:type="dxa"/>
          </w:tcPr>
          <w:p w14:paraId="0ABCF921" w14:textId="2FF45F9A" w:rsidR="00A05675" w:rsidRPr="00C8330E" w:rsidRDefault="00A05675" w:rsidP="00A05675">
            <w:pPr>
              <w:rPr>
                <w:rFonts w:ascii="Times New Roman" w:hAnsi="Times New Roman" w:cs="Times New Roman"/>
                <w:lang w:val="en-US"/>
              </w:rPr>
            </w:pPr>
            <w:r w:rsidRPr="00C8330E">
              <w:rPr>
                <w:rFonts w:ascii="Times New Roman" w:hAnsi="Times New Roman" w:cs="Times New Roman"/>
                <w:lang w:val="en-US"/>
              </w:rPr>
              <w:t>Length of Service</w:t>
            </w:r>
          </w:p>
        </w:tc>
        <w:tc>
          <w:tcPr>
            <w:tcW w:w="1843" w:type="dxa"/>
          </w:tcPr>
          <w:p w14:paraId="0EAE1B71" w14:textId="29EF46A3" w:rsidR="00A05675" w:rsidRPr="00C8330E" w:rsidRDefault="00C73AEF" w:rsidP="00E66F56">
            <w:pPr>
              <w:jc w:val="both"/>
              <w:rPr>
                <w:rFonts w:ascii="Times New Roman" w:hAnsi="Times New Roman" w:cs="Times New Roman"/>
                <w:lang w:val="en-US"/>
              </w:rPr>
            </w:pPr>
            <w:r w:rsidRPr="00C8330E">
              <w:rPr>
                <w:rFonts w:ascii="Times New Roman" w:hAnsi="Times New Roman" w:cs="Times New Roman"/>
                <w:lang w:val="en-US"/>
              </w:rPr>
              <w:t>Position Number</w:t>
            </w:r>
          </w:p>
        </w:tc>
        <w:tc>
          <w:tcPr>
            <w:tcW w:w="1843" w:type="dxa"/>
          </w:tcPr>
          <w:p w14:paraId="485F7739" w14:textId="0CC02E09" w:rsidR="00A05675" w:rsidRPr="00C8330E" w:rsidRDefault="00B51C1E" w:rsidP="00E66F56">
            <w:pPr>
              <w:jc w:val="both"/>
              <w:rPr>
                <w:rFonts w:ascii="Times New Roman" w:hAnsi="Times New Roman" w:cs="Times New Roman"/>
                <w:lang w:val="en-US"/>
              </w:rPr>
            </w:pPr>
            <w:r w:rsidRPr="00C8330E">
              <w:rPr>
                <w:rFonts w:ascii="Times New Roman" w:hAnsi="Times New Roman" w:cs="Times New Roman"/>
                <w:lang w:val="en-US"/>
              </w:rPr>
              <w:t>Start Year</w:t>
            </w:r>
          </w:p>
        </w:tc>
      </w:tr>
      <w:tr w:rsidR="00B51C1E" w14:paraId="68F47CA2" w14:textId="77777777" w:rsidTr="00C73AEF">
        <w:tc>
          <w:tcPr>
            <w:tcW w:w="1129" w:type="dxa"/>
            <w:vMerge/>
          </w:tcPr>
          <w:p w14:paraId="3335CA90" w14:textId="77777777" w:rsidR="00B51C1E" w:rsidRPr="00C8330E" w:rsidRDefault="00B51C1E" w:rsidP="00B51C1E">
            <w:pPr>
              <w:jc w:val="both"/>
              <w:rPr>
                <w:rFonts w:ascii="Times New Roman" w:hAnsi="Times New Roman" w:cs="Times New Roman"/>
                <w:lang w:val="en-US"/>
              </w:rPr>
            </w:pPr>
          </w:p>
        </w:tc>
        <w:tc>
          <w:tcPr>
            <w:tcW w:w="1985" w:type="dxa"/>
          </w:tcPr>
          <w:p w14:paraId="31A8BAA6" w14:textId="4049FBA0" w:rsidR="00B51C1E" w:rsidRPr="00C8330E" w:rsidRDefault="00B51C1E" w:rsidP="00B51C1E">
            <w:pPr>
              <w:jc w:val="both"/>
              <w:rPr>
                <w:rFonts w:ascii="Times New Roman" w:hAnsi="Times New Roman" w:cs="Times New Roman"/>
                <w:lang w:val="en-US"/>
              </w:rPr>
            </w:pPr>
            <w:r w:rsidRPr="00C8330E">
              <w:rPr>
                <w:rFonts w:ascii="Times New Roman" w:hAnsi="Times New Roman" w:cs="Times New Roman"/>
                <w:lang w:val="en-US"/>
              </w:rPr>
              <w:t>School Name</w:t>
            </w:r>
          </w:p>
        </w:tc>
        <w:tc>
          <w:tcPr>
            <w:tcW w:w="1984" w:type="dxa"/>
          </w:tcPr>
          <w:p w14:paraId="310D3EF5" w14:textId="45F066E6" w:rsidR="00B51C1E" w:rsidRPr="00C8330E" w:rsidRDefault="00B51C1E" w:rsidP="00B51C1E">
            <w:pPr>
              <w:jc w:val="both"/>
              <w:rPr>
                <w:rFonts w:ascii="Times New Roman" w:hAnsi="Times New Roman" w:cs="Times New Roman"/>
                <w:lang w:val="en-US"/>
              </w:rPr>
            </w:pPr>
            <w:r w:rsidRPr="00C8330E">
              <w:rPr>
                <w:rFonts w:ascii="Times New Roman" w:hAnsi="Times New Roman" w:cs="Times New Roman"/>
                <w:lang w:val="en-US"/>
              </w:rPr>
              <w:t>School Name</w:t>
            </w:r>
          </w:p>
        </w:tc>
        <w:tc>
          <w:tcPr>
            <w:tcW w:w="1843" w:type="dxa"/>
          </w:tcPr>
          <w:p w14:paraId="64350FDF" w14:textId="0A24EF51" w:rsidR="00B51C1E" w:rsidRPr="00C8330E" w:rsidRDefault="00B51C1E" w:rsidP="00B51C1E">
            <w:pPr>
              <w:jc w:val="both"/>
              <w:rPr>
                <w:rFonts w:ascii="Times New Roman" w:hAnsi="Times New Roman" w:cs="Times New Roman"/>
                <w:lang w:val="en-US"/>
              </w:rPr>
            </w:pPr>
            <w:r w:rsidRPr="00C8330E">
              <w:rPr>
                <w:rFonts w:ascii="Times New Roman" w:hAnsi="Times New Roman" w:cs="Times New Roman"/>
                <w:lang w:val="en-US"/>
              </w:rPr>
              <w:t>School Name</w:t>
            </w:r>
          </w:p>
        </w:tc>
        <w:tc>
          <w:tcPr>
            <w:tcW w:w="1843" w:type="dxa"/>
          </w:tcPr>
          <w:p w14:paraId="62AEDA2B" w14:textId="5311A38F" w:rsidR="00B51C1E" w:rsidRPr="00C8330E" w:rsidRDefault="00B51C1E" w:rsidP="00B51C1E">
            <w:pPr>
              <w:jc w:val="both"/>
              <w:rPr>
                <w:rFonts w:ascii="Times New Roman" w:hAnsi="Times New Roman" w:cs="Times New Roman"/>
                <w:lang w:val="en-US"/>
              </w:rPr>
            </w:pPr>
            <w:r w:rsidRPr="00C8330E">
              <w:rPr>
                <w:rFonts w:ascii="Times New Roman" w:hAnsi="Times New Roman" w:cs="Times New Roman"/>
                <w:lang w:val="en-US"/>
              </w:rPr>
              <w:t>Contract Type</w:t>
            </w:r>
          </w:p>
        </w:tc>
      </w:tr>
      <w:tr w:rsidR="00B51C1E" w14:paraId="7E0CE711" w14:textId="77777777" w:rsidTr="00C73AEF">
        <w:tc>
          <w:tcPr>
            <w:tcW w:w="1129" w:type="dxa"/>
            <w:vMerge/>
          </w:tcPr>
          <w:p w14:paraId="065E4AF7" w14:textId="77777777" w:rsidR="00B51C1E" w:rsidRPr="00C8330E" w:rsidRDefault="00B51C1E" w:rsidP="00B51C1E">
            <w:pPr>
              <w:jc w:val="both"/>
              <w:rPr>
                <w:rFonts w:ascii="Times New Roman" w:hAnsi="Times New Roman" w:cs="Times New Roman"/>
                <w:lang w:val="en-US"/>
              </w:rPr>
            </w:pPr>
          </w:p>
        </w:tc>
        <w:tc>
          <w:tcPr>
            <w:tcW w:w="1985" w:type="dxa"/>
          </w:tcPr>
          <w:p w14:paraId="6A6E9FB9" w14:textId="3F79E6E0" w:rsidR="00B51C1E" w:rsidRPr="00C8330E" w:rsidRDefault="00B51C1E" w:rsidP="00B51C1E">
            <w:pPr>
              <w:jc w:val="both"/>
              <w:rPr>
                <w:rFonts w:ascii="Times New Roman" w:hAnsi="Times New Roman" w:cs="Times New Roman"/>
                <w:lang w:val="en-US"/>
              </w:rPr>
            </w:pPr>
            <w:r w:rsidRPr="00C8330E">
              <w:rPr>
                <w:rFonts w:ascii="Times New Roman" w:hAnsi="Times New Roman" w:cs="Times New Roman"/>
                <w:lang w:val="en-US"/>
              </w:rPr>
              <w:t>Subject Group</w:t>
            </w:r>
          </w:p>
        </w:tc>
        <w:tc>
          <w:tcPr>
            <w:tcW w:w="1984" w:type="dxa"/>
          </w:tcPr>
          <w:p w14:paraId="30F26CAD" w14:textId="423AF3F4" w:rsidR="00B51C1E" w:rsidRPr="00C8330E" w:rsidRDefault="00B51C1E" w:rsidP="00B51C1E">
            <w:pPr>
              <w:jc w:val="both"/>
              <w:rPr>
                <w:rFonts w:ascii="Times New Roman" w:hAnsi="Times New Roman" w:cs="Times New Roman"/>
                <w:lang w:val="en-US"/>
              </w:rPr>
            </w:pPr>
            <w:r w:rsidRPr="00C8330E">
              <w:rPr>
                <w:rFonts w:ascii="Times New Roman" w:hAnsi="Times New Roman" w:cs="Times New Roman"/>
                <w:lang w:val="en-US"/>
              </w:rPr>
              <w:t>Contract Type</w:t>
            </w:r>
          </w:p>
        </w:tc>
        <w:tc>
          <w:tcPr>
            <w:tcW w:w="1843" w:type="dxa"/>
          </w:tcPr>
          <w:p w14:paraId="5F3FF4F9" w14:textId="45FD9C31" w:rsidR="00B51C1E" w:rsidRPr="00C8330E" w:rsidRDefault="00B51C1E" w:rsidP="00B51C1E">
            <w:pPr>
              <w:jc w:val="both"/>
              <w:rPr>
                <w:rFonts w:ascii="Times New Roman" w:hAnsi="Times New Roman" w:cs="Times New Roman"/>
                <w:lang w:val="en-US"/>
              </w:rPr>
            </w:pPr>
            <w:r w:rsidRPr="00C8330E">
              <w:rPr>
                <w:rFonts w:ascii="Times New Roman" w:hAnsi="Times New Roman" w:cs="Times New Roman"/>
                <w:lang w:val="en-US"/>
              </w:rPr>
              <w:t>Contract Type</w:t>
            </w:r>
          </w:p>
        </w:tc>
        <w:tc>
          <w:tcPr>
            <w:tcW w:w="1843" w:type="dxa"/>
          </w:tcPr>
          <w:p w14:paraId="33A5E347" w14:textId="46689A80" w:rsidR="00B51C1E" w:rsidRPr="00C8330E" w:rsidRDefault="00B51C1E" w:rsidP="00B51C1E">
            <w:pPr>
              <w:jc w:val="both"/>
              <w:rPr>
                <w:rFonts w:ascii="Times New Roman" w:hAnsi="Times New Roman" w:cs="Times New Roman"/>
                <w:lang w:val="en-US"/>
              </w:rPr>
            </w:pPr>
            <w:r w:rsidRPr="00C8330E">
              <w:rPr>
                <w:rFonts w:ascii="Times New Roman" w:hAnsi="Times New Roman" w:cs="Times New Roman"/>
                <w:lang w:val="en-US"/>
              </w:rPr>
              <w:t>School Name</w:t>
            </w:r>
          </w:p>
        </w:tc>
      </w:tr>
      <w:tr w:rsidR="00B51C1E" w14:paraId="32F9877B" w14:textId="77777777" w:rsidTr="00C73AEF">
        <w:tc>
          <w:tcPr>
            <w:tcW w:w="1129" w:type="dxa"/>
            <w:vMerge/>
          </w:tcPr>
          <w:p w14:paraId="500973EE" w14:textId="77777777" w:rsidR="00B51C1E" w:rsidRPr="00C8330E" w:rsidRDefault="00B51C1E" w:rsidP="00B51C1E">
            <w:pPr>
              <w:jc w:val="both"/>
              <w:rPr>
                <w:rFonts w:ascii="Times New Roman" w:hAnsi="Times New Roman" w:cs="Times New Roman"/>
                <w:lang w:val="en-US"/>
              </w:rPr>
            </w:pPr>
          </w:p>
        </w:tc>
        <w:tc>
          <w:tcPr>
            <w:tcW w:w="1985" w:type="dxa"/>
          </w:tcPr>
          <w:p w14:paraId="15B15BF0" w14:textId="3B3C871D" w:rsidR="00B51C1E" w:rsidRPr="00C8330E" w:rsidRDefault="00B51C1E" w:rsidP="00B51C1E">
            <w:pPr>
              <w:jc w:val="both"/>
              <w:rPr>
                <w:rFonts w:ascii="Times New Roman" w:hAnsi="Times New Roman" w:cs="Times New Roman"/>
                <w:lang w:val="en-US"/>
              </w:rPr>
            </w:pPr>
            <w:r w:rsidRPr="00C8330E">
              <w:rPr>
                <w:rFonts w:ascii="Times New Roman" w:hAnsi="Times New Roman" w:cs="Times New Roman"/>
                <w:lang w:val="en-US"/>
              </w:rPr>
              <w:t>Contract Type</w:t>
            </w:r>
          </w:p>
        </w:tc>
        <w:tc>
          <w:tcPr>
            <w:tcW w:w="1984" w:type="dxa"/>
          </w:tcPr>
          <w:p w14:paraId="5020BDEF" w14:textId="3E41601A" w:rsidR="00B51C1E" w:rsidRPr="00C8330E" w:rsidRDefault="00B51C1E" w:rsidP="00B51C1E">
            <w:pPr>
              <w:jc w:val="both"/>
              <w:rPr>
                <w:rFonts w:ascii="Times New Roman" w:hAnsi="Times New Roman" w:cs="Times New Roman"/>
                <w:lang w:val="en-US"/>
              </w:rPr>
            </w:pPr>
            <w:r w:rsidRPr="00C8330E">
              <w:rPr>
                <w:rFonts w:ascii="Times New Roman" w:hAnsi="Times New Roman" w:cs="Times New Roman"/>
                <w:lang w:val="en-US"/>
              </w:rPr>
              <w:t>Faculty</w:t>
            </w:r>
          </w:p>
        </w:tc>
        <w:tc>
          <w:tcPr>
            <w:tcW w:w="1843" w:type="dxa"/>
          </w:tcPr>
          <w:p w14:paraId="13235910" w14:textId="2D5DCC42" w:rsidR="00B51C1E" w:rsidRPr="00C8330E" w:rsidRDefault="00B51C1E" w:rsidP="00B51C1E">
            <w:pPr>
              <w:jc w:val="both"/>
              <w:rPr>
                <w:rFonts w:ascii="Times New Roman" w:hAnsi="Times New Roman" w:cs="Times New Roman"/>
                <w:lang w:val="en-US"/>
              </w:rPr>
            </w:pPr>
            <w:r w:rsidRPr="00C8330E">
              <w:rPr>
                <w:rFonts w:ascii="Times New Roman" w:hAnsi="Times New Roman" w:cs="Times New Roman"/>
                <w:lang w:val="en-US"/>
              </w:rPr>
              <w:t>Faculty</w:t>
            </w:r>
          </w:p>
        </w:tc>
        <w:tc>
          <w:tcPr>
            <w:tcW w:w="1843" w:type="dxa"/>
          </w:tcPr>
          <w:p w14:paraId="4E1C691E" w14:textId="749D140D" w:rsidR="00B51C1E" w:rsidRPr="00C8330E" w:rsidRDefault="00B51C1E" w:rsidP="00B51C1E">
            <w:pPr>
              <w:jc w:val="both"/>
              <w:rPr>
                <w:rFonts w:ascii="Times New Roman" w:hAnsi="Times New Roman" w:cs="Times New Roman"/>
                <w:lang w:val="en-US"/>
              </w:rPr>
            </w:pPr>
            <w:r w:rsidRPr="00C8330E">
              <w:rPr>
                <w:rFonts w:ascii="Times New Roman" w:hAnsi="Times New Roman" w:cs="Times New Roman"/>
                <w:lang w:val="en-US"/>
              </w:rPr>
              <w:t>Faculty</w:t>
            </w:r>
          </w:p>
        </w:tc>
      </w:tr>
      <w:tr w:rsidR="00B51C1E" w14:paraId="4C1753A7" w14:textId="77777777" w:rsidTr="00C73AEF">
        <w:tc>
          <w:tcPr>
            <w:tcW w:w="1129" w:type="dxa"/>
            <w:vMerge/>
          </w:tcPr>
          <w:p w14:paraId="29CF3C85" w14:textId="77777777" w:rsidR="00B51C1E" w:rsidRPr="00C8330E" w:rsidRDefault="00B51C1E" w:rsidP="00B51C1E">
            <w:pPr>
              <w:jc w:val="both"/>
              <w:rPr>
                <w:rFonts w:ascii="Times New Roman" w:hAnsi="Times New Roman" w:cs="Times New Roman"/>
                <w:lang w:val="en-US"/>
              </w:rPr>
            </w:pPr>
          </w:p>
        </w:tc>
        <w:tc>
          <w:tcPr>
            <w:tcW w:w="1985" w:type="dxa"/>
          </w:tcPr>
          <w:p w14:paraId="0E51950F" w14:textId="2B1BF295" w:rsidR="00B51C1E" w:rsidRPr="00C8330E" w:rsidRDefault="00B51C1E" w:rsidP="00B51C1E">
            <w:pPr>
              <w:jc w:val="both"/>
              <w:rPr>
                <w:rFonts w:ascii="Times New Roman" w:hAnsi="Times New Roman" w:cs="Times New Roman"/>
                <w:lang w:val="en-US"/>
              </w:rPr>
            </w:pPr>
            <w:r w:rsidRPr="00C8330E">
              <w:rPr>
                <w:rFonts w:ascii="Times New Roman" w:hAnsi="Times New Roman" w:cs="Times New Roman"/>
                <w:lang w:val="en-US"/>
              </w:rPr>
              <w:t>Division</w:t>
            </w:r>
          </w:p>
        </w:tc>
        <w:tc>
          <w:tcPr>
            <w:tcW w:w="1984" w:type="dxa"/>
          </w:tcPr>
          <w:p w14:paraId="6AD012A6" w14:textId="0789498E" w:rsidR="00B51C1E" w:rsidRPr="00C8330E" w:rsidRDefault="00B51C1E" w:rsidP="00B51C1E">
            <w:pPr>
              <w:jc w:val="both"/>
              <w:rPr>
                <w:rFonts w:ascii="Times New Roman" w:hAnsi="Times New Roman" w:cs="Times New Roman"/>
                <w:lang w:val="en-US"/>
              </w:rPr>
            </w:pPr>
            <w:r w:rsidRPr="00C8330E">
              <w:rPr>
                <w:rFonts w:ascii="Times New Roman" w:hAnsi="Times New Roman" w:cs="Times New Roman"/>
                <w:lang w:val="en-US"/>
              </w:rPr>
              <w:t>Job Title</w:t>
            </w:r>
          </w:p>
        </w:tc>
        <w:tc>
          <w:tcPr>
            <w:tcW w:w="1843" w:type="dxa"/>
          </w:tcPr>
          <w:p w14:paraId="4B685EF8" w14:textId="0271CC42" w:rsidR="00B51C1E" w:rsidRPr="00C8330E" w:rsidRDefault="00B51C1E" w:rsidP="00B51C1E">
            <w:pPr>
              <w:jc w:val="both"/>
              <w:rPr>
                <w:rFonts w:ascii="Times New Roman" w:hAnsi="Times New Roman" w:cs="Times New Roman"/>
                <w:lang w:val="en-US"/>
              </w:rPr>
            </w:pPr>
            <w:r w:rsidRPr="00C8330E">
              <w:rPr>
                <w:rFonts w:ascii="Times New Roman" w:hAnsi="Times New Roman" w:cs="Times New Roman"/>
                <w:lang w:val="en-US"/>
              </w:rPr>
              <w:t>Job Title</w:t>
            </w:r>
          </w:p>
        </w:tc>
        <w:tc>
          <w:tcPr>
            <w:tcW w:w="1843" w:type="dxa"/>
          </w:tcPr>
          <w:p w14:paraId="7E1022E3" w14:textId="078E34AF" w:rsidR="00B51C1E" w:rsidRPr="00C8330E" w:rsidRDefault="004C3323" w:rsidP="00B51C1E">
            <w:pPr>
              <w:jc w:val="both"/>
              <w:rPr>
                <w:rFonts w:ascii="Times New Roman" w:hAnsi="Times New Roman" w:cs="Times New Roman"/>
                <w:lang w:val="en-US"/>
              </w:rPr>
            </w:pPr>
            <w:r w:rsidRPr="00C8330E">
              <w:rPr>
                <w:rFonts w:ascii="Times New Roman" w:hAnsi="Times New Roman" w:cs="Times New Roman"/>
                <w:lang w:val="en-US"/>
              </w:rPr>
              <w:t>Staff Category</w:t>
            </w:r>
          </w:p>
        </w:tc>
      </w:tr>
      <w:tr w:rsidR="004C3323" w14:paraId="799CDFE3" w14:textId="77777777" w:rsidTr="00C73AEF">
        <w:tc>
          <w:tcPr>
            <w:tcW w:w="1129" w:type="dxa"/>
            <w:vMerge/>
          </w:tcPr>
          <w:p w14:paraId="23057514" w14:textId="77777777" w:rsidR="004C3323" w:rsidRPr="00C8330E" w:rsidRDefault="004C3323" w:rsidP="004C3323">
            <w:pPr>
              <w:jc w:val="both"/>
              <w:rPr>
                <w:rFonts w:ascii="Times New Roman" w:hAnsi="Times New Roman" w:cs="Times New Roman"/>
                <w:lang w:val="en-US"/>
              </w:rPr>
            </w:pPr>
          </w:p>
        </w:tc>
        <w:tc>
          <w:tcPr>
            <w:tcW w:w="1985" w:type="dxa"/>
          </w:tcPr>
          <w:p w14:paraId="23695204" w14:textId="33EFFC9C"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Job Title</w:t>
            </w:r>
          </w:p>
        </w:tc>
        <w:tc>
          <w:tcPr>
            <w:tcW w:w="1984" w:type="dxa"/>
          </w:tcPr>
          <w:p w14:paraId="1A7C1D73" w14:textId="1C13A4C2"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Contract Basis</w:t>
            </w:r>
          </w:p>
        </w:tc>
        <w:tc>
          <w:tcPr>
            <w:tcW w:w="1843" w:type="dxa"/>
          </w:tcPr>
          <w:p w14:paraId="26828EE2" w14:textId="7C446BFB"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Subject Group</w:t>
            </w:r>
          </w:p>
        </w:tc>
        <w:tc>
          <w:tcPr>
            <w:tcW w:w="1843" w:type="dxa"/>
          </w:tcPr>
          <w:p w14:paraId="79B0403A" w14:textId="3449DE10"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Subject Group</w:t>
            </w:r>
          </w:p>
        </w:tc>
      </w:tr>
      <w:tr w:rsidR="004C3323" w14:paraId="398598C0" w14:textId="77777777" w:rsidTr="00C73AEF">
        <w:tc>
          <w:tcPr>
            <w:tcW w:w="1129" w:type="dxa"/>
            <w:vMerge/>
          </w:tcPr>
          <w:p w14:paraId="75C66E85" w14:textId="77777777" w:rsidR="004C3323" w:rsidRPr="00C8330E" w:rsidRDefault="004C3323" w:rsidP="004C3323">
            <w:pPr>
              <w:jc w:val="both"/>
              <w:rPr>
                <w:rFonts w:ascii="Times New Roman" w:hAnsi="Times New Roman" w:cs="Times New Roman"/>
                <w:lang w:val="en-US"/>
              </w:rPr>
            </w:pPr>
          </w:p>
        </w:tc>
        <w:tc>
          <w:tcPr>
            <w:tcW w:w="1985" w:type="dxa"/>
          </w:tcPr>
          <w:p w14:paraId="588ADF0C" w14:textId="32E54841"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Position Number</w:t>
            </w:r>
          </w:p>
        </w:tc>
        <w:tc>
          <w:tcPr>
            <w:tcW w:w="1984" w:type="dxa"/>
          </w:tcPr>
          <w:p w14:paraId="629BBD94" w14:textId="12A21786"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Subject Group</w:t>
            </w:r>
          </w:p>
        </w:tc>
        <w:tc>
          <w:tcPr>
            <w:tcW w:w="1843" w:type="dxa"/>
          </w:tcPr>
          <w:p w14:paraId="0BC4B807" w14:textId="11AA8B22"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Division</w:t>
            </w:r>
          </w:p>
        </w:tc>
        <w:tc>
          <w:tcPr>
            <w:tcW w:w="1843" w:type="dxa"/>
          </w:tcPr>
          <w:p w14:paraId="14D48F2E" w14:textId="10D8DC70"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Division</w:t>
            </w:r>
          </w:p>
        </w:tc>
      </w:tr>
      <w:tr w:rsidR="004C3323" w14:paraId="38D782B2" w14:textId="77777777" w:rsidTr="00C73AEF">
        <w:tc>
          <w:tcPr>
            <w:tcW w:w="1129" w:type="dxa"/>
            <w:vMerge/>
          </w:tcPr>
          <w:p w14:paraId="60907BF7" w14:textId="77777777" w:rsidR="004C3323" w:rsidRPr="00C8330E" w:rsidRDefault="004C3323" w:rsidP="004C3323">
            <w:pPr>
              <w:jc w:val="both"/>
              <w:rPr>
                <w:rFonts w:ascii="Times New Roman" w:hAnsi="Times New Roman" w:cs="Times New Roman"/>
                <w:lang w:val="en-US"/>
              </w:rPr>
            </w:pPr>
          </w:p>
        </w:tc>
        <w:tc>
          <w:tcPr>
            <w:tcW w:w="1985" w:type="dxa"/>
          </w:tcPr>
          <w:p w14:paraId="21F08B4C" w14:textId="4BC4880E"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Grade</w:t>
            </w:r>
          </w:p>
        </w:tc>
        <w:tc>
          <w:tcPr>
            <w:tcW w:w="1984" w:type="dxa"/>
          </w:tcPr>
          <w:p w14:paraId="241CB0E9" w14:textId="1F519F19"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Staff Category</w:t>
            </w:r>
          </w:p>
        </w:tc>
        <w:tc>
          <w:tcPr>
            <w:tcW w:w="1843" w:type="dxa"/>
          </w:tcPr>
          <w:p w14:paraId="7BBBAD5D" w14:textId="19513D0E"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Staff Category</w:t>
            </w:r>
          </w:p>
        </w:tc>
        <w:tc>
          <w:tcPr>
            <w:tcW w:w="1843" w:type="dxa"/>
          </w:tcPr>
          <w:p w14:paraId="69F6B701" w14:textId="47AFDB33"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Job Title</w:t>
            </w:r>
          </w:p>
        </w:tc>
      </w:tr>
      <w:tr w:rsidR="004C3323" w14:paraId="6C66D8F6" w14:textId="77777777" w:rsidTr="00C73AEF">
        <w:tc>
          <w:tcPr>
            <w:tcW w:w="1129" w:type="dxa"/>
            <w:vMerge/>
          </w:tcPr>
          <w:p w14:paraId="53175FC5" w14:textId="77777777" w:rsidR="004C3323" w:rsidRPr="00C8330E" w:rsidRDefault="004C3323" w:rsidP="004C3323">
            <w:pPr>
              <w:jc w:val="both"/>
              <w:rPr>
                <w:rFonts w:ascii="Times New Roman" w:hAnsi="Times New Roman" w:cs="Times New Roman"/>
                <w:lang w:val="en-US"/>
              </w:rPr>
            </w:pPr>
          </w:p>
        </w:tc>
        <w:tc>
          <w:tcPr>
            <w:tcW w:w="1985" w:type="dxa"/>
          </w:tcPr>
          <w:p w14:paraId="42C1E10F" w14:textId="404D1758"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FTE</w:t>
            </w:r>
          </w:p>
        </w:tc>
        <w:tc>
          <w:tcPr>
            <w:tcW w:w="1984" w:type="dxa"/>
          </w:tcPr>
          <w:p w14:paraId="22E3C3C8" w14:textId="76A05963"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Division</w:t>
            </w:r>
          </w:p>
        </w:tc>
        <w:tc>
          <w:tcPr>
            <w:tcW w:w="1843" w:type="dxa"/>
          </w:tcPr>
          <w:p w14:paraId="16DAA680" w14:textId="1773BB05"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Grade</w:t>
            </w:r>
          </w:p>
        </w:tc>
        <w:tc>
          <w:tcPr>
            <w:tcW w:w="1843" w:type="dxa"/>
          </w:tcPr>
          <w:p w14:paraId="5D3243FB" w14:textId="012A26C2"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FTE</w:t>
            </w:r>
          </w:p>
        </w:tc>
      </w:tr>
      <w:tr w:rsidR="004C3323" w14:paraId="79498C89" w14:textId="77777777" w:rsidTr="00C73AEF">
        <w:tc>
          <w:tcPr>
            <w:tcW w:w="1129" w:type="dxa"/>
            <w:vMerge/>
          </w:tcPr>
          <w:p w14:paraId="4C359D62" w14:textId="77777777" w:rsidR="004C3323" w:rsidRPr="00C8330E" w:rsidRDefault="004C3323" w:rsidP="004C3323">
            <w:pPr>
              <w:jc w:val="both"/>
              <w:rPr>
                <w:rFonts w:ascii="Times New Roman" w:hAnsi="Times New Roman" w:cs="Times New Roman"/>
                <w:lang w:val="en-US"/>
              </w:rPr>
            </w:pPr>
          </w:p>
        </w:tc>
        <w:tc>
          <w:tcPr>
            <w:tcW w:w="1985" w:type="dxa"/>
          </w:tcPr>
          <w:p w14:paraId="3FE38CAC" w14:textId="6B16BFA2"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Staff Category</w:t>
            </w:r>
          </w:p>
        </w:tc>
        <w:tc>
          <w:tcPr>
            <w:tcW w:w="1984" w:type="dxa"/>
          </w:tcPr>
          <w:p w14:paraId="179874AF" w14:textId="0FD1261A"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FTE</w:t>
            </w:r>
          </w:p>
        </w:tc>
        <w:tc>
          <w:tcPr>
            <w:tcW w:w="1843" w:type="dxa"/>
          </w:tcPr>
          <w:p w14:paraId="4EC11B04" w14:textId="65AF7036"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FTE</w:t>
            </w:r>
          </w:p>
        </w:tc>
        <w:tc>
          <w:tcPr>
            <w:tcW w:w="1843" w:type="dxa"/>
          </w:tcPr>
          <w:p w14:paraId="61364031" w14:textId="491D9081"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Grade</w:t>
            </w:r>
          </w:p>
        </w:tc>
      </w:tr>
      <w:tr w:rsidR="004C3323" w14:paraId="4FEB32ED" w14:textId="77777777" w:rsidTr="00C73AEF">
        <w:tc>
          <w:tcPr>
            <w:tcW w:w="1129" w:type="dxa"/>
            <w:vMerge/>
          </w:tcPr>
          <w:p w14:paraId="0B42B015" w14:textId="77777777" w:rsidR="004C3323" w:rsidRPr="00C8330E" w:rsidRDefault="004C3323" w:rsidP="004C3323">
            <w:pPr>
              <w:jc w:val="both"/>
              <w:rPr>
                <w:rFonts w:ascii="Times New Roman" w:hAnsi="Times New Roman" w:cs="Times New Roman"/>
                <w:lang w:val="en-US"/>
              </w:rPr>
            </w:pPr>
          </w:p>
        </w:tc>
        <w:tc>
          <w:tcPr>
            <w:tcW w:w="1985" w:type="dxa"/>
          </w:tcPr>
          <w:p w14:paraId="1869DE2A" w14:textId="70E8A38F"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Contract Basis</w:t>
            </w:r>
          </w:p>
        </w:tc>
        <w:tc>
          <w:tcPr>
            <w:tcW w:w="1984" w:type="dxa"/>
          </w:tcPr>
          <w:p w14:paraId="307CB522" w14:textId="0B7C81D8"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Grade</w:t>
            </w:r>
          </w:p>
        </w:tc>
        <w:tc>
          <w:tcPr>
            <w:tcW w:w="1843" w:type="dxa"/>
          </w:tcPr>
          <w:p w14:paraId="3B3DB9AC" w14:textId="4243F5E3"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Contract Basis</w:t>
            </w:r>
          </w:p>
        </w:tc>
        <w:tc>
          <w:tcPr>
            <w:tcW w:w="1843" w:type="dxa"/>
          </w:tcPr>
          <w:p w14:paraId="4A08D549" w14:textId="02C6EE0F" w:rsidR="004C3323" w:rsidRPr="00C8330E" w:rsidRDefault="004C3323" w:rsidP="004C3323">
            <w:pPr>
              <w:jc w:val="both"/>
              <w:rPr>
                <w:rFonts w:ascii="Times New Roman" w:hAnsi="Times New Roman" w:cs="Times New Roman"/>
                <w:lang w:val="en-US"/>
              </w:rPr>
            </w:pPr>
            <w:r w:rsidRPr="00C8330E">
              <w:rPr>
                <w:rFonts w:ascii="Times New Roman" w:hAnsi="Times New Roman" w:cs="Times New Roman"/>
                <w:lang w:val="en-US"/>
              </w:rPr>
              <w:t>Contract Basis</w:t>
            </w:r>
          </w:p>
        </w:tc>
      </w:tr>
    </w:tbl>
    <w:p w14:paraId="5424F06E" w14:textId="085124B7" w:rsidR="00A33146" w:rsidRDefault="004C3323" w:rsidP="00E66F56">
      <w:pPr>
        <w:jc w:val="both"/>
        <w:rPr>
          <w:rFonts w:ascii="Times New Roman" w:hAnsi="Times New Roman" w:cs="Times New Roman"/>
          <w:i/>
          <w:iCs/>
          <w:lang w:val="en-US"/>
        </w:rPr>
      </w:pPr>
      <w:r w:rsidRPr="003053DB">
        <w:rPr>
          <w:rFonts w:ascii="Times New Roman" w:hAnsi="Times New Roman" w:cs="Times New Roman"/>
          <w:i/>
          <w:iCs/>
          <w:lang w:val="en-US"/>
        </w:rPr>
        <w:t xml:space="preserve">Table </w:t>
      </w:r>
      <w:r w:rsidR="00693FDC">
        <w:rPr>
          <w:rFonts w:ascii="Times New Roman" w:hAnsi="Times New Roman" w:cs="Times New Roman"/>
          <w:i/>
          <w:iCs/>
          <w:lang w:val="en-US"/>
        </w:rPr>
        <w:t>6</w:t>
      </w:r>
      <w:r w:rsidRPr="003053DB">
        <w:rPr>
          <w:rFonts w:ascii="Times New Roman" w:hAnsi="Times New Roman" w:cs="Times New Roman"/>
          <w:i/>
          <w:iCs/>
          <w:lang w:val="en-US"/>
        </w:rPr>
        <w:t>:</w:t>
      </w:r>
      <w:r w:rsidR="00DD4B8D">
        <w:rPr>
          <w:rFonts w:ascii="Times New Roman" w:hAnsi="Times New Roman" w:cs="Times New Roman"/>
          <w:i/>
          <w:iCs/>
          <w:lang w:val="en-US"/>
        </w:rPr>
        <w:t xml:space="preserve"> Descending Order of features’ importance to the contribution </w:t>
      </w:r>
      <w:r w:rsidR="00FD5FA5">
        <w:rPr>
          <w:rFonts w:ascii="Times New Roman" w:hAnsi="Times New Roman" w:cs="Times New Roman"/>
          <w:i/>
          <w:iCs/>
          <w:lang w:val="en-US"/>
        </w:rPr>
        <w:t>of models’</w:t>
      </w:r>
      <w:r w:rsidR="00DD4B8D">
        <w:rPr>
          <w:rFonts w:ascii="Times New Roman" w:hAnsi="Times New Roman" w:cs="Times New Roman"/>
          <w:i/>
          <w:iCs/>
          <w:lang w:val="en-US"/>
        </w:rPr>
        <w:t xml:space="preserve"> predictive ability</w:t>
      </w:r>
    </w:p>
    <w:p w14:paraId="3C6CDC65" w14:textId="77777777" w:rsidR="00DD4B8D" w:rsidRPr="00A33146" w:rsidRDefault="00DD4B8D" w:rsidP="00E66F56">
      <w:pPr>
        <w:jc w:val="both"/>
        <w:rPr>
          <w:rFonts w:ascii="Times New Roman" w:hAnsi="Times New Roman" w:cs="Times New Roman"/>
          <w:i/>
          <w:iCs/>
          <w:lang w:val="en-US"/>
        </w:rPr>
      </w:pPr>
    </w:p>
    <w:p w14:paraId="4EA1F05E" w14:textId="2C065365" w:rsidR="00404118" w:rsidRPr="00A05394" w:rsidRDefault="008B49B4" w:rsidP="005835D4">
      <w:pPr>
        <w:jc w:val="both"/>
        <w:rPr>
          <w:rFonts w:ascii="Times New Roman" w:hAnsi="Times New Roman" w:cs="Times New Roman"/>
          <w:b/>
          <w:bCs/>
          <w:sz w:val="24"/>
          <w:szCs w:val="24"/>
          <w:lang w:val="en-US"/>
        </w:rPr>
      </w:pPr>
      <w:r w:rsidRPr="00A05394">
        <w:rPr>
          <w:rFonts w:ascii="Times New Roman" w:hAnsi="Times New Roman" w:cs="Times New Roman"/>
          <w:b/>
          <w:bCs/>
          <w:sz w:val="24"/>
          <w:szCs w:val="24"/>
          <w:lang w:val="en-US"/>
        </w:rPr>
        <w:t>3.</w:t>
      </w:r>
      <w:r w:rsidR="003810A4">
        <w:rPr>
          <w:rFonts w:ascii="Times New Roman" w:hAnsi="Times New Roman" w:cs="Times New Roman"/>
          <w:b/>
          <w:bCs/>
          <w:sz w:val="24"/>
          <w:szCs w:val="24"/>
          <w:lang w:val="en-US"/>
        </w:rPr>
        <w:t>2</w:t>
      </w:r>
      <w:r w:rsidRPr="00A05394">
        <w:rPr>
          <w:rFonts w:ascii="Times New Roman" w:hAnsi="Times New Roman" w:cs="Times New Roman"/>
          <w:b/>
          <w:bCs/>
          <w:sz w:val="24"/>
          <w:szCs w:val="24"/>
          <w:lang w:val="en-US"/>
        </w:rPr>
        <w:t xml:space="preserve"> </w:t>
      </w:r>
      <w:r w:rsidR="00452C04" w:rsidRPr="00A05394">
        <w:rPr>
          <w:rFonts w:ascii="Times New Roman" w:hAnsi="Times New Roman" w:cs="Times New Roman"/>
          <w:b/>
          <w:bCs/>
          <w:sz w:val="24"/>
          <w:szCs w:val="24"/>
          <w:lang w:val="en-US"/>
        </w:rPr>
        <w:t>Performance</w:t>
      </w:r>
      <w:r w:rsidR="005835D4">
        <w:rPr>
          <w:rFonts w:ascii="Times New Roman" w:hAnsi="Times New Roman" w:cs="Times New Roman"/>
          <w:b/>
          <w:bCs/>
          <w:sz w:val="24"/>
          <w:szCs w:val="24"/>
          <w:lang w:val="en-US"/>
        </w:rPr>
        <w:t xml:space="preserve"> Evaluation</w:t>
      </w:r>
    </w:p>
    <w:p w14:paraId="39BDE0E5" w14:textId="77777777" w:rsidR="00017FED" w:rsidRPr="00A05394" w:rsidRDefault="00452C04"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As a regression task, this study evaluates performance of each model using the R-Squared Score (R2), </w:t>
      </w:r>
      <w:bookmarkStart w:id="13" w:name="_Hlk142945195"/>
      <w:r w:rsidRPr="00A05394">
        <w:rPr>
          <w:rFonts w:ascii="Times New Roman" w:hAnsi="Times New Roman" w:cs="Times New Roman"/>
          <w:sz w:val="24"/>
          <w:szCs w:val="24"/>
          <w:lang w:val="en-US"/>
        </w:rPr>
        <w:t>Root Mean Square Error (RMSE) and the Mean Average Error Score</w:t>
      </w:r>
      <w:bookmarkEnd w:id="13"/>
      <w:r w:rsidRPr="00A05394">
        <w:rPr>
          <w:rFonts w:ascii="Times New Roman" w:hAnsi="Times New Roman" w:cs="Times New Roman"/>
          <w:sz w:val="24"/>
          <w:szCs w:val="24"/>
          <w:lang w:val="en-US"/>
        </w:rPr>
        <w:t xml:space="preserve">. </w:t>
      </w:r>
    </w:p>
    <w:p w14:paraId="531DB624" w14:textId="42EC815B" w:rsidR="009938B4" w:rsidRPr="00A05394" w:rsidRDefault="00017FED" w:rsidP="00E66F56">
      <w:pPr>
        <w:jc w:val="both"/>
        <w:rPr>
          <w:rFonts w:ascii="Times New Roman" w:hAnsi="Times New Roman" w:cs="Times New Roman"/>
          <w:b/>
          <w:bCs/>
          <w:sz w:val="24"/>
          <w:szCs w:val="24"/>
          <w:lang w:val="en-US"/>
        </w:rPr>
      </w:pPr>
      <w:r w:rsidRPr="00A05394">
        <w:rPr>
          <w:rFonts w:ascii="Times New Roman" w:hAnsi="Times New Roman" w:cs="Times New Roman"/>
          <w:b/>
          <w:bCs/>
          <w:sz w:val="24"/>
          <w:szCs w:val="24"/>
          <w:lang w:val="en-US"/>
        </w:rPr>
        <w:t>3</w:t>
      </w:r>
      <w:r w:rsidR="003810A4">
        <w:rPr>
          <w:rFonts w:ascii="Times New Roman" w:hAnsi="Times New Roman" w:cs="Times New Roman"/>
          <w:b/>
          <w:bCs/>
          <w:sz w:val="24"/>
          <w:szCs w:val="24"/>
          <w:lang w:val="en-US"/>
        </w:rPr>
        <w:t>.2</w:t>
      </w:r>
      <w:r w:rsidRPr="00A05394">
        <w:rPr>
          <w:rFonts w:ascii="Times New Roman" w:hAnsi="Times New Roman" w:cs="Times New Roman"/>
          <w:b/>
          <w:bCs/>
          <w:sz w:val="24"/>
          <w:szCs w:val="24"/>
          <w:lang w:val="en-US"/>
        </w:rPr>
        <w:t>.1 The R-Squared Score</w:t>
      </w:r>
      <w:r w:rsidR="00452C04" w:rsidRPr="00A05394">
        <w:rPr>
          <w:rFonts w:ascii="Times New Roman" w:hAnsi="Times New Roman" w:cs="Times New Roman"/>
          <w:b/>
          <w:bCs/>
          <w:sz w:val="24"/>
          <w:szCs w:val="24"/>
          <w:lang w:val="en-US"/>
        </w:rPr>
        <w:t xml:space="preserve"> </w:t>
      </w:r>
    </w:p>
    <w:p w14:paraId="56A22938" w14:textId="2A0032A4" w:rsidR="00452C04" w:rsidRPr="00A05394" w:rsidRDefault="009938B4"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The R-Squared Score </w:t>
      </w:r>
      <w:r w:rsidR="00017FED" w:rsidRPr="00A05394">
        <w:rPr>
          <w:rFonts w:ascii="Times New Roman" w:hAnsi="Times New Roman" w:cs="Times New Roman"/>
          <w:sz w:val="24"/>
          <w:szCs w:val="24"/>
          <w:lang w:val="en-US"/>
        </w:rPr>
        <w:t xml:space="preserve">also known as the coefficient of determination </w:t>
      </w:r>
      <w:r w:rsidR="00452C04" w:rsidRPr="00A05394">
        <w:rPr>
          <w:rFonts w:ascii="Times New Roman" w:hAnsi="Times New Roman" w:cs="Times New Roman"/>
          <w:sz w:val="24"/>
          <w:szCs w:val="24"/>
          <w:lang w:val="en-US"/>
        </w:rPr>
        <w:t xml:space="preserve">measures the proportion of the variance in the </w:t>
      </w:r>
      <w:r w:rsidR="00017FED" w:rsidRPr="00A05394">
        <w:rPr>
          <w:rFonts w:ascii="Times New Roman" w:hAnsi="Times New Roman" w:cs="Times New Roman"/>
          <w:sz w:val="24"/>
          <w:szCs w:val="24"/>
          <w:lang w:val="en-US"/>
        </w:rPr>
        <w:t>target</w:t>
      </w:r>
      <w:r w:rsidR="00452C04" w:rsidRPr="00A05394">
        <w:rPr>
          <w:rFonts w:ascii="Times New Roman" w:hAnsi="Times New Roman" w:cs="Times New Roman"/>
          <w:sz w:val="24"/>
          <w:szCs w:val="24"/>
          <w:lang w:val="en-US"/>
        </w:rPr>
        <w:t xml:space="preserve"> variable</w:t>
      </w:r>
      <w:r w:rsidR="00017FED" w:rsidRPr="00A05394">
        <w:rPr>
          <w:rFonts w:ascii="Times New Roman" w:hAnsi="Times New Roman" w:cs="Times New Roman"/>
          <w:sz w:val="24"/>
          <w:szCs w:val="24"/>
          <w:lang w:val="en-US"/>
        </w:rPr>
        <w:t xml:space="preserve"> (Attrition)</w:t>
      </w:r>
      <w:r w:rsidR="00452C04" w:rsidRPr="00A05394">
        <w:rPr>
          <w:rFonts w:ascii="Times New Roman" w:hAnsi="Times New Roman" w:cs="Times New Roman"/>
          <w:sz w:val="24"/>
          <w:szCs w:val="24"/>
          <w:lang w:val="en-US"/>
        </w:rPr>
        <w:t xml:space="preserve"> that is predictable from the</w:t>
      </w:r>
      <w:r w:rsidR="00017FED" w:rsidRPr="00A05394">
        <w:rPr>
          <w:rFonts w:ascii="Times New Roman" w:hAnsi="Times New Roman" w:cs="Times New Roman"/>
          <w:sz w:val="24"/>
          <w:szCs w:val="24"/>
          <w:lang w:val="en-US"/>
        </w:rPr>
        <w:t xml:space="preserve"> input features. The </w:t>
      </w:r>
      <w:proofErr w:type="spellStart"/>
      <w:r w:rsidR="00017FED" w:rsidRPr="00A05394">
        <w:rPr>
          <w:rFonts w:ascii="Times New Roman" w:hAnsi="Times New Roman" w:cs="Times New Roman"/>
          <w:sz w:val="24"/>
          <w:szCs w:val="24"/>
          <w:lang w:val="en-US"/>
        </w:rPr>
        <w:t>XGBoost</w:t>
      </w:r>
      <w:proofErr w:type="spellEnd"/>
      <w:r w:rsidR="00017FED" w:rsidRPr="00A05394">
        <w:rPr>
          <w:rFonts w:ascii="Times New Roman" w:hAnsi="Times New Roman" w:cs="Times New Roman"/>
          <w:sz w:val="24"/>
          <w:szCs w:val="24"/>
          <w:lang w:val="en-US"/>
        </w:rPr>
        <w:t xml:space="preserve"> Regressor shows the best performance </w:t>
      </w:r>
      <w:r w:rsidRPr="00A05394">
        <w:rPr>
          <w:rFonts w:ascii="Times New Roman" w:hAnsi="Times New Roman" w:cs="Times New Roman"/>
          <w:sz w:val="24"/>
          <w:szCs w:val="24"/>
          <w:lang w:val="en-US"/>
        </w:rPr>
        <w:t>with record value of 0.8767 and 0.7311 for training and validation respectively. This</w:t>
      </w:r>
      <w:r w:rsidR="009E348E" w:rsidRPr="00A05394">
        <w:rPr>
          <w:rFonts w:ascii="Times New Roman" w:hAnsi="Times New Roman" w:cs="Times New Roman"/>
          <w:sz w:val="24"/>
          <w:szCs w:val="24"/>
          <w:lang w:val="en-US"/>
        </w:rPr>
        <w:t xml:space="preserve"> </w:t>
      </w:r>
      <w:r w:rsidRPr="00A05394">
        <w:rPr>
          <w:rFonts w:ascii="Times New Roman" w:hAnsi="Times New Roman" w:cs="Times New Roman"/>
          <w:sz w:val="24"/>
          <w:szCs w:val="24"/>
          <w:lang w:val="en-US"/>
        </w:rPr>
        <w:t xml:space="preserve">implies </w:t>
      </w:r>
      <w:r w:rsidR="003A5CBC" w:rsidRPr="00A05394">
        <w:rPr>
          <w:rFonts w:ascii="Times New Roman" w:hAnsi="Times New Roman" w:cs="Times New Roman"/>
          <w:sz w:val="24"/>
          <w:szCs w:val="24"/>
          <w:lang w:val="en-US"/>
        </w:rPr>
        <w:t xml:space="preserve">that the model </w:t>
      </w:r>
      <w:r w:rsidR="006731BF" w:rsidRPr="00A05394">
        <w:rPr>
          <w:rFonts w:ascii="Times New Roman" w:hAnsi="Times New Roman" w:cs="Times New Roman"/>
          <w:sz w:val="24"/>
          <w:szCs w:val="24"/>
          <w:lang w:val="en-US"/>
        </w:rPr>
        <w:t>utilized</w:t>
      </w:r>
      <w:r w:rsidR="003A5CBC" w:rsidRPr="00A05394">
        <w:rPr>
          <w:rFonts w:ascii="Times New Roman" w:hAnsi="Times New Roman" w:cs="Times New Roman"/>
          <w:sz w:val="24"/>
          <w:szCs w:val="24"/>
          <w:lang w:val="en-US"/>
        </w:rPr>
        <w:t xml:space="preserve"> approximately 88% of the</w:t>
      </w:r>
      <w:r w:rsidR="006731BF" w:rsidRPr="00A05394">
        <w:rPr>
          <w:rFonts w:ascii="Times New Roman" w:hAnsi="Times New Roman" w:cs="Times New Roman"/>
          <w:sz w:val="24"/>
          <w:szCs w:val="24"/>
          <w:lang w:val="en-US"/>
        </w:rPr>
        <w:t xml:space="preserve"> attributes</w:t>
      </w:r>
      <w:r w:rsidR="003A5CBC" w:rsidRPr="00A05394">
        <w:rPr>
          <w:rFonts w:ascii="Times New Roman" w:hAnsi="Times New Roman" w:cs="Times New Roman"/>
          <w:sz w:val="24"/>
          <w:szCs w:val="24"/>
          <w:lang w:val="en-US"/>
        </w:rPr>
        <w:t xml:space="preserve"> in the </w:t>
      </w:r>
      <w:r w:rsidR="006731BF" w:rsidRPr="00A05394">
        <w:rPr>
          <w:rFonts w:ascii="Times New Roman" w:hAnsi="Times New Roman" w:cs="Times New Roman"/>
          <w:sz w:val="24"/>
          <w:szCs w:val="24"/>
          <w:lang w:val="en-US"/>
        </w:rPr>
        <w:t>features</w:t>
      </w:r>
      <w:r w:rsidR="003A5CBC" w:rsidRPr="00A05394">
        <w:rPr>
          <w:rFonts w:ascii="Times New Roman" w:hAnsi="Times New Roman" w:cs="Times New Roman"/>
          <w:sz w:val="24"/>
          <w:szCs w:val="24"/>
          <w:lang w:val="en-US"/>
        </w:rPr>
        <w:t xml:space="preserve"> during training process</w:t>
      </w:r>
      <w:r w:rsidR="00053BCA" w:rsidRPr="00A05394">
        <w:rPr>
          <w:rFonts w:ascii="Times New Roman" w:hAnsi="Times New Roman" w:cs="Times New Roman"/>
          <w:sz w:val="24"/>
          <w:szCs w:val="24"/>
          <w:lang w:val="en-US"/>
        </w:rPr>
        <w:t xml:space="preserve"> for its</w:t>
      </w:r>
      <w:r w:rsidR="00F2450D" w:rsidRPr="00A05394">
        <w:rPr>
          <w:rFonts w:ascii="Times New Roman" w:hAnsi="Times New Roman" w:cs="Times New Roman"/>
          <w:sz w:val="24"/>
          <w:szCs w:val="24"/>
          <w:lang w:val="en-US"/>
        </w:rPr>
        <w:t xml:space="preserve"> predictions</w:t>
      </w:r>
      <w:r w:rsidR="003A5CBC" w:rsidRPr="00A05394">
        <w:rPr>
          <w:rFonts w:ascii="Times New Roman" w:hAnsi="Times New Roman" w:cs="Times New Roman"/>
          <w:sz w:val="24"/>
          <w:szCs w:val="24"/>
          <w:lang w:val="en-US"/>
        </w:rPr>
        <w:t>. Additionally, the model’s ability to generalize to new data is very high</w:t>
      </w:r>
      <w:r w:rsidR="00853AE4" w:rsidRPr="00A05394">
        <w:rPr>
          <w:rFonts w:ascii="Times New Roman" w:hAnsi="Times New Roman" w:cs="Times New Roman"/>
          <w:sz w:val="24"/>
          <w:szCs w:val="24"/>
          <w:lang w:val="en-US"/>
        </w:rPr>
        <w:t xml:space="preserve"> and does not overfit</w:t>
      </w:r>
      <w:r w:rsidR="003A5CBC" w:rsidRPr="00A05394">
        <w:rPr>
          <w:rFonts w:ascii="Times New Roman" w:hAnsi="Times New Roman" w:cs="Times New Roman"/>
          <w:sz w:val="24"/>
          <w:szCs w:val="24"/>
          <w:lang w:val="en-US"/>
        </w:rPr>
        <w:t xml:space="preserve">. </w:t>
      </w:r>
      <w:r w:rsidR="0014237B" w:rsidRPr="00A05394">
        <w:rPr>
          <w:rFonts w:ascii="Times New Roman" w:hAnsi="Times New Roman" w:cs="Times New Roman"/>
          <w:sz w:val="24"/>
          <w:szCs w:val="24"/>
          <w:lang w:val="en-US"/>
        </w:rPr>
        <w:t xml:space="preserve">LGBM performed closely to </w:t>
      </w:r>
      <w:proofErr w:type="spellStart"/>
      <w:r w:rsidR="0014237B" w:rsidRPr="00A05394">
        <w:rPr>
          <w:rFonts w:ascii="Times New Roman" w:hAnsi="Times New Roman" w:cs="Times New Roman"/>
          <w:sz w:val="24"/>
          <w:szCs w:val="24"/>
          <w:lang w:val="en-US"/>
        </w:rPr>
        <w:t>XGBoost</w:t>
      </w:r>
      <w:proofErr w:type="spellEnd"/>
      <w:r w:rsidR="0014237B" w:rsidRPr="00A05394">
        <w:rPr>
          <w:rFonts w:ascii="Times New Roman" w:hAnsi="Times New Roman" w:cs="Times New Roman"/>
          <w:sz w:val="24"/>
          <w:szCs w:val="24"/>
          <w:lang w:val="en-US"/>
        </w:rPr>
        <w:t xml:space="preserve"> with training value of </w:t>
      </w:r>
      <w:r w:rsidR="0014237B" w:rsidRPr="00A05394">
        <w:rPr>
          <w:rFonts w:ascii="Times New Roman" w:hAnsi="Times New Roman" w:cs="Times New Roman"/>
          <w:lang w:val="en-US"/>
        </w:rPr>
        <w:t xml:space="preserve">0.8463 </w:t>
      </w:r>
      <w:r w:rsidR="0014237B" w:rsidRPr="00A05394">
        <w:rPr>
          <w:rFonts w:ascii="Times New Roman" w:hAnsi="Times New Roman" w:cs="Times New Roman"/>
          <w:sz w:val="24"/>
          <w:szCs w:val="24"/>
          <w:lang w:val="en-US"/>
        </w:rPr>
        <w:t xml:space="preserve">and validation value 0.7225. </w:t>
      </w:r>
      <w:r w:rsidR="003A5CBC" w:rsidRPr="00A05394">
        <w:rPr>
          <w:rFonts w:ascii="Times New Roman" w:hAnsi="Times New Roman" w:cs="Times New Roman"/>
          <w:sz w:val="24"/>
          <w:szCs w:val="24"/>
          <w:lang w:val="en-US"/>
        </w:rPr>
        <w:t>The</w:t>
      </w:r>
      <w:r w:rsidR="0014237B" w:rsidRPr="00A05394">
        <w:rPr>
          <w:rFonts w:ascii="Times New Roman" w:hAnsi="Times New Roman" w:cs="Times New Roman"/>
          <w:sz w:val="24"/>
          <w:szCs w:val="24"/>
          <w:lang w:val="en-US"/>
        </w:rPr>
        <w:t xml:space="preserve"> </w:t>
      </w:r>
      <w:r w:rsidR="003A5CBC" w:rsidRPr="00A05394">
        <w:rPr>
          <w:rFonts w:ascii="Times New Roman" w:hAnsi="Times New Roman" w:cs="Times New Roman"/>
          <w:sz w:val="24"/>
          <w:szCs w:val="24"/>
          <w:lang w:val="en-US"/>
        </w:rPr>
        <w:t>third and l</w:t>
      </w:r>
      <w:r w:rsidR="00F2450D" w:rsidRPr="00A05394">
        <w:rPr>
          <w:rFonts w:ascii="Times New Roman" w:hAnsi="Times New Roman" w:cs="Times New Roman"/>
          <w:sz w:val="24"/>
          <w:szCs w:val="24"/>
          <w:lang w:val="en-US"/>
        </w:rPr>
        <w:t>e</w:t>
      </w:r>
      <w:r w:rsidR="003A5CBC" w:rsidRPr="00A05394">
        <w:rPr>
          <w:rFonts w:ascii="Times New Roman" w:hAnsi="Times New Roman" w:cs="Times New Roman"/>
          <w:sz w:val="24"/>
          <w:szCs w:val="24"/>
          <w:lang w:val="en-US"/>
        </w:rPr>
        <w:t xml:space="preserve">ast performer are, </w:t>
      </w:r>
      <w:proofErr w:type="spellStart"/>
      <w:r w:rsidR="003A5CBC" w:rsidRPr="00A05394">
        <w:rPr>
          <w:rFonts w:ascii="Times New Roman" w:hAnsi="Times New Roman" w:cs="Times New Roman"/>
          <w:sz w:val="24"/>
          <w:szCs w:val="24"/>
          <w:lang w:val="en-US"/>
        </w:rPr>
        <w:t>Catboost</w:t>
      </w:r>
      <w:proofErr w:type="spellEnd"/>
      <w:r w:rsidR="003A5CBC" w:rsidRPr="00A05394">
        <w:rPr>
          <w:rFonts w:ascii="Times New Roman" w:hAnsi="Times New Roman" w:cs="Times New Roman"/>
          <w:sz w:val="24"/>
          <w:szCs w:val="24"/>
          <w:lang w:val="en-US"/>
        </w:rPr>
        <w:t xml:space="preserve"> and Random Forest Regressor respectively. </w:t>
      </w:r>
      <w:r w:rsidR="0014237B" w:rsidRPr="00A05394">
        <w:rPr>
          <w:rFonts w:ascii="Times New Roman" w:hAnsi="Times New Roman" w:cs="Times New Roman"/>
          <w:sz w:val="24"/>
          <w:szCs w:val="24"/>
          <w:lang w:val="en-US"/>
        </w:rPr>
        <w:t xml:space="preserve"> The details of individual model’s performance </w:t>
      </w:r>
      <w:r w:rsidR="0042270C" w:rsidRPr="00A05394">
        <w:rPr>
          <w:rFonts w:ascii="Times New Roman" w:hAnsi="Times New Roman" w:cs="Times New Roman"/>
          <w:sz w:val="24"/>
          <w:szCs w:val="24"/>
          <w:lang w:val="en-US"/>
        </w:rPr>
        <w:t>are</w:t>
      </w:r>
      <w:r w:rsidR="0014237B" w:rsidRPr="00A05394">
        <w:rPr>
          <w:rFonts w:ascii="Times New Roman" w:hAnsi="Times New Roman" w:cs="Times New Roman"/>
          <w:sz w:val="24"/>
          <w:szCs w:val="24"/>
          <w:lang w:val="en-US"/>
        </w:rPr>
        <w:t xml:space="preserve"> shown in Table </w:t>
      </w:r>
      <w:r w:rsidR="00CE7892">
        <w:rPr>
          <w:rFonts w:ascii="Times New Roman" w:hAnsi="Times New Roman" w:cs="Times New Roman"/>
          <w:sz w:val="24"/>
          <w:szCs w:val="24"/>
          <w:lang w:val="en-US"/>
        </w:rPr>
        <w:t>5</w:t>
      </w:r>
      <w:r w:rsidR="0014237B" w:rsidRPr="00A05394">
        <w:rPr>
          <w:rFonts w:ascii="Times New Roman" w:hAnsi="Times New Roman" w:cs="Times New Roman"/>
          <w:sz w:val="24"/>
          <w:szCs w:val="24"/>
          <w:lang w:val="en-US"/>
        </w:rPr>
        <w:t xml:space="preserve"> </w:t>
      </w:r>
      <w:r w:rsidR="0042270C" w:rsidRPr="00A05394">
        <w:rPr>
          <w:rFonts w:ascii="Times New Roman" w:hAnsi="Times New Roman" w:cs="Times New Roman"/>
          <w:sz w:val="24"/>
          <w:szCs w:val="24"/>
          <w:lang w:val="en-US"/>
        </w:rPr>
        <w:t xml:space="preserve">and </w:t>
      </w:r>
      <w:r w:rsidR="0012785D" w:rsidRPr="00A05394">
        <w:rPr>
          <w:rFonts w:ascii="Times New Roman" w:hAnsi="Times New Roman" w:cs="Times New Roman"/>
          <w:sz w:val="24"/>
          <w:szCs w:val="24"/>
          <w:lang w:val="en-US"/>
        </w:rPr>
        <w:t xml:space="preserve">the </w:t>
      </w:r>
      <w:r w:rsidR="0042270C" w:rsidRPr="00A05394">
        <w:rPr>
          <w:rFonts w:ascii="Times New Roman" w:hAnsi="Times New Roman" w:cs="Times New Roman"/>
          <w:sz w:val="24"/>
          <w:szCs w:val="24"/>
          <w:lang w:val="en-US"/>
        </w:rPr>
        <w:t>graphical</w:t>
      </w:r>
      <w:r w:rsidR="003A5CBC" w:rsidRPr="00A05394">
        <w:rPr>
          <w:rFonts w:ascii="Times New Roman" w:hAnsi="Times New Roman" w:cs="Times New Roman"/>
          <w:sz w:val="24"/>
          <w:szCs w:val="24"/>
          <w:lang w:val="en-US"/>
        </w:rPr>
        <w:t xml:space="preserve"> representation of their train</w:t>
      </w:r>
      <w:r w:rsidR="00BB45A8" w:rsidRPr="00A05394">
        <w:rPr>
          <w:rFonts w:ascii="Times New Roman" w:hAnsi="Times New Roman" w:cs="Times New Roman"/>
          <w:sz w:val="24"/>
          <w:szCs w:val="24"/>
          <w:lang w:val="en-US"/>
        </w:rPr>
        <w:t>ing</w:t>
      </w:r>
      <w:r w:rsidR="003A5CBC" w:rsidRPr="00A05394">
        <w:rPr>
          <w:rFonts w:ascii="Times New Roman" w:hAnsi="Times New Roman" w:cs="Times New Roman"/>
          <w:sz w:val="24"/>
          <w:szCs w:val="24"/>
          <w:lang w:val="en-US"/>
        </w:rPr>
        <w:t xml:space="preserve"> and validation R-score is shown in Figure 5.</w:t>
      </w:r>
    </w:p>
    <w:p w14:paraId="605A6708" w14:textId="3086AF24" w:rsidR="00A33146" w:rsidRDefault="00034F3E" w:rsidP="00E66F56">
      <w:pPr>
        <w:jc w:val="both"/>
        <w:rPr>
          <w:rFonts w:ascii="Times New Roman" w:hAnsi="Times New Roman" w:cs="Times New Roman"/>
          <w:i/>
          <w:iCs/>
          <w:lang w:val="en-US"/>
        </w:rPr>
      </w:pPr>
      <w:r w:rsidRPr="00A05394">
        <w:rPr>
          <w:rFonts w:ascii="Times New Roman" w:hAnsi="Times New Roman" w:cs="Times New Roman"/>
          <w:sz w:val="24"/>
          <w:szCs w:val="24"/>
          <w:lang w:val="en-US"/>
        </w:rPr>
        <w:t xml:space="preserve">                     </w:t>
      </w:r>
      <w:r w:rsidR="00DA43AB" w:rsidRPr="00DA43AB">
        <w:rPr>
          <w:noProof/>
        </w:rPr>
        <w:drawing>
          <wp:inline distT="0" distB="0" distL="0" distR="0" wp14:anchorId="39F9CE3F" wp14:editId="732E104F">
            <wp:extent cx="4088350" cy="2392042"/>
            <wp:effectExtent l="0" t="0" r="7620" b="8890"/>
            <wp:docPr id="13" name="Picture 13" descr="A graph showing the value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showing the value of a graph&#10;&#10;Description automatically generated"/>
                    <pic:cNvPicPr/>
                  </pic:nvPicPr>
                  <pic:blipFill>
                    <a:blip r:embed="rId12"/>
                    <a:stretch>
                      <a:fillRect/>
                    </a:stretch>
                  </pic:blipFill>
                  <pic:spPr>
                    <a:xfrm>
                      <a:off x="0" y="0"/>
                      <a:ext cx="4184224" cy="2448137"/>
                    </a:xfrm>
                    <a:prstGeom prst="rect">
                      <a:avLst/>
                    </a:prstGeom>
                  </pic:spPr>
                </pic:pic>
              </a:graphicData>
            </a:graphic>
          </wp:inline>
        </w:drawing>
      </w:r>
      <w:r w:rsidRPr="00A05394">
        <w:rPr>
          <w:rFonts w:ascii="Times New Roman" w:hAnsi="Times New Roman" w:cs="Times New Roman"/>
          <w:sz w:val="24"/>
          <w:szCs w:val="24"/>
          <w:lang w:val="en-US"/>
        </w:rPr>
        <w:t xml:space="preserve">                 </w:t>
      </w:r>
      <w:r w:rsidR="009E348E" w:rsidRPr="00CE7892">
        <w:rPr>
          <w:rFonts w:ascii="Times New Roman" w:hAnsi="Times New Roman" w:cs="Times New Roman"/>
          <w:i/>
          <w:iCs/>
          <w:lang w:val="en-US"/>
        </w:rPr>
        <w:t>Figure 5:</w:t>
      </w:r>
      <w:r w:rsidR="0012785D" w:rsidRPr="00CE7892">
        <w:rPr>
          <w:rFonts w:ascii="Times New Roman" w:hAnsi="Times New Roman" w:cs="Times New Roman"/>
          <w:i/>
          <w:iCs/>
          <w:lang w:val="en-US"/>
        </w:rPr>
        <w:t xml:space="preserve"> Plot of training and validation R-Squared values for the four experimented models.</w:t>
      </w:r>
    </w:p>
    <w:p w14:paraId="416BB032" w14:textId="77777777" w:rsidR="003F03DC" w:rsidRDefault="003F03DC" w:rsidP="00E66F56">
      <w:pPr>
        <w:jc w:val="both"/>
        <w:rPr>
          <w:rFonts w:ascii="Times New Roman" w:hAnsi="Times New Roman" w:cs="Times New Roman"/>
          <w:i/>
          <w:iCs/>
          <w:sz w:val="24"/>
          <w:szCs w:val="24"/>
          <w:lang w:val="en-US"/>
        </w:rPr>
      </w:pPr>
    </w:p>
    <w:p w14:paraId="1A921059" w14:textId="6DCBE060" w:rsidR="0042270C" w:rsidRPr="00A33146" w:rsidRDefault="0042270C" w:rsidP="00E66F56">
      <w:pPr>
        <w:jc w:val="both"/>
        <w:rPr>
          <w:rFonts w:ascii="Times New Roman" w:hAnsi="Times New Roman" w:cs="Times New Roman"/>
          <w:i/>
          <w:iCs/>
          <w:sz w:val="24"/>
          <w:szCs w:val="24"/>
          <w:lang w:val="en-US"/>
        </w:rPr>
      </w:pPr>
      <w:r w:rsidRPr="00A05394">
        <w:rPr>
          <w:rFonts w:ascii="Times New Roman" w:hAnsi="Times New Roman" w:cs="Times New Roman"/>
          <w:b/>
          <w:bCs/>
          <w:sz w:val="24"/>
          <w:szCs w:val="24"/>
          <w:lang w:val="en-US"/>
        </w:rPr>
        <w:lastRenderedPageBreak/>
        <w:t>3.2</w:t>
      </w:r>
      <w:r w:rsidR="003810A4">
        <w:rPr>
          <w:rFonts w:ascii="Times New Roman" w:hAnsi="Times New Roman" w:cs="Times New Roman"/>
          <w:b/>
          <w:bCs/>
          <w:sz w:val="24"/>
          <w:szCs w:val="24"/>
          <w:lang w:val="en-US"/>
        </w:rPr>
        <w:t>.2</w:t>
      </w:r>
      <w:r w:rsidRPr="00A05394">
        <w:rPr>
          <w:rFonts w:ascii="Times New Roman" w:hAnsi="Times New Roman" w:cs="Times New Roman"/>
          <w:sz w:val="24"/>
          <w:szCs w:val="24"/>
          <w:lang w:val="en-US"/>
        </w:rPr>
        <w:t xml:space="preserve"> </w:t>
      </w:r>
      <w:r w:rsidRPr="00A05394">
        <w:rPr>
          <w:rFonts w:ascii="Times New Roman" w:hAnsi="Times New Roman" w:cs="Times New Roman"/>
          <w:b/>
          <w:bCs/>
          <w:sz w:val="24"/>
          <w:szCs w:val="24"/>
          <w:lang w:val="en-US"/>
        </w:rPr>
        <w:t>Root Mean Square Error (</w:t>
      </w:r>
      <w:bookmarkStart w:id="14" w:name="_Hlk142948072"/>
      <w:r w:rsidRPr="00A05394">
        <w:rPr>
          <w:rFonts w:ascii="Times New Roman" w:hAnsi="Times New Roman" w:cs="Times New Roman"/>
          <w:b/>
          <w:bCs/>
          <w:sz w:val="24"/>
          <w:szCs w:val="24"/>
          <w:lang w:val="en-US"/>
        </w:rPr>
        <w:t>RMSE</w:t>
      </w:r>
      <w:bookmarkEnd w:id="14"/>
      <w:r w:rsidRPr="00A05394">
        <w:rPr>
          <w:rFonts w:ascii="Times New Roman" w:hAnsi="Times New Roman" w:cs="Times New Roman"/>
          <w:b/>
          <w:bCs/>
          <w:sz w:val="24"/>
          <w:szCs w:val="24"/>
          <w:lang w:val="en-US"/>
        </w:rPr>
        <w:t>)</w:t>
      </w:r>
      <w:r w:rsidRPr="00A05394">
        <w:rPr>
          <w:rFonts w:ascii="Times New Roman" w:hAnsi="Times New Roman" w:cs="Times New Roman"/>
          <w:sz w:val="24"/>
          <w:szCs w:val="24"/>
          <w:lang w:val="en-US"/>
        </w:rPr>
        <w:t xml:space="preserve"> </w:t>
      </w:r>
    </w:p>
    <w:p w14:paraId="1BD7049F" w14:textId="5757DEE0" w:rsidR="0042270C" w:rsidRPr="00A05394" w:rsidRDefault="00825962"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The RMSE helps to quantify the average </w:t>
      </w:r>
      <w:r w:rsidR="00EF6EE4">
        <w:rPr>
          <w:rFonts w:ascii="Times New Roman" w:hAnsi="Times New Roman" w:cs="Times New Roman"/>
          <w:sz w:val="24"/>
          <w:szCs w:val="24"/>
          <w:lang w:val="en-US"/>
        </w:rPr>
        <w:t xml:space="preserve">of the </w:t>
      </w:r>
      <w:r w:rsidRPr="00A05394">
        <w:rPr>
          <w:rFonts w:ascii="Times New Roman" w:hAnsi="Times New Roman" w:cs="Times New Roman"/>
          <w:sz w:val="24"/>
          <w:szCs w:val="24"/>
          <w:lang w:val="en-US"/>
        </w:rPr>
        <w:t xml:space="preserve">magnitude of errors between predicted and actual values. It has been used in this research to measure how the prediction values align with the actual target values. The </w:t>
      </w:r>
      <w:proofErr w:type="spellStart"/>
      <w:r w:rsidRPr="00A05394">
        <w:rPr>
          <w:rFonts w:ascii="Times New Roman" w:hAnsi="Times New Roman" w:cs="Times New Roman"/>
          <w:sz w:val="24"/>
          <w:szCs w:val="24"/>
          <w:lang w:val="en-US"/>
        </w:rPr>
        <w:t>XGBoost</w:t>
      </w:r>
      <w:proofErr w:type="spellEnd"/>
      <w:r w:rsidRPr="00A05394">
        <w:rPr>
          <w:rFonts w:ascii="Times New Roman" w:hAnsi="Times New Roman" w:cs="Times New Roman"/>
          <w:sz w:val="24"/>
          <w:szCs w:val="24"/>
          <w:lang w:val="en-US"/>
        </w:rPr>
        <w:t xml:space="preserve"> led with </w:t>
      </w:r>
      <w:r w:rsidR="0012785D" w:rsidRPr="00A05394">
        <w:rPr>
          <w:rFonts w:ascii="Times New Roman" w:hAnsi="Times New Roman" w:cs="Times New Roman"/>
          <w:sz w:val="24"/>
          <w:szCs w:val="24"/>
          <w:lang w:val="en-US"/>
        </w:rPr>
        <w:t xml:space="preserve">the </w:t>
      </w:r>
      <w:r w:rsidRPr="00A05394">
        <w:rPr>
          <w:rFonts w:ascii="Times New Roman" w:hAnsi="Times New Roman" w:cs="Times New Roman"/>
          <w:sz w:val="24"/>
          <w:szCs w:val="24"/>
          <w:lang w:val="en-US"/>
        </w:rPr>
        <w:t xml:space="preserve">best training RMSE of </w:t>
      </w:r>
      <w:r w:rsidR="003A2943" w:rsidRPr="00A05394">
        <w:rPr>
          <w:rFonts w:ascii="Times New Roman" w:hAnsi="Times New Roman" w:cs="Times New Roman"/>
          <w:sz w:val="24"/>
          <w:szCs w:val="24"/>
          <w:lang w:val="en-US"/>
        </w:rPr>
        <w:t xml:space="preserve">0.1756, seconded by LGMB having 0.1960, following by </w:t>
      </w:r>
      <w:proofErr w:type="spellStart"/>
      <w:r w:rsidR="003A2943" w:rsidRPr="00A05394">
        <w:rPr>
          <w:rFonts w:ascii="Times New Roman" w:hAnsi="Times New Roman" w:cs="Times New Roman"/>
          <w:sz w:val="24"/>
          <w:szCs w:val="24"/>
          <w:lang w:val="en-US"/>
        </w:rPr>
        <w:t>CatBoost</w:t>
      </w:r>
      <w:proofErr w:type="spellEnd"/>
      <w:r w:rsidR="003A2943" w:rsidRPr="00A05394">
        <w:rPr>
          <w:rFonts w:ascii="Times New Roman" w:hAnsi="Times New Roman" w:cs="Times New Roman"/>
          <w:sz w:val="24"/>
          <w:szCs w:val="24"/>
          <w:lang w:val="en-US"/>
        </w:rPr>
        <w:t xml:space="preserve"> having 0.29</w:t>
      </w:r>
      <w:r w:rsidR="00462557">
        <w:rPr>
          <w:rFonts w:ascii="Times New Roman" w:hAnsi="Times New Roman" w:cs="Times New Roman"/>
          <w:sz w:val="24"/>
          <w:szCs w:val="24"/>
          <w:lang w:val="en-US"/>
        </w:rPr>
        <w:t>61</w:t>
      </w:r>
      <w:r w:rsidR="003A2943" w:rsidRPr="00A05394">
        <w:rPr>
          <w:rFonts w:ascii="Times New Roman" w:hAnsi="Times New Roman" w:cs="Times New Roman"/>
          <w:sz w:val="24"/>
          <w:szCs w:val="24"/>
          <w:lang w:val="en-US"/>
        </w:rPr>
        <w:t xml:space="preserve"> and Random Forest trailing with value of 0.3034.</w:t>
      </w:r>
      <w:r w:rsidR="00644E03" w:rsidRPr="00A05394">
        <w:rPr>
          <w:rFonts w:ascii="Times New Roman" w:hAnsi="Times New Roman" w:cs="Times New Roman"/>
          <w:sz w:val="24"/>
          <w:szCs w:val="24"/>
          <w:lang w:val="en-US"/>
        </w:rPr>
        <w:t xml:space="preserve"> The RMSE plot during training and validation for the two leading performers are shown in Figure 6.</w:t>
      </w:r>
    </w:p>
    <w:p w14:paraId="433B2D62" w14:textId="4DE095DE" w:rsidR="00644E03" w:rsidRPr="00A05394" w:rsidRDefault="00221D9B" w:rsidP="00644E03">
      <w:pPr>
        <w:ind w:left="720"/>
        <w:jc w:val="both"/>
        <w:rPr>
          <w:rFonts w:ascii="Times New Roman" w:hAnsi="Times New Roman" w:cs="Times New Roman"/>
          <w:i/>
          <w:iCs/>
          <w:lang w:val="en-US"/>
        </w:rPr>
      </w:pPr>
      <w:r w:rsidRPr="00221D9B">
        <w:rPr>
          <w:noProof/>
        </w:rPr>
        <w:drawing>
          <wp:inline distT="0" distB="0" distL="0" distR="0" wp14:anchorId="3BE24362" wp14:editId="703AF85B">
            <wp:extent cx="2448583" cy="1598930"/>
            <wp:effectExtent l="0" t="0" r="8890" b="1270"/>
            <wp:docPr id="15" name="Picture 15" descr="A graph of a number of rou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number of rounds&#10;&#10;Description automatically generated"/>
                    <pic:cNvPicPr/>
                  </pic:nvPicPr>
                  <pic:blipFill>
                    <a:blip r:embed="rId13"/>
                    <a:stretch>
                      <a:fillRect/>
                    </a:stretch>
                  </pic:blipFill>
                  <pic:spPr>
                    <a:xfrm>
                      <a:off x="0" y="0"/>
                      <a:ext cx="2484383" cy="1622308"/>
                    </a:xfrm>
                    <a:prstGeom prst="rect">
                      <a:avLst/>
                    </a:prstGeom>
                  </pic:spPr>
                </pic:pic>
              </a:graphicData>
            </a:graphic>
          </wp:inline>
        </w:drawing>
      </w:r>
      <w:r w:rsidR="00034F3E" w:rsidRPr="00A05394">
        <w:rPr>
          <w:rFonts w:ascii="Times New Roman" w:hAnsi="Times New Roman" w:cs="Times New Roman"/>
          <w:sz w:val="24"/>
          <w:szCs w:val="24"/>
          <w:lang w:val="en-US"/>
        </w:rPr>
        <w:t xml:space="preserve">     </w:t>
      </w:r>
      <w:r w:rsidR="00B96E2B" w:rsidRPr="00B96E2B">
        <w:rPr>
          <w:noProof/>
        </w:rPr>
        <w:drawing>
          <wp:inline distT="0" distB="0" distL="0" distR="0" wp14:anchorId="033A7A55" wp14:editId="217CA2A5">
            <wp:extent cx="2473960" cy="1585900"/>
            <wp:effectExtent l="0" t="0" r="2540" b="0"/>
            <wp:docPr id="14" name="Picture 14" descr="A graph of a number of rou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a number of rounds&#10;&#10;Description automatically generated"/>
                    <pic:cNvPicPr/>
                  </pic:nvPicPr>
                  <pic:blipFill>
                    <a:blip r:embed="rId14"/>
                    <a:stretch>
                      <a:fillRect/>
                    </a:stretch>
                  </pic:blipFill>
                  <pic:spPr>
                    <a:xfrm>
                      <a:off x="0" y="0"/>
                      <a:ext cx="2494729" cy="1599214"/>
                    </a:xfrm>
                    <a:prstGeom prst="rect">
                      <a:avLst/>
                    </a:prstGeom>
                  </pic:spPr>
                </pic:pic>
              </a:graphicData>
            </a:graphic>
          </wp:inline>
        </w:drawing>
      </w:r>
      <w:r w:rsidR="00034F3E" w:rsidRPr="00A05394">
        <w:rPr>
          <w:rFonts w:ascii="Times New Roman" w:hAnsi="Times New Roman" w:cs="Times New Roman"/>
          <w:sz w:val="24"/>
          <w:szCs w:val="24"/>
          <w:lang w:val="en-US"/>
        </w:rPr>
        <w:t xml:space="preserve">                                                                                                           </w:t>
      </w:r>
      <w:r w:rsidR="00034F3E" w:rsidRPr="00A05394">
        <w:rPr>
          <w:rFonts w:ascii="Times New Roman" w:hAnsi="Times New Roman" w:cs="Times New Roman"/>
          <w:i/>
          <w:iCs/>
          <w:lang w:val="en-US"/>
        </w:rPr>
        <w:t>(a)                                                                     (b)</w:t>
      </w:r>
      <w:r w:rsidR="00644E03" w:rsidRPr="00A05394">
        <w:rPr>
          <w:rFonts w:ascii="Times New Roman" w:hAnsi="Times New Roman" w:cs="Times New Roman"/>
          <w:i/>
          <w:iCs/>
          <w:lang w:val="en-US"/>
        </w:rPr>
        <w:t xml:space="preserve">                                                                                    </w:t>
      </w:r>
    </w:p>
    <w:p w14:paraId="74F2DD7F" w14:textId="200909C2" w:rsidR="003A5CBC" w:rsidRDefault="00644E03" w:rsidP="006E2A8E">
      <w:pPr>
        <w:jc w:val="both"/>
        <w:rPr>
          <w:rFonts w:ascii="Times New Roman" w:hAnsi="Times New Roman" w:cs="Times New Roman"/>
          <w:i/>
          <w:iCs/>
          <w:sz w:val="24"/>
          <w:szCs w:val="24"/>
          <w:lang w:val="en-US"/>
        </w:rPr>
      </w:pPr>
      <w:r w:rsidRPr="00A05394">
        <w:rPr>
          <w:rFonts w:ascii="Times New Roman" w:hAnsi="Times New Roman" w:cs="Times New Roman"/>
          <w:i/>
          <w:iCs/>
          <w:lang w:val="en-US"/>
        </w:rPr>
        <w:t>Figure 6:</w:t>
      </w:r>
      <w:r w:rsidR="0012785D" w:rsidRPr="00A05394">
        <w:rPr>
          <w:rFonts w:ascii="Times New Roman" w:hAnsi="Times New Roman" w:cs="Times New Roman"/>
          <w:i/>
          <w:iCs/>
          <w:sz w:val="24"/>
          <w:szCs w:val="24"/>
          <w:lang w:val="en-US"/>
        </w:rPr>
        <w:t xml:space="preserve"> Plot of training and validation RMSE values </w:t>
      </w:r>
      <w:r w:rsidR="005418CB" w:rsidRPr="00A05394">
        <w:rPr>
          <w:rFonts w:ascii="Times New Roman" w:hAnsi="Times New Roman" w:cs="Times New Roman"/>
          <w:i/>
          <w:iCs/>
          <w:sz w:val="24"/>
          <w:szCs w:val="24"/>
          <w:lang w:val="en-US"/>
        </w:rPr>
        <w:t xml:space="preserve">for </w:t>
      </w:r>
      <w:r w:rsidR="0012785D" w:rsidRPr="00A05394">
        <w:rPr>
          <w:rFonts w:ascii="Times New Roman" w:hAnsi="Times New Roman" w:cs="Times New Roman"/>
          <w:i/>
          <w:iCs/>
          <w:sz w:val="24"/>
          <w:szCs w:val="24"/>
          <w:lang w:val="en-US"/>
        </w:rPr>
        <w:t>XGB(a) and LGBM(b) regressors.</w:t>
      </w:r>
    </w:p>
    <w:p w14:paraId="3A2A5858" w14:textId="77777777" w:rsidR="00DF7544" w:rsidRPr="00DF7544" w:rsidRDefault="00DF7544" w:rsidP="006E2A8E">
      <w:pPr>
        <w:jc w:val="both"/>
        <w:rPr>
          <w:rFonts w:ascii="Times New Roman" w:hAnsi="Times New Roman" w:cs="Times New Roman"/>
          <w:i/>
          <w:iCs/>
          <w:sz w:val="24"/>
          <w:szCs w:val="24"/>
          <w:lang w:val="en-US"/>
        </w:rPr>
      </w:pPr>
    </w:p>
    <w:p w14:paraId="3086FE4D" w14:textId="6D118C67" w:rsidR="00452C04" w:rsidRPr="00A05394" w:rsidRDefault="006E2A8E"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Table 4 shows the details </w:t>
      </w:r>
      <w:r w:rsidR="00474E8A">
        <w:rPr>
          <w:rFonts w:ascii="Times New Roman" w:hAnsi="Times New Roman" w:cs="Times New Roman"/>
          <w:sz w:val="24"/>
          <w:szCs w:val="24"/>
          <w:lang w:val="en-US"/>
        </w:rPr>
        <w:t xml:space="preserve">of </w:t>
      </w:r>
      <w:r w:rsidRPr="00A05394">
        <w:rPr>
          <w:rFonts w:ascii="Times New Roman" w:hAnsi="Times New Roman" w:cs="Times New Roman"/>
          <w:sz w:val="24"/>
          <w:szCs w:val="24"/>
          <w:lang w:val="en-US"/>
        </w:rPr>
        <w:t xml:space="preserve">performance metrics </w:t>
      </w:r>
      <w:r w:rsidR="00474E8A">
        <w:rPr>
          <w:rFonts w:ascii="Times New Roman" w:hAnsi="Times New Roman" w:cs="Times New Roman"/>
          <w:sz w:val="24"/>
          <w:szCs w:val="24"/>
          <w:lang w:val="en-US"/>
        </w:rPr>
        <w:t xml:space="preserve">scores </w:t>
      </w:r>
      <w:r w:rsidRPr="00A05394">
        <w:rPr>
          <w:rFonts w:ascii="Times New Roman" w:hAnsi="Times New Roman" w:cs="Times New Roman"/>
          <w:sz w:val="24"/>
          <w:szCs w:val="24"/>
          <w:lang w:val="en-US"/>
        </w:rPr>
        <w:t>for the training and validation processes.</w:t>
      </w:r>
      <w:r w:rsidR="001E7326">
        <w:rPr>
          <w:rFonts w:ascii="Times New Roman" w:hAnsi="Times New Roman" w:cs="Times New Roman"/>
          <w:sz w:val="24"/>
          <w:szCs w:val="24"/>
          <w:lang w:val="en-US"/>
        </w:rPr>
        <w:t xml:space="preserve"> </w:t>
      </w:r>
      <w:r w:rsidR="00474E8A">
        <w:rPr>
          <w:rFonts w:ascii="Times New Roman" w:hAnsi="Times New Roman" w:cs="Times New Roman"/>
          <w:sz w:val="24"/>
          <w:szCs w:val="24"/>
          <w:lang w:val="en-US"/>
        </w:rPr>
        <w:t>The results of the top performers (</w:t>
      </w:r>
      <w:proofErr w:type="spellStart"/>
      <w:r w:rsidR="00474E8A">
        <w:rPr>
          <w:rFonts w:ascii="Times New Roman" w:hAnsi="Times New Roman" w:cs="Times New Roman"/>
          <w:sz w:val="24"/>
          <w:szCs w:val="24"/>
          <w:lang w:val="en-US"/>
        </w:rPr>
        <w:t>XGBoost</w:t>
      </w:r>
      <w:proofErr w:type="spellEnd"/>
      <w:r w:rsidR="00474E8A">
        <w:rPr>
          <w:rFonts w:ascii="Times New Roman" w:hAnsi="Times New Roman" w:cs="Times New Roman"/>
          <w:sz w:val="24"/>
          <w:szCs w:val="24"/>
          <w:lang w:val="en-US"/>
        </w:rPr>
        <w:t xml:space="preserve"> and LGBM) </w:t>
      </w:r>
      <w:r w:rsidR="00675EDB">
        <w:rPr>
          <w:rFonts w:ascii="Times New Roman" w:hAnsi="Times New Roman" w:cs="Times New Roman"/>
          <w:sz w:val="24"/>
          <w:szCs w:val="24"/>
          <w:lang w:val="en-US"/>
        </w:rPr>
        <w:t>exceed</w:t>
      </w:r>
      <w:r w:rsidR="00474E8A">
        <w:rPr>
          <w:rFonts w:ascii="Times New Roman" w:hAnsi="Times New Roman" w:cs="Times New Roman"/>
          <w:sz w:val="24"/>
          <w:szCs w:val="24"/>
          <w:lang w:val="en-US"/>
        </w:rPr>
        <w:t xml:space="preserve"> the outcomes generated by </w:t>
      </w:r>
      <w:r w:rsidR="00474E8A" w:rsidRPr="00474E8A">
        <w:rPr>
          <w:rFonts w:ascii="Times New Roman" w:hAnsi="Times New Roman" w:cs="Times New Roman"/>
          <w:sz w:val="24"/>
          <w:szCs w:val="24"/>
          <w:lang w:val="en-US"/>
        </w:rPr>
        <w:t>Zhu et al. (2017)</w:t>
      </w:r>
      <w:r w:rsidR="00474E8A">
        <w:rPr>
          <w:rFonts w:ascii="Times New Roman" w:hAnsi="Times New Roman" w:cs="Times New Roman"/>
          <w:sz w:val="24"/>
          <w:szCs w:val="24"/>
          <w:lang w:val="en-US"/>
        </w:rPr>
        <w:t xml:space="preserve">; the leading </w:t>
      </w:r>
      <w:r w:rsidR="005260A9">
        <w:rPr>
          <w:rFonts w:ascii="Times New Roman" w:hAnsi="Times New Roman" w:cs="Times New Roman"/>
          <w:sz w:val="24"/>
          <w:szCs w:val="24"/>
          <w:lang w:val="en-US"/>
        </w:rPr>
        <w:t>regression-based</w:t>
      </w:r>
      <w:r w:rsidR="00474E8A">
        <w:rPr>
          <w:rFonts w:ascii="Times New Roman" w:hAnsi="Times New Roman" w:cs="Times New Roman"/>
          <w:sz w:val="24"/>
          <w:szCs w:val="24"/>
          <w:lang w:val="en-US"/>
        </w:rPr>
        <w:t xml:space="preserve"> employee turnover prediction research (in terms of model performance) known at the time of this study</w:t>
      </w:r>
      <w:r w:rsidR="00F73E40">
        <w:rPr>
          <w:rFonts w:ascii="Times New Roman" w:hAnsi="Times New Roman" w:cs="Times New Roman"/>
          <w:sz w:val="24"/>
          <w:szCs w:val="24"/>
          <w:lang w:val="en-US"/>
        </w:rPr>
        <w:t xml:space="preserve"> and research by </w:t>
      </w:r>
      <w:proofErr w:type="spellStart"/>
      <w:r w:rsidR="00F73E40">
        <w:rPr>
          <w:rFonts w:ascii="Times New Roman" w:hAnsi="Times New Roman" w:cs="Times New Roman"/>
          <w:sz w:val="24"/>
          <w:szCs w:val="24"/>
          <w:lang w:val="en-US"/>
        </w:rPr>
        <w:t>Thaden</w:t>
      </w:r>
      <w:proofErr w:type="spellEnd"/>
      <w:r w:rsidR="00F73E40">
        <w:rPr>
          <w:rFonts w:ascii="Times New Roman" w:hAnsi="Times New Roman" w:cs="Times New Roman"/>
          <w:sz w:val="24"/>
          <w:szCs w:val="24"/>
          <w:lang w:val="en-US"/>
        </w:rPr>
        <w:t xml:space="preserve"> et al. (2010)</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35BF1" w:rsidRPr="00FD5FA5" w14:paraId="4D8106B4" w14:textId="77777777" w:rsidTr="00565177">
        <w:tc>
          <w:tcPr>
            <w:tcW w:w="1288" w:type="dxa"/>
            <w:vMerge w:val="restart"/>
          </w:tcPr>
          <w:p w14:paraId="4D8CBBDB" w14:textId="77777777" w:rsidR="00435BF1" w:rsidRPr="00FD5FA5" w:rsidRDefault="00435BF1" w:rsidP="00E66F56">
            <w:pPr>
              <w:jc w:val="both"/>
              <w:rPr>
                <w:rFonts w:ascii="Times New Roman" w:hAnsi="Times New Roman" w:cs="Times New Roman"/>
                <w:lang w:val="en-US"/>
              </w:rPr>
            </w:pPr>
          </w:p>
          <w:p w14:paraId="71A43436" w14:textId="659984E9" w:rsidR="00435BF1" w:rsidRPr="00FD5FA5" w:rsidRDefault="00435BF1" w:rsidP="00435BF1">
            <w:pPr>
              <w:jc w:val="center"/>
              <w:rPr>
                <w:rFonts w:ascii="Times New Roman" w:hAnsi="Times New Roman" w:cs="Times New Roman"/>
                <w:lang w:val="en-US"/>
              </w:rPr>
            </w:pPr>
            <w:r w:rsidRPr="00FD5FA5">
              <w:rPr>
                <w:rFonts w:ascii="Times New Roman" w:hAnsi="Times New Roman" w:cs="Times New Roman"/>
                <w:lang w:val="en-US"/>
              </w:rPr>
              <w:t>Model</w:t>
            </w:r>
          </w:p>
        </w:tc>
        <w:tc>
          <w:tcPr>
            <w:tcW w:w="2576" w:type="dxa"/>
            <w:gridSpan w:val="2"/>
          </w:tcPr>
          <w:p w14:paraId="5411D324" w14:textId="225C8709" w:rsidR="00435BF1" w:rsidRPr="00FD5FA5" w:rsidRDefault="00435BF1" w:rsidP="00435BF1">
            <w:pPr>
              <w:jc w:val="center"/>
              <w:rPr>
                <w:rFonts w:ascii="Times New Roman" w:hAnsi="Times New Roman" w:cs="Times New Roman"/>
                <w:lang w:val="en-US"/>
              </w:rPr>
            </w:pPr>
            <w:r w:rsidRPr="00FD5FA5">
              <w:rPr>
                <w:rFonts w:ascii="Times New Roman" w:hAnsi="Times New Roman" w:cs="Times New Roman"/>
                <w:lang w:val="en-US"/>
              </w:rPr>
              <w:t>RMSE Score</w:t>
            </w:r>
          </w:p>
        </w:tc>
        <w:tc>
          <w:tcPr>
            <w:tcW w:w="2576" w:type="dxa"/>
            <w:gridSpan w:val="2"/>
          </w:tcPr>
          <w:p w14:paraId="3EAD4FD4" w14:textId="0A777B4F" w:rsidR="00435BF1" w:rsidRPr="00FD5FA5" w:rsidRDefault="00435BF1" w:rsidP="00435BF1">
            <w:pPr>
              <w:jc w:val="center"/>
              <w:rPr>
                <w:rFonts w:ascii="Times New Roman" w:hAnsi="Times New Roman" w:cs="Times New Roman"/>
                <w:lang w:val="en-US"/>
              </w:rPr>
            </w:pPr>
            <w:r w:rsidRPr="00FD5FA5">
              <w:rPr>
                <w:rFonts w:ascii="Times New Roman" w:hAnsi="Times New Roman" w:cs="Times New Roman"/>
                <w:lang w:val="en-US"/>
              </w:rPr>
              <w:t>MAE Score</w:t>
            </w:r>
          </w:p>
        </w:tc>
        <w:tc>
          <w:tcPr>
            <w:tcW w:w="2576" w:type="dxa"/>
            <w:gridSpan w:val="2"/>
          </w:tcPr>
          <w:p w14:paraId="31601136" w14:textId="0DE400FC" w:rsidR="00435BF1" w:rsidRPr="00FD5FA5" w:rsidRDefault="00435BF1" w:rsidP="00435BF1">
            <w:pPr>
              <w:jc w:val="center"/>
              <w:rPr>
                <w:rFonts w:ascii="Times New Roman" w:hAnsi="Times New Roman" w:cs="Times New Roman"/>
                <w:lang w:val="en-US"/>
              </w:rPr>
            </w:pPr>
            <w:r w:rsidRPr="00FD5FA5">
              <w:rPr>
                <w:rFonts w:ascii="Times New Roman" w:hAnsi="Times New Roman" w:cs="Times New Roman"/>
                <w:lang w:val="en-US"/>
              </w:rPr>
              <w:t>R-Square Score</w:t>
            </w:r>
          </w:p>
        </w:tc>
      </w:tr>
      <w:tr w:rsidR="00435BF1" w:rsidRPr="00FD5FA5" w14:paraId="3B36ED77" w14:textId="77777777" w:rsidTr="00435BF1">
        <w:tc>
          <w:tcPr>
            <w:tcW w:w="1288" w:type="dxa"/>
            <w:vMerge/>
          </w:tcPr>
          <w:p w14:paraId="69EB092B" w14:textId="77777777" w:rsidR="00435BF1" w:rsidRPr="00FD5FA5" w:rsidRDefault="00435BF1" w:rsidP="00435BF1">
            <w:pPr>
              <w:jc w:val="both"/>
              <w:rPr>
                <w:rFonts w:ascii="Times New Roman" w:hAnsi="Times New Roman" w:cs="Times New Roman"/>
                <w:lang w:val="en-US"/>
              </w:rPr>
            </w:pPr>
          </w:p>
        </w:tc>
        <w:tc>
          <w:tcPr>
            <w:tcW w:w="1288" w:type="dxa"/>
          </w:tcPr>
          <w:p w14:paraId="78CBB865" w14:textId="66F8524F" w:rsidR="00435BF1" w:rsidRPr="00FD5FA5" w:rsidRDefault="00435BF1" w:rsidP="0000627D">
            <w:pPr>
              <w:jc w:val="center"/>
              <w:rPr>
                <w:rFonts w:ascii="Times New Roman" w:hAnsi="Times New Roman" w:cs="Times New Roman"/>
                <w:lang w:val="en-US"/>
              </w:rPr>
            </w:pPr>
            <w:r w:rsidRPr="00FD5FA5">
              <w:rPr>
                <w:rFonts w:ascii="Times New Roman" w:hAnsi="Times New Roman" w:cs="Times New Roman"/>
                <w:lang w:val="en-US"/>
              </w:rPr>
              <w:t>Training</w:t>
            </w:r>
          </w:p>
        </w:tc>
        <w:tc>
          <w:tcPr>
            <w:tcW w:w="1288" w:type="dxa"/>
          </w:tcPr>
          <w:p w14:paraId="3A6DEB9C" w14:textId="0E3B5DA9" w:rsidR="00435BF1" w:rsidRPr="00FD5FA5" w:rsidRDefault="00435BF1" w:rsidP="0000627D">
            <w:pPr>
              <w:jc w:val="center"/>
              <w:rPr>
                <w:rFonts w:ascii="Times New Roman" w:hAnsi="Times New Roman" w:cs="Times New Roman"/>
                <w:lang w:val="en-US"/>
              </w:rPr>
            </w:pPr>
            <w:r w:rsidRPr="00FD5FA5">
              <w:rPr>
                <w:rFonts w:ascii="Times New Roman" w:hAnsi="Times New Roman" w:cs="Times New Roman"/>
                <w:lang w:val="en-US"/>
              </w:rPr>
              <w:t>Validation</w:t>
            </w:r>
          </w:p>
        </w:tc>
        <w:tc>
          <w:tcPr>
            <w:tcW w:w="1288" w:type="dxa"/>
          </w:tcPr>
          <w:p w14:paraId="25F48F53" w14:textId="5D4E36A5" w:rsidR="00435BF1" w:rsidRPr="00FD5FA5" w:rsidRDefault="00435BF1" w:rsidP="0000627D">
            <w:pPr>
              <w:jc w:val="center"/>
              <w:rPr>
                <w:rFonts w:ascii="Times New Roman" w:hAnsi="Times New Roman" w:cs="Times New Roman"/>
                <w:lang w:val="en-US"/>
              </w:rPr>
            </w:pPr>
            <w:r w:rsidRPr="00FD5FA5">
              <w:rPr>
                <w:rFonts w:ascii="Times New Roman" w:hAnsi="Times New Roman" w:cs="Times New Roman"/>
                <w:lang w:val="en-US"/>
              </w:rPr>
              <w:t>Training</w:t>
            </w:r>
          </w:p>
        </w:tc>
        <w:tc>
          <w:tcPr>
            <w:tcW w:w="1288" w:type="dxa"/>
          </w:tcPr>
          <w:p w14:paraId="322B19DA" w14:textId="1C934557" w:rsidR="00435BF1" w:rsidRPr="00FD5FA5" w:rsidRDefault="00435BF1" w:rsidP="0000627D">
            <w:pPr>
              <w:jc w:val="center"/>
              <w:rPr>
                <w:rFonts w:ascii="Times New Roman" w:hAnsi="Times New Roman" w:cs="Times New Roman"/>
                <w:lang w:val="en-US"/>
              </w:rPr>
            </w:pPr>
            <w:r w:rsidRPr="00FD5FA5">
              <w:rPr>
                <w:rFonts w:ascii="Times New Roman" w:hAnsi="Times New Roman" w:cs="Times New Roman"/>
                <w:lang w:val="en-US"/>
              </w:rPr>
              <w:t>Validation</w:t>
            </w:r>
          </w:p>
        </w:tc>
        <w:tc>
          <w:tcPr>
            <w:tcW w:w="1288" w:type="dxa"/>
          </w:tcPr>
          <w:p w14:paraId="3A8B8A9A" w14:textId="5865019D" w:rsidR="00435BF1" w:rsidRPr="00FD5FA5" w:rsidRDefault="00435BF1" w:rsidP="0000627D">
            <w:pPr>
              <w:jc w:val="center"/>
              <w:rPr>
                <w:rFonts w:ascii="Times New Roman" w:hAnsi="Times New Roman" w:cs="Times New Roman"/>
                <w:lang w:val="en-US"/>
              </w:rPr>
            </w:pPr>
            <w:r w:rsidRPr="00FD5FA5">
              <w:rPr>
                <w:rFonts w:ascii="Times New Roman" w:hAnsi="Times New Roman" w:cs="Times New Roman"/>
                <w:lang w:val="en-US"/>
              </w:rPr>
              <w:t>Training</w:t>
            </w:r>
          </w:p>
        </w:tc>
        <w:tc>
          <w:tcPr>
            <w:tcW w:w="1288" w:type="dxa"/>
          </w:tcPr>
          <w:p w14:paraId="1650F796" w14:textId="35FBB6FB" w:rsidR="00435BF1" w:rsidRPr="00FD5FA5" w:rsidRDefault="00435BF1" w:rsidP="0000627D">
            <w:pPr>
              <w:jc w:val="center"/>
              <w:rPr>
                <w:rFonts w:ascii="Times New Roman" w:hAnsi="Times New Roman" w:cs="Times New Roman"/>
                <w:lang w:val="en-US"/>
              </w:rPr>
            </w:pPr>
            <w:r w:rsidRPr="00FD5FA5">
              <w:rPr>
                <w:rFonts w:ascii="Times New Roman" w:hAnsi="Times New Roman" w:cs="Times New Roman"/>
                <w:lang w:val="en-US"/>
              </w:rPr>
              <w:t>Validation</w:t>
            </w:r>
          </w:p>
        </w:tc>
      </w:tr>
      <w:tr w:rsidR="00435BF1" w:rsidRPr="00FD5FA5" w14:paraId="18AF380C" w14:textId="77777777" w:rsidTr="00435BF1">
        <w:tc>
          <w:tcPr>
            <w:tcW w:w="1288" w:type="dxa"/>
          </w:tcPr>
          <w:p w14:paraId="4540BC02" w14:textId="2636AB8A" w:rsidR="00435BF1" w:rsidRPr="00FD5FA5" w:rsidRDefault="00435BF1" w:rsidP="00435BF1">
            <w:pPr>
              <w:jc w:val="both"/>
              <w:rPr>
                <w:rFonts w:ascii="Times New Roman" w:hAnsi="Times New Roman" w:cs="Times New Roman"/>
                <w:lang w:val="en-US"/>
              </w:rPr>
            </w:pPr>
            <w:proofErr w:type="spellStart"/>
            <w:r w:rsidRPr="00FD5FA5">
              <w:rPr>
                <w:rFonts w:ascii="Times New Roman" w:hAnsi="Times New Roman" w:cs="Times New Roman"/>
                <w:lang w:val="en-US"/>
              </w:rPr>
              <w:t>CatBoost</w:t>
            </w:r>
            <w:proofErr w:type="spellEnd"/>
          </w:p>
        </w:tc>
        <w:tc>
          <w:tcPr>
            <w:tcW w:w="1288" w:type="dxa"/>
          </w:tcPr>
          <w:p w14:paraId="5F796108" w14:textId="0AB25640" w:rsidR="00435BF1" w:rsidRPr="00FD5FA5" w:rsidRDefault="002B6C76" w:rsidP="00EB479F">
            <w:pPr>
              <w:jc w:val="center"/>
              <w:rPr>
                <w:rFonts w:ascii="Times New Roman" w:hAnsi="Times New Roman" w:cs="Times New Roman"/>
                <w:lang w:val="en-US"/>
              </w:rPr>
            </w:pPr>
            <w:r w:rsidRPr="002B6C76">
              <w:rPr>
                <w:rFonts w:ascii="Times New Roman" w:hAnsi="Times New Roman" w:cs="Times New Roman"/>
                <w:lang w:val="en-US"/>
              </w:rPr>
              <w:t>0.2961</w:t>
            </w:r>
          </w:p>
        </w:tc>
        <w:tc>
          <w:tcPr>
            <w:tcW w:w="1288" w:type="dxa"/>
          </w:tcPr>
          <w:p w14:paraId="4E8C549C" w14:textId="4D622F20" w:rsidR="00435BF1" w:rsidRPr="00FD5FA5" w:rsidRDefault="002B6C76" w:rsidP="00EB479F">
            <w:pPr>
              <w:jc w:val="center"/>
              <w:rPr>
                <w:rFonts w:ascii="Times New Roman" w:hAnsi="Times New Roman" w:cs="Times New Roman"/>
                <w:lang w:val="en-US"/>
              </w:rPr>
            </w:pPr>
            <w:r w:rsidRPr="002B6C76">
              <w:rPr>
                <w:rFonts w:ascii="Times New Roman" w:hAnsi="Times New Roman" w:cs="Times New Roman"/>
                <w:lang w:val="en-US"/>
              </w:rPr>
              <w:t>0.2735</w:t>
            </w:r>
          </w:p>
        </w:tc>
        <w:tc>
          <w:tcPr>
            <w:tcW w:w="1288" w:type="dxa"/>
          </w:tcPr>
          <w:p w14:paraId="7896C34E" w14:textId="11A06C82" w:rsidR="00435BF1" w:rsidRPr="00FD5FA5" w:rsidRDefault="002B6C76" w:rsidP="00EB479F">
            <w:pPr>
              <w:jc w:val="center"/>
              <w:rPr>
                <w:rFonts w:ascii="Times New Roman" w:hAnsi="Times New Roman" w:cs="Times New Roman"/>
                <w:lang w:val="en-US"/>
              </w:rPr>
            </w:pPr>
            <w:r w:rsidRPr="002B6C76">
              <w:rPr>
                <w:rFonts w:ascii="Times New Roman" w:hAnsi="Times New Roman" w:cs="Times New Roman"/>
                <w:lang w:val="en-US"/>
              </w:rPr>
              <w:t>0.2110</w:t>
            </w:r>
          </w:p>
        </w:tc>
        <w:tc>
          <w:tcPr>
            <w:tcW w:w="1288" w:type="dxa"/>
          </w:tcPr>
          <w:p w14:paraId="4ACF70FC" w14:textId="18C249A8" w:rsidR="00435BF1" w:rsidRPr="00FD5FA5" w:rsidRDefault="00EB479F" w:rsidP="00EB479F">
            <w:pPr>
              <w:jc w:val="center"/>
              <w:rPr>
                <w:rFonts w:ascii="Times New Roman" w:hAnsi="Times New Roman" w:cs="Times New Roman"/>
                <w:lang w:val="en-US"/>
              </w:rPr>
            </w:pPr>
            <w:r w:rsidRPr="00FD5FA5">
              <w:rPr>
                <w:rFonts w:ascii="Times New Roman" w:hAnsi="Times New Roman" w:cs="Times New Roman"/>
                <w:lang w:val="en-US"/>
              </w:rPr>
              <w:t>0.17</w:t>
            </w:r>
            <w:r w:rsidR="002B6C76">
              <w:rPr>
                <w:rFonts w:ascii="Times New Roman" w:hAnsi="Times New Roman" w:cs="Times New Roman"/>
                <w:lang w:val="en-US"/>
              </w:rPr>
              <w:t>37</w:t>
            </w:r>
          </w:p>
        </w:tc>
        <w:tc>
          <w:tcPr>
            <w:tcW w:w="1288" w:type="dxa"/>
          </w:tcPr>
          <w:p w14:paraId="132E51E2" w14:textId="002E8ECF" w:rsidR="00435BF1" w:rsidRPr="00FD5FA5" w:rsidRDefault="002B6C76" w:rsidP="00EB479F">
            <w:pPr>
              <w:jc w:val="center"/>
              <w:rPr>
                <w:rFonts w:ascii="Times New Roman" w:hAnsi="Times New Roman" w:cs="Times New Roman"/>
                <w:lang w:val="en-US"/>
              </w:rPr>
            </w:pPr>
            <w:r w:rsidRPr="002B6C76">
              <w:rPr>
                <w:rFonts w:ascii="Times New Roman" w:hAnsi="Times New Roman" w:cs="Times New Roman"/>
                <w:lang w:val="en-US"/>
              </w:rPr>
              <w:t>0.6476</w:t>
            </w:r>
          </w:p>
        </w:tc>
        <w:tc>
          <w:tcPr>
            <w:tcW w:w="1288" w:type="dxa"/>
          </w:tcPr>
          <w:p w14:paraId="730818E0" w14:textId="75237C8C" w:rsidR="00435BF1" w:rsidRPr="00FD5FA5" w:rsidRDefault="00EB479F" w:rsidP="00EB479F">
            <w:pPr>
              <w:jc w:val="center"/>
              <w:rPr>
                <w:rFonts w:ascii="Times New Roman" w:hAnsi="Times New Roman" w:cs="Times New Roman"/>
                <w:lang w:val="en-US"/>
              </w:rPr>
            </w:pPr>
            <w:r w:rsidRPr="00FD5FA5">
              <w:rPr>
                <w:rFonts w:ascii="Times New Roman" w:hAnsi="Times New Roman" w:cs="Times New Roman"/>
                <w:lang w:val="en-US"/>
              </w:rPr>
              <w:t>0.70</w:t>
            </w:r>
            <w:r w:rsidR="002B6C76">
              <w:rPr>
                <w:rFonts w:ascii="Times New Roman" w:hAnsi="Times New Roman" w:cs="Times New Roman"/>
                <w:lang w:val="en-US"/>
              </w:rPr>
              <w:t>08</w:t>
            </w:r>
          </w:p>
        </w:tc>
      </w:tr>
      <w:tr w:rsidR="00435BF1" w:rsidRPr="00FD5FA5" w14:paraId="1227B255" w14:textId="77777777" w:rsidTr="00435BF1">
        <w:tc>
          <w:tcPr>
            <w:tcW w:w="1288" w:type="dxa"/>
          </w:tcPr>
          <w:p w14:paraId="2527FBC0" w14:textId="17F5441D" w:rsidR="00435BF1" w:rsidRPr="00FD5FA5" w:rsidRDefault="00435BF1" w:rsidP="00435BF1">
            <w:pPr>
              <w:jc w:val="both"/>
              <w:rPr>
                <w:rFonts w:ascii="Times New Roman" w:hAnsi="Times New Roman" w:cs="Times New Roman"/>
                <w:lang w:val="en-US"/>
              </w:rPr>
            </w:pPr>
            <w:proofErr w:type="spellStart"/>
            <w:r w:rsidRPr="00FD5FA5">
              <w:rPr>
                <w:rFonts w:ascii="Times New Roman" w:hAnsi="Times New Roman" w:cs="Times New Roman"/>
                <w:lang w:val="en-US"/>
              </w:rPr>
              <w:t>XGBoost</w:t>
            </w:r>
            <w:proofErr w:type="spellEnd"/>
          </w:p>
        </w:tc>
        <w:tc>
          <w:tcPr>
            <w:tcW w:w="1288" w:type="dxa"/>
          </w:tcPr>
          <w:p w14:paraId="09F1B604" w14:textId="39B4BD52" w:rsidR="00435BF1" w:rsidRPr="00FD5FA5" w:rsidRDefault="00FB7372" w:rsidP="00EB479F">
            <w:pPr>
              <w:jc w:val="center"/>
              <w:rPr>
                <w:rFonts w:ascii="Times New Roman" w:hAnsi="Times New Roman" w:cs="Times New Roman"/>
                <w:b/>
                <w:bCs/>
                <w:lang w:val="en-US"/>
              </w:rPr>
            </w:pPr>
            <w:bookmarkStart w:id="15" w:name="_Hlk142948130"/>
            <w:r w:rsidRPr="00FD5FA5">
              <w:rPr>
                <w:rFonts w:ascii="Times New Roman" w:hAnsi="Times New Roman" w:cs="Times New Roman"/>
                <w:b/>
                <w:bCs/>
                <w:lang w:val="en-US"/>
              </w:rPr>
              <w:t>0.1756</w:t>
            </w:r>
            <w:bookmarkEnd w:id="15"/>
          </w:p>
        </w:tc>
        <w:tc>
          <w:tcPr>
            <w:tcW w:w="1288" w:type="dxa"/>
          </w:tcPr>
          <w:p w14:paraId="18E072F3" w14:textId="146350F0" w:rsidR="00435BF1" w:rsidRPr="00FD5FA5" w:rsidRDefault="00FB7372" w:rsidP="00EB479F">
            <w:pPr>
              <w:jc w:val="center"/>
              <w:rPr>
                <w:rFonts w:ascii="Times New Roman" w:hAnsi="Times New Roman" w:cs="Times New Roman"/>
                <w:b/>
                <w:bCs/>
                <w:lang w:val="en-US"/>
              </w:rPr>
            </w:pPr>
            <w:r w:rsidRPr="00FD5FA5">
              <w:rPr>
                <w:rFonts w:ascii="Times New Roman" w:hAnsi="Times New Roman" w:cs="Times New Roman"/>
                <w:b/>
                <w:bCs/>
                <w:lang w:val="en-US"/>
              </w:rPr>
              <w:t>0.2593</w:t>
            </w:r>
          </w:p>
        </w:tc>
        <w:tc>
          <w:tcPr>
            <w:tcW w:w="1288" w:type="dxa"/>
          </w:tcPr>
          <w:p w14:paraId="75A6904B" w14:textId="123B2736" w:rsidR="00435BF1" w:rsidRPr="00FD5FA5" w:rsidRDefault="00FB7372" w:rsidP="00EB479F">
            <w:pPr>
              <w:jc w:val="center"/>
              <w:rPr>
                <w:rFonts w:ascii="Times New Roman" w:hAnsi="Times New Roman" w:cs="Times New Roman"/>
                <w:b/>
                <w:bCs/>
                <w:lang w:val="en-US"/>
              </w:rPr>
            </w:pPr>
            <w:r w:rsidRPr="00FD5FA5">
              <w:rPr>
                <w:rFonts w:ascii="Times New Roman" w:hAnsi="Times New Roman" w:cs="Times New Roman"/>
                <w:b/>
                <w:bCs/>
                <w:lang w:val="en-US"/>
              </w:rPr>
              <w:t>0.1042</w:t>
            </w:r>
          </w:p>
        </w:tc>
        <w:tc>
          <w:tcPr>
            <w:tcW w:w="1288" w:type="dxa"/>
          </w:tcPr>
          <w:p w14:paraId="11FA7A0C" w14:textId="0052BF83" w:rsidR="00435BF1" w:rsidRPr="00FD5FA5" w:rsidRDefault="00FB7372" w:rsidP="00EB479F">
            <w:pPr>
              <w:jc w:val="center"/>
              <w:rPr>
                <w:rFonts w:ascii="Times New Roman" w:hAnsi="Times New Roman" w:cs="Times New Roman"/>
                <w:b/>
                <w:bCs/>
                <w:lang w:val="en-US"/>
              </w:rPr>
            </w:pPr>
            <w:r w:rsidRPr="00FD5FA5">
              <w:rPr>
                <w:rFonts w:ascii="Times New Roman" w:hAnsi="Times New Roman" w:cs="Times New Roman"/>
                <w:b/>
                <w:bCs/>
                <w:lang w:val="en-US"/>
              </w:rPr>
              <w:t>0.1533</w:t>
            </w:r>
          </w:p>
        </w:tc>
        <w:tc>
          <w:tcPr>
            <w:tcW w:w="1288" w:type="dxa"/>
          </w:tcPr>
          <w:p w14:paraId="5128C7F2" w14:textId="328A60BA" w:rsidR="00435BF1" w:rsidRPr="00FD5FA5" w:rsidRDefault="00FB7372" w:rsidP="00EB479F">
            <w:pPr>
              <w:jc w:val="center"/>
              <w:rPr>
                <w:rFonts w:ascii="Times New Roman" w:hAnsi="Times New Roman" w:cs="Times New Roman"/>
                <w:b/>
                <w:bCs/>
                <w:lang w:val="en-US"/>
              </w:rPr>
            </w:pPr>
            <w:bookmarkStart w:id="16" w:name="_Hlk142907463"/>
            <w:r w:rsidRPr="00FD5FA5">
              <w:rPr>
                <w:rFonts w:ascii="Times New Roman" w:hAnsi="Times New Roman" w:cs="Times New Roman"/>
                <w:b/>
                <w:bCs/>
                <w:lang w:val="en-US"/>
              </w:rPr>
              <w:t>0.8767</w:t>
            </w:r>
            <w:bookmarkEnd w:id="16"/>
          </w:p>
        </w:tc>
        <w:tc>
          <w:tcPr>
            <w:tcW w:w="1288" w:type="dxa"/>
          </w:tcPr>
          <w:p w14:paraId="248B617D" w14:textId="6274ED58" w:rsidR="00435BF1" w:rsidRPr="00FD5FA5" w:rsidRDefault="00FB7372" w:rsidP="00EB479F">
            <w:pPr>
              <w:jc w:val="center"/>
              <w:rPr>
                <w:rFonts w:ascii="Times New Roman" w:hAnsi="Times New Roman" w:cs="Times New Roman"/>
                <w:b/>
                <w:bCs/>
                <w:lang w:val="en-US"/>
              </w:rPr>
            </w:pPr>
            <w:r w:rsidRPr="00FD5FA5">
              <w:rPr>
                <w:rFonts w:ascii="Times New Roman" w:hAnsi="Times New Roman" w:cs="Times New Roman"/>
                <w:b/>
                <w:bCs/>
                <w:lang w:val="en-US"/>
              </w:rPr>
              <w:t>0.7311</w:t>
            </w:r>
          </w:p>
        </w:tc>
      </w:tr>
      <w:tr w:rsidR="00435BF1" w:rsidRPr="00FD5FA5" w14:paraId="61E2BD0C" w14:textId="77777777" w:rsidTr="00435BF1">
        <w:tc>
          <w:tcPr>
            <w:tcW w:w="1288" w:type="dxa"/>
          </w:tcPr>
          <w:p w14:paraId="5E748957" w14:textId="7FF740FD" w:rsidR="00435BF1" w:rsidRPr="00FD5FA5" w:rsidRDefault="00435BF1" w:rsidP="00435BF1">
            <w:pPr>
              <w:jc w:val="both"/>
              <w:rPr>
                <w:rFonts w:ascii="Times New Roman" w:hAnsi="Times New Roman" w:cs="Times New Roman"/>
                <w:lang w:val="en-US"/>
              </w:rPr>
            </w:pPr>
            <w:r w:rsidRPr="00FD5FA5">
              <w:rPr>
                <w:rFonts w:ascii="Times New Roman" w:hAnsi="Times New Roman" w:cs="Times New Roman"/>
                <w:lang w:val="en-US"/>
              </w:rPr>
              <w:t>LGBM</w:t>
            </w:r>
          </w:p>
        </w:tc>
        <w:tc>
          <w:tcPr>
            <w:tcW w:w="1288" w:type="dxa"/>
          </w:tcPr>
          <w:p w14:paraId="37C5B8C8" w14:textId="21DCFD21" w:rsidR="00435BF1" w:rsidRPr="00FD5FA5" w:rsidRDefault="00FB7372" w:rsidP="00EB479F">
            <w:pPr>
              <w:jc w:val="center"/>
              <w:rPr>
                <w:rFonts w:ascii="Times New Roman" w:hAnsi="Times New Roman" w:cs="Times New Roman"/>
                <w:lang w:val="en-US"/>
              </w:rPr>
            </w:pPr>
            <w:bookmarkStart w:id="17" w:name="_Hlk142948188"/>
            <w:r w:rsidRPr="00FD5FA5">
              <w:rPr>
                <w:rFonts w:ascii="Times New Roman" w:hAnsi="Times New Roman" w:cs="Times New Roman"/>
                <w:lang w:val="en-US"/>
              </w:rPr>
              <w:t>0.1960</w:t>
            </w:r>
            <w:bookmarkEnd w:id="17"/>
          </w:p>
        </w:tc>
        <w:tc>
          <w:tcPr>
            <w:tcW w:w="1288" w:type="dxa"/>
          </w:tcPr>
          <w:p w14:paraId="374E92E5" w14:textId="49A7F3A3" w:rsidR="00435BF1" w:rsidRPr="00FD5FA5" w:rsidRDefault="00FB7372" w:rsidP="00EB479F">
            <w:pPr>
              <w:jc w:val="center"/>
              <w:rPr>
                <w:rFonts w:ascii="Times New Roman" w:hAnsi="Times New Roman" w:cs="Times New Roman"/>
                <w:lang w:val="en-US"/>
              </w:rPr>
            </w:pPr>
            <w:r w:rsidRPr="00FD5FA5">
              <w:rPr>
                <w:rFonts w:ascii="Times New Roman" w:hAnsi="Times New Roman" w:cs="Times New Roman"/>
                <w:lang w:val="en-US"/>
              </w:rPr>
              <w:t>0.2634</w:t>
            </w:r>
          </w:p>
        </w:tc>
        <w:tc>
          <w:tcPr>
            <w:tcW w:w="1288" w:type="dxa"/>
          </w:tcPr>
          <w:p w14:paraId="5C66248B" w14:textId="0589D62C" w:rsidR="00435BF1" w:rsidRPr="00FD5FA5" w:rsidRDefault="00FB7372" w:rsidP="00EB479F">
            <w:pPr>
              <w:jc w:val="center"/>
              <w:rPr>
                <w:rFonts w:ascii="Times New Roman" w:hAnsi="Times New Roman" w:cs="Times New Roman"/>
                <w:lang w:val="en-US"/>
              </w:rPr>
            </w:pPr>
            <w:r w:rsidRPr="00FD5FA5">
              <w:rPr>
                <w:rFonts w:ascii="Times New Roman" w:hAnsi="Times New Roman" w:cs="Times New Roman"/>
                <w:lang w:val="en-US"/>
              </w:rPr>
              <w:t>0.1172</w:t>
            </w:r>
          </w:p>
        </w:tc>
        <w:tc>
          <w:tcPr>
            <w:tcW w:w="1288" w:type="dxa"/>
          </w:tcPr>
          <w:p w14:paraId="5594E207" w14:textId="41BC1943" w:rsidR="00435BF1" w:rsidRPr="00FD5FA5" w:rsidRDefault="00FB7372" w:rsidP="00EB479F">
            <w:pPr>
              <w:jc w:val="center"/>
              <w:rPr>
                <w:rFonts w:ascii="Times New Roman" w:hAnsi="Times New Roman" w:cs="Times New Roman"/>
                <w:lang w:val="en-US"/>
              </w:rPr>
            </w:pPr>
            <w:r w:rsidRPr="00FD5FA5">
              <w:rPr>
                <w:rFonts w:ascii="Times New Roman" w:hAnsi="Times New Roman" w:cs="Times New Roman"/>
                <w:lang w:val="en-US"/>
              </w:rPr>
              <w:t>0.1554</w:t>
            </w:r>
          </w:p>
        </w:tc>
        <w:tc>
          <w:tcPr>
            <w:tcW w:w="1288" w:type="dxa"/>
          </w:tcPr>
          <w:p w14:paraId="4BB01835" w14:textId="4FD7AB86" w:rsidR="00435BF1" w:rsidRPr="00FD5FA5" w:rsidRDefault="00FB7372" w:rsidP="00EB479F">
            <w:pPr>
              <w:jc w:val="center"/>
              <w:rPr>
                <w:rFonts w:ascii="Times New Roman" w:hAnsi="Times New Roman" w:cs="Times New Roman"/>
                <w:lang w:val="en-US"/>
              </w:rPr>
            </w:pPr>
            <w:r w:rsidRPr="00FD5FA5">
              <w:rPr>
                <w:rFonts w:ascii="Times New Roman" w:hAnsi="Times New Roman" w:cs="Times New Roman"/>
                <w:lang w:val="en-US"/>
              </w:rPr>
              <w:t>0.8463</w:t>
            </w:r>
          </w:p>
        </w:tc>
        <w:tc>
          <w:tcPr>
            <w:tcW w:w="1288" w:type="dxa"/>
          </w:tcPr>
          <w:p w14:paraId="3D9D9826" w14:textId="375C6D8C" w:rsidR="00435BF1" w:rsidRPr="00FD5FA5" w:rsidRDefault="00FB7372" w:rsidP="00EB479F">
            <w:pPr>
              <w:jc w:val="center"/>
              <w:rPr>
                <w:rFonts w:ascii="Times New Roman" w:hAnsi="Times New Roman" w:cs="Times New Roman"/>
                <w:lang w:val="en-US"/>
              </w:rPr>
            </w:pPr>
            <w:r w:rsidRPr="00FD5FA5">
              <w:rPr>
                <w:rFonts w:ascii="Times New Roman" w:hAnsi="Times New Roman" w:cs="Times New Roman"/>
                <w:lang w:val="en-US"/>
              </w:rPr>
              <w:t>0.7225</w:t>
            </w:r>
          </w:p>
        </w:tc>
      </w:tr>
      <w:tr w:rsidR="00435BF1" w:rsidRPr="00FD5FA5" w14:paraId="46CA5BE8" w14:textId="77777777" w:rsidTr="00435BF1">
        <w:tc>
          <w:tcPr>
            <w:tcW w:w="1288" w:type="dxa"/>
          </w:tcPr>
          <w:p w14:paraId="542F779A" w14:textId="208057A5" w:rsidR="00435BF1" w:rsidRPr="00FD5FA5" w:rsidRDefault="00435BF1" w:rsidP="00435BF1">
            <w:pPr>
              <w:jc w:val="both"/>
              <w:rPr>
                <w:rFonts w:ascii="Times New Roman" w:hAnsi="Times New Roman" w:cs="Times New Roman"/>
                <w:lang w:val="en-US"/>
              </w:rPr>
            </w:pPr>
            <w:r w:rsidRPr="00FD5FA5">
              <w:rPr>
                <w:rFonts w:ascii="Times New Roman" w:hAnsi="Times New Roman" w:cs="Times New Roman"/>
                <w:lang w:val="en-US"/>
              </w:rPr>
              <w:t>RF</w:t>
            </w:r>
          </w:p>
        </w:tc>
        <w:tc>
          <w:tcPr>
            <w:tcW w:w="1288" w:type="dxa"/>
          </w:tcPr>
          <w:p w14:paraId="3C0C2CAE" w14:textId="020053E4" w:rsidR="00435BF1" w:rsidRPr="00FD5FA5" w:rsidRDefault="00EB479F" w:rsidP="00EB479F">
            <w:pPr>
              <w:jc w:val="center"/>
              <w:rPr>
                <w:rFonts w:ascii="Times New Roman" w:hAnsi="Times New Roman" w:cs="Times New Roman"/>
                <w:lang w:val="en-US"/>
              </w:rPr>
            </w:pPr>
            <w:bookmarkStart w:id="18" w:name="_Hlk142948344"/>
            <w:r w:rsidRPr="00FD5FA5">
              <w:rPr>
                <w:rFonts w:ascii="Times New Roman" w:hAnsi="Times New Roman" w:cs="Times New Roman"/>
                <w:lang w:val="en-US"/>
              </w:rPr>
              <w:t>0.3034</w:t>
            </w:r>
            <w:bookmarkEnd w:id="18"/>
          </w:p>
        </w:tc>
        <w:tc>
          <w:tcPr>
            <w:tcW w:w="1288" w:type="dxa"/>
          </w:tcPr>
          <w:p w14:paraId="3A1AF1F8" w14:textId="4F83A5F0" w:rsidR="00435BF1" w:rsidRPr="00FD5FA5" w:rsidRDefault="00EB479F" w:rsidP="00EB479F">
            <w:pPr>
              <w:jc w:val="center"/>
              <w:rPr>
                <w:rFonts w:ascii="Times New Roman" w:hAnsi="Times New Roman" w:cs="Times New Roman"/>
                <w:lang w:val="en-US"/>
              </w:rPr>
            </w:pPr>
            <w:r w:rsidRPr="00FD5FA5">
              <w:rPr>
                <w:rFonts w:ascii="Times New Roman" w:hAnsi="Times New Roman" w:cs="Times New Roman"/>
                <w:lang w:val="en-US"/>
              </w:rPr>
              <w:t>0.3243</w:t>
            </w:r>
          </w:p>
        </w:tc>
        <w:tc>
          <w:tcPr>
            <w:tcW w:w="1288" w:type="dxa"/>
          </w:tcPr>
          <w:p w14:paraId="36C17A01" w14:textId="4C99B125" w:rsidR="00435BF1" w:rsidRPr="00FD5FA5" w:rsidRDefault="00EB479F" w:rsidP="00EB479F">
            <w:pPr>
              <w:jc w:val="center"/>
              <w:rPr>
                <w:rFonts w:ascii="Times New Roman" w:hAnsi="Times New Roman" w:cs="Times New Roman"/>
                <w:lang w:val="en-US"/>
              </w:rPr>
            </w:pPr>
            <w:r w:rsidRPr="00FD5FA5">
              <w:rPr>
                <w:rFonts w:ascii="Times New Roman" w:hAnsi="Times New Roman" w:cs="Times New Roman"/>
                <w:lang w:val="en-US"/>
              </w:rPr>
              <w:t>0.2112</w:t>
            </w:r>
          </w:p>
        </w:tc>
        <w:tc>
          <w:tcPr>
            <w:tcW w:w="1288" w:type="dxa"/>
          </w:tcPr>
          <w:p w14:paraId="37725A12" w14:textId="62760649" w:rsidR="00435BF1" w:rsidRPr="00FD5FA5" w:rsidRDefault="00EB479F" w:rsidP="00EB479F">
            <w:pPr>
              <w:jc w:val="center"/>
              <w:rPr>
                <w:rFonts w:ascii="Times New Roman" w:hAnsi="Times New Roman" w:cs="Times New Roman"/>
                <w:lang w:val="en-US"/>
              </w:rPr>
            </w:pPr>
            <w:r w:rsidRPr="00FD5FA5">
              <w:rPr>
                <w:rFonts w:ascii="Times New Roman" w:hAnsi="Times New Roman" w:cs="Times New Roman"/>
                <w:lang w:val="en-US"/>
              </w:rPr>
              <w:t>0.2259</w:t>
            </w:r>
          </w:p>
        </w:tc>
        <w:tc>
          <w:tcPr>
            <w:tcW w:w="1288" w:type="dxa"/>
          </w:tcPr>
          <w:p w14:paraId="38F638FC" w14:textId="2FEF08EB" w:rsidR="00435BF1" w:rsidRPr="00FD5FA5" w:rsidRDefault="00EB479F" w:rsidP="00EB479F">
            <w:pPr>
              <w:jc w:val="center"/>
              <w:rPr>
                <w:rFonts w:ascii="Times New Roman" w:hAnsi="Times New Roman" w:cs="Times New Roman"/>
                <w:lang w:val="en-US"/>
              </w:rPr>
            </w:pPr>
            <w:r w:rsidRPr="00FD5FA5">
              <w:rPr>
                <w:rFonts w:ascii="Times New Roman" w:hAnsi="Times New Roman" w:cs="Times New Roman"/>
                <w:lang w:val="en-US"/>
              </w:rPr>
              <w:t>0.6318</w:t>
            </w:r>
          </w:p>
        </w:tc>
        <w:tc>
          <w:tcPr>
            <w:tcW w:w="1288" w:type="dxa"/>
          </w:tcPr>
          <w:p w14:paraId="58F4EA38" w14:textId="6EC778A9" w:rsidR="00435BF1" w:rsidRPr="00FD5FA5" w:rsidRDefault="00EB479F" w:rsidP="00EB479F">
            <w:pPr>
              <w:jc w:val="center"/>
              <w:rPr>
                <w:rFonts w:ascii="Times New Roman" w:hAnsi="Times New Roman" w:cs="Times New Roman"/>
                <w:lang w:val="en-US"/>
              </w:rPr>
            </w:pPr>
            <w:r w:rsidRPr="00FD5FA5">
              <w:rPr>
                <w:rFonts w:ascii="Times New Roman" w:hAnsi="Times New Roman" w:cs="Times New Roman"/>
                <w:lang w:val="en-US"/>
              </w:rPr>
              <w:t>0.5794</w:t>
            </w:r>
          </w:p>
        </w:tc>
      </w:tr>
    </w:tbl>
    <w:p w14:paraId="77E1C473" w14:textId="3629EC63" w:rsidR="00644E03" w:rsidRPr="005260A9" w:rsidRDefault="0014237B" w:rsidP="005260A9">
      <w:pPr>
        <w:jc w:val="both"/>
        <w:rPr>
          <w:rFonts w:ascii="Times New Roman" w:hAnsi="Times New Roman" w:cs="Times New Roman"/>
          <w:i/>
          <w:iCs/>
          <w:lang w:val="en-US"/>
        </w:rPr>
      </w:pPr>
      <w:r w:rsidRPr="00FD5FA5">
        <w:rPr>
          <w:rFonts w:ascii="Times New Roman" w:hAnsi="Times New Roman" w:cs="Times New Roman"/>
          <w:i/>
          <w:iCs/>
          <w:lang w:val="en-US"/>
        </w:rPr>
        <w:t xml:space="preserve">Table </w:t>
      </w:r>
      <w:r w:rsidR="00693FDC">
        <w:rPr>
          <w:rFonts w:ascii="Times New Roman" w:hAnsi="Times New Roman" w:cs="Times New Roman"/>
          <w:i/>
          <w:iCs/>
          <w:lang w:val="en-US"/>
        </w:rPr>
        <w:t>7</w:t>
      </w:r>
      <w:r w:rsidRPr="00FD5FA5">
        <w:rPr>
          <w:rFonts w:ascii="Times New Roman" w:hAnsi="Times New Roman" w:cs="Times New Roman"/>
          <w:i/>
          <w:iCs/>
          <w:lang w:val="en-US"/>
        </w:rPr>
        <w:t>: The table shows the training and validation performance</w:t>
      </w:r>
      <w:r w:rsidR="00644E03" w:rsidRPr="00FD5FA5">
        <w:rPr>
          <w:rFonts w:ascii="Times New Roman" w:hAnsi="Times New Roman" w:cs="Times New Roman"/>
          <w:i/>
          <w:iCs/>
          <w:lang w:val="en-US"/>
        </w:rPr>
        <w:t>s</w:t>
      </w:r>
      <w:r w:rsidRPr="00FD5FA5">
        <w:rPr>
          <w:rFonts w:ascii="Times New Roman" w:hAnsi="Times New Roman" w:cs="Times New Roman"/>
          <w:i/>
          <w:iCs/>
          <w:lang w:val="en-US"/>
        </w:rPr>
        <w:t xml:space="preserve"> of the experimented models. </w:t>
      </w:r>
      <w:r w:rsidR="00644E03" w:rsidRPr="00FD5FA5">
        <w:rPr>
          <w:rFonts w:ascii="Times New Roman" w:hAnsi="Times New Roman" w:cs="Times New Roman"/>
          <w:i/>
          <w:iCs/>
          <w:lang w:val="en-US"/>
        </w:rPr>
        <w:t xml:space="preserve">The top performance in each </w:t>
      </w:r>
      <w:r w:rsidR="006E2A8E" w:rsidRPr="00FD5FA5">
        <w:rPr>
          <w:rFonts w:ascii="Times New Roman" w:hAnsi="Times New Roman" w:cs="Times New Roman"/>
          <w:i/>
          <w:iCs/>
          <w:lang w:val="en-US"/>
        </w:rPr>
        <w:t>evaluation metrics</w:t>
      </w:r>
      <w:r w:rsidR="00644E03" w:rsidRPr="00FD5FA5">
        <w:rPr>
          <w:rFonts w:ascii="Times New Roman" w:hAnsi="Times New Roman" w:cs="Times New Roman"/>
          <w:i/>
          <w:iCs/>
          <w:lang w:val="en-US"/>
        </w:rPr>
        <w:t xml:space="preserve"> is boldened</w:t>
      </w:r>
      <w:r w:rsidRPr="00FD5FA5">
        <w:rPr>
          <w:rFonts w:ascii="Times New Roman" w:hAnsi="Times New Roman" w:cs="Times New Roman"/>
          <w:i/>
          <w:iCs/>
          <w:lang w:val="en-US"/>
        </w:rPr>
        <w:t>.</w:t>
      </w:r>
    </w:p>
    <w:p w14:paraId="769D7A98" w14:textId="12751275" w:rsidR="00C5483A" w:rsidRPr="00A05394" w:rsidRDefault="00644E03" w:rsidP="00B20505">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With these results, it can </w:t>
      </w:r>
      <w:r w:rsidR="006E2A8E" w:rsidRPr="00A05394">
        <w:rPr>
          <w:rFonts w:ascii="Times New Roman" w:hAnsi="Times New Roman" w:cs="Times New Roman"/>
          <w:sz w:val="24"/>
          <w:szCs w:val="24"/>
          <w:lang w:val="en-US"/>
        </w:rPr>
        <w:t xml:space="preserve">be </w:t>
      </w:r>
      <w:r w:rsidRPr="00A05394">
        <w:rPr>
          <w:rFonts w:ascii="Times New Roman" w:hAnsi="Times New Roman" w:cs="Times New Roman"/>
          <w:sz w:val="24"/>
          <w:szCs w:val="24"/>
          <w:lang w:val="en-US"/>
        </w:rPr>
        <w:t xml:space="preserve">further established that </w:t>
      </w:r>
      <w:r w:rsidR="00C409AC">
        <w:rPr>
          <w:rFonts w:ascii="Times New Roman" w:hAnsi="Times New Roman" w:cs="Times New Roman"/>
          <w:sz w:val="24"/>
          <w:szCs w:val="24"/>
          <w:lang w:val="en-US"/>
        </w:rPr>
        <w:t>using and tuning</w:t>
      </w:r>
      <w:r w:rsidRPr="00A05394">
        <w:rPr>
          <w:rFonts w:ascii="Times New Roman" w:hAnsi="Times New Roman" w:cs="Times New Roman"/>
          <w:sz w:val="24"/>
          <w:szCs w:val="24"/>
          <w:lang w:val="en-US"/>
        </w:rPr>
        <w:t xml:space="preserve"> the Tweedie Loss function</w:t>
      </w:r>
      <w:r w:rsidR="006C17A1">
        <w:rPr>
          <w:rFonts w:ascii="Times New Roman" w:hAnsi="Times New Roman" w:cs="Times New Roman"/>
          <w:sz w:val="24"/>
          <w:szCs w:val="24"/>
          <w:lang w:val="en-US"/>
        </w:rPr>
        <w:t xml:space="preserve"> (as in Table 3)</w:t>
      </w:r>
      <w:r w:rsidRPr="00A05394">
        <w:rPr>
          <w:rFonts w:ascii="Times New Roman" w:hAnsi="Times New Roman" w:cs="Times New Roman"/>
          <w:sz w:val="24"/>
          <w:szCs w:val="24"/>
          <w:lang w:val="en-US"/>
        </w:rPr>
        <w:t xml:space="preserve"> aided the performance of other models except Random Forest where Tweedie is unsupported in its architecture. Additionally, data encoding using label and target encoder, as well as data augmentation aided the performances of </w:t>
      </w:r>
      <w:proofErr w:type="spellStart"/>
      <w:r w:rsidRPr="00A05394">
        <w:rPr>
          <w:rFonts w:ascii="Times New Roman" w:hAnsi="Times New Roman" w:cs="Times New Roman"/>
          <w:sz w:val="24"/>
          <w:szCs w:val="24"/>
          <w:lang w:val="en-US"/>
        </w:rPr>
        <w:t>XGBoost</w:t>
      </w:r>
      <w:proofErr w:type="spellEnd"/>
      <w:r w:rsidRPr="00A05394">
        <w:rPr>
          <w:rFonts w:ascii="Times New Roman" w:hAnsi="Times New Roman" w:cs="Times New Roman"/>
          <w:sz w:val="24"/>
          <w:szCs w:val="24"/>
          <w:lang w:val="en-US"/>
        </w:rPr>
        <w:t xml:space="preserve"> and LGBM ahead of </w:t>
      </w:r>
      <w:proofErr w:type="spellStart"/>
      <w:r w:rsidRPr="00A05394">
        <w:rPr>
          <w:rFonts w:ascii="Times New Roman" w:hAnsi="Times New Roman" w:cs="Times New Roman"/>
          <w:sz w:val="24"/>
          <w:szCs w:val="24"/>
          <w:lang w:val="en-US"/>
        </w:rPr>
        <w:t>CatBoost</w:t>
      </w:r>
      <w:proofErr w:type="spellEnd"/>
      <w:r w:rsidRPr="00A05394">
        <w:rPr>
          <w:rFonts w:ascii="Times New Roman" w:hAnsi="Times New Roman" w:cs="Times New Roman"/>
          <w:sz w:val="24"/>
          <w:szCs w:val="24"/>
          <w:lang w:val="en-US"/>
        </w:rPr>
        <w:t xml:space="preserve"> Regressor where data was encoded using its inbuilt Ordered Target Statistic and Ordered Boosting.</w:t>
      </w:r>
      <w:r w:rsidR="007911C3" w:rsidRPr="00A05394">
        <w:rPr>
          <w:rFonts w:ascii="Times New Roman" w:hAnsi="Times New Roman" w:cs="Times New Roman"/>
          <w:sz w:val="24"/>
          <w:szCs w:val="24"/>
          <w:lang w:val="en-US"/>
        </w:rPr>
        <w:t xml:space="preserve"> As a result of the leading performances exhibited by </w:t>
      </w:r>
      <w:proofErr w:type="spellStart"/>
      <w:r w:rsidR="007911C3" w:rsidRPr="00A05394">
        <w:rPr>
          <w:rFonts w:ascii="Times New Roman" w:hAnsi="Times New Roman" w:cs="Times New Roman"/>
          <w:sz w:val="24"/>
          <w:szCs w:val="24"/>
          <w:lang w:val="en-US"/>
        </w:rPr>
        <w:t>XGBoost</w:t>
      </w:r>
      <w:proofErr w:type="spellEnd"/>
      <w:r w:rsidR="007911C3" w:rsidRPr="00A05394">
        <w:rPr>
          <w:rFonts w:ascii="Times New Roman" w:hAnsi="Times New Roman" w:cs="Times New Roman"/>
          <w:sz w:val="24"/>
          <w:szCs w:val="24"/>
          <w:lang w:val="en-US"/>
        </w:rPr>
        <w:t>, its prediction is adopted and utilized.</w:t>
      </w:r>
    </w:p>
    <w:p w14:paraId="00265826" w14:textId="1CB41476" w:rsidR="008E2270" w:rsidRPr="00A05394" w:rsidRDefault="005835D4" w:rsidP="00E66F5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4.0</w:t>
      </w:r>
      <w:r w:rsidR="00017FED" w:rsidRPr="00A05394">
        <w:rPr>
          <w:rFonts w:ascii="Times New Roman" w:hAnsi="Times New Roman" w:cs="Times New Roman"/>
          <w:b/>
          <w:bCs/>
          <w:sz w:val="24"/>
          <w:szCs w:val="24"/>
          <w:lang w:val="en-US"/>
        </w:rPr>
        <w:t xml:space="preserve"> </w:t>
      </w:r>
      <w:r w:rsidRPr="005835D4">
        <w:rPr>
          <w:rFonts w:ascii="Times New Roman" w:hAnsi="Times New Roman" w:cs="Times New Roman"/>
          <w:b/>
          <w:bCs/>
          <w:sz w:val="24"/>
          <w:szCs w:val="24"/>
          <w:lang w:val="en-US"/>
        </w:rPr>
        <w:t xml:space="preserve">Discussion </w:t>
      </w:r>
      <w:r>
        <w:rPr>
          <w:rFonts w:ascii="Times New Roman" w:hAnsi="Times New Roman" w:cs="Times New Roman"/>
          <w:b/>
          <w:bCs/>
          <w:sz w:val="24"/>
          <w:szCs w:val="24"/>
          <w:lang w:val="en-US"/>
        </w:rPr>
        <w:t>(</w:t>
      </w:r>
      <w:r w:rsidR="00017FED" w:rsidRPr="00A05394">
        <w:rPr>
          <w:rFonts w:ascii="Times New Roman" w:hAnsi="Times New Roman" w:cs="Times New Roman"/>
          <w:b/>
          <w:bCs/>
          <w:sz w:val="24"/>
          <w:szCs w:val="24"/>
          <w:lang w:val="en-US"/>
        </w:rPr>
        <w:t>Predictions</w:t>
      </w:r>
      <w:r w:rsidR="00853AE4" w:rsidRPr="00A05394">
        <w:rPr>
          <w:rFonts w:ascii="Times New Roman" w:hAnsi="Times New Roman" w:cs="Times New Roman"/>
          <w:b/>
          <w:bCs/>
          <w:sz w:val="24"/>
          <w:szCs w:val="24"/>
          <w:lang w:val="en-US"/>
        </w:rPr>
        <w:t xml:space="preserve"> and Interpretation</w:t>
      </w:r>
      <w:r>
        <w:rPr>
          <w:rFonts w:ascii="Times New Roman" w:hAnsi="Times New Roman" w:cs="Times New Roman"/>
          <w:b/>
          <w:bCs/>
          <w:sz w:val="24"/>
          <w:szCs w:val="24"/>
          <w:lang w:val="en-US"/>
        </w:rPr>
        <w:t>)</w:t>
      </w:r>
    </w:p>
    <w:p w14:paraId="331075FD" w14:textId="1AB6F92C" w:rsidR="008E2270" w:rsidRPr="00A05394" w:rsidRDefault="006E2A8E"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Experimentally, each of the models predicted continuous numerical attrition values for the current staffs between 0 and 1 (the primary focus of this research). These predicted values imply how each employee tends towards attainment of the status of 1 (Exit) relative to the other </w:t>
      </w:r>
      <w:r w:rsidRPr="00A05394">
        <w:rPr>
          <w:rFonts w:ascii="Times New Roman" w:hAnsi="Times New Roman" w:cs="Times New Roman"/>
          <w:sz w:val="24"/>
          <w:szCs w:val="24"/>
          <w:lang w:val="en-US"/>
        </w:rPr>
        <w:lastRenderedPageBreak/>
        <w:t>employees.</w:t>
      </w:r>
      <w:r w:rsidR="007911C3" w:rsidRPr="00A05394">
        <w:rPr>
          <w:rFonts w:ascii="Times New Roman" w:hAnsi="Times New Roman" w:cs="Times New Roman"/>
          <w:sz w:val="24"/>
          <w:szCs w:val="24"/>
          <w:lang w:val="en-US"/>
        </w:rPr>
        <w:t xml:space="preserve"> The highest prediction value produced by </w:t>
      </w:r>
      <w:proofErr w:type="spellStart"/>
      <w:r w:rsidR="007911C3" w:rsidRPr="00A05394">
        <w:rPr>
          <w:rFonts w:ascii="Times New Roman" w:hAnsi="Times New Roman" w:cs="Times New Roman"/>
          <w:sz w:val="24"/>
          <w:szCs w:val="24"/>
          <w:lang w:val="en-US"/>
        </w:rPr>
        <w:t>XGBoost</w:t>
      </w:r>
      <w:proofErr w:type="spellEnd"/>
      <w:r w:rsidR="007911C3" w:rsidRPr="00A05394">
        <w:rPr>
          <w:rFonts w:ascii="Times New Roman" w:hAnsi="Times New Roman" w:cs="Times New Roman"/>
          <w:sz w:val="24"/>
          <w:szCs w:val="24"/>
          <w:lang w:val="en-US"/>
        </w:rPr>
        <w:t xml:space="preserve"> (The adopted </w:t>
      </w:r>
      <w:r w:rsidR="00F74C8B" w:rsidRPr="00A05394">
        <w:rPr>
          <w:rFonts w:ascii="Times New Roman" w:hAnsi="Times New Roman" w:cs="Times New Roman"/>
          <w:sz w:val="24"/>
          <w:szCs w:val="24"/>
          <w:lang w:val="en-US"/>
        </w:rPr>
        <w:t>m</w:t>
      </w:r>
      <w:r w:rsidR="007911C3" w:rsidRPr="00A05394">
        <w:rPr>
          <w:rFonts w:ascii="Times New Roman" w:hAnsi="Times New Roman" w:cs="Times New Roman"/>
          <w:sz w:val="24"/>
          <w:szCs w:val="24"/>
          <w:lang w:val="en-US"/>
        </w:rPr>
        <w:t>odel) is 0.8362; this corresponds to the employee most likely to exit the University relative to any other</w:t>
      </w:r>
      <w:r w:rsidR="00F74C8B" w:rsidRPr="00A05394">
        <w:rPr>
          <w:rFonts w:ascii="Times New Roman" w:hAnsi="Times New Roman" w:cs="Times New Roman"/>
          <w:sz w:val="24"/>
          <w:szCs w:val="24"/>
          <w:lang w:val="en-US"/>
        </w:rPr>
        <w:t>, while the lowest prediction value 0.0086 corresponds to the employee least likely to exit the University relative to others.</w:t>
      </w:r>
    </w:p>
    <w:p w14:paraId="00F5F0CC" w14:textId="365B11CE" w:rsidR="0012785D" w:rsidRPr="00A05394" w:rsidRDefault="0097262C"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Utilizing deduction from the EDA in Figure 1, an average of 300 employees exit the University </w:t>
      </w:r>
      <w:r w:rsidR="0012785D" w:rsidRPr="00A05394">
        <w:rPr>
          <w:rFonts w:ascii="Times New Roman" w:hAnsi="Times New Roman" w:cs="Times New Roman"/>
          <w:sz w:val="24"/>
          <w:szCs w:val="24"/>
          <w:lang w:val="en-US"/>
        </w:rPr>
        <w:t>annually</w:t>
      </w:r>
      <w:r w:rsidRPr="00A05394">
        <w:rPr>
          <w:rFonts w:ascii="Times New Roman" w:hAnsi="Times New Roman" w:cs="Times New Roman"/>
          <w:sz w:val="24"/>
          <w:szCs w:val="24"/>
          <w:lang w:val="en-US"/>
        </w:rPr>
        <w:t xml:space="preserve">. Since 101 has left already in 2023, features of the top 200 predicted potential leavers </w:t>
      </w:r>
      <w:r w:rsidR="0022123E" w:rsidRPr="00A05394">
        <w:rPr>
          <w:rFonts w:ascii="Times New Roman" w:hAnsi="Times New Roman" w:cs="Times New Roman"/>
          <w:sz w:val="24"/>
          <w:szCs w:val="24"/>
          <w:lang w:val="en-US"/>
        </w:rPr>
        <w:t xml:space="preserve">which include Job Titles, School Names, </w:t>
      </w:r>
      <w:r w:rsidR="00F2742A">
        <w:rPr>
          <w:rFonts w:ascii="Times New Roman" w:hAnsi="Times New Roman" w:cs="Times New Roman"/>
          <w:sz w:val="24"/>
          <w:szCs w:val="24"/>
          <w:lang w:val="en-US"/>
        </w:rPr>
        <w:t xml:space="preserve">Grade, </w:t>
      </w:r>
      <w:r w:rsidR="0022123E" w:rsidRPr="00A05394">
        <w:rPr>
          <w:rFonts w:ascii="Times New Roman" w:hAnsi="Times New Roman" w:cs="Times New Roman"/>
          <w:sz w:val="24"/>
          <w:szCs w:val="24"/>
          <w:lang w:val="en-US"/>
        </w:rPr>
        <w:t>Faculties, and Divisions would</w:t>
      </w:r>
      <w:r w:rsidRPr="00A05394">
        <w:rPr>
          <w:rFonts w:ascii="Times New Roman" w:hAnsi="Times New Roman" w:cs="Times New Roman"/>
          <w:sz w:val="24"/>
          <w:szCs w:val="24"/>
          <w:lang w:val="en-US"/>
        </w:rPr>
        <w:t xml:space="preserve"> be considered and interpreted.</w:t>
      </w:r>
    </w:p>
    <w:p w14:paraId="060B0A48" w14:textId="7EA61062" w:rsidR="003C69C9" w:rsidRDefault="005835D4" w:rsidP="00E66F5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97262C" w:rsidRPr="00A05394">
        <w:rPr>
          <w:rFonts w:ascii="Times New Roman" w:hAnsi="Times New Roman" w:cs="Times New Roman"/>
          <w:b/>
          <w:bCs/>
          <w:sz w:val="24"/>
          <w:szCs w:val="24"/>
          <w:lang w:val="en-US"/>
        </w:rPr>
        <w:t>.1</w:t>
      </w:r>
      <w:r w:rsidR="003C69C9" w:rsidRPr="00A05394">
        <w:rPr>
          <w:rFonts w:ascii="Times New Roman" w:hAnsi="Times New Roman" w:cs="Times New Roman"/>
          <w:b/>
          <w:bCs/>
          <w:sz w:val="24"/>
          <w:szCs w:val="24"/>
          <w:lang w:val="en-US"/>
        </w:rPr>
        <w:t xml:space="preserve"> Job</w:t>
      </w:r>
      <w:r w:rsidR="0022123E" w:rsidRPr="00A05394">
        <w:rPr>
          <w:rFonts w:ascii="Times New Roman" w:hAnsi="Times New Roman" w:cs="Times New Roman"/>
          <w:b/>
          <w:bCs/>
          <w:sz w:val="24"/>
          <w:szCs w:val="24"/>
          <w:lang w:val="en-US"/>
        </w:rPr>
        <w:t xml:space="preserve"> Title</w:t>
      </w:r>
      <w:r w:rsidR="00484D87">
        <w:rPr>
          <w:rFonts w:ascii="Times New Roman" w:hAnsi="Times New Roman" w:cs="Times New Roman"/>
          <w:b/>
          <w:bCs/>
          <w:sz w:val="24"/>
          <w:szCs w:val="24"/>
          <w:lang w:val="en-US"/>
        </w:rPr>
        <w:t>/Roles</w:t>
      </w:r>
    </w:p>
    <w:p w14:paraId="669E8BB5" w14:textId="676454E4" w:rsidR="007B7069" w:rsidRDefault="00CC6EEF" w:rsidP="00E66F56">
      <w:pPr>
        <w:jc w:val="both"/>
        <w:rPr>
          <w:rFonts w:ascii="Times New Roman" w:hAnsi="Times New Roman" w:cs="Times New Roman"/>
          <w:sz w:val="24"/>
          <w:szCs w:val="24"/>
          <w:lang w:val="en-US"/>
        </w:rPr>
      </w:pPr>
      <w:r>
        <w:rPr>
          <w:rFonts w:ascii="Times New Roman" w:hAnsi="Times New Roman" w:cs="Times New Roman"/>
          <w:sz w:val="24"/>
          <w:szCs w:val="24"/>
          <w:lang w:val="en-US"/>
        </w:rPr>
        <w:t>Evaluation of the</w:t>
      </w:r>
      <w:r w:rsidR="00E664F0" w:rsidRPr="00E664F0">
        <w:rPr>
          <w:rFonts w:ascii="Times New Roman" w:hAnsi="Times New Roman" w:cs="Times New Roman"/>
          <w:sz w:val="24"/>
          <w:szCs w:val="24"/>
          <w:lang w:val="en-US"/>
        </w:rPr>
        <w:t xml:space="preserve"> prediction</w:t>
      </w:r>
      <w:r>
        <w:rPr>
          <w:rFonts w:ascii="Times New Roman" w:hAnsi="Times New Roman" w:cs="Times New Roman"/>
          <w:sz w:val="24"/>
          <w:szCs w:val="24"/>
          <w:lang w:val="en-US"/>
        </w:rPr>
        <w:t xml:space="preserve">s </w:t>
      </w:r>
      <w:r w:rsidR="00E664F0" w:rsidRPr="00E664F0">
        <w:rPr>
          <w:rFonts w:ascii="Times New Roman" w:hAnsi="Times New Roman" w:cs="Times New Roman"/>
          <w:sz w:val="24"/>
          <w:szCs w:val="24"/>
          <w:lang w:val="en-US"/>
        </w:rPr>
        <w:t xml:space="preserve">based on job titles </w:t>
      </w:r>
      <w:r w:rsidR="00E664F0">
        <w:rPr>
          <w:rFonts w:ascii="Times New Roman" w:hAnsi="Times New Roman" w:cs="Times New Roman"/>
          <w:sz w:val="24"/>
          <w:szCs w:val="24"/>
          <w:lang w:val="en-US"/>
        </w:rPr>
        <w:t>can avail</w:t>
      </w:r>
      <w:r w:rsidR="00E664F0" w:rsidRPr="00E664F0">
        <w:rPr>
          <w:rFonts w:ascii="Times New Roman" w:hAnsi="Times New Roman" w:cs="Times New Roman"/>
          <w:sz w:val="24"/>
          <w:szCs w:val="24"/>
          <w:lang w:val="en-US"/>
        </w:rPr>
        <w:t xml:space="preserve"> valuable insights into the potential reasons behind employee turnover within the </w:t>
      </w:r>
      <w:r w:rsidR="00E664F0">
        <w:rPr>
          <w:rFonts w:ascii="Times New Roman" w:hAnsi="Times New Roman" w:cs="Times New Roman"/>
          <w:sz w:val="24"/>
          <w:szCs w:val="24"/>
          <w:lang w:val="en-US"/>
        </w:rPr>
        <w:t>university.</w:t>
      </w:r>
      <w:r>
        <w:rPr>
          <w:rFonts w:ascii="Times New Roman" w:hAnsi="Times New Roman" w:cs="Times New Roman"/>
          <w:sz w:val="24"/>
          <w:szCs w:val="24"/>
          <w:lang w:val="en-US"/>
        </w:rPr>
        <w:t xml:space="preserve"> </w:t>
      </w:r>
      <w:r w:rsidRPr="00CC6EEF">
        <w:rPr>
          <w:rFonts w:ascii="Times New Roman" w:hAnsi="Times New Roman" w:cs="Times New Roman"/>
          <w:sz w:val="24"/>
          <w:szCs w:val="24"/>
          <w:lang w:val="en-US"/>
        </w:rPr>
        <w:t>Th</w:t>
      </w:r>
      <w:r>
        <w:rPr>
          <w:rFonts w:ascii="Times New Roman" w:hAnsi="Times New Roman" w:cs="Times New Roman"/>
          <w:sz w:val="24"/>
          <w:szCs w:val="24"/>
          <w:lang w:val="en-US"/>
        </w:rPr>
        <w:t>is</w:t>
      </w:r>
      <w:r w:rsidRPr="00CC6EEF">
        <w:rPr>
          <w:rFonts w:ascii="Times New Roman" w:hAnsi="Times New Roman" w:cs="Times New Roman"/>
          <w:sz w:val="24"/>
          <w:szCs w:val="24"/>
          <w:lang w:val="en-US"/>
        </w:rPr>
        <w:t xml:space="preserve"> analysis reveals </w:t>
      </w:r>
      <w:r>
        <w:rPr>
          <w:rFonts w:ascii="Times New Roman" w:hAnsi="Times New Roman" w:cs="Times New Roman"/>
          <w:sz w:val="24"/>
          <w:szCs w:val="24"/>
          <w:lang w:val="en-US"/>
        </w:rPr>
        <w:t>that r</w:t>
      </w:r>
      <w:r w:rsidRPr="00CC6EEF">
        <w:rPr>
          <w:rFonts w:ascii="Times New Roman" w:hAnsi="Times New Roman" w:cs="Times New Roman"/>
          <w:sz w:val="24"/>
          <w:szCs w:val="24"/>
          <w:lang w:val="en-US"/>
        </w:rPr>
        <w:t>esearch-related roles</w:t>
      </w:r>
      <w:r>
        <w:rPr>
          <w:rFonts w:ascii="Times New Roman" w:hAnsi="Times New Roman" w:cs="Times New Roman"/>
          <w:sz w:val="24"/>
          <w:szCs w:val="24"/>
          <w:lang w:val="en-US"/>
        </w:rPr>
        <w:t xml:space="preserve"> (roles that contain research in their titles)</w:t>
      </w:r>
      <w:r w:rsidRPr="00CC6EEF">
        <w:rPr>
          <w:rFonts w:ascii="Times New Roman" w:hAnsi="Times New Roman" w:cs="Times New Roman"/>
          <w:sz w:val="24"/>
          <w:szCs w:val="24"/>
          <w:lang w:val="en-US"/>
        </w:rPr>
        <w:t xml:space="preserve"> account for the largest portion of </w:t>
      </w:r>
      <w:r>
        <w:rPr>
          <w:rFonts w:ascii="Times New Roman" w:hAnsi="Times New Roman" w:cs="Times New Roman"/>
          <w:sz w:val="24"/>
          <w:szCs w:val="24"/>
          <w:lang w:val="en-US"/>
        </w:rPr>
        <w:t xml:space="preserve">the top </w:t>
      </w:r>
      <w:r w:rsidR="000764DD">
        <w:rPr>
          <w:rFonts w:ascii="Times New Roman" w:hAnsi="Times New Roman" w:cs="Times New Roman"/>
          <w:sz w:val="24"/>
          <w:szCs w:val="24"/>
          <w:lang w:val="en-US"/>
        </w:rPr>
        <w:t xml:space="preserve">200 </w:t>
      </w:r>
      <w:r w:rsidRPr="00CC6EEF">
        <w:rPr>
          <w:rFonts w:ascii="Times New Roman" w:hAnsi="Times New Roman" w:cs="Times New Roman"/>
          <w:sz w:val="24"/>
          <w:szCs w:val="24"/>
          <w:lang w:val="en-US"/>
        </w:rPr>
        <w:t xml:space="preserve">predicted leavers, </w:t>
      </w:r>
      <w:r>
        <w:rPr>
          <w:rFonts w:ascii="Times New Roman" w:hAnsi="Times New Roman" w:cs="Times New Roman"/>
          <w:sz w:val="24"/>
          <w:szCs w:val="24"/>
          <w:lang w:val="en-US"/>
        </w:rPr>
        <w:t>being</w:t>
      </w:r>
      <w:r w:rsidRPr="00CC6EEF">
        <w:rPr>
          <w:rFonts w:ascii="Times New Roman" w:hAnsi="Times New Roman" w:cs="Times New Roman"/>
          <w:sz w:val="24"/>
          <w:szCs w:val="24"/>
          <w:lang w:val="en-US"/>
        </w:rPr>
        <w:t xml:space="preserve"> 2</w:t>
      </w:r>
      <w:r>
        <w:rPr>
          <w:rFonts w:ascii="Times New Roman" w:hAnsi="Times New Roman" w:cs="Times New Roman"/>
          <w:sz w:val="24"/>
          <w:szCs w:val="24"/>
          <w:lang w:val="en-US"/>
        </w:rPr>
        <w:t>2</w:t>
      </w:r>
      <w:r w:rsidRPr="00CC6EEF">
        <w:rPr>
          <w:rFonts w:ascii="Times New Roman" w:hAnsi="Times New Roman" w:cs="Times New Roman"/>
          <w:sz w:val="24"/>
          <w:szCs w:val="24"/>
          <w:lang w:val="en-US"/>
        </w:rPr>
        <w:t>%. This suggests that factors such as research challenges</w:t>
      </w:r>
      <w:r w:rsidR="000764DD">
        <w:rPr>
          <w:rFonts w:ascii="Times New Roman" w:hAnsi="Times New Roman" w:cs="Times New Roman"/>
          <w:sz w:val="24"/>
          <w:szCs w:val="24"/>
          <w:lang w:val="en-US"/>
        </w:rPr>
        <w:t xml:space="preserve"> </w:t>
      </w:r>
      <w:r w:rsidR="00931C2F">
        <w:rPr>
          <w:rFonts w:ascii="Times New Roman" w:hAnsi="Times New Roman" w:cs="Times New Roman"/>
          <w:sz w:val="24"/>
          <w:szCs w:val="24"/>
          <w:lang w:val="en-US"/>
        </w:rPr>
        <w:t>or</w:t>
      </w:r>
      <w:r w:rsidRPr="00CC6EEF">
        <w:rPr>
          <w:rFonts w:ascii="Times New Roman" w:hAnsi="Times New Roman" w:cs="Times New Roman"/>
          <w:sz w:val="24"/>
          <w:szCs w:val="24"/>
          <w:lang w:val="en-US"/>
        </w:rPr>
        <w:t xml:space="preserve"> career opportunities may contribute to a higher attrition rate among employees engaged in research activities.</w:t>
      </w:r>
      <w:r w:rsidR="000764DD">
        <w:rPr>
          <w:rFonts w:ascii="Times New Roman" w:hAnsi="Times New Roman" w:cs="Times New Roman"/>
          <w:sz w:val="24"/>
          <w:szCs w:val="24"/>
          <w:lang w:val="en-US"/>
        </w:rPr>
        <w:t xml:space="preserve"> </w:t>
      </w:r>
      <w:r w:rsidR="008E6CEC">
        <w:rPr>
          <w:rFonts w:ascii="Times New Roman" w:hAnsi="Times New Roman" w:cs="Times New Roman"/>
          <w:sz w:val="24"/>
          <w:szCs w:val="24"/>
          <w:lang w:val="en-US"/>
        </w:rPr>
        <w:t>Academic r</w:t>
      </w:r>
      <w:r w:rsidR="000764DD">
        <w:rPr>
          <w:rFonts w:ascii="Times New Roman" w:hAnsi="Times New Roman" w:cs="Times New Roman"/>
          <w:sz w:val="24"/>
          <w:szCs w:val="24"/>
          <w:lang w:val="en-US"/>
        </w:rPr>
        <w:t xml:space="preserve">esearchers would </w:t>
      </w:r>
      <w:r w:rsidR="00931C2F">
        <w:rPr>
          <w:rFonts w:ascii="Times New Roman" w:hAnsi="Times New Roman" w:cs="Times New Roman"/>
          <w:sz w:val="24"/>
          <w:szCs w:val="24"/>
          <w:lang w:val="en-US"/>
        </w:rPr>
        <w:t xml:space="preserve">likely choose institution(s) with </w:t>
      </w:r>
      <w:r w:rsidR="008E6CEC">
        <w:rPr>
          <w:rFonts w:ascii="Times New Roman" w:hAnsi="Times New Roman" w:cs="Times New Roman"/>
          <w:sz w:val="24"/>
          <w:szCs w:val="24"/>
          <w:lang w:val="en-US"/>
        </w:rPr>
        <w:t xml:space="preserve">conducive </w:t>
      </w:r>
      <w:r w:rsidR="001450B8">
        <w:rPr>
          <w:rFonts w:ascii="Times New Roman" w:hAnsi="Times New Roman" w:cs="Times New Roman"/>
          <w:sz w:val="24"/>
          <w:szCs w:val="24"/>
          <w:lang w:val="en-US"/>
        </w:rPr>
        <w:t>and research</w:t>
      </w:r>
      <w:r w:rsidR="008E6CEC">
        <w:rPr>
          <w:rFonts w:ascii="Times New Roman" w:hAnsi="Times New Roman" w:cs="Times New Roman"/>
          <w:sz w:val="24"/>
          <w:szCs w:val="24"/>
          <w:lang w:val="en-US"/>
        </w:rPr>
        <w:t>-</w:t>
      </w:r>
      <w:r w:rsidR="00931C2F">
        <w:rPr>
          <w:rFonts w:ascii="Times New Roman" w:hAnsi="Times New Roman" w:cs="Times New Roman"/>
          <w:sz w:val="24"/>
          <w:szCs w:val="24"/>
          <w:lang w:val="en-US"/>
        </w:rPr>
        <w:t>enabling environments over other factors</w:t>
      </w:r>
      <w:r w:rsidR="001450B8">
        <w:rPr>
          <w:rFonts w:ascii="Times New Roman" w:hAnsi="Times New Roman" w:cs="Times New Roman"/>
          <w:sz w:val="24"/>
          <w:szCs w:val="24"/>
          <w:lang w:val="en-US"/>
        </w:rPr>
        <w:t xml:space="preserve"> (</w:t>
      </w:r>
      <w:r w:rsidR="001450B8" w:rsidRPr="001450B8">
        <w:rPr>
          <w:rFonts w:ascii="Times New Roman" w:hAnsi="Times New Roman" w:cs="Times New Roman"/>
          <w:sz w:val="24"/>
          <w:szCs w:val="24"/>
          <w:lang w:val="en-US"/>
        </w:rPr>
        <w:t>Weinstein</w:t>
      </w:r>
      <w:r w:rsidR="001450B8">
        <w:rPr>
          <w:rFonts w:ascii="Times New Roman" w:hAnsi="Times New Roman" w:cs="Times New Roman"/>
          <w:sz w:val="24"/>
          <w:szCs w:val="24"/>
          <w:lang w:val="en-US"/>
        </w:rPr>
        <w:t xml:space="preserve"> et al</w:t>
      </w:r>
      <w:r w:rsidR="00931C2F">
        <w:rPr>
          <w:rFonts w:ascii="Times New Roman" w:hAnsi="Times New Roman" w:cs="Times New Roman"/>
          <w:sz w:val="24"/>
          <w:szCs w:val="24"/>
          <w:lang w:val="en-US"/>
        </w:rPr>
        <w:t>.</w:t>
      </w:r>
      <w:r w:rsidR="001450B8">
        <w:rPr>
          <w:rFonts w:ascii="Times New Roman" w:hAnsi="Times New Roman" w:cs="Times New Roman"/>
          <w:sz w:val="24"/>
          <w:szCs w:val="24"/>
          <w:lang w:val="en-US"/>
        </w:rPr>
        <w:t>, 2021).</w:t>
      </w:r>
      <w:r w:rsidR="00931C2F">
        <w:rPr>
          <w:rFonts w:ascii="Times New Roman" w:hAnsi="Times New Roman" w:cs="Times New Roman"/>
          <w:sz w:val="24"/>
          <w:szCs w:val="24"/>
          <w:lang w:val="en-US"/>
        </w:rPr>
        <w:t xml:space="preserve"> </w:t>
      </w:r>
      <w:r w:rsidR="00931C2F" w:rsidRPr="00931C2F">
        <w:rPr>
          <w:rFonts w:ascii="Times New Roman" w:hAnsi="Times New Roman" w:cs="Times New Roman"/>
          <w:sz w:val="24"/>
          <w:szCs w:val="24"/>
          <w:lang w:val="en-US"/>
        </w:rPr>
        <w:t xml:space="preserve">Lecturers follow closely, constituting </w:t>
      </w:r>
      <w:r w:rsidR="003509AC">
        <w:rPr>
          <w:rFonts w:ascii="Times New Roman" w:hAnsi="Times New Roman" w:cs="Times New Roman"/>
          <w:sz w:val="24"/>
          <w:szCs w:val="24"/>
          <w:lang w:val="en-US"/>
        </w:rPr>
        <w:t>16</w:t>
      </w:r>
      <w:r w:rsidR="00931C2F" w:rsidRPr="00931C2F">
        <w:rPr>
          <w:rFonts w:ascii="Times New Roman" w:hAnsi="Times New Roman" w:cs="Times New Roman"/>
          <w:sz w:val="24"/>
          <w:szCs w:val="24"/>
          <w:lang w:val="en-US"/>
        </w:rPr>
        <w:t xml:space="preserve">% of the </w:t>
      </w:r>
      <w:r w:rsidR="003509AC">
        <w:rPr>
          <w:rFonts w:ascii="Times New Roman" w:hAnsi="Times New Roman" w:cs="Times New Roman"/>
          <w:sz w:val="24"/>
          <w:szCs w:val="24"/>
          <w:lang w:val="en-US"/>
        </w:rPr>
        <w:t xml:space="preserve">top </w:t>
      </w:r>
      <w:r w:rsidR="00931C2F" w:rsidRPr="00931C2F">
        <w:rPr>
          <w:rFonts w:ascii="Times New Roman" w:hAnsi="Times New Roman" w:cs="Times New Roman"/>
          <w:sz w:val="24"/>
          <w:szCs w:val="24"/>
          <w:lang w:val="en-US"/>
        </w:rPr>
        <w:t xml:space="preserve">predicted leavers. This could indicate potential challenges </w:t>
      </w:r>
      <w:r w:rsidR="003509AC">
        <w:rPr>
          <w:rFonts w:ascii="Times New Roman" w:hAnsi="Times New Roman" w:cs="Times New Roman"/>
          <w:sz w:val="24"/>
          <w:szCs w:val="24"/>
          <w:lang w:val="en-US"/>
        </w:rPr>
        <w:t>relating to</w:t>
      </w:r>
      <w:r w:rsidR="00931C2F" w:rsidRPr="00931C2F">
        <w:rPr>
          <w:rFonts w:ascii="Times New Roman" w:hAnsi="Times New Roman" w:cs="Times New Roman"/>
          <w:sz w:val="24"/>
          <w:szCs w:val="24"/>
          <w:lang w:val="en-US"/>
        </w:rPr>
        <w:t xml:space="preserve"> teaching</w:t>
      </w:r>
      <w:r w:rsidR="003509AC">
        <w:rPr>
          <w:rFonts w:ascii="Times New Roman" w:hAnsi="Times New Roman" w:cs="Times New Roman"/>
          <w:sz w:val="24"/>
          <w:szCs w:val="24"/>
          <w:lang w:val="en-US"/>
        </w:rPr>
        <w:t xml:space="preserve"> loads/work</w:t>
      </w:r>
      <w:r w:rsidR="003509AC" w:rsidRPr="00931C2F">
        <w:rPr>
          <w:rFonts w:ascii="Times New Roman" w:hAnsi="Times New Roman" w:cs="Times New Roman"/>
          <w:sz w:val="24"/>
          <w:szCs w:val="24"/>
          <w:lang w:val="en-US"/>
        </w:rPr>
        <w:t>loads</w:t>
      </w:r>
      <w:r w:rsidR="00931C2F" w:rsidRPr="00931C2F">
        <w:rPr>
          <w:rFonts w:ascii="Times New Roman" w:hAnsi="Times New Roman" w:cs="Times New Roman"/>
          <w:sz w:val="24"/>
          <w:szCs w:val="24"/>
          <w:lang w:val="en-US"/>
        </w:rPr>
        <w:t xml:space="preserve">, </w:t>
      </w:r>
      <w:r w:rsidR="003509AC" w:rsidRPr="00931C2F">
        <w:rPr>
          <w:rFonts w:ascii="Times New Roman" w:hAnsi="Times New Roman" w:cs="Times New Roman"/>
          <w:sz w:val="24"/>
          <w:szCs w:val="24"/>
          <w:lang w:val="en-US"/>
        </w:rPr>
        <w:t>work-life balance</w:t>
      </w:r>
      <w:r w:rsidR="003509AC">
        <w:rPr>
          <w:rFonts w:ascii="Times New Roman" w:hAnsi="Times New Roman" w:cs="Times New Roman"/>
          <w:sz w:val="24"/>
          <w:szCs w:val="24"/>
          <w:lang w:val="en-US"/>
        </w:rPr>
        <w:t xml:space="preserve">, </w:t>
      </w:r>
      <w:r w:rsidR="00931C2F" w:rsidRPr="00931C2F">
        <w:rPr>
          <w:rFonts w:ascii="Times New Roman" w:hAnsi="Times New Roman" w:cs="Times New Roman"/>
          <w:sz w:val="24"/>
          <w:szCs w:val="24"/>
          <w:lang w:val="en-US"/>
        </w:rPr>
        <w:t>career growth</w:t>
      </w:r>
      <w:r w:rsidR="003509AC">
        <w:rPr>
          <w:rFonts w:ascii="Times New Roman" w:hAnsi="Times New Roman" w:cs="Times New Roman"/>
          <w:sz w:val="24"/>
          <w:szCs w:val="24"/>
          <w:lang w:val="en-US"/>
        </w:rPr>
        <w:t xml:space="preserve"> are affecting this sect of the University employees. </w:t>
      </w:r>
      <w:r w:rsidR="00870B43">
        <w:rPr>
          <w:rFonts w:ascii="Times New Roman" w:hAnsi="Times New Roman" w:cs="Times New Roman"/>
          <w:sz w:val="24"/>
          <w:szCs w:val="24"/>
          <w:lang w:val="en-US"/>
        </w:rPr>
        <w:t>Similarly</w:t>
      </w:r>
      <w:r w:rsidR="00685593">
        <w:rPr>
          <w:rFonts w:ascii="Times New Roman" w:hAnsi="Times New Roman" w:cs="Times New Roman"/>
          <w:sz w:val="24"/>
          <w:szCs w:val="24"/>
          <w:lang w:val="en-US"/>
        </w:rPr>
        <w:t>,</w:t>
      </w:r>
      <w:r w:rsidR="00870B43">
        <w:rPr>
          <w:rFonts w:ascii="Times New Roman" w:hAnsi="Times New Roman" w:cs="Times New Roman"/>
          <w:sz w:val="24"/>
          <w:szCs w:val="24"/>
          <w:lang w:val="en-US"/>
        </w:rPr>
        <w:t xml:space="preserve"> </w:t>
      </w:r>
      <w:r w:rsidR="003509AC" w:rsidRPr="003509AC">
        <w:rPr>
          <w:rFonts w:ascii="Times New Roman" w:hAnsi="Times New Roman" w:cs="Times New Roman"/>
          <w:sz w:val="24"/>
          <w:szCs w:val="24"/>
          <w:lang w:val="en-US"/>
        </w:rPr>
        <w:t xml:space="preserve">factors within administrative functions, such as workload or </w:t>
      </w:r>
      <w:r w:rsidR="00685593">
        <w:rPr>
          <w:rFonts w:ascii="Times New Roman" w:hAnsi="Times New Roman" w:cs="Times New Roman"/>
          <w:sz w:val="24"/>
          <w:szCs w:val="24"/>
          <w:lang w:val="en-US"/>
        </w:rPr>
        <w:t xml:space="preserve">frequency of </w:t>
      </w:r>
      <w:r w:rsidR="003509AC" w:rsidRPr="003509AC">
        <w:rPr>
          <w:rFonts w:ascii="Times New Roman" w:hAnsi="Times New Roman" w:cs="Times New Roman"/>
          <w:sz w:val="24"/>
          <w:szCs w:val="24"/>
          <w:lang w:val="en-US"/>
        </w:rPr>
        <w:t xml:space="preserve">organizational changes, could be </w:t>
      </w:r>
      <w:r w:rsidR="00870B43">
        <w:rPr>
          <w:rFonts w:ascii="Times New Roman" w:hAnsi="Times New Roman" w:cs="Times New Roman"/>
          <w:sz w:val="24"/>
          <w:szCs w:val="24"/>
          <w:lang w:val="en-US"/>
        </w:rPr>
        <w:t>major influence on Admi</w:t>
      </w:r>
      <w:r w:rsidR="00685593">
        <w:rPr>
          <w:rFonts w:ascii="Times New Roman" w:hAnsi="Times New Roman" w:cs="Times New Roman"/>
          <w:sz w:val="24"/>
          <w:szCs w:val="24"/>
          <w:lang w:val="en-US"/>
        </w:rPr>
        <w:t xml:space="preserve">nistrators or Administrative officers. </w:t>
      </w:r>
    </w:p>
    <w:p w14:paraId="1721D968" w14:textId="7CF60126" w:rsidR="00685593" w:rsidRPr="007B7069" w:rsidRDefault="00685593" w:rsidP="00E66F5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Surprisingly, </w:t>
      </w:r>
      <w:r w:rsidRPr="00685593">
        <w:rPr>
          <w:rFonts w:ascii="Times New Roman" w:hAnsi="Times New Roman" w:cs="Times New Roman"/>
          <w:sz w:val="24"/>
          <w:szCs w:val="24"/>
          <w:lang w:val="en-US"/>
        </w:rPr>
        <w:t xml:space="preserve">managerial roles account for 10.5% of the </w:t>
      </w:r>
      <w:r w:rsidR="006F2E28">
        <w:rPr>
          <w:rFonts w:ascii="Times New Roman" w:hAnsi="Times New Roman" w:cs="Times New Roman"/>
          <w:sz w:val="24"/>
          <w:szCs w:val="24"/>
          <w:lang w:val="en-US"/>
        </w:rPr>
        <w:t xml:space="preserve">top </w:t>
      </w:r>
      <w:r w:rsidRPr="00685593">
        <w:rPr>
          <w:rFonts w:ascii="Times New Roman" w:hAnsi="Times New Roman" w:cs="Times New Roman"/>
          <w:sz w:val="24"/>
          <w:szCs w:val="24"/>
          <w:lang w:val="en-US"/>
        </w:rPr>
        <w:t xml:space="preserve">predicted leavers. </w:t>
      </w:r>
      <w:r>
        <w:rPr>
          <w:rFonts w:ascii="Times New Roman" w:hAnsi="Times New Roman" w:cs="Times New Roman"/>
          <w:sz w:val="24"/>
          <w:szCs w:val="24"/>
          <w:lang w:val="en-US"/>
        </w:rPr>
        <w:t>These are</w:t>
      </w:r>
      <w:r w:rsidR="006F2E28">
        <w:rPr>
          <w:rFonts w:ascii="Times New Roman" w:hAnsi="Times New Roman" w:cs="Times New Roman"/>
          <w:sz w:val="24"/>
          <w:szCs w:val="24"/>
          <w:lang w:val="en-US"/>
        </w:rPr>
        <w:t xml:space="preserve"> heads of departments and high ranked personnels. </w:t>
      </w:r>
      <w:r w:rsidRPr="00685593">
        <w:rPr>
          <w:rFonts w:ascii="Times New Roman" w:hAnsi="Times New Roman" w:cs="Times New Roman"/>
          <w:sz w:val="24"/>
          <w:szCs w:val="24"/>
          <w:lang w:val="en-US"/>
        </w:rPr>
        <w:t xml:space="preserve">This </w:t>
      </w:r>
      <w:r w:rsidR="006F2E28">
        <w:rPr>
          <w:rFonts w:ascii="Times New Roman" w:hAnsi="Times New Roman" w:cs="Times New Roman"/>
          <w:sz w:val="24"/>
          <w:szCs w:val="24"/>
          <w:lang w:val="en-US"/>
        </w:rPr>
        <w:t xml:space="preserve">prediction outcome </w:t>
      </w:r>
      <w:r w:rsidRPr="00685593">
        <w:rPr>
          <w:rFonts w:ascii="Times New Roman" w:hAnsi="Times New Roman" w:cs="Times New Roman"/>
          <w:sz w:val="24"/>
          <w:szCs w:val="24"/>
          <w:lang w:val="en-US"/>
        </w:rPr>
        <w:t xml:space="preserve">might suggest challenges in leadership, work stress, or other managerial aspects that could impact the retention of managers within the </w:t>
      </w:r>
      <w:r w:rsidR="006F2E28">
        <w:rPr>
          <w:rFonts w:ascii="Times New Roman" w:hAnsi="Times New Roman" w:cs="Times New Roman"/>
          <w:sz w:val="24"/>
          <w:szCs w:val="24"/>
          <w:lang w:val="en-US"/>
        </w:rPr>
        <w:t>university</w:t>
      </w:r>
      <w:r w:rsidRPr="00685593">
        <w:rPr>
          <w:rFonts w:ascii="Times New Roman" w:hAnsi="Times New Roman" w:cs="Times New Roman"/>
          <w:sz w:val="24"/>
          <w:szCs w:val="24"/>
          <w:lang w:val="en-US"/>
        </w:rPr>
        <w:t>.</w:t>
      </w:r>
    </w:p>
    <w:p w14:paraId="07C4741B" w14:textId="34D307B3" w:rsidR="0097262C" w:rsidRPr="00925312" w:rsidRDefault="00DA43AB" w:rsidP="00E66F56">
      <w:pPr>
        <w:jc w:val="both"/>
        <w:rPr>
          <w:rFonts w:ascii="Times New Roman" w:hAnsi="Times New Roman" w:cs="Times New Roman"/>
          <w:sz w:val="24"/>
          <w:szCs w:val="24"/>
        </w:rPr>
      </w:pPr>
      <w:r w:rsidRPr="00DA43AB">
        <w:rPr>
          <w:noProof/>
        </w:rPr>
        <w:drawing>
          <wp:inline distT="0" distB="0" distL="0" distR="0" wp14:anchorId="1EDB2EBA" wp14:editId="13124A16">
            <wp:extent cx="5731510" cy="3307715"/>
            <wp:effectExtent l="0" t="0" r="2540" b="6985"/>
            <wp:docPr id="16" name="Picture 16"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of a number of people&#10;&#10;Description automatically generated"/>
                    <pic:cNvPicPr/>
                  </pic:nvPicPr>
                  <pic:blipFill>
                    <a:blip r:embed="rId15"/>
                    <a:stretch>
                      <a:fillRect/>
                    </a:stretch>
                  </pic:blipFill>
                  <pic:spPr>
                    <a:xfrm>
                      <a:off x="0" y="0"/>
                      <a:ext cx="5731510" cy="3307715"/>
                    </a:xfrm>
                    <a:prstGeom prst="rect">
                      <a:avLst/>
                    </a:prstGeom>
                  </pic:spPr>
                </pic:pic>
              </a:graphicData>
            </a:graphic>
          </wp:inline>
        </w:drawing>
      </w:r>
    </w:p>
    <w:p w14:paraId="365321C9" w14:textId="433E70EC" w:rsidR="003F03DC" w:rsidRDefault="0022123E" w:rsidP="00E66F56">
      <w:pPr>
        <w:jc w:val="both"/>
        <w:rPr>
          <w:rFonts w:ascii="Times New Roman" w:hAnsi="Times New Roman" w:cs="Times New Roman"/>
          <w:i/>
          <w:iCs/>
          <w:lang w:val="en-US"/>
        </w:rPr>
      </w:pPr>
      <w:r w:rsidRPr="00FD5FA5">
        <w:rPr>
          <w:rFonts w:ascii="Times New Roman" w:hAnsi="Times New Roman" w:cs="Times New Roman"/>
          <w:i/>
          <w:iCs/>
          <w:lang w:val="en-US"/>
        </w:rPr>
        <w:t xml:space="preserve">Figure </w:t>
      </w:r>
      <w:r w:rsidR="00B33363">
        <w:rPr>
          <w:rFonts w:ascii="Times New Roman" w:hAnsi="Times New Roman" w:cs="Times New Roman"/>
          <w:i/>
          <w:iCs/>
          <w:lang w:val="en-US"/>
        </w:rPr>
        <w:t>7</w:t>
      </w:r>
      <w:r w:rsidRPr="00FD5FA5">
        <w:rPr>
          <w:rFonts w:ascii="Times New Roman" w:hAnsi="Times New Roman" w:cs="Times New Roman"/>
          <w:i/>
          <w:iCs/>
          <w:lang w:val="en-US"/>
        </w:rPr>
        <w:t>: Job Titles of the predicted top 200 potential leavers</w:t>
      </w:r>
    </w:p>
    <w:p w14:paraId="6525F53F" w14:textId="25151F01" w:rsidR="0022123E" w:rsidRPr="003F03DC" w:rsidRDefault="005835D4" w:rsidP="00E66F56">
      <w:pPr>
        <w:jc w:val="both"/>
        <w:rPr>
          <w:rFonts w:ascii="Times New Roman" w:hAnsi="Times New Roman" w:cs="Times New Roman"/>
          <w:i/>
          <w:iCs/>
          <w:lang w:val="en-US"/>
        </w:rPr>
      </w:pPr>
      <w:r>
        <w:rPr>
          <w:rFonts w:ascii="Times New Roman" w:hAnsi="Times New Roman" w:cs="Times New Roman"/>
          <w:b/>
          <w:bCs/>
          <w:sz w:val="24"/>
          <w:szCs w:val="24"/>
          <w:lang w:val="en-US"/>
        </w:rPr>
        <w:lastRenderedPageBreak/>
        <w:t>4</w:t>
      </w:r>
      <w:r w:rsidR="0022123E" w:rsidRPr="00A05394">
        <w:rPr>
          <w:rFonts w:ascii="Times New Roman" w:hAnsi="Times New Roman" w:cs="Times New Roman"/>
          <w:b/>
          <w:bCs/>
          <w:sz w:val="24"/>
          <w:szCs w:val="24"/>
          <w:lang w:val="en-US"/>
        </w:rPr>
        <w:t>.</w:t>
      </w:r>
      <w:r>
        <w:rPr>
          <w:rFonts w:ascii="Times New Roman" w:hAnsi="Times New Roman" w:cs="Times New Roman"/>
          <w:b/>
          <w:bCs/>
          <w:sz w:val="24"/>
          <w:szCs w:val="24"/>
          <w:lang w:val="en-US"/>
        </w:rPr>
        <w:t>2</w:t>
      </w:r>
      <w:r w:rsidR="0022123E" w:rsidRPr="00A05394">
        <w:rPr>
          <w:rFonts w:ascii="Times New Roman" w:hAnsi="Times New Roman" w:cs="Times New Roman"/>
          <w:b/>
          <w:bCs/>
          <w:sz w:val="24"/>
          <w:szCs w:val="24"/>
          <w:lang w:val="en-US"/>
        </w:rPr>
        <w:t xml:space="preserve"> School Names</w:t>
      </w:r>
    </w:p>
    <w:p w14:paraId="558AADD6" w14:textId="30F35DF2" w:rsidR="000B520F" w:rsidRPr="005418CB" w:rsidRDefault="005418CB" w:rsidP="007F068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school name corresponds to departments. </w:t>
      </w:r>
      <w:r w:rsidR="000B520F">
        <w:rPr>
          <w:rFonts w:ascii="Times New Roman" w:hAnsi="Times New Roman" w:cs="Times New Roman"/>
          <w:sz w:val="24"/>
          <w:szCs w:val="24"/>
          <w:lang w:val="en-US"/>
        </w:rPr>
        <w:t xml:space="preserve">Health related school names top the list with a combined value of 20%. </w:t>
      </w:r>
      <w:r w:rsidR="000B520F" w:rsidRPr="000B520F">
        <w:rPr>
          <w:rFonts w:ascii="Times New Roman" w:hAnsi="Times New Roman" w:cs="Times New Roman"/>
          <w:sz w:val="24"/>
          <w:szCs w:val="24"/>
          <w:lang w:val="en-US"/>
        </w:rPr>
        <w:t>Hull York Medical School emerges as a significant contributor to the predicted leavers, constituting 12%</w:t>
      </w:r>
      <w:r w:rsidR="000B520F">
        <w:rPr>
          <w:rFonts w:ascii="Times New Roman" w:hAnsi="Times New Roman" w:cs="Times New Roman"/>
          <w:sz w:val="24"/>
          <w:szCs w:val="24"/>
          <w:lang w:val="en-US"/>
        </w:rPr>
        <w:t>,</w:t>
      </w:r>
      <w:r w:rsidR="000B520F" w:rsidRPr="000B520F">
        <w:rPr>
          <w:rFonts w:ascii="Times New Roman" w:hAnsi="Times New Roman" w:cs="Times New Roman"/>
          <w:sz w:val="24"/>
          <w:szCs w:val="24"/>
          <w:lang w:val="en-US"/>
        </w:rPr>
        <w:t xml:space="preserve"> </w:t>
      </w:r>
      <w:r w:rsidR="000B520F">
        <w:rPr>
          <w:rFonts w:ascii="Times New Roman" w:hAnsi="Times New Roman" w:cs="Times New Roman"/>
          <w:sz w:val="24"/>
          <w:szCs w:val="24"/>
          <w:lang w:val="en-US"/>
        </w:rPr>
        <w:t xml:space="preserve">while </w:t>
      </w:r>
      <w:r w:rsidR="000B520F" w:rsidRPr="000B520F">
        <w:rPr>
          <w:rFonts w:ascii="Times New Roman" w:hAnsi="Times New Roman" w:cs="Times New Roman"/>
          <w:sz w:val="24"/>
          <w:szCs w:val="24"/>
          <w:lang w:val="en-US"/>
        </w:rPr>
        <w:t xml:space="preserve">Faculty of Health and Sciences Office follows with 8% of the total. This observation could indicate unique challenges </w:t>
      </w:r>
      <w:r w:rsidR="007F068E">
        <w:rPr>
          <w:rFonts w:ascii="Times New Roman" w:hAnsi="Times New Roman" w:cs="Times New Roman"/>
          <w:sz w:val="24"/>
          <w:szCs w:val="24"/>
          <w:lang w:val="en-US"/>
        </w:rPr>
        <w:t xml:space="preserve">such as </w:t>
      </w:r>
      <w:r w:rsidR="007F068E" w:rsidRPr="000B520F">
        <w:rPr>
          <w:rFonts w:ascii="Times New Roman" w:hAnsi="Times New Roman" w:cs="Times New Roman"/>
          <w:sz w:val="24"/>
          <w:szCs w:val="24"/>
          <w:lang w:val="en-US"/>
        </w:rPr>
        <w:t xml:space="preserve">demanding workloads </w:t>
      </w:r>
      <w:r w:rsidR="000B520F" w:rsidRPr="000B520F">
        <w:rPr>
          <w:rFonts w:ascii="Times New Roman" w:hAnsi="Times New Roman" w:cs="Times New Roman"/>
          <w:sz w:val="24"/>
          <w:szCs w:val="24"/>
          <w:lang w:val="en-US"/>
        </w:rPr>
        <w:t xml:space="preserve">or </w:t>
      </w:r>
      <w:r w:rsidR="007F068E">
        <w:rPr>
          <w:rFonts w:ascii="Times New Roman" w:hAnsi="Times New Roman" w:cs="Times New Roman"/>
          <w:sz w:val="24"/>
          <w:szCs w:val="24"/>
          <w:lang w:val="en-US"/>
        </w:rPr>
        <w:t xml:space="preserve">perhaps growing regional, national and international </w:t>
      </w:r>
      <w:r w:rsidR="000B520F" w:rsidRPr="000B520F">
        <w:rPr>
          <w:rFonts w:ascii="Times New Roman" w:hAnsi="Times New Roman" w:cs="Times New Roman"/>
          <w:sz w:val="24"/>
          <w:szCs w:val="24"/>
          <w:lang w:val="en-US"/>
        </w:rPr>
        <w:t>opportunities within the medical field</w:t>
      </w:r>
      <w:r w:rsidR="007F068E">
        <w:rPr>
          <w:rFonts w:ascii="Times New Roman" w:hAnsi="Times New Roman" w:cs="Times New Roman"/>
          <w:sz w:val="24"/>
          <w:szCs w:val="24"/>
          <w:lang w:val="en-US"/>
        </w:rPr>
        <w:t>.</w:t>
      </w:r>
      <w:r w:rsidR="00BB79AB">
        <w:rPr>
          <w:rFonts w:ascii="Times New Roman" w:hAnsi="Times New Roman" w:cs="Times New Roman"/>
          <w:sz w:val="24"/>
          <w:szCs w:val="24"/>
          <w:lang w:val="en-US"/>
        </w:rPr>
        <w:t xml:space="preserve"> According to the</w:t>
      </w:r>
      <w:r w:rsidR="00573498">
        <w:rPr>
          <w:rFonts w:ascii="Times New Roman" w:hAnsi="Times New Roman" w:cs="Times New Roman"/>
          <w:sz w:val="24"/>
          <w:szCs w:val="24"/>
          <w:lang w:val="en-US"/>
        </w:rPr>
        <w:t xml:space="preserve"> </w:t>
      </w:r>
      <w:r w:rsidR="00BB79AB">
        <w:rPr>
          <w:rFonts w:ascii="Times New Roman" w:hAnsi="Times New Roman" w:cs="Times New Roman"/>
          <w:sz w:val="24"/>
          <w:szCs w:val="24"/>
          <w:lang w:val="en-US"/>
        </w:rPr>
        <w:t>United Kingdom (UK) government (</w:t>
      </w:r>
      <w:r w:rsidR="00BB79AB" w:rsidRPr="00BB79AB">
        <w:rPr>
          <w:rFonts w:ascii="Times New Roman" w:hAnsi="Times New Roman" w:cs="Times New Roman"/>
          <w:sz w:val="24"/>
          <w:szCs w:val="24"/>
          <w:lang w:val="en-US"/>
        </w:rPr>
        <w:t>GOV.UK</w:t>
      </w:r>
      <w:r w:rsidR="00BB79AB">
        <w:rPr>
          <w:rFonts w:ascii="Times New Roman" w:hAnsi="Times New Roman" w:cs="Times New Roman"/>
          <w:sz w:val="24"/>
          <w:szCs w:val="24"/>
          <w:lang w:val="en-US"/>
        </w:rPr>
        <w:t>, 2023)</w:t>
      </w:r>
      <w:r w:rsidR="000F1ECA">
        <w:rPr>
          <w:rFonts w:ascii="Times New Roman" w:hAnsi="Times New Roman" w:cs="Times New Roman"/>
          <w:sz w:val="24"/>
          <w:szCs w:val="24"/>
          <w:lang w:val="en-US"/>
        </w:rPr>
        <w:t xml:space="preserve">, </w:t>
      </w:r>
      <w:r w:rsidR="00573498">
        <w:rPr>
          <w:rFonts w:ascii="Times New Roman" w:hAnsi="Times New Roman" w:cs="Times New Roman"/>
          <w:sz w:val="24"/>
          <w:szCs w:val="24"/>
          <w:lang w:val="en-US"/>
        </w:rPr>
        <w:t>“</w:t>
      </w:r>
      <w:r w:rsidR="00573498" w:rsidRPr="00573498">
        <w:rPr>
          <w:rFonts w:ascii="Times New Roman" w:hAnsi="Times New Roman" w:cs="Times New Roman"/>
          <w:sz w:val="24"/>
          <w:szCs w:val="24"/>
          <w:lang w:val="en-US"/>
        </w:rPr>
        <w:t>Employment in life sciences in the UK has seen a continuous upward trend between 2012 and 2020</w:t>
      </w:r>
      <w:r w:rsidR="00573498">
        <w:rPr>
          <w:rFonts w:ascii="Times New Roman" w:hAnsi="Times New Roman" w:cs="Times New Roman"/>
          <w:sz w:val="24"/>
          <w:szCs w:val="24"/>
          <w:lang w:val="en-US"/>
        </w:rPr>
        <w:t xml:space="preserve">” with a further 4% increase in employee number in 2021. This, among other </w:t>
      </w:r>
      <w:r w:rsidR="00462557">
        <w:rPr>
          <w:rFonts w:ascii="Times New Roman" w:hAnsi="Times New Roman" w:cs="Times New Roman"/>
          <w:sz w:val="24"/>
          <w:szCs w:val="24"/>
          <w:lang w:val="en-US"/>
        </w:rPr>
        <w:t xml:space="preserve">increasing </w:t>
      </w:r>
      <w:r w:rsidR="00573498">
        <w:rPr>
          <w:rFonts w:ascii="Times New Roman" w:hAnsi="Times New Roman" w:cs="Times New Roman"/>
          <w:sz w:val="24"/>
          <w:szCs w:val="24"/>
          <w:lang w:val="en-US"/>
        </w:rPr>
        <w:t>local and international opportunities could lead to loss of health</w:t>
      </w:r>
      <w:r w:rsidR="00BB79AB">
        <w:rPr>
          <w:rFonts w:ascii="Times New Roman" w:hAnsi="Times New Roman" w:cs="Times New Roman"/>
          <w:sz w:val="24"/>
          <w:szCs w:val="24"/>
          <w:lang w:val="en-US"/>
        </w:rPr>
        <w:t>-</w:t>
      </w:r>
      <w:r w:rsidR="00573498">
        <w:rPr>
          <w:rFonts w:ascii="Times New Roman" w:hAnsi="Times New Roman" w:cs="Times New Roman"/>
          <w:sz w:val="24"/>
          <w:szCs w:val="24"/>
          <w:lang w:val="en-US"/>
        </w:rPr>
        <w:t xml:space="preserve">related staff members to a more promising </w:t>
      </w:r>
      <w:r w:rsidR="00BB79AB">
        <w:rPr>
          <w:rFonts w:ascii="Times New Roman" w:hAnsi="Times New Roman" w:cs="Times New Roman"/>
          <w:sz w:val="24"/>
          <w:szCs w:val="24"/>
          <w:lang w:val="en-US"/>
        </w:rPr>
        <w:t xml:space="preserve">role </w:t>
      </w:r>
      <w:r w:rsidR="000F1ECA">
        <w:rPr>
          <w:rFonts w:ascii="Times New Roman" w:hAnsi="Times New Roman" w:cs="Times New Roman"/>
          <w:sz w:val="24"/>
          <w:szCs w:val="24"/>
          <w:lang w:val="en-US"/>
        </w:rPr>
        <w:t xml:space="preserve">across </w:t>
      </w:r>
      <w:r w:rsidR="00BB79AB">
        <w:rPr>
          <w:rFonts w:ascii="Times New Roman" w:hAnsi="Times New Roman" w:cs="Times New Roman"/>
          <w:sz w:val="24"/>
          <w:szCs w:val="24"/>
          <w:lang w:val="en-US"/>
        </w:rPr>
        <w:t>public and private sectors.</w:t>
      </w:r>
      <w:r w:rsidR="000F1ECA">
        <w:rPr>
          <w:rFonts w:ascii="Times New Roman" w:hAnsi="Times New Roman" w:cs="Times New Roman"/>
          <w:sz w:val="24"/>
          <w:szCs w:val="24"/>
          <w:lang w:val="en-US"/>
        </w:rPr>
        <w:t xml:space="preserve"> Similarly, staff members in the Engineering and Business schools are more likely to be attracted by many professional and academic opportunities than counterparts in Humanities or Art. Creation of enabling and conducive environment can help retain these staff members.</w:t>
      </w:r>
    </w:p>
    <w:p w14:paraId="232677C5" w14:textId="0D67B247" w:rsidR="0022123E" w:rsidRPr="00A05394" w:rsidRDefault="00DA43AB" w:rsidP="0022123E">
      <w:pPr>
        <w:jc w:val="both"/>
        <w:rPr>
          <w:rFonts w:ascii="Times New Roman" w:hAnsi="Times New Roman" w:cs="Times New Roman"/>
          <w:sz w:val="24"/>
          <w:szCs w:val="24"/>
          <w:lang w:val="en-US"/>
        </w:rPr>
      </w:pPr>
      <w:r w:rsidRPr="00DA43AB">
        <w:rPr>
          <w:noProof/>
        </w:rPr>
        <w:drawing>
          <wp:inline distT="0" distB="0" distL="0" distR="0" wp14:anchorId="5E2F0191" wp14:editId="225604D1">
            <wp:extent cx="5731510" cy="3351530"/>
            <wp:effectExtent l="0" t="0" r="2540" b="1270"/>
            <wp:docPr id="21" name="Picture 21" descr="A graph of a scho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of a school&#10;&#10;Description automatically generated with medium confidence"/>
                    <pic:cNvPicPr/>
                  </pic:nvPicPr>
                  <pic:blipFill>
                    <a:blip r:embed="rId16"/>
                    <a:stretch>
                      <a:fillRect/>
                    </a:stretch>
                  </pic:blipFill>
                  <pic:spPr>
                    <a:xfrm>
                      <a:off x="0" y="0"/>
                      <a:ext cx="5731510" cy="3351530"/>
                    </a:xfrm>
                    <a:prstGeom prst="rect">
                      <a:avLst/>
                    </a:prstGeom>
                  </pic:spPr>
                </pic:pic>
              </a:graphicData>
            </a:graphic>
          </wp:inline>
        </w:drawing>
      </w:r>
      <w:r w:rsidR="00925312" w:rsidRPr="00A05394">
        <w:rPr>
          <w:rFonts w:ascii="Times New Roman" w:hAnsi="Times New Roman" w:cs="Times New Roman"/>
          <w:i/>
          <w:iCs/>
          <w:sz w:val="24"/>
          <w:szCs w:val="24"/>
          <w:lang w:val="en-US"/>
        </w:rPr>
        <w:t xml:space="preserve"> </w:t>
      </w:r>
      <w:r w:rsidR="0022123E" w:rsidRPr="00FD5FA5">
        <w:rPr>
          <w:rFonts w:ascii="Times New Roman" w:hAnsi="Times New Roman" w:cs="Times New Roman"/>
          <w:i/>
          <w:iCs/>
          <w:lang w:val="en-US"/>
        </w:rPr>
        <w:t>Figure 8: Job Titles of the predicted top 200 potential leavers</w:t>
      </w:r>
    </w:p>
    <w:p w14:paraId="7665316F" w14:textId="77777777" w:rsidR="0022123E" w:rsidRPr="00A05394" w:rsidRDefault="0022123E" w:rsidP="00E66F56">
      <w:pPr>
        <w:jc w:val="both"/>
        <w:rPr>
          <w:rFonts w:ascii="Times New Roman" w:hAnsi="Times New Roman" w:cs="Times New Roman"/>
          <w:sz w:val="24"/>
          <w:szCs w:val="24"/>
          <w:lang w:val="en-US"/>
        </w:rPr>
      </w:pPr>
    </w:p>
    <w:p w14:paraId="11564C0C" w14:textId="6DF1C9F4" w:rsidR="0022123E" w:rsidRDefault="005835D4" w:rsidP="00E66F5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22123E" w:rsidRPr="00A05394">
        <w:rPr>
          <w:rFonts w:ascii="Times New Roman" w:hAnsi="Times New Roman" w:cs="Times New Roman"/>
          <w:b/>
          <w:bCs/>
          <w:sz w:val="24"/>
          <w:szCs w:val="24"/>
          <w:lang w:val="en-US"/>
        </w:rPr>
        <w:t xml:space="preserve">.3 </w:t>
      </w:r>
      <w:r w:rsidR="00DA43AB">
        <w:rPr>
          <w:rFonts w:ascii="Times New Roman" w:hAnsi="Times New Roman" w:cs="Times New Roman"/>
          <w:b/>
          <w:bCs/>
          <w:sz w:val="24"/>
          <w:szCs w:val="24"/>
          <w:lang w:val="en-US"/>
        </w:rPr>
        <w:t>Grade</w:t>
      </w:r>
    </w:p>
    <w:p w14:paraId="68AFD946" w14:textId="0DCC49F2" w:rsidR="0000027F" w:rsidRPr="00707338" w:rsidRDefault="00707338" w:rsidP="00E66F5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analysis outcome by grade reveals higher attrition possibilities in mid senior employees. These employees potentially have better grasp of the institutional knowledge, skills and know-how and are often instrumental </w:t>
      </w:r>
      <w:r w:rsidR="00735D93">
        <w:rPr>
          <w:rFonts w:ascii="Times New Roman" w:hAnsi="Times New Roman" w:cs="Times New Roman"/>
          <w:sz w:val="24"/>
          <w:szCs w:val="24"/>
          <w:lang w:val="en-US"/>
        </w:rPr>
        <w:t>in the grooming of new or junior employees. Development of tailored and innovative solution would help in their retention, thus preventing erosion of institutional knowledge.</w:t>
      </w:r>
    </w:p>
    <w:p w14:paraId="50C101F8" w14:textId="672B0B85" w:rsidR="0022123E" w:rsidRPr="00A05394" w:rsidRDefault="00DA43AB" w:rsidP="00E66F56">
      <w:pPr>
        <w:jc w:val="both"/>
        <w:rPr>
          <w:rFonts w:ascii="Times New Roman" w:hAnsi="Times New Roman" w:cs="Times New Roman"/>
          <w:sz w:val="24"/>
          <w:szCs w:val="24"/>
          <w:lang w:val="en-US"/>
        </w:rPr>
      </w:pPr>
      <w:r w:rsidRPr="00DA43AB">
        <w:rPr>
          <w:noProof/>
        </w:rPr>
        <w:lastRenderedPageBreak/>
        <w:drawing>
          <wp:inline distT="0" distB="0" distL="0" distR="0" wp14:anchorId="7965E0B4" wp14:editId="09A0C732">
            <wp:extent cx="5731510" cy="3361690"/>
            <wp:effectExtent l="0" t="0" r="2540" b="0"/>
            <wp:docPr id="22" name="Picture 22" descr="A graph of a number of stud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of a number of students&#10;&#10;Description automatically generated with medium confidence"/>
                    <pic:cNvPicPr/>
                  </pic:nvPicPr>
                  <pic:blipFill>
                    <a:blip r:embed="rId17"/>
                    <a:stretch>
                      <a:fillRect/>
                    </a:stretch>
                  </pic:blipFill>
                  <pic:spPr>
                    <a:xfrm>
                      <a:off x="0" y="0"/>
                      <a:ext cx="5731510" cy="3361690"/>
                    </a:xfrm>
                    <a:prstGeom prst="rect">
                      <a:avLst/>
                    </a:prstGeom>
                  </pic:spPr>
                </pic:pic>
              </a:graphicData>
            </a:graphic>
          </wp:inline>
        </w:drawing>
      </w:r>
    </w:p>
    <w:p w14:paraId="0CC86339" w14:textId="0BC78AE5" w:rsidR="008E2270" w:rsidRPr="00A05394" w:rsidRDefault="0022123E" w:rsidP="00E66F56">
      <w:pPr>
        <w:jc w:val="both"/>
        <w:rPr>
          <w:rFonts w:ascii="Times New Roman" w:hAnsi="Times New Roman" w:cs="Times New Roman"/>
          <w:sz w:val="24"/>
          <w:szCs w:val="24"/>
          <w:lang w:val="en-US"/>
        </w:rPr>
      </w:pPr>
      <w:r w:rsidRPr="00A05394">
        <w:rPr>
          <w:rFonts w:ascii="Times New Roman" w:hAnsi="Times New Roman" w:cs="Times New Roman"/>
          <w:i/>
          <w:iCs/>
          <w:sz w:val="24"/>
          <w:szCs w:val="24"/>
          <w:lang w:val="en-US"/>
        </w:rPr>
        <w:t xml:space="preserve"> Figure 9: </w:t>
      </w:r>
      <w:r w:rsidR="00DA43AB">
        <w:rPr>
          <w:rFonts w:ascii="Times New Roman" w:hAnsi="Times New Roman" w:cs="Times New Roman"/>
          <w:i/>
          <w:iCs/>
          <w:sz w:val="24"/>
          <w:szCs w:val="24"/>
          <w:lang w:val="en-US"/>
        </w:rPr>
        <w:t>Percentages of grades</w:t>
      </w:r>
      <w:r w:rsidRPr="00A05394">
        <w:rPr>
          <w:rFonts w:ascii="Times New Roman" w:hAnsi="Times New Roman" w:cs="Times New Roman"/>
          <w:i/>
          <w:iCs/>
          <w:sz w:val="24"/>
          <w:szCs w:val="24"/>
          <w:lang w:val="en-US"/>
        </w:rPr>
        <w:t xml:space="preserve"> of the predicted top 200 potential leaver</w:t>
      </w:r>
    </w:p>
    <w:p w14:paraId="7A13F2AE" w14:textId="77777777" w:rsidR="00852619" w:rsidRPr="00A05394" w:rsidRDefault="00852619" w:rsidP="00852619">
      <w:pPr>
        <w:jc w:val="both"/>
        <w:rPr>
          <w:rFonts w:ascii="Times New Roman" w:hAnsi="Times New Roman" w:cs="Times New Roman"/>
          <w:sz w:val="24"/>
          <w:szCs w:val="24"/>
          <w:lang w:val="en-US"/>
        </w:rPr>
      </w:pPr>
    </w:p>
    <w:p w14:paraId="6A51F2EB" w14:textId="22F56F5A" w:rsidR="00852619" w:rsidRPr="00A05394" w:rsidRDefault="005835D4" w:rsidP="00852619">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852619" w:rsidRPr="00A05394">
        <w:rPr>
          <w:rFonts w:ascii="Times New Roman" w:hAnsi="Times New Roman" w:cs="Times New Roman"/>
          <w:b/>
          <w:bCs/>
          <w:sz w:val="24"/>
          <w:szCs w:val="24"/>
          <w:lang w:val="en-US"/>
        </w:rPr>
        <w:t>.0 Conclusion</w:t>
      </w:r>
    </w:p>
    <w:p w14:paraId="42793D0D" w14:textId="28A883A9" w:rsidR="00D756C0" w:rsidRPr="00A05394" w:rsidRDefault="00D756C0" w:rsidP="00852619">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Using four supervised machine learning </w:t>
      </w:r>
      <w:r w:rsidR="00C447FA" w:rsidRPr="00A05394">
        <w:rPr>
          <w:rFonts w:ascii="Times New Roman" w:hAnsi="Times New Roman" w:cs="Times New Roman"/>
          <w:sz w:val="24"/>
          <w:szCs w:val="24"/>
          <w:lang w:val="en-US"/>
        </w:rPr>
        <w:t xml:space="preserve">regressor </w:t>
      </w:r>
      <w:r w:rsidRPr="00A05394">
        <w:rPr>
          <w:rFonts w:ascii="Times New Roman" w:hAnsi="Times New Roman" w:cs="Times New Roman"/>
          <w:sz w:val="24"/>
          <w:szCs w:val="24"/>
          <w:lang w:val="en-US"/>
        </w:rPr>
        <w:t xml:space="preserve">models, prediction of how </w:t>
      </w:r>
      <w:r w:rsidR="00C447FA" w:rsidRPr="00A05394">
        <w:rPr>
          <w:rFonts w:ascii="Times New Roman" w:hAnsi="Times New Roman" w:cs="Times New Roman"/>
          <w:sz w:val="24"/>
          <w:szCs w:val="24"/>
          <w:lang w:val="en-US"/>
        </w:rPr>
        <w:t>well</w:t>
      </w:r>
      <w:r w:rsidRPr="00A05394">
        <w:rPr>
          <w:rFonts w:ascii="Times New Roman" w:hAnsi="Times New Roman" w:cs="Times New Roman"/>
          <w:sz w:val="24"/>
          <w:szCs w:val="24"/>
          <w:lang w:val="en-US"/>
        </w:rPr>
        <w:t xml:space="preserve"> an employee at the University of Hull tends towards attrition relative to other employees have been established. </w:t>
      </w:r>
      <w:r w:rsidR="00C447FA" w:rsidRPr="00A05394">
        <w:rPr>
          <w:rFonts w:ascii="Times New Roman" w:hAnsi="Times New Roman" w:cs="Times New Roman"/>
          <w:sz w:val="24"/>
          <w:szCs w:val="24"/>
          <w:lang w:val="en-US"/>
        </w:rPr>
        <w:t>The performances of these predictive regressor models have also revealed the role of optimizing Tweedie loss function as well as the use of encoded numerical values in place of categorical variables</w:t>
      </w:r>
      <w:r w:rsidR="00E12275" w:rsidRPr="00A05394">
        <w:rPr>
          <w:rFonts w:ascii="Times New Roman" w:hAnsi="Times New Roman" w:cs="Times New Roman"/>
          <w:sz w:val="24"/>
          <w:szCs w:val="24"/>
          <w:lang w:val="en-US"/>
        </w:rPr>
        <w:t xml:space="preserve"> in the overall model performances and prediction outcomes</w:t>
      </w:r>
      <w:r w:rsidR="00C447FA" w:rsidRPr="00A05394">
        <w:rPr>
          <w:rFonts w:ascii="Times New Roman" w:hAnsi="Times New Roman" w:cs="Times New Roman"/>
          <w:sz w:val="24"/>
          <w:szCs w:val="24"/>
          <w:lang w:val="en-US"/>
        </w:rPr>
        <w:t>.</w:t>
      </w:r>
      <w:r w:rsidR="00E12275" w:rsidRPr="00A05394">
        <w:rPr>
          <w:rFonts w:ascii="Times New Roman" w:hAnsi="Times New Roman" w:cs="Times New Roman"/>
          <w:sz w:val="24"/>
          <w:szCs w:val="24"/>
          <w:lang w:val="en-US"/>
        </w:rPr>
        <w:t xml:space="preserve"> The research, among other discoveries, revealed leading attrition tendencies among research-related job titles</w:t>
      </w:r>
      <w:r w:rsidR="00C409AC">
        <w:rPr>
          <w:rFonts w:ascii="Times New Roman" w:hAnsi="Times New Roman" w:cs="Times New Roman"/>
          <w:sz w:val="24"/>
          <w:szCs w:val="24"/>
          <w:lang w:val="en-US"/>
        </w:rPr>
        <w:t>, health-related schools</w:t>
      </w:r>
      <w:r w:rsidR="00E12275" w:rsidRPr="00A05394">
        <w:rPr>
          <w:rFonts w:ascii="Times New Roman" w:hAnsi="Times New Roman" w:cs="Times New Roman"/>
          <w:sz w:val="24"/>
          <w:szCs w:val="24"/>
          <w:lang w:val="en-US"/>
        </w:rPr>
        <w:t>. These predictive outcomes are not only understandable but usable in the development of targeted solutions to employees</w:t>
      </w:r>
      <w:r w:rsidR="00D6470E" w:rsidRPr="00A05394">
        <w:rPr>
          <w:rFonts w:ascii="Times New Roman" w:hAnsi="Times New Roman" w:cs="Times New Roman"/>
          <w:sz w:val="24"/>
          <w:szCs w:val="24"/>
          <w:lang w:val="en-US"/>
        </w:rPr>
        <w:t>’</w:t>
      </w:r>
      <w:r w:rsidR="0012785D" w:rsidRPr="00A05394">
        <w:rPr>
          <w:rFonts w:ascii="Times New Roman" w:hAnsi="Times New Roman" w:cs="Times New Roman"/>
          <w:sz w:val="24"/>
          <w:szCs w:val="24"/>
          <w:lang w:val="en-US"/>
        </w:rPr>
        <w:t xml:space="preserve"> management, talent retention</w:t>
      </w:r>
      <w:r w:rsidR="00E12275" w:rsidRPr="00A05394">
        <w:rPr>
          <w:rFonts w:ascii="Times New Roman" w:hAnsi="Times New Roman" w:cs="Times New Roman"/>
          <w:sz w:val="24"/>
          <w:szCs w:val="24"/>
          <w:lang w:val="en-US"/>
        </w:rPr>
        <w:t xml:space="preserve"> and </w:t>
      </w:r>
      <w:r w:rsidR="000F270D" w:rsidRPr="00A05394">
        <w:rPr>
          <w:rFonts w:ascii="Times New Roman" w:hAnsi="Times New Roman" w:cs="Times New Roman"/>
          <w:sz w:val="24"/>
          <w:szCs w:val="24"/>
          <w:lang w:val="en-US"/>
        </w:rPr>
        <w:t xml:space="preserve">overall </w:t>
      </w:r>
      <w:r w:rsidR="00E12275" w:rsidRPr="00A05394">
        <w:rPr>
          <w:rFonts w:ascii="Times New Roman" w:hAnsi="Times New Roman" w:cs="Times New Roman"/>
          <w:sz w:val="24"/>
          <w:szCs w:val="24"/>
          <w:lang w:val="en-US"/>
        </w:rPr>
        <w:t>enhancement of HR analytics.</w:t>
      </w:r>
    </w:p>
    <w:p w14:paraId="57FD3573" w14:textId="77777777" w:rsidR="00D756C0" w:rsidRPr="00A05394" w:rsidRDefault="00D756C0" w:rsidP="00852619">
      <w:pPr>
        <w:jc w:val="both"/>
        <w:rPr>
          <w:rFonts w:ascii="Times New Roman" w:hAnsi="Times New Roman" w:cs="Times New Roman"/>
          <w:b/>
          <w:bCs/>
          <w:sz w:val="24"/>
          <w:szCs w:val="24"/>
          <w:lang w:val="en-US"/>
        </w:rPr>
      </w:pPr>
    </w:p>
    <w:p w14:paraId="7B1A6CD4" w14:textId="51A24F83" w:rsidR="00404118" w:rsidRPr="00A05394" w:rsidRDefault="00852619" w:rsidP="00E66F56">
      <w:pPr>
        <w:jc w:val="both"/>
        <w:rPr>
          <w:rFonts w:ascii="Times New Roman" w:hAnsi="Times New Roman" w:cs="Times New Roman"/>
          <w:sz w:val="24"/>
          <w:szCs w:val="24"/>
          <w:lang w:val="en-US"/>
        </w:rPr>
      </w:pPr>
      <w:r w:rsidRPr="00A05394">
        <w:rPr>
          <w:rFonts w:ascii="Times New Roman" w:hAnsi="Times New Roman" w:cs="Times New Roman"/>
          <w:b/>
          <w:bCs/>
          <w:sz w:val="24"/>
          <w:szCs w:val="24"/>
          <w:lang w:val="en-US"/>
        </w:rPr>
        <w:t>5.</w:t>
      </w:r>
      <w:r w:rsidR="005835D4">
        <w:rPr>
          <w:rFonts w:ascii="Times New Roman" w:hAnsi="Times New Roman" w:cs="Times New Roman"/>
          <w:b/>
          <w:bCs/>
          <w:sz w:val="24"/>
          <w:szCs w:val="24"/>
          <w:lang w:val="en-US"/>
        </w:rPr>
        <w:t>1</w:t>
      </w:r>
      <w:r w:rsidR="00004954" w:rsidRPr="00A05394">
        <w:rPr>
          <w:rFonts w:ascii="Times New Roman" w:hAnsi="Times New Roman" w:cs="Times New Roman"/>
          <w:b/>
          <w:bCs/>
          <w:sz w:val="24"/>
          <w:szCs w:val="24"/>
          <w:lang w:val="en-US"/>
        </w:rPr>
        <w:t xml:space="preserve"> </w:t>
      </w:r>
      <w:r w:rsidR="00404118" w:rsidRPr="00A05394">
        <w:rPr>
          <w:rFonts w:ascii="Times New Roman" w:hAnsi="Times New Roman" w:cs="Times New Roman"/>
          <w:b/>
          <w:bCs/>
          <w:sz w:val="24"/>
          <w:szCs w:val="24"/>
          <w:lang w:val="en-US"/>
        </w:rPr>
        <w:t>Future Work</w:t>
      </w:r>
      <w:r w:rsidR="006F4DF6" w:rsidRPr="00A05394">
        <w:rPr>
          <w:rFonts w:ascii="Times New Roman" w:hAnsi="Times New Roman" w:cs="Times New Roman"/>
          <w:b/>
          <w:bCs/>
          <w:sz w:val="24"/>
          <w:szCs w:val="24"/>
          <w:lang w:val="en-US"/>
        </w:rPr>
        <w:t xml:space="preserve"> and Recommendations</w:t>
      </w:r>
    </w:p>
    <w:p w14:paraId="6049F4EF" w14:textId="3ED861FD" w:rsidR="000F270D" w:rsidRDefault="00E51E80"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This research has demonstrated significant success in quantifying and ranking the attrition tendencies of an employee in the pool of total employees, however </w:t>
      </w:r>
      <w:r w:rsidR="00C409AC">
        <w:rPr>
          <w:rFonts w:ascii="Times New Roman" w:hAnsi="Times New Roman" w:cs="Times New Roman"/>
          <w:sz w:val="24"/>
          <w:szCs w:val="24"/>
          <w:lang w:val="en-US"/>
        </w:rPr>
        <w:t>f</w:t>
      </w:r>
      <w:r w:rsidR="00C409AC" w:rsidRPr="00A05394">
        <w:rPr>
          <w:rFonts w:ascii="Times New Roman" w:hAnsi="Times New Roman" w:cs="Times New Roman"/>
          <w:sz w:val="24"/>
          <w:szCs w:val="24"/>
          <w:lang w:val="en-US"/>
        </w:rPr>
        <w:t>urther evaluation of the attrition prediction outcomes relative to actual attrition is essential to determine if the predictions hold</w:t>
      </w:r>
      <w:r w:rsidR="00852619" w:rsidRPr="00A05394">
        <w:rPr>
          <w:rFonts w:ascii="Times New Roman" w:hAnsi="Times New Roman" w:cs="Times New Roman"/>
          <w:sz w:val="24"/>
          <w:szCs w:val="24"/>
          <w:lang w:val="en-US"/>
        </w:rPr>
        <w:t xml:space="preserve">. </w:t>
      </w:r>
      <w:r w:rsidR="00065FC4">
        <w:rPr>
          <w:rFonts w:ascii="Times New Roman" w:hAnsi="Times New Roman" w:cs="Times New Roman"/>
          <w:sz w:val="24"/>
          <w:szCs w:val="24"/>
          <w:lang w:val="en-US"/>
        </w:rPr>
        <w:t>I</w:t>
      </w:r>
      <w:r w:rsidR="00065FC4" w:rsidRPr="00065FC4">
        <w:rPr>
          <w:rFonts w:ascii="Times New Roman" w:hAnsi="Times New Roman" w:cs="Times New Roman"/>
          <w:sz w:val="24"/>
          <w:szCs w:val="24"/>
          <w:lang w:val="en-US"/>
        </w:rPr>
        <w:t xml:space="preserve">ntegration </w:t>
      </w:r>
      <w:r w:rsidR="00065FC4">
        <w:rPr>
          <w:rFonts w:ascii="Times New Roman" w:hAnsi="Times New Roman" w:cs="Times New Roman"/>
          <w:sz w:val="24"/>
          <w:szCs w:val="24"/>
          <w:lang w:val="en-US"/>
        </w:rPr>
        <w:t xml:space="preserve">of the designed model </w:t>
      </w:r>
      <w:r w:rsidR="00065FC4" w:rsidRPr="00065FC4">
        <w:rPr>
          <w:rFonts w:ascii="Times New Roman" w:hAnsi="Times New Roman" w:cs="Times New Roman"/>
          <w:sz w:val="24"/>
          <w:szCs w:val="24"/>
          <w:lang w:val="en-US"/>
        </w:rPr>
        <w:t xml:space="preserve">to </w:t>
      </w:r>
      <w:r w:rsidR="00065FC4">
        <w:rPr>
          <w:rFonts w:ascii="Times New Roman" w:hAnsi="Times New Roman" w:cs="Times New Roman"/>
          <w:sz w:val="24"/>
          <w:szCs w:val="24"/>
          <w:lang w:val="en-US"/>
        </w:rPr>
        <w:t xml:space="preserve">an </w:t>
      </w:r>
      <w:r w:rsidR="00065FC4" w:rsidRPr="00065FC4">
        <w:rPr>
          <w:rFonts w:ascii="Times New Roman" w:hAnsi="Times New Roman" w:cs="Times New Roman"/>
          <w:sz w:val="24"/>
          <w:szCs w:val="24"/>
          <w:lang w:val="en-US"/>
        </w:rPr>
        <w:t xml:space="preserve">existing HR </w:t>
      </w:r>
      <w:r w:rsidR="00065FC4">
        <w:rPr>
          <w:rFonts w:ascii="Times New Roman" w:hAnsi="Times New Roman" w:cs="Times New Roman"/>
          <w:sz w:val="24"/>
          <w:szCs w:val="24"/>
          <w:lang w:val="en-US"/>
        </w:rPr>
        <w:t xml:space="preserve">or a </w:t>
      </w:r>
      <w:r w:rsidR="00065FC4" w:rsidRPr="00065FC4">
        <w:rPr>
          <w:rFonts w:ascii="Times New Roman" w:hAnsi="Times New Roman" w:cs="Times New Roman"/>
          <w:sz w:val="24"/>
          <w:szCs w:val="24"/>
          <w:lang w:val="en-US"/>
        </w:rPr>
        <w:t>new platform</w:t>
      </w:r>
      <w:r w:rsidR="00065FC4">
        <w:rPr>
          <w:rFonts w:ascii="Times New Roman" w:hAnsi="Times New Roman" w:cs="Times New Roman"/>
          <w:sz w:val="24"/>
          <w:szCs w:val="24"/>
          <w:lang w:val="en-US"/>
        </w:rPr>
        <w:t xml:space="preserve"> is recommended.</w:t>
      </w:r>
      <w:r w:rsidR="00065FC4" w:rsidRPr="00065FC4">
        <w:rPr>
          <w:rFonts w:ascii="Times New Roman" w:hAnsi="Times New Roman" w:cs="Times New Roman"/>
          <w:sz w:val="24"/>
          <w:szCs w:val="24"/>
          <w:lang w:val="en-US"/>
        </w:rPr>
        <w:t xml:space="preserve"> </w:t>
      </w:r>
      <w:r w:rsidR="00852619" w:rsidRPr="00A05394">
        <w:rPr>
          <w:rFonts w:ascii="Times New Roman" w:hAnsi="Times New Roman" w:cs="Times New Roman"/>
          <w:sz w:val="24"/>
          <w:szCs w:val="24"/>
          <w:lang w:val="en-US"/>
        </w:rPr>
        <w:t xml:space="preserve">Also, the research needs to </w:t>
      </w:r>
      <w:r w:rsidR="00D756C0" w:rsidRPr="00A05394">
        <w:rPr>
          <w:rFonts w:ascii="Times New Roman" w:hAnsi="Times New Roman" w:cs="Times New Roman"/>
          <w:sz w:val="24"/>
          <w:szCs w:val="24"/>
          <w:lang w:val="en-US"/>
        </w:rPr>
        <w:t xml:space="preserve">be </w:t>
      </w:r>
      <w:r w:rsidR="00852619" w:rsidRPr="00A05394">
        <w:rPr>
          <w:rFonts w:ascii="Times New Roman" w:hAnsi="Times New Roman" w:cs="Times New Roman"/>
          <w:sz w:val="24"/>
          <w:szCs w:val="24"/>
          <w:lang w:val="en-US"/>
        </w:rPr>
        <w:t xml:space="preserve">examined </w:t>
      </w:r>
      <w:r w:rsidR="00065FC4">
        <w:rPr>
          <w:rFonts w:ascii="Times New Roman" w:hAnsi="Times New Roman" w:cs="Times New Roman"/>
          <w:sz w:val="24"/>
          <w:szCs w:val="24"/>
          <w:lang w:val="en-US"/>
        </w:rPr>
        <w:t xml:space="preserve">using other </w:t>
      </w:r>
      <w:r w:rsidR="00C45B27">
        <w:rPr>
          <w:rFonts w:ascii="Times New Roman" w:hAnsi="Times New Roman" w:cs="Times New Roman"/>
          <w:sz w:val="24"/>
          <w:szCs w:val="24"/>
          <w:lang w:val="en-US"/>
        </w:rPr>
        <w:t>approaches</w:t>
      </w:r>
      <w:r w:rsidR="00065FC4">
        <w:rPr>
          <w:rFonts w:ascii="Times New Roman" w:hAnsi="Times New Roman" w:cs="Times New Roman"/>
          <w:sz w:val="24"/>
          <w:szCs w:val="24"/>
          <w:lang w:val="en-US"/>
        </w:rPr>
        <w:t xml:space="preserve"> such as</w:t>
      </w:r>
      <w:r w:rsidR="00852619" w:rsidRPr="00A05394">
        <w:rPr>
          <w:rFonts w:ascii="Times New Roman" w:hAnsi="Times New Roman" w:cs="Times New Roman"/>
          <w:sz w:val="24"/>
          <w:szCs w:val="24"/>
          <w:lang w:val="en-US"/>
        </w:rPr>
        <w:t xml:space="preserve"> time series</w:t>
      </w:r>
      <w:r w:rsidR="00C409AC">
        <w:rPr>
          <w:rFonts w:ascii="Times New Roman" w:hAnsi="Times New Roman" w:cs="Times New Roman"/>
          <w:sz w:val="24"/>
          <w:szCs w:val="24"/>
          <w:lang w:val="en-US"/>
        </w:rPr>
        <w:t xml:space="preserve">, </w:t>
      </w:r>
      <w:r w:rsidR="00852619" w:rsidRPr="00A05394">
        <w:rPr>
          <w:rFonts w:ascii="Times New Roman" w:hAnsi="Times New Roman" w:cs="Times New Roman"/>
          <w:sz w:val="24"/>
          <w:szCs w:val="24"/>
          <w:lang w:val="en-US"/>
        </w:rPr>
        <w:t xml:space="preserve">survival </w:t>
      </w:r>
      <w:r w:rsidR="00C45B27">
        <w:rPr>
          <w:rFonts w:ascii="Times New Roman" w:hAnsi="Times New Roman" w:cs="Times New Roman"/>
          <w:sz w:val="24"/>
          <w:szCs w:val="24"/>
          <w:lang w:val="en-US"/>
        </w:rPr>
        <w:t>analysis</w:t>
      </w:r>
      <w:r w:rsidR="00852619" w:rsidRPr="00A05394">
        <w:rPr>
          <w:rFonts w:ascii="Times New Roman" w:hAnsi="Times New Roman" w:cs="Times New Roman"/>
          <w:sz w:val="24"/>
          <w:szCs w:val="24"/>
          <w:lang w:val="en-US"/>
        </w:rPr>
        <w:t xml:space="preserve"> </w:t>
      </w:r>
      <w:r w:rsidR="00C409AC">
        <w:rPr>
          <w:rFonts w:ascii="Times New Roman" w:hAnsi="Times New Roman" w:cs="Times New Roman"/>
          <w:sz w:val="24"/>
          <w:szCs w:val="24"/>
          <w:lang w:val="en-US"/>
        </w:rPr>
        <w:t>or deep learning.</w:t>
      </w:r>
    </w:p>
    <w:p w14:paraId="40F0CBA8" w14:textId="77777777" w:rsidR="00943D0A" w:rsidRDefault="00943D0A" w:rsidP="00E66F56">
      <w:pPr>
        <w:jc w:val="both"/>
        <w:rPr>
          <w:rFonts w:ascii="Times New Roman" w:hAnsi="Times New Roman" w:cs="Times New Roman"/>
          <w:sz w:val="24"/>
          <w:szCs w:val="24"/>
          <w:lang w:val="en-US"/>
        </w:rPr>
      </w:pPr>
    </w:p>
    <w:p w14:paraId="54BCAE97" w14:textId="77777777" w:rsidR="00943D0A" w:rsidRDefault="00943D0A" w:rsidP="00E66F56">
      <w:pPr>
        <w:jc w:val="both"/>
        <w:rPr>
          <w:rFonts w:ascii="Times New Roman" w:hAnsi="Times New Roman" w:cs="Times New Roman"/>
          <w:sz w:val="24"/>
          <w:szCs w:val="24"/>
          <w:lang w:val="en-US"/>
        </w:rPr>
      </w:pPr>
    </w:p>
    <w:p w14:paraId="6045FF68" w14:textId="77777777" w:rsidR="00943D0A" w:rsidRPr="00A05394" w:rsidRDefault="00943D0A" w:rsidP="00E66F56">
      <w:pPr>
        <w:jc w:val="both"/>
        <w:rPr>
          <w:rFonts w:ascii="Times New Roman" w:hAnsi="Times New Roman" w:cs="Times New Roman"/>
          <w:sz w:val="24"/>
          <w:szCs w:val="24"/>
          <w:lang w:val="en-US"/>
        </w:rPr>
      </w:pPr>
    </w:p>
    <w:p w14:paraId="39F7B043" w14:textId="3F093BDA" w:rsidR="003C51F2" w:rsidRPr="00A05394" w:rsidRDefault="003C51F2" w:rsidP="00E66F56">
      <w:pPr>
        <w:jc w:val="both"/>
        <w:rPr>
          <w:rFonts w:ascii="Times New Roman" w:hAnsi="Times New Roman" w:cs="Times New Roman"/>
          <w:sz w:val="24"/>
          <w:szCs w:val="24"/>
          <w:lang w:val="en-US"/>
        </w:rPr>
      </w:pPr>
      <w:r w:rsidRPr="00A05394">
        <w:rPr>
          <w:rFonts w:ascii="Times New Roman" w:hAnsi="Times New Roman" w:cs="Times New Roman"/>
          <w:b/>
          <w:bCs/>
          <w:sz w:val="28"/>
          <w:szCs w:val="28"/>
          <w:lang w:val="en-US"/>
        </w:rPr>
        <w:lastRenderedPageBreak/>
        <w:t>References</w:t>
      </w:r>
    </w:p>
    <w:p w14:paraId="220976D8" w14:textId="4C4BB12B" w:rsidR="00C646B5" w:rsidRPr="00A05394" w:rsidRDefault="00C646B5" w:rsidP="00C646B5">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Alao</w:t>
      </w:r>
      <w:r w:rsidR="001A3D46" w:rsidRPr="00A05394">
        <w:rPr>
          <w:rFonts w:ascii="Times New Roman" w:hAnsi="Times New Roman" w:cs="Times New Roman"/>
          <w:sz w:val="24"/>
          <w:szCs w:val="24"/>
          <w:lang w:val="en-US"/>
        </w:rPr>
        <w:t>, D</w:t>
      </w:r>
      <w:r w:rsidRPr="00A05394">
        <w:rPr>
          <w:rFonts w:ascii="Times New Roman" w:hAnsi="Times New Roman" w:cs="Times New Roman"/>
          <w:sz w:val="24"/>
          <w:szCs w:val="24"/>
          <w:lang w:val="en-US"/>
        </w:rPr>
        <w:t xml:space="preserve"> </w:t>
      </w:r>
      <w:r w:rsidR="001A3D46" w:rsidRPr="00A05394">
        <w:rPr>
          <w:rFonts w:ascii="Times New Roman" w:hAnsi="Times New Roman" w:cs="Times New Roman"/>
          <w:sz w:val="24"/>
          <w:szCs w:val="24"/>
          <w:lang w:val="en-US"/>
        </w:rPr>
        <w:t>&amp;</w:t>
      </w:r>
      <w:r w:rsidRPr="00A05394">
        <w:rPr>
          <w:rFonts w:ascii="Times New Roman" w:hAnsi="Times New Roman" w:cs="Times New Roman"/>
          <w:sz w:val="24"/>
          <w:szCs w:val="24"/>
          <w:lang w:val="en-US"/>
        </w:rPr>
        <w:t xml:space="preserve"> Adeyemo,</w:t>
      </w:r>
      <w:r w:rsidR="001A3D46" w:rsidRPr="00A05394">
        <w:rPr>
          <w:rFonts w:ascii="Times New Roman" w:hAnsi="Times New Roman" w:cs="Times New Roman"/>
          <w:sz w:val="24"/>
          <w:szCs w:val="24"/>
          <w:lang w:val="en-US"/>
        </w:rPr>
        <w:t xml:space="preserve"> A (</w:t>
      </w:r>
      <w:bookmarkStart w:id="19" w:name="_Hlk142833520"/>
      <w:r w:rsidR="001A3D46" w:rsidRPr="00A05394">
        <w:rPr>
          <w:rFonts w:ascii="Times New Roman" w:hAnsi="Times New Roman" w:cs="Times New Roman"/>
          <w:sz w:val="24"/>
          <w:szCs w:val="24"/>
          <w:lang w:val="en-US"/>
        </w:rPr>
        <w:t>2013</w:t>
      </w:r>
      <w:bookmarkEnd w:id="19"/>
      <w:r w:rsidR="001A3D46" w:rsidRPr="00A05394">
        <w:rPr>
          <w:rFonts w:ascii="Times New Roman" w:hAnsi="Times New Roman" w:cs="Times New Roman"/>
          <w:sz w:val="24"/>
          <w:szCs w:val="24"/>
          <w:lang w:val="en-US"/>
        </w:rPr>
        <w:t xml:space="preserve">) </w:t>
      </w:r>
      <w:r w:rsidRPr="00A05394">
        <w:rPr>
          <w:rFonts w:ascii="Times New Roman" w:hAnsi="Times New Roman" w:cs="Times New Roman"/>
          <w:sz w:val="24"/>
          <w:szCs w:val="24"/>
          <w:lang w:val="en-US"/>
        </w:rPr>
        <w:t xml:space="preserve">Analyzing employee attrition using decision tree algorithms, </w:t>
      </w:r>
      <w:r w:rsidR="001A3D46" w:rsidRPr="00A05394">
        <w:rPr>
          <w:rFonts w:ascii="Times New Roman" w:hAnsi="Times New Roman" w:cs="Times New Roman"/>
          <w:i/>
          <w:iCs/>
          <w:sz w:val="24"/>
          <w:szCs w:val="24"/>
          <w:lang w:val="en-US"/>
        </w:rPr>
        <w:t>Computing, Information Systems &amp; Development Informatics Journal</w:t>
      </w:r>
      <w:r w:rsidR="001A3D46" w:rsidRPr="00A05394">
        <w:rPr>
          <w:rFonts w:ascii="Times New Roman" w:hAnsi="Times New Roman" w:cs="Times New Roman"/>
          <w:sz w:val="24"/>
          <w:szCs w:val="24"/>
          <w:lang w:val="en-US"/>
        </w:rPr>
        <w:t>, 4(1), 17-28</w:t>
      </w:r>
      <w:r w:rsidRPr="00A05394">
        <w:rPr>
          <w:rFonts w:ascii="Times New Roman" w:hAnsi="Times New Roman" w:cs="Times New Roman"/>
          <w:sz w:val="24"/>
          <w:szCs w:val="24"/>
          <w:lang w:val="en-US"/>
        </w:rPr>
        <w:t>.</w:t>
      </w:r>
    </w:p>
    <w:p w14:paraId="7F61AC61" w14:textId="3B6EA790" w:rsidR="00304976" w:rsidRPr="00A05394" w:rsidRDefault="000222FE" w:rsidP="000222FE">
      <w:pPr>
        <w:jc w:val="both"/>
        <w:rPr>
          <w:rFonts w:ascii="Times New Roman" w:hAnsi="Times New Roman" w:cs="Times New Roman"/>
          <w:sz w:val="24"/>
          <w:szCs w:val="24"/>
          <w:lang w:val="en-US"/>
        </w:rPr>
      </w:pPr>
      <w:bookmarkStart w:id="20" w:name="_Hlk142659689"/>
      <w:proofErr w:type="spellStart"/>
      <w:r w:rsidRPr="00A05394">
        <w:rPr>
          <w:rFonts w:ascii="Times New Roman" w:hAnsi="Times New Roman" w:cs="Times New Roman"/>
          <w:sz w:val="24"/>
          <w:szCs w:val="24"/>
          <w:lang w:val="en-US"/>
        </w:rPr>
        <w:t>Bonat</w:t>
      </w:r>
      <w:proofErr w:type="spellEnd"/>
      <w:r w:rsidRPr="00A05394">
        <w:rPr>
          <w:rFonts w:ascii="Times New Roman" w:hAnsi="Times New Roman" w:cs="Times New Roman"/>
          <w:sz w:val="24"/>
          <w:szCs w:val="24"/>
          <w:lang w:val="en-US"/>
        </w:rPr>
        <w:t xml:space="preserve">, WH., </w:t>
      </w:r>
      <w:proofErr w:type="spellStart"/>
      <w:r w:rsidRPr="00A05394">
        <w:rPr>
          <w:rFonts w:ascii="Times New Roman" w:hAnsi="Times New Roman" w:cs="Times New Roman"/>
          <w:sz w:val="24"/>
          <w:szCs w:val="24"/>
          <w:lang w:val="en-US"/>
        </w:rPr>
        <w:t>Jørgensen</w:t>
      </w:r>
      <w:proofErr w:type="spellEnd"/>
      <w:r w:rsidRPr="00A05394">
        <w:rPr>
          <w:rFonts w:ascii="Times New Roman" w:hAnsi="Times New Roman" w:cs="Times New Roman"/>
          <w:sz w:val="24"/>
          <w:szCs w:val="24"/>
          <w:lang w:val="en-US"/>
        </w:rPr>
        <w:t xml:space="preserve">, B., </w:t>
      </w:r>
      <w:proofErr w:type="spellStart"/>
      <w:r w:rsidRPr="00A05394">
        <w:rPr>
          <w:rFonts w:ascii="Times New Roman" w:hAnsi="Times New Roman" w:cs="Times New Roman"/>
          <w:sz w:val="24"/>
          <w:szCs w:val="24"/>
          <w:lang w:val="en-US"/>
        </w:rPr>
        <w:t>Kokonendji</w:t>
      </w:r>
      <w:proofErr w:type="spellEnd"/>
      <w:r w:rsidRPr="00A05394">
        <w:rPr>
          <w:rFonts w:ascii="Times New Roman" w:hAnsi="Times New Roman" w:cs="Times New Roman"/>
          <w:sz w:val="24"/>
          <w:szCs w:val="24"/>
          <w:lang w:val="en-US"/>
        </w:rPr>
        <w:t xml:space="preserve">, C.C., Hinde, J. &amp; </w:t>
      </w:r>
      <w:proofErr w:type="spellStart"/>
      <w:r w:rsidRPr="00A05394">
        <w:rPr>
          <w:rFonts w:ascii="Times New Roman" w:hAnsi="Times New Roman" w:cs="Times New Roman"/>
          <w:sz w:val="24"/>
          <w:szCs w:val="24"/>
          <w:lang w:val="en-US"/>
        </w:rPr>
        <w:t>Demétrio</w:t>
      </w:r>
      <w:proofErr w:type="spellEnd"/>
      <w:r w:rsidRPr="00A05394">
        <w:rPr>
          <w:rFonts w:ascii="Times New Roman" w:hAnsi="Times New Roman" w:cs="Times New Roman"/>
          <w:sz w:val="24"/>
          <w:szCs w:val="24"/>
          <w:lang w:val="en-US"/>
        </w:rPr>
        <w:t xml:space="preserve"> C.G.B</w:t>
      </w:r>
      <w:r w:rsidR="00AA5C49" w:rsidRPr="00A05394">
        <w:rPr>
          <w:rFonts w:ascii="Times New Roman" w:hAnsi="Times New Roman" w:cs="Times New Roman"/>
          <w:sz w:val="24"/>
          <w:szCs w:val="24"/>
          <w:lang w:val="en-US"/>
        </w:rPr>
        <w:t>. (2018)</w:t>
      </w:r>
      <w:r w:rsidRPr="00A05394">
        <w:rPr>
          <w:rFonts w:ascii="Times New Roman" w:hAnsi="Times New Roman" w:cs="Times New Roman"/>
          <w:sz w:val="24"/>
          <w:szCs w:val="24"/>
          <w:lang w:val="en-US"/>
        </w:rPr>
        <w:t xml:space="preserve"> Extended Poisson–Tweedie: Properties and regression models for count data. </w:t>
      </w:r>
      <w:r w:rsidRPr="00A05394">
        <w:rPr>
          <w:rFonts w:ascii="Times New Roman" w:hAnsi="Times New Roman" w:cs="Times New Roman"/>
          <w:i/>
          <w:iCs/>
          <w:sz w:val="24"/>
          <w:szCs w:val="24"/>
          <w:lang w:val="en-US"/>
        </w:rPr>
        <w:t>Statistical Modelling</w:t>
      </w:r>
      <w:r w:rsidR="00AA5C49" w:rsidRPr="00A05394">
        <w:rPr>
          <w:rFonts w:ascii="Times New Roman" w:hAnsi="Times New Roman" w:cs="Times New Roman"/>
          <w:sz w:val="24"/>
          <w:szCs w:val="24"/>
          <w:lang w:val="en-US"/>
        </w:rPr>
        <w:t xml:space="preserve">, </w:t>
      </w:r>
      <w:r w:rsidRPr="00A05394">
        <w:rPr>
          <w:rFonts w:ascii="Times New Roman" w:hAnsi="Times New Roman" w:cs="Times New Roman"/>
          <w:sz w:val="24"/>
          <w:szCs w:val="24"/>
          <w:lang w:val="en-US"/>
        </w:rPr>
        <w:t>18(1)</w:t>
      </w:r>
      <w:r w:rsidR="00AA5C49" w:rsidRPr="00A05394">
        <w:rPr>
          <w:rFonts w:ascii="Times New Roman" w:hAnsi="Times New Roman" w:cs="Times New Roman"/>
          <w:sz w:val="24"/>
          <w:szCs w:val="24"/>
          <w:lang w:val="en-US"/>
        </w:rPr>
        <w:t xml:space="preserve">, </w:t>
      </w:r>
      <w:r w:rsidRPr="00A05394">
        <w:rPr>
          <w:rFonts w:ascii="Times New Roman" w:hAnsi="Times New Roman" w:cs="Times New Roman"/>
          <w:sz w:val="24"/>
          <w:szCs w:val="24"/>
          <w:lang w:val="en-US"/>
        </w:rPr>
        <w:t xml:space="preserve">24-49. </w:t>
      </w:r>
      <w:bookmarkStart w:id="21" w:name="_Hlk142847918"/>
      <w:r w:rsidR="00304976" w:rsidRPr="00A05394">
        <w:rPr>
          <w:rFonts w:ascii="Times New Roman" w:hAnsi="Times New Roman" w:cs="Times New Roman"/>
          <w:sz w:val="24"/>
          <w:szCs w:val="24"/>
          <w:lang w:val="en-US"/>
        </w:rPr>
        <w:t>Available</w:t>
      </w:r>
      <w:r w:rsidR="00AA5C49" w:rsidRPr="00A05394">
        <w:rPr>
          <w:rFonts w:ascii="Times New Roman" w:hAnsi="Times New Roman" w:cs="Times New Roman"/>
          <w:sz w:val="24"/>
          <w:szCs w:val="24"/>
          <w:lang w:val="en-US"/>
        </w:rPr>
        <w:t xml:space="preserve"> online: </w:t>
      </w:r>
      <w:hyperlink r:id="rId18" w:history="1">
        <w:r w:rsidR="00AA5C49" w:rsidRPr="00A05394">
          <w:rPr>
            <w:rStyle w:val="Hyperlink"/>
            <w:rFonts w:ascii="Times New Roman" w:hAnsi="Times New Roman" w:cs="Times New Roman"/>
            <w:sz w:val="24"/>
            <w:szCs w:val="24"/>
            <w:lang w:val="en-US"/>
          </w:rPr>
          <w:t>https://doi.org/10.1177/1471082X177157</w:t>
        </w:r>
      </w:hyperlink>
      <w:r w:rsidR="00AA5C49" w:rsidRPr="00A05394">
        <w:rPr>
          <w:rFonts w:ascii="Times New Roman" w:hAnsi="Times New Roman" w:cs="Times New Roman"/>
          <w:sz w:val="24"/>
          <w:szCs w:val="24"/>
          <w:lang w:val="en-US"/>
        </w:rPr>
        <w:t xml:space="preserve"> [Accessed 13/8/2023]</w:t>
      </w:r>
      <w:bookmarkEnd w:id="21"/>
      <w:r w:rsidR="00AA5C49" w:rsidRPr="00A05394">
        <w:rPr>
          <w:rFonts w:ascii="Times New Roman" w:hAnsi="Times New Roman" w:cs="Times New Roman"/>
          <w:sz w:val="24"/>
          <w:szCs w:val="24"/>
          <w:lang w:val="en-US"/>
        </w:rPr>
        <w:t>.</w:t>
      </w:r>
    </w:p>
    <w:p w14:paraId="6B1B9229" w14:textId="5113FA6A" w:rsidR="00743D4B" w:rsidRPr="00A05394" w:rsidRDefault="00743D4B" w:rsidP="000222FE">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Chen, T.</w:t>
      </w:r>
      <w:r w:rsidR="00304976" w:rsidRPr="00A05394">
        <w:rPr>
          <w:rFonts w:ascii="Times New Roman" w:hAnsi="Times New Roman" w:cs="Times New Roman"/>
          <w:sz w:val="24"/>
          <w:szCs w:val="24"/>
          <w:lang w:val="en-US"/>
        </w:rPr>
        <w:t xml:space="preserve"> &amp;</w:t>
      </w:r>
      <w:r w:rsidRPr="00A05394">
        <w:rPr>
          <w:rFonts w:ascii="Times New Roman" w:hAnsi="Times New Roman" w:cs="Times New Roman"/>
          <w:sz w:val="24"/>
          <w:szCs w:val="24"/>
          <w:lang w:val="en-US"/>
        </w:rPr>
        <w:t xml:space="preserve"> </w:t>
      </w:r>
      <w:proofErr w:type="spellStart"/>
      <w:r w:rsidRPr="00A05394">
        <w:rPr>
          <w:rFonts w:ascii="Times New Roman" w:hAnsi="Times New Roman" w:cs="Times New Roman"/>
          <w:sz w:val="24"/>
          <w:szCs w:val="24"/>
          <w:lang w:val="en-US"/>
        </w:rPr>
        <w:t>Guestrin</w:t>
      </w:r>
      <w:bookmarkEnd w:id="20"/>
      <w:proofErr w:type="spellEnd"/>
      <w:r w:rsidRPr="00A05394">
        <w:rPr>
          <w:rFonts w:ascii="Times New Roman" w:hAnsi="Times New Roman" w:cs="Times New Roman"/>
          <w:sz w:val="24"/>
          <w:szCs w:val="24"/>
          <w:lang w:val="en-US"/>
        </w:rPr>
        <w:t>, C.</w:t>
      </w:r>
      <w:r w:rsidR="00304976" w:rsidRPr="00A05394">
        <w:rPr>
          <w:rFonts w:ascii="Times New Roman" w:hAnsi="Times New Roman" w:cs="Times New Roman"/>
          <w:sz w:val="24"/>
          <w:szCs w:val="24"/>
          <w:lang w:val="en-US"/>
        </w:rPr>
        <w:t xml:space="preserve"> (2016)</w:t>
      </w:r>
      <w:r w:rsidRPr="00A05394">
        <w:rPr>
          <w:rFonts w:ascii="Times New Roman" w:hAnsi="Times New Roman" w:cs="Times New Roman"/>
          <w:sz w:val="24"/>
          <w:szCs w:val="24"/>
          <w:lang w:val="en-US"/>
        </w:rPr>
        <w:t xml:space="preserve"> </w:t>
      </w:r>
      <w:proofErr w:type="spellStart"/>
      <w:r w:rsidRPr="00A05394">
        <w:rPr>
          <w:rFonts w:ascii="Times New Roman" w:hAnsi="Times New Roman" w:cs="Times New Roman"/>
          <w:sz w:val="24"/>
          <w:szCs w:val="24"/>
          <w:lang w:val="en-US"/>
        </w:rPr>
        <w:t>Xgboost</w:t>
      </w:r>
      <w:proofErr w:type="spellEnd"/>
      <w:r w:rsidRPr="00A05394">
        <w:rPr>
          <w:rFonts w:ascii="Times New Roman" w:hAnsi="Times New Roman" w:cs="Times New Roman"/>
          <w:sz w:val="24"/>
          <w:szCs w:val="24"/>
          <w:lang w:val="en-US"/>
        </w:rPr>
        <w:t>: A scalable tree boosting system. In: Proceedings of the 22</w:t>
      </w:r>
      <w:r w:rsidRPr="00A05394">
        <w:rPr>
          <w:rFonts w:ascii="Times New Roman" w:hAnsi="Times New Roman" w:cs="Times New Roman"/>
          <w:i/>
          <w:iCs/>
          <w:sz w:val="24"/>
          <w:szCs w:val="24"/>
          <w:lang w:val="en-US"/>
        </w:rPr>
        <w:t>nd</w:t>
      </w:r>
      <w:r w:rsidRPr="00A05394">
        <w:rPr>
          <w:rFonts w:ascii="Times New Roman" w:hAnsi="Times New Roman" w:cs="Times New Roman"/>
          <w:sz w:val="24"/>
          <w:szCs w:val="24"/>
          <w:lang w:val="en-US"/>
        </w:rPr>
        <w:t xml:space="preserve"> </w:t>
      </w:r>
      <w:r w:rsidR="002B199E" w:rsidRPr="00A05394">
        <w:rPr>
          <w:rFonts w:ascii="Times New Roman" w:hAnsi="Times New Roman" w:cs="Times New Roman"/>
          <w:sz w:val="24"/>
          <w:szCs w:val="24"/>
          <w:lang w:val="en-US"/>
        </w:rPr>
        <w:t xml:space="preserve">ACM SIGKDD </w:t>
      </w:r>
      <w:r w:rsidRPr="00A05394">
        <w:rPr>
          <w:rFonts w:ascii="Times New Roman" w:hAnsi="Times New Roman" w:cs="Times New Roman"/>
          <w:sz w:val="24"/>
          <w:szCs w:val="24"/>
          <w:lang w:val="en-US"/>
        </w:rPr>
        <w:t>international conference on knowledge discovery and data mining, 785–794</w:t>
      </w:r>
      <w:r w:rsidR="00304976" w:rsidRPr="00A05394">
        <w:rPr>
          <w:rFonts w:ascii="Times New Roman" w:hAnsi="Times New Roman" w:cs="Times New Roman"/>
          <w:sz w:val="24"/>
          <w:szCs w:val="24"/>
          <w:lang w:val="en-US"/>
        </w:rPr>
        <w:t>.</w:t>
      </w:r>
      <w:r w:rsidR="002B199E" w:rsidRPr="00A05394">
        <w:rPr>
          <w:rFonts w:ascii="Times New Roman" w:hAnsi="Times New Roman" w:cs="Times New Roman"/>
          <w:sz w:val="24"/>
          <w:szCs w:val="24"/>
          <w:lang w:val="en-US"/>
        </w:rPr>
        <w:t xml:space="preserve"> Available online: </w:t>
      </w:r>
      <w:hyperlink r:id="rId19" w:history="1">
        <w:r w:rsidR="002B199E" w:rsidRPr="00A05394">
          <w:rPr>
            <w:rStyle w:val="Hyperlink"/>
            <w:rFonts w:ascii="Times New Roman" w:hAnsi="Times New Roman" w:cs="Times New Roman"/>
            <w:sz w:val="24"/>
            <w:szCs w:val="24"/>
            <w:lang w:val="en-US"/>
          </w:rPr>
          <w:t>https://doi.org/10.1145/2939672.2939785</w:t>
        </w:r>
      </w:hyperlink>
      <w:r w:rsidR="002B199E" w:rsidRPr="00A05394">
        <w:rPr>
          <w:rFonts w:ascii="Times New Roman" w:hAnsi="Times New Roman" w:cs="Times New Roman"/>
          <w:sz w:val="24"/>
          <w:szCs w:val="24"/>
          <w:lang w:val="en-US"/>
        </w:rPr>
        <w:t xml:space="preserve"> [Accessed 13/8/2023]</w:t>
      </w:r>
    </w:p>
    <w:p w14:paraId="187F8D1F" w14:textId="586EA698" w:rsidR="00B50327" w:rsidRPr="00A05394" w:rsidRDefault="00B50327" w:rsidP="00B50327">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Chien, C.F.</w:t>
      </w:r>
      <w:r w:rsidR="004A0571" w:rsidRPr="00A05394">
        <w:rPr>
          <w:rFonts w:ascii="Times New Roman" w:hAnsi="Times New Roman" w:cs="Times New Roman"/>
          <w:sz w:val="24"/>
          <w:szCs w:val="24"/>
          <w:lang w:val="en-US"/>
        </w:rPr>
        <w:t xml:space="preserve"> &amp;</w:t>
      </w:r>
      <w:r w:rsidRPr="00A05394">
        <w:rPr>
          <w:rFonts w:ascii="Times New Roman" w:hAnsi="Times New Roman" w:cs="Times New Roman"/>
          <w:sz w:val="24"/>
          <w:szCs w:val="24"/>
          <w:lang w:val="en-US"/>
        </w:rPr>
        <w:t xml:space="preserve"> Chen, L.F.</w:t>
      </w:r>
      <w:r w:rsidR="004A0571" w:rsidRPr="00A05394">
        <w:rPr>
          <w:rFonts w:ascii="Times New Roman" w:hAnsi="Times New Roman" w:cs="Times New Roman"/>
          <w:sz w:val="24"/>
          <w:szCs w:val="24"/>
          <w:lang w:val="en-US"/>
        </w:rPr>
        <w:t xml:space="preserve"> (2008)</w:t>
      </w:r>
      <w:r w:rsidRPr="00A05394">
        <w:rPr>
          <w:rFonts w:ascii="Times New Roman" w:hAnsi="Times New Roman" w:cs="Times New Roman"/>
          <w:sz w:val="24"/>
          <w:szCs w:val="24"/>
          <w:lang w:val="en-US"/>
        </w:rPr>
        <w:t xml:space="preserve"> Data mining to improve personnel selection and enhance human capital: a case study in high-technology industry. </w:t>
      </w:r>
      <w:r w:rsidR="004A0571" w:rsidRPr="00A05394">
        <w:rPr>
          <w:rFonts w:ascii="Times New Roman" w:hAnsi="Times New Roman" w:cs="Times New Roman"/>
          <w:i/>
          <w:iCs/>
          <w:sz w:val="24"/>
          <w:szCs w:val="24"/>
          <w:lang w:val="en-US"/>
        </w:rPr>
        <w:t>Expert Systems with Applications</w:t>
      </w:r>
      <w:r w:rsidR="00D63D6E" w:rsidRPr="00A05394">
        <w:rPr>
          <w:rFonts w:ascii="Times New Roman" w:hAnsi="Times New Roman" w:cs="Times New Roman"/>
          <w:i/>
          <w:iCs/>
          <w:sz w:val="24"/>
          <w:szCs w:val="24"/>
          <w:lang w:val="en-US"/>
        </w:rPr>
        <w:t>,</w:t>
      </w:r>
      <w:r w:rsidR="004A0571" w:rsidRPr="00A05394">
        <w:rPr>
          <w:rFonts w:ascii="Times New Roman" w:hAnsi="Times New Roman" w:cs="Times New Roman"/>
          <w:sz w:val="24"/>
          <w:szCs w:val="24"/>
          <w:lang w:val="en-US"/>
        </w:rPr>
        <w:t xml:space="preserve"> 34(1), 280-290.</w:t>
      </w:r>
    </w:p>
    <w:p w14:paraId="379CB132" w14:textId="4FE88CA1" w:rsidR="004A0571" w:rsidRPr="00A05394" w:rsidRDefault="004A0571"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Hancock, J. &amp; </w:t>
      </w:r>
      <w:proofErr w:type="spellStart"/>
      <w:r w:rsidRPr="00A05394">
        <w:rPr>
          <w:rFonts w:ascii="Times New Roman" w:hAnsi="Times New Roman" w:cs="Times New Roman"/>
          <w:sz w:val="24"/>
          <w:szCs w:val="24"/>
          <w:lang w:val="en-US"/>
        </w:rPr>
        <w:t>Khoshgoftaar</w:t>
      </w:r>
      <w:proofErr w:type="spellEnd"/>
      <w:r w:rsidRPr="00A05394">
        <w:rPr>
          <w:rFonts w:ascii="Times New Roman" w:hAnsi="Times New Roman" w:cs="Times New Roman"/>
          <w:sz w:val="24"/>
          <w:szCs w:val="24"/>
          <w:lang w:val="en-US"/>
        </w:rPr>
        <w:t xml:space="preserve">, T. (2020) </w:t>
      </w:r>
      <w:proofErr w:type="spellStart"/>
      <w:r w:rsidRPr="00A05394">
        <w:rPr>
          <w:rFonts w:ascii="Times New Roman" w:hAnsi="Times New Roman" w:cs="Times New Roman"/>
          <w:sz w:val="24"/>
          <w:szCs w:val="24"/>
          <w:lang w:val="en-US"/>
        </w:rPr>
        <w:t>CatBoost</w:t>
      </w:r>
      <w:proofErr w:type="spellEnd"/>
      <w:r w:rsidRPr="00A05394">
        <w:rPr>
          <w:rFonts w:ascii="Times New Roman" w:hAnsi="Times New Roman" w:cs="Times New Roman"/>
          <w:sz w:val="24"/>
          <w:szCs w:val="24"/>
          <w:lang w:val="en-US"/>
        </w:rPr>
        <w:t xml:space="preserve"> for big data: an interdisciplinary review. </w:t>
      </w:r>
      <w:r w:rsidRPr="00A05394">
        <w:rPr>
          <w:rFonts w:ascii="Times New Roman" w:hAnsi="Times New Roman" w:cs="Times New Roman"/>
          <w:i/>
          <w:iCs/>
          <w:sz w:val="24"/>
          <w:szCs w:val="24"/>
          <w:lang w:val="en-US"/>
        </w:rPr>
        <w:t>Journal of Big Data</w:t>
      </w:r>
      <w:r w:rsidRPr="00A05394">
        <w:rPr>
          <w:rFonts w:ascii="Times New Roman" w:hAnsi="Times New Roman" w:cs="Times New Roman"/>
          <w:sz w:val="24"/>
          <w:szCs w:val="24"/>
          <w:lang w:val="en-US"/>
        </w:rPr>
        <w:t xml:space="preserve"> 7, 94. </w:t>
      </w:r>
      <w:bookmarkStart w:id="22" w:name="_Hlk142849219"/>
      <w:r w:rsidRPr="00A05394">
        <w:rPr>
          <w:rFonts w:ascii="Times New Roman" w:hAnsi="Times New Roman" w:cs="Times New Roman"/>
          <w:sz w:val="24"/>
          <w:szCs w:val="24"/>
          <w:lang w:val="en-US"/>
        </w:rPr>
        <w:t xml:space="preserve">Available online: </w:t>
      </w:r>
      <w:hyperlink r:id="rId20" w:history="1">
        <w:r w:rsidRPr="00A05394">
          <w:rPr>
            <w:rStyle w:val="Hyperlink"/>
            <w:rFonts w:ascii="Times New Roman" w:hAnsi="Times New Roman" w:cs="Times New Roman"/>
            <w:sz w:val="24"/>
            <w:szCs w:val="24"/>
            <w:lang w:val="en-US"/>
          </w:rPr>
          <w:t>https://doi.org/10.1186/s40537-020-00369-8</w:t>
        </w:r>
      </w:hyperlink>
      <w:r w:rsidRPr="00A05394">
        <w:rPr>
          <w:rFonts w:ascii="Times New Roman" w:hAnsi="Times New Roman" w:cs="Times New Roman"/>
          <w:sz w:val="24"/>
          <w:szCs w:val="24"/>
          <w:lang w:val="en-US"/>
        </w:rPr>
        <w:t xml:space="preserve"> [Accessed 13/8/2023].</w:t>
      </w:r>
      <w:bookmarkEnd w:id="22"/>
    </w:p>
    <w:p w14:paraId="4A541A19" w14:textId="69139D59" w:rsidR="00C059F4" w:rsidRDefault="00C059F4" w:rsidP="00E66F5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Hu, Y., Peng, G., Wang, Z., Cui, Y., &amp; Qin, H. (2020)</w:t>
      </w:r>
      <w:r w:rsidR="001842C1" w:rsidRPr="00A05394">
        <w:rPr>
          <w:rFonts w:ascii="Times New Roman" w:hAnsi="Times New Roman" w:cs="Times New Roman"/>
          <w:sz w:val="24"/>
          <w:szCs w:val="24"/>
          <w:lang w:val="en-US"/>
        </w:rPr>
        <w:t xml:space="preserve"> </w:t>
      </w:r>
      <w:r w:rsidRPr="00815FA3">
        <w:rPr>
          <w:rFonts w:ascii="Times New Roman" w:hAnsi="Times New Roman" w:cs="Times New Roman"/>
          <w:sz w:val="24"/>
          <w:szCs w:val="24"/>
          <w:lang w:val="en-US"/>
        </w:rPr>
        <w:t>Partition Selection for Large-Scale Data Management Using KNN Join Processing</w:t>
      </w:r>
      <w:r w:rsidRPr="00A05394">
        <w:rPr>
          <w:rFonts w:ascii="Times New Roman" w:hAnsi="Times New Roman" w:cs="Times New Roman"/>
          <w:sz w:val="24"/>
          <w:szCs w:val="24"/>
          <w:lang w:val="en-US"/>
        </w:rPr>
        <w:t xml:space="preserve">. </w:t>
      </w:r>
      <w:r w:rsidRPr="00815FA3">
        <w:rPr>
          <w:rFonts w:ascii="Times New Roman" w:hAnsi="Times New Roman" w:cs="Times New Roman"/>
          <w:i/>
          <w:iCs/>
          <w:sz w:val="24"/>
          <w:szCs w:val="24"/>
          <w:lang w:val="en-US"/>
        </w:rPr>
        <w:t xml:space="preserve">Mathematical Problems in </w:t>
      </w:r>
      <w:r w:rsidR="001842C1" w:rsidRPr="00815FA3">
        <w:rPr>
          <w:rFonts w:ascii="Times New Roman" w:hAnsi="Times New Roman" w:cs="Times New Roman"/>
          <w:i/>
          <w:iCs/>
          <w:sz w:val="24"/>
          <w:szCs w:val="24"/>
          <w:lang w:val="en-US"/>
        </w:rPr>
        <w:t>Engineering</w:t>
      </w:r>
      <w:r w:rsidR="001842C1" w:rsidRPr="00A05394">
        <w:rPr>
          <w:rFonts w:ascii="Times New Roman" w:hAnsi="Times New Roman" w:cs="Times New Roman"/>
          <w:sz w:val="24"/>
          <w:szCs w:val="24"/>
          <w:lang w:val="en-US"/>
        </w:rPr>
        <w:t xml:space="preserve">, 2020, </w:t>
      </w:r>
      <w:r w:rsidRPr="00A05394">
        <w:rPr>
          <w:rFonts w:ascii="Times New Roman" w:hAnsi="Times New Roman" w:cs="Times New Roman"/>
          <w:sz w:val="24"/>
          <w:szCs w:val="24"/>
          <w:lang w:val="en-US"/>
        </w:rPr>
        <w:t>1-14.</w:t>
      </w:r>
      <w:r w:rsidR="001842C1" w:rsidRPr="00A05394">
        <w:rPr>
          <w:rFonts w:ascii="Times New Roman" w:hAnsi="Times New Roman" w:cs="Times New Roman"/>
          <w:sz w:val="24"/>
          <w:szCs w:val="24"/>
          <w:lang w:val="en-US"/>
        </w:rPr>
        <w:t xml:space="preserve"> Available online: </w:t>
      </w:r>
      <w:hyperlink r:id="rId21" w:history="1">
        <w:r w:rsidR="001842C1" w:rsidRPr="00A05394">
          <w:rPr>
            <w:rStyle w:val="Hyperlink"/>
            <w:rFonts w:ascii="Times New Roman" w:hAnsi="Times New Roman" w:cs="Times New Roman"/>
            <w:sz w:val="24"/>
            <w:szCs w:val="24"/>
            <w:lang w:val="en-US"/>
          </w:rPr>
          <w:t>https://doi.org/10.1155/2020/7898230</w:t>
        </w:r>
      </w:hyperlink>
      <w:r w:rsidR="001842C1" w:rsidRPr="00A05394">
        <w:rPr>
          <w:rFonts w:ascii="Times New Roman" w:hAnsi="Times New Roman" w:cs="Times New Roman"/>
          <w:sz w:val="24"/>
          <w:szCs w:val="24"/>
          <w:lang w:val="en-US"/>
        </w:rPr>
        <w:t xml:space="preserve"> [Accessed 13/8/2023].</w:t>
      </w:r>
    </w:p>
    <w:p w14:paraId="0F3C9C8B" w14:textId="68907411" w:rsidR="00A64C4B" w:rsidRPr="00A05394" w:rsidRDefault="00A64C4B" w:rsidP="00A64C4B">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HRreview</w:t>
      </w:r>
      <w:proofErr w:type="spellEnd"/>
      <w:r>
        <w:rPr>
          <w:rFonts w:ascii="Times New Roman" w:hAnsi="Times New Roman" w:cs="Times New Roman"/>
          <w:sz w:val="24"/>
          <w:szCs w:val="24"/>
          <w:lang w:val="en-US"/>
        </w:rPr>
        <w:t xml:space="preserve"> (2023) </w:t>
      </w:r>
      <w:r w:rsidRPr="00F342C3">
        <w:rPr>
          <w:rFonts w:ascii="Times New Roman" w:hAnsi="Times New Roman" w:cs="Times New Roman"/>
          <w:sz w:val="24"/>
          <w:szCs w:val="24"/>
          <w:lang w:val="en-US"/>
        </w:rPr>
        <w:t xml:space="preserve">Employee Turnover Rates </w:t>
      </w:r>
      <w:r w:rsidR="00731649">
        <w:rPr>
          <w:rFonts w:ascii="Times New Roman" w:hAnsi="Times New Roman" w:cs="Times New Roman"/>
          <w:sz w:val="24"/>
          <w:szCs w:val="24"/>
          <w:lang w:val="en-US"/>
        </w:rPr>
        <w:t>have</w:t>
      </w:r>
      <w:r w:rsidRPr="00F342C3">
        <w:rPr>
          <w:rFonts w:ascii="Times New Roman" w:hAnsi="Times New Roman" w:cs="Times New Roman"/>
          <w:sz w:val="24"/>
          <w:szCs w:val="24"/>
          <w:lang w:val="en-US"/>
        </w:rPr>
        <w:t xml:space="preserve"> Increased </w:t>
      </w:r>
      <w:r>
        <w:rPr>
          <w:rFonts w:ascii="Times New Roman" w:hAnsi="Times New Roman" w:cs="Times New Roman"/>
          <w:sz w:val="24"/>
          <w:szCs w:val="24"/>
          <w:lang w:val="en-US"/>
        </w:rPr>
        <w:t>b</w:t>
      </w:r>
      <w:r w:rsidRPr="00F342C3">
        <w:rPr>
          <w:rFonts w:ascii="Times New Roman" w:hAnsi="Times New Roman" w:cs="Times New Roman"/>
          <w:sz w:val="24"/>
          <w:szCs w:val="24"/>
          <w:lang w:val="en-US"/>
        </w:rPr>
        <w:t>y 9% Since 2019.</w:t>
      </w:r>
      <w:r>
        <w:rPr>
          <w:rFonts w:ascii="Times New Roman" w:hAnsi="Times New Roman" w:cs="Times New Roman"/>
          <w:sz w:val="24"/>
          <w:szCs w:val="24"/>
          <w:lang w:val="en-US"/>
        </w:rPr>
        <w:t xml:space="preserve"> </w:t>
      </w:r>
      <w:r w:rsidRPr="00A05394">
        <w:rPr>
          <w:rFonts w:ascii="Times New Roman" w:hAnsi="Times New Roman" w:cs="Times New Roman"/>
          <w:sz w:val="24"/>
          <w:szCs w:val="24"/>
          <w:lang w:val="en-US"/>
        </w:rPr>
        <w:t>Available online:</w:t>
      </w:r>
      <w:r>
        <w:rPr>
          <w:rFonts w:ascii="Times New Roman" w:hAnsi="Times New Roman" w:cs="Times New Roman"/>
          <w:sz w:val="24"/>
          <w:szCs w:val="24"/>
          <w:lang w:val="en-US"/>
        </w:rPr>
        <w:t xml:space="preserve"> </w:t>
      </w:r>
      <w:hyperlink r:id="rId22" w:anchor=":~:text=Employee%20turnover%20rates%20are%20set,UK%20is%20hitting%2035.6%20percent" w:history="1">
        <w:r w:rsidRPr="001E3E02">
          <w:rPr>
            <w:rStyle w:val="Hyperlink"/>
            <w:rFonts w:ascii="Times New Roman" w:hAnsi="Times New Roman" w:cs="Times New Roman"/>
            <w:sz w:val="24"/>
            <w:szCs w:val="24"/>
            <w:lang w:val="en-US"/>
          </w:rPr>
          <w:t>https://hrreview.co.uk/hr-news/recruitment/employee-turnover-rates-have-increased-by-9-since-2019/150788#:~:text=Employee%20turnover%20rates%20are%20set,UK%20is%20hitting%2035.6%20percent</w:t>
        </w:r>
      </w:hyperlink>
      <w:r w:rsidRPr="00D54FEC">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05394">
        <w:rPr>
          <w:rFonts w:ascii="Times New Roman" w:hAnsi="Times New Roman" w:cs="Times New Roman"/>
          <w:sz w:val="24"/>
          <w:szCs w:val="24"/>
          <w:lang w:val="en-US"/>
        </w:rPr>
        <w:t>[Accessed 1</w:t>
      </w:r>
      <w:r>
        <w:rPr>
          <w:rFonts w:ascii="Times New Roman" w:hAnsi="Times New Roman" w:cs="Times New Roman"/>
          <w:sz w:val="24"/>
          <w:szCs w:val="24"/>
          <w:lang w:val="en-US"/>
        </w:rPr>
        <w:t>7</w:t>
      </w:r>
      <w:r w:rsidRPr="00A05394">
        <w:rPr>
          <w:rFonts w:ascii="Times New Roman" w:hAnsi="Times New Roman" w:cs="Times New Roman"/>
          <w:sz w:val="24"/>
          <w:szCs w:val="24"/>
          <w:lang w:val="en-US"/>
        </w:rPr>
        <w:t>/8/2023].</w:t>
      </w:r>
    </w:p>
    <w:p w14:paraId="75B42F20" w14:textId="4E4C192D" w:rsidR="00B74DF1" w:rsidRDefault="00B74DF1" w:rsidP="00B74DF1">
      <w:pPr>
        <w:jc w:val="both"/>
        <w:rPr>
          <w:rFonts w:ascii="Times New Roman" w:hAnsi="Times New Roman" w:cs="Times New Roman"/>
          <w:sz w:val="24"/>
          <w:szCs w:val="24"/>
          <w:lang w:val="en-US"/>
        </w:rPr>
      </w:pPr>
      <w:proofErr w:type="spellStart"/>
      <w:r w:rsidRPr="00A05394">
        <w:rPr>
          <w:rFonts w:ascii="Times New Roman" w:hAnsi="Times New Roman" w:cs="Times New Roman"/>
          <w:sz w:val="24"/>
          <w:szCs w:val="24"/>
          <w:lang w:val="en-US"/>
        </w:rPr>
        <w:t>Ke</w:t>
      </w:r>
      <w:proofErr w:type="spellEnd"/>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G</w:t>
      </w:r>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Meng</w:t>
      </w:r>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Q</w:t>
      </w:r>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Finley</w:t>
      </w:r>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T</w:t>
      </w:r>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Wang</w:t>
      </w:r>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T</w:t>
      </w:r>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Chen</w:t>
      </w:r>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W</w:t>
      </w:r>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Ma</w:t>
      </w:r>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W</w:t>
      </w:r>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Ye</w:t>
      </w:r>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Q</w:t>
      </w:r>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Liu</w:t>
      </w:r>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T.</w:t>
      </w:r>
      <w:r w:rsidR="00D63D6E" w:rsidRPr="00A05394">
        <w:rPr>
          <w:rFonts w:ascii="Times New Roman" w:hAnsi="Times New Roman" w:cs="Times New Roman"/>
          <w:sz w:val="24"/>
          <w:szCs w:val="24"/>
          <w:lang w:val="en-US"/>
        </w:rPr>
        <w:t xml:space="preserve"> (2017)</w:t>
      </w:r>
      <w:r w:rsidRPr="00A05394">
        <w:rPr>
          <w:rFonts w:ascii="Times New Roman" w:hAnsi="Times New Roman" w:cs="Times New Roman"/>
          <w:sz w:val="24"/>
          <w:szCs w:val="24"/>
          <w:lang w:val="en-US"/>
        </w:rPr>
        <w:t xml:space="preserve"> </w:t>
      </w:r>
      <w:proofErr w:type="spellStart"/>
      <w:r w:rsidRPr="00815FA3">
        <w:rPr>
          <w:rFonts w:ascii="Times New Roman" w:hAnsi="Times New Roman" w:cs="Times New Roman"/>
          <w:sz w:val="24"/>
          <w:szCs w:val="24"/>
          <w:lang w:val="en-US"/>
        </w:rPr>
        <w:t>Lightgbm</w:t>
      </w:r>
      <w:proofErr w:type="spellEnd"/>
      <w:r w:rsidRPr="00815FA3">
        <w:rPr>
          <w:rFonts w:ascii="Times New Roman" w:hAnsi="Times New Roman" w:cs="Times New Roman"/>
          <w:sz w:val="24"/>
          <w:szCs w:val="24"/>
          <w:lang w:val="en-US"/>
        </w:rPr>
        <w:t>: a highly efficient gradient boosting decision tree. Advances in neural information processing systems</w:t>
      </w:r>
      <w:r w:rsidRPr="00A05394">
        <w:rPr>
          <w:rFonts w:ascii="Times New Roman" w:hAnsi="Times New Roman" w:cs="Times New Roman"/>
          <w:i/>
          <w:iCs/>
          <w:sz w:val="24"/>
          <w:szCs w:val="24"/>
          <w:lang w:val="en-US"/>
        </w:rPr>
        <w:t>. New York: Curran Associates</w:t>
      </w:r>
      <w:r w:rsidRPr="00A05394">
        <w:rPr>
          <w:rFonts w:ascii="Times New Roman" w:hAnsi="Times New Roman" w:cs="Times New Roman"/>
          <w:sz w:val="24"/>
          <w:szCs w:val="24"/>
          <w:lang w:val="en-US"/>
        </w:rPr>
        <w:t>.  3146–54.</w:t>
      </w:r>
    </w:p>
    <w:p w14:paraId="5C1925E3" w14:textId="23975641" w:rsidR="006725E9" w:rsidRPr="00A05394" w:rsidRDefault="006725E9" w:rsidP="00731649">
      <w:pPr>
        <w:jc w:val="both"/>
        <w:rPr>
          <w:rFonts w:ascii="Times New Roman" w:hAnsi="Times New Roman" w:cs="Times New Roman"/>
          <w:sz w:val="24"/>
          <w:szCs w:val="24"/>
          <w:lang w:val="en-US"/>
        </w:rPr>
      </w:pPr>
      <w:bookmarkStart w:id="23" w:name="_Hlk143166577"/>
      <w:r w:rsidRPr="006725E9">
        <w:rPr>
          <w:rFonts w:ascii="Times New Roman" w:hAnsi="Times New Roman" w:cs="Times New Roman"/>
          <w:sz w:val="24"/>
          <w:szCs w:val="24"/>
          <w:lang w:val="en-US"/>
        </w:rPr>
        <w:t>Liu</w:t>
      </w:r>
      <w:r>
        <w:rPr>
          <w:rFonts w:ascii="Times New Roman" w:hAnsi="Times New Roman" w:cs="Times New Roman"/>
          <w:sz w:val="24"/>
          <w:szCs w:val="24"/>
          <w:lang w:val="en-US"/>
        </w:rPr>
        <w:t>,</w:t>
      </w:r>
      <w:r w:rsidRPr="006725E9">
        <w:rPr>
          <w:rFonts w:ascii="Times New Roman" w:hAnsi="Times New Roman" w:cs="Times New Roman"/>
          <w:sz w:val="24"/>
          <w:szCs w:val="24"/>
          <w:lang w:val="en-US"/>
        </w:rPr>
        <w:t xml:space="preserve"> </w:t>
      </w:r>
      <w:bookmarkEnd w:id="23"/>
      <w:r w:rsidRPr="006725E9">
        <w:rPr>
          <w:rFonts w:ascii="Times New Roman" w:hAnsi="Times New Roman" w:cs="Times New Roman"/>
          <w:sz w:val="24"/>
          <w:szCs w:val="24"/>
          <w:lang w:val="en-US"/>
        </w:rPr>
        <w:t>X</w:t>
      </w:r>
      <w:r>
        <w:rPr>
          <w:rFonts w:ascii="Times New Roman" w:hAnsi="Times New Roman" w:cs="Times New Roman"/>
          <w:sz w:val="24"/>
          <w:szCs w:val="24"/>
          <w:lang w:val="en-US"/>
        </w:rPr>
        <w:t>.</w:t>
      </w:r>
      <w:r w:rsidRPr="006725E9">
        <w:rPr>
          <w:rFonts w:ascii="Times New Roman" w:hAnsi="Times New Roman" w:cs="Times New Roman"/>
          <w:sz w:val="24"/>
          <w:szCs w:val="24"/>
          <w:lang w:val="en-US"/>
        </w:rPr>
        <w:t>, Qin</w:t>
      </w:r>
      <w:r>
        <w:rPr>
          <w:rFonts w:ascii="Times New Roman" w:hAnsi="Times New Roman" w:cs="Times New Roman"/>
          <w:sz w:val="24"/>
          <w:szCs w:val="24"/>
          <w:lang w:val="en-US"/>
        </w:rPr>
        <w:t>,</w:t>
      </w:r>
      <w:r w:rsidRPr="006725E9">
        <w:rPr>
          <w:rFonts w:ascii="Times New Roman" w:hAnsi="Times New Roman" w:cs="Times New Roman"/>
          <w:sz w:val="24"/>
          <w:szCs w:val="24"/>
          <w:lang w:val="en-US"/>
        </w:rPr>
        <w:t xml:space="preserve"> C</w:t>
      </w:r>
      <w:r>
        <w:rPr>
          <w:rFonts w:ascii="Times New Roman" w:hAnsi="Times New Roman" w:cs="Times New Roman"/>
          <w:sz w:val="24"/>
          <w:szCs w:val="24"/>
          <w:lang w:val="en-US"/>
        </w:rPr>
        <w:t>.</w:t>
      </w:r>
      <w:r w:rsidRPr="006725E9">
        <w:rPr>
          <w:rFonts w:ascii="Times New Roman" w:hAnsi="Times New Roman" w:cs="Times New Roman"/>
          <w:sz w:val="24"/>
          <w:szCs w:val="24"/>
          <w:lang w:val="en-US"/>
        </w:rPr>
        <w:t>, Liu</w:t>
      </w:r>
      <w:r>
        <w:rPr>
          <w:rFonts w:ascii="Times New Roman" w:hAnsi="Times New Roman" w:cs="Times New Roman"/>
          <w:sz w:val="24"/>
          <w:szCs w:val="24"/>
          <w:lang w:val="en-US"/>
        </w:rPr>
        <w:t>,</w:t>
      </w:r>
      <w:r w:rsidRPr="006725E9">
        <w:rPr>
          <w:rFonts w:ascii="Times New Roman" w:hAnsi="Times New Roman" w:cs="Times New Roman"/>
          <w:sz w:val="24"/>
          <w:szCs w:val="24"/>
          <w:lang w:val="en-US"/>
        </w:rPr>
        <w:t xml:space="preserve"> S</w:t>
      </w:r>
      <w:r>
        <w:rPr>
          <w:rFonts w:ascii="Times New Roman" w:hAnsi="Times New Roman" w:cs="Times New Roman"/>
          <w:sz w:val="24"/>
          <w:szCs w:val="24"/>
          <w:lang w:val="en-US"/>
        </w:rPr>
        <w:t>. &amp;</w:t>
      </w:r>
      <w:r w:rsidRPr="006725E9">
        <w:rPr>
          <w:rFonts w:ascii="Times New Roman" w:hAnsi="Times New Roman" w:cs="Times New Roman"/>
          <w:sz w:val="24"/>
          <w:szCs w:val="24"/>
          <w:lang w:val="en-US"/>
        </w:rPr>
        <w:t xml:space="preserve"> Lu</w:t>
      </w:r>
      <w:r>
        <w:rPr>
          <w:rFonts w:ascii="Times New Roman" w:hAnsi="Times New Roman" w:cs="Times New Roman"/>
          <w:sz w:val="24"/>
          <w:szCs w:val="24"/>
          <w:lang w:val="en-US"/>
        </w:rPr>
        <w:t>,</w:t>
      </w:r>
      <w:r w:rsidRPr="006725E9">
        <w:rPr>
          <w:rFonts w:ascii="Times New Roman" w:hAnsi="Times New Roman" w:cs="Times New Roman"/>
          <w:sz w:val="24"/>
          <w:szCs w:val="24"/>
          <w:lang w:val="en-US"/>
        </w:rPr>
        <w:t xml:space="preserve"> W.</w:t>
      </w:r>
      <w:r w:rsidR="00731649">
        <w:rPr>
          <w:rFonts w:ascii="Times New Roman" w:hAnsi="Times New Roman" w:cs="Times New Roman"/>
          <w:sz w:val="24"/>
          <w:szCs w:val="24"/>
          <w:lang w:val="en-US"/>
        </w:rPr>
        <w:t xml:space="preserve"> (2022)</w:t>
      </w:r>
      <w:r w:rsidRPr="006725E9">
        <w:rPr>
          <w:rFonts w:ascii="Times New Roman" w:hAnsi="Times New Roman" w:cs="Times New Roman"/>
          <w:sz w:val="24"/>
          <w:szCs w:val="24"/>
          <w:lang w:val="en-US"/>
        </w:rPr>
        <w:t xml:space="preserve"> Why and When Temporary Workers Engage in More Counterproductive Work Behaviors with Permanent Employees in Chinese State-Own Enterprise: A Social Identity Perspective. </w:t>
      </w:r>
      <w:r w:rsidR="00731649" w:rsidRPr="00731649">
        <w:rPr>
          <w:rFonts w:ascii="Times New Roman" w:hAnsi="Times New Roman" w:cs="Times New Roman"/>
          <w:i/>
          <w:iCs/>
          <w:sz w:val="24"/>
          <w:szCs w:val="24"/>
          <w:lang w:val="en-US"/>
        </w:rPr>
        <w:t>International Journal of Environmental Research and Public Health</w:t>
      </w:r>
      <w:r w:rsidRPr="006725E9">
        <w:rPr>
          <w:rFonts w:ascii="Times New Roman" w:hAnsi="Times New Roman" w:cs="Times New Roman"/>
          <w:sz w:val="24"/>
          <w:szCs w:val="24"/>
          <w:lang w:val="en-US"/>
        </w:rPr>
        <w:t>. 19(13)</w:t>
      </w:r>
      <w:r w:rsidR="00731649">
        <w:rPr>
          <w:rFonts w:ascii="Times New Roman" w:hAnsi="Times New Roman" w:cs="Times New Roman"/>
          <w:sz w:val="24"/>
          <w:szCs w:val="24"/>
          <w:lang w:val="en-US"/>
        </w:rPr>
        <w:t xml:space="preserve">, </w:t>
      </w:r>
      <w:r w:rsidR="00731649" w:rsidRPr="00731649">
        <w:rPr>
          <w:rFonts w:ascii="Times New Roman" w:hAnsi="Times New Roman" w:cs="Times New Roman"/>
          <w:sz w:val="24"/>
          <w:szCs w:val="24"/>
          <w:lang w:val="en-US"/>
        </w:rPr>
        <w:t>1-18</w:t>
      </w:r>
      <w:r w:rsidR="00731649">
        <w:rPr>
          <w:rFonts w:ascii="Times New Roman" w:hAnsi="Times New Roman" w:cs="Times New Roman"/>
          <w:sz w:val="24"/>
          <w:szCs w:val="24"/>
          <w:lang w:val="en-US"/>
        </w:rPr>
        <w:t>.</w:t>
      </w:r>
      <w:r w:rsidR="0030538C">
        <w:rPr>
          <w:rFonts w:ascii="Times New Roman" w:hAnsi="Times New Roman" w:cs="Times New Roman"/>
          <w:sz w:val="24"/>
          <w:szCs w:val="24"/>
          <w:lang w:val="en-US"/>
        </w:rPr>
        <w:t xml:space="preserve"> </w:t>
      </w:r>
      <w:r w:rsidR="0030538C" w:rsidRPr="00A05394">
        <w:rPr>
          <w:rFonts w:ascii="Times New Roman" w:hAnsi="Times New Roman" w:cs="Times New Roman"/>
          <w:sz w:val="24"/>
          <w:szCs w:val="24"/>
          <w:lang w:val="en-US"/>
        </w:rPr>
        <w:t xml:space="preserve">Available online: </w:t>
      </w:r>
      <w:r w:rsidR="00731649">
        <w:rPr>
          <w:rFonts w:ascii="Times New Roman" w:hAnsi="Times New Roman" w:cs="Times New Roman"/>
          <w:sz w:val="24"/>
          <w:szCs w:val="24"/>
          <w:lang w:val="en-US"/>
        </w:rPr>
        <w:t xml:space="preserve"> </w:t>
      </w:r>
      <w:hyperlink r:id="rId23" w:history="1">
        <w:r w:rsidR="0030538C" w:rsidRPr="001E3E02">
          <w:rPr>
            <w:rStyle w:val="Hyperlink"/>
            <w:rFonts w:ascii="Times New Roman" w:hAnsi="Times New Roman" w:cs="Times New Roman"/>
            <w:sz w:val="24"/>
            <w:szCs w:val="24"/>
            <w:lang w:val="en-US"/>
          </w:rPr>
          <w:t>https://doi.org/10.3390/ijerph19138030</w:t>
        </w:r>
      </w:hyperlink>
      <w:r w:rsidR="0030538C">
        <w:rPr>
          <w:rFonts w:ascii="Times New Roman" w:hAnsi="Times New Roman" w:cs="Times New Roman"/>
          <w:sz w:val="24"/>
          <w:szCs w:val="24"/>
          <w:lang w:val="en-US"/>
        </w:rPr>
        <w:t xml:space="preserve"> </w:t>
      </w:r>
      <w:r w:rsidR="0030538C" w:rsidRPr="00A05394">
        <w:rPr>
          <w:rFonts w:ascii="Times New Roman" w:hAnsi="Times New Roman" w:cs="Times New Roman"/>
          <w:sz w:val="24"/>
          <w:szCs w:val="24"/>
          <w:lang w:val="en-US"/>
        </w:rPr>
        <w:t>[Accessed 1</w:t>
      </w:r>
      <w:r w:rsidR="0030538C">
        <w:rPr>
          <w:rFonts w:ascii="Times New Roman" w:hAnsi="Times New Roman" w:cs="Times New Roman"/>
          <w:sz w:val="24"/>
          <w:szCs w:val="24"/>
          <w:lang w:val="en-US"/>
        </w:rPr>
        <w:t>7</w:t>
      </w:r>
      <w:r w:rsidR="0030538C" w:rsidRPr="00A05394">
        <w:rPr>
          <w:rFonts w:ascii="Times New Roman" w:hAnsi="Times New Roman" w:cs="Times New Roman"/>
          <w:sz w:val="24"/>
          <w:szCs w:val="24"/>
          <w:lang w:val="en-US"/>
        </w:rPr>
        <w:t>/8/2023]</w:t>
      </w:r>
    </w:p>
    <w:p w14:paraId="3064F735" w14:textId="74A78FC9" w:rsidR="00AC593F" w:rsidRPr="00A05394" w:rsidRDefault="00AC593F" w:rsidP="00AC593F">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Mohammed, E</w:t>
      </w:r>
      <w:r w:rsidR="00D63D6E" w:rsidRPr="00A05394">
        <w:rPr>
          <w:rFonts w:ascii="Times New Roman" w:hAnsi="Times New Roman" w:cs="Times New Roman"/>
          <w:sz w:val="24"/>
          <w:szCs w:val="24"/>
          <w:lang w:val="en-US"/>
        </w:rPr>
        <w:t xml:space="preserve">., </w:t>
      </w:r>
      <w:proofErr w:type="spellStart"/>
      <w:r w:rsidRPr="00A05394">
        <w:rPr>
          <w:rFonts w:ascii="Times New Roman" w:hAnsi="Times New Roman" w:cs="Times New Roman"/>
          <w:sz w:val="24"/>
          <w:szCs w:val="24"/>
          <w:lang w:val="en-US"/>
        </w:rPr>
        <w:t>Alsaadi</w:t>
      </w:r>
      <w:proofErr w:type="spellEnd"/>
      <w:r w:rsidRPr="00A05394">
        <w:rPr>
          <w:rFonts w:ascii="Times New Roman" w:hAnsi="Times New Roman" w:cs="Times New Roman"/>
          <w:sz w:val="24"/>
          <w:szCs w:val="24"/>
          <w:lang w:val="en-US"/>
        </w:rPr>
        <w:t>, E</w:t>
      </w:r>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w:t>
      </w:r>
      <w:proofErr w:type="spellStart"/>
      <w:r w:rsidRPr="00A05394">
        <w:rPr>
          <w:rFonts w:ascii="Times New Roman" w:hAnsi="Times New Roman" w:cs="Times New Roman"/>
          <w:sz w:val="24"/>
          <w:szCs w:val="24"/>
          <w:lang w:val="en-US"/>
        </w:rPr>
        <w:t>Khlebus</w:t>
      </w:r>
      <w:proofErr w:type="spellEnd"/>
      <w:r w:rsidRPr="00A05394">
        <w:rPr>
          <w:rFonts w:ascii="Times New Roman" w:hAnsi="Times New Roman" w:cs="Times New Roman"/>
          <w:sz w:val="24"/>
          <w:szCs w:val="24"/>
          <w:lang w:val="en-US"/>
        </w:rPr>
        <w:t>, S</w:t>
      </w:r>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w:t>
      </w:r>
      <w:proofErr w:type="spellStart"/>
      <w:r w:rsidRPr="00A05394">
        <w:rPr>
          <w:rFonts w:ascii="Times New Roman" w:hAnsi="Times New Roman" w:cs="Times New Roman"/>
          <w:sz w:val="24"/>
          <w:szCs w:val="24"/>
          <w:lang w:val="en-US"/>
        </w:rPr>
        <w:t>Alabaichi</w:t>
      </w:r>
      <w:proofErr w:type="spellEnd"/>
      <w:r w:rsidRPr="00A05394">
        <w:rPr>
          <w:rFonts w:ascii="Times New Roman" w:hAnsi="Times New Roman" w:cs="Times New Roman"/>
          <w:sz w:val="24"/>
          <w:szCs w:val="24"/>
          <w:lang w:val="en-US"/>
        </w:rPr>
        <w:t xml:space="preserve">, A. (2022). Identification of human resource analytics using machine learning algorithms. </w:t>
      </w:r>
      <w:r w:rsidRPr="00A05394">
        <w:rPr>
          <w:rFonts w:ascii="Times New Roman" w:hAnsi="Times New Roman" w:cs="Times New Roman"/>
          <w:i/>
          <w:iCs/>
          <w:sz w:val="24"/>
          <w:szCs w:val="24"/>
          <w:lang w:val="en-US"/>
        </w:rPr>
        <w:t>TELKOMNIKA (Telecommunication Computing Electronics and Control)</w:t>
      </w:r>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20</w:t>
      </w:r>
      <w:r w:rsidR="00D63D6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1004-1015.</w:t>
      </w:r>
      <w:r w:rsidR="00D63D6E" w:rsidRPr="00A05394">
        <w:rPr>
          <w:rFonts w:ascii="Times New Roman" w:hAnsi="Times New Roman" w:cs="Times New Roman"/>
          <w:sz w:val="24"/>
          <w:szCs w:val="24"/>
          <w:lang w:val="en-US"/>
        </w:rPr>
        <w:t xml:space="preserve"> </w:t>
      </w:r>
      <w:bookmarkStart w:id="24" w:name="_Hlk142850287"/>
      <w:r w:rsidR="00D63D6E" w:rsidRPr="00A05394">
        <w:rPr>
          <w:rFonts w:ascii="Times New Roman" w:hAnsi="Times New Roman" w:cs="Times New Roman"/>
          <w:sz w:val="24"/>
          <w:szCs w:val="24"/>
          <w:lang w:val="en-US"/>
        </w:rPr>
        <w:t xml:space="preserve">Available online: </w:t>
      </w:r>
      <w:hyperlink r:id="rId24" w:history="1">
        <w:r w:rsidR="004C3866" w:rsidRPr="00A05394">
          <w:rPr>
            <w:rStyle w:val="Hyperlink"/>
            <w:rFonts w:ascii="Times New Roman" w:hAnsi="Times New Roman" w:cs="Times New Roman"/>
            <w:sz w:val="24"/>
            <w:szCs w:val="24"/>
            <w:lang w:val="en-US"/>
          </w:rPr>
          <w:t>https://doi.org/10.12928/TELKOMNIKA.v20i5.21818</w:t>
        </w:r>
      </w:hyperlink>
      <w:r w:rsidR="004C3866" w:rsidRPr="00A05394">
        <w:rPr>
          <w:rFonts w:ascii="Times New Roman" w:hAnsi="Times New Roman" w:cs="Times New Roman"/>
          <w:sz w:val="24"/>
          <w:szCs w:val="24"/>
          <w:lang w:val="en-US"/>
        </w:rPr>
        <w:t xml:space="preserve">  </w:t>
      </w:r>
      <w:r w:rsidR="00D63D6E" w:rsidRPr="00A05394">
        <w:rPr>
          <w:rFonts w:ascii="Times New Roman" w:hAnsi="Times New Roman" w:cs="Times New Roman"/>
          <w:sz w:val="24"/>
          <w:szCs w:val="24"/>
          <w:lang w:val="en-US"/>
        </w:rPr>
        <w:t>[Accessed 13/8/2023].</w:t>
      </w:r>
      <w:bookmarkEnd w:id="24"/>
    </w:p>
    <w:p w14:paraId="2734D580" w14:textId="68C39B0D" w:rsidR="00FA0652" w:rsidRPr="00A05394" w:rsidRDefault="00FA0652" w:rsidP="009840B4">
      <w:pPr>
        <w:rPr>
          <w:rFonts w:ascii="Times New Roman" w:hAnsi="Times New Roman" w:cs="Times New Roman"/>
          <w:sz w:val="24"/>
          <w:szCs w:val="24"/>
          <w:lang w:val="en-US"/>
        </w:rPr>
      </w:pPr>
      <w:r w:rsidRPr="00A05394">
        <w:rPr>
          <w:rFonts w:ascii="Times New Roman" w:hAnsi="Times New Roman" w:cs="Times New Roman"/>
          <w:sz w:val="24"/>
          <w:szCs w:val="24"/>
          <w:lang w:val="en-US"/>
        </w:rPr>
        <w:t>Mohd, A</w:t>
      </w:r>
      <w:r w:rsidR="004F0F21"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Reddy, S</w:t>
      </w:r>
      <w:r w:rsidR="004F0F21"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&amp; Rama, M. (2022) Exploratory Data Analysis (GEDA): A Case Study on Employee Attrition.</w:t>
      </w:r>
      <w:r w:rsidR="006232B2" w:rsidRPr="00A05394">
        <w:rPr>
          <w:rFonts w:ascii="Times New Roman" w:hAnsi="Times New Roman" w:cs="Times New Roman"/>
          <w:sz w:val="24"/>
          <w:szCs w:val="24"/>
          <w:lang w:val="en-US"/>
        </w:rPr>
        <w:t xml:space="preserve"> </w:t>
      </w:r>
      <w:r w:rsidRPr="00A05394">
        <w:rPr>
          <w:rFonts w:ascii="Times New Roman" w:hAnsi="Times New Roman" w:cs="Times New Roman"/>
          <w:sz w:val="24"/>
          <w:szCs w:val="24"/>
          <w:lang w:val="en-US"/>
        </w:rPr>
        <w:t>7</w:t>
      </w:r>
      <w:r w:rsidR="004F0F21"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9</w:t>
      </w:r>
      <w:r w:rsidR="004F0F21" w:rsidRPr="00A05394">
        <w:rPr>
          <w:rFonts w:ascii="Times New Roman" w:hAnsi="Times New Roman" w:cs="Times New Roman"/>
          <w:sz w:val="24"/>
          <w:szCs w:val="24"/>
          <w:lang w:val="en-US"/>
        </w:rPr>
        <w:t xml:space="preserve">), </w:t>
      </w:r>
      <w:r w:rsidRPr="00A05394">
        <w:rPr>
          <w:rFonts w:ascii="Times New Roman" w:hAnsi="Times New Roman" w:cs="Times New Roman"/>
          <w:sz w:val="24"/>
          <w:szCs w:val="24"/>
          <w:lang w:val="en-US"/>
        </w:rPr>
        <w:t>1-11.</w:t>
      </w:r>
      <w:r w:rsidR="009840B4" w:rsidRPr="00A05394">
        <w:rPr>
          <w:rFonts w:ascii="Times New Roman" w:hAnsi="Times New Roman" w:cs="Times New Roman"/>
          <w:sz w:val="24"/>
          <w:szCs w:val="24"/>
          <w:lang w:val="en-US"/>
        </w:rPr>
        <w:t xml:space="preserve"> Available online: </w:t>
      </w:r>
      <w:hyperlink r:id="rId25" w:history="1">
        <w:r w:rsidR="009840B4" w:rsidRPr="00A05394">
          <w:rPr>
            <w:rStyle w:val="Hyperlink"/>
            <w:rFonts w:ascii="Times New Roman" w:hAnsi="Times New Roman" w:cs="Times New Roman"/>
            <w:sz w:val="24"/>
            <w:szCs w:val="24"/>
            <w:lang w:val="en-US"/>
          </w:rPr>
          <w:t>https://doi.org/10.46243/jst.2022.v7.i09.pp01-11</w:t>
        </w:r>
      </w:hyperlink>
      <w:r w:rsidR="009840B4" w:rsidRPr="00A05394">
        <w:rPr>
          <w:rFonts w:ascii="Times New Roman" w:hAnsi="Times New Roman" w:cs="Times New Roman"/>
          <w:sz w:val="24"/>
          <w:szCs w:val="24"/>
          <w:lang w:val="en-US"/>
        </w:rPr>
        <w:t xml:space="preserve"> </w:t>
      </w:r>
    </w:p>
    <w:p w14:paraId="33CD875B" w14:textId="34922003" w:rsidR="00212BD1" w:rsidRPr="00A05394" w:rsidRDefault="00212BD1" w:rsidP="00212BD1">
      <w:pPr>
        <w:rPr>
          <w:rFonts w:ascii="Times New Roman" w:hAnsi="Times New Roman" w:cs="Times New Roman"/>
          <w:sz w:val="24"/>
          <w:szCs w:val="24"/>
          <w:lang w:val="en-US"/>
        </w:rPr>
      </w:pPr>
      <w:r w:rsidRPr="00A05394">
        <w:rPr>
          <w:rFonts w:ascii="Times New Roman" w:hAnsi="Times New Roman" w:cs="Times New Roman"/>
          <w:sz w:val="24"/>
          <w:szCs w:val="24"/>
          <w:lang w:val="en-US"/>
        </w:rPr>
        <w:lastRenderedPageBreak/>
        <w:t xml:space="preserve">Oxford Economics (2014) The Cost of Brain Drain; Understanding the Financial Impact of Staff Turnover. </w:t>
      </w:r>
      <w:hyperlink r:id="rId26" w:history="1">
        <w:r w:rsidRPr="00A05394">
          <w:rPr>
            <w:rStyle w:val="Hyperlink"/>
            <w:rFonts w:ascii="Times New Roman" w:hAnsi="Times New Roman" w:cs="Times New Roman"/>
            <w:sz w:val="24"/>
            <w:szCs w:val="24"/>
            <w:lang w:val="en-US"/>
          </w:rPr>
          <w:t>https://www.oxfordeconomics.com/wp-content/uploads/2023/05/cost-brain-drain-report.pdf</w:t>
        </w:r>
      </w:hyperlink>
      <w:r w:rsidRPr="00A05394">
        <w:rPr>
          <w:rFonts w:ascii="Times New Roman" w:hAnsi="Times New Roman" w:cs="Times New Roman"/>
          <w:sz w:val="24"/>
          <w:szCs w:val="24"/>
          <w:lang w:val="en-US"/>
        </w:rPr>
        <w:t xml:space="preserve"> </w:t>
      </w:r>
    </w:p>
    <w:p w14:paraId="7764A2CE" w14:textId="77777777" w:rsidR="007D0FFC" w:rsidRPr="00A05394" w:rsidRDefault="007D0FFC" w:rsidP="007D0FFC">
      <w:pPr>
        <w:jc w:val="both"/>
        <w:rPr>
          <w:rFonts w:ascii="Times New Roman" w:hAnsi="Times New Roman" w:cs="Times New Roman"/>
          <w:sz w:val="24"/>
          <w:szCs w:val="24"/>
          <w:lang w:val="en-US"/>
        </w:rPr>
      </w:pPr>
      <w:bookmarkStart w:id="25" w:name="_Hlk142574585"/>
      <w:proofErr w:type="spellStart"/>
      <w:r w:rsidRPr="00A05394">
        <w:rPr>
          <w:rFonts w:ascii="Times New Roman" w:hAnsi="Times New Roman" w:cs="Times New Roman"/>
          <w:sz w:val="24"/>
          <w:szCs w:val="24"/>
          <w:lang w:val="en-US"/>
        </w:rPr>
        <w:t>Pargent</w:t>
      </w:r>
      <w:bookmarkEnd w:id="25"/>
      <w:proofErr w:type="spellEnd"/>
      <w:r w:rsidRPr="00A05394">
        <w:rPr>
          <w:rFonts w:ascii="Times New Roman" w:hAnsi="Times New Roman" w:cs="Times New Roman"/>
          <w:sz w:val="24"/>
          <w:szCs w:val="24"/>
          <w:lang w:val="en-US"/>
        </w:rPr>
        <w:t xml:space="preserve">, F., </w:t>
      </w:r>
      <w:proofErr w:type="spellStart"/>
      <w:r w:rsidRPr="00A05394">
        <w:rPr>
          <w:rFonts w:ascii="Times New Roman" w:hAnsi="Times New Roman" w:cs="Times New Roman"/>
          <w:sz w:val="24"/>
          <w:szCs w:val="24"/>
          <w:lang w:val="en-US"/>
        </w:rPr>
        <w:t>Pfisterer</w:t>
      </w:r>
      <w:proofErr w:type="spellEnd"/>
      <w:r w:rsidRPr="00A05394">
        <w:rPr>
          <w:rFonts w:ascii="Times New Roman" w:hAnsi="Times New Roman" w:cs="Times New Roman"/>
          <w:sz w:val="24"/>
          <w:szCs w:val="24"/>
          <w:lang w:val="en-US"/>
        </w:rPr>
        <w:t xml:space="preserve">, F., Thomas, J. et al. (2022) Regularized target encoding outperforms traditional methods in supervised machine learning with high cardinality features. </w:t>
      </w:r>
      <w:proofErr w:type="spellStart"/>
      <w:r w:rsidRPr="00A05394">
        <w:rPr>
          <w:rFonts w:ascii="Times New Roman" w:hAnsi="Times New Roman" w:cs="Times New Roman"/>
          <w:i/>
          <w:iCs/>
          <w:sz w:val="24"/>
          <w:szCs w:val="24"/>
          <w:lang w:val="en-US"/>
        </w:rPr>
        <w:t>Comput</w:t>
      </w:r>
      <w:proofErr w:type="spellEnd"/>
      <w:r w:rsidRPr="00A05394">
        <w:rPr>
          <w:rFonts w:ascii="Times New Roman" w:hAnsi="Times New Roman" w:cs="Times New Roman"/>
          <w:i/>
          <w:iCs/>
          <w:sz w:val="24"/>
          <w:szCs w:val="24"/>
          <w:lang w:val="en-US"/>
        </w:rPr>
        <w:t xml:space="preserve"> Stat</w:t>
      </w:r>
      <w:r w:rsidRPr="00A05394">
        <w:rPr>
          <w:rFonts w:ascii="Times New Roman" w:hAnsi="Times New Roman" w:cs="Times New Roman"/>
          <w:sz w:val="24"/>
          <w:szCs w:val="24"/>
          <w:lang w:val="en-US"/>
        </w:rPr>
        <w:t xml:space="preserve"> 37, 2671–2692. Available online: </w:t>
      </w:r>
      <w:hyperlink r:id="rId27" w:history="1">
        <w:r w:rsidRPr="00A05394">
          <w:rPr>
            <w:rStyle w:val="Hyperlink"/>
            <w:rFonts w:ascii="Times New Roman" w:hAnsi="Times New Roman" w:cs="Times New Roman"/>
            <w:sz w:val="24"/>
            <w:szCs w:val="24"/>
            <w:lang w:val="en-US"/>
          </w:rPr>
          <w:t>https://doi.org/10.1007/s00180-022-01207-6</w:t>
        </w:r>
      </w:hyperlink>
      <w:r w:rsidRPr="00A05394">
        <w:rPr>
          <w:rFonts w:ascii="Times New Roman" w:hAnsi="Times New Roman" w:cs="Times New Roman"/>
          <w:sz w:val="24"/>
          <w:szCs w:val="24"/>
          <w:lang w:val="en-US"/>
        </w:rPr>
        <w:t xml:space="preserve"> [Accessed 13/8/2023].</w:t>
      </w:r>
    </w:p>
    <w:p w14:paraId="0F20C650" w14:textId="65847D11" w:rsidR="007D0FFC" w:rsidRPr="00A05394" w:rsidRDefault="007D0FFC" w:rsidP="007D0FFC">
      <w:pPr>
        <w:jc w:val="both"/>
        <w:rPr>
          <w:rFonts w:ascii="Times New Roman" w:hAnsi="Times New Roman" w:cs="Times New Roman"/>
          <w:sz w:val="24"/>
          <w:szCs w:val="24"/>
          <w:lang w:val="en-US"/>
        </w:rPr>
      </w:pPr>
      <w:proofErr w:type="spellStart"/>
      <w:r w:rsidRPr="00A05394">
        <w:rPr>
          <w:rFonts w:ascii="Times New Roman" w:hAnsi="Times New Roman" w:cs="Times New Roman"/>
          <w:sz w:val="24"/>
          <w:szCs w:val="24"/>
          <w:lang w:val="en-US"/>
        </w:rPr>
        <w:t>Prokhorenkova</w:t>
      </w:r>
      <w:proofErr w:type="spellEnd"/>
      <w:r w:rsidRPr="00A05394">
        <w:rPr>
          <w:rFonts w:ascii="Times New Roman" w:hAnsi="Times New Roman" w:cs="Times New Roman"/>
          <w:sz w:val="24"/>
          <w:szCs w:val="24"/>
          <w:lang w:val="en-US"/>
        </w:rPr>
        <w:t xml:space="preserve">, L., Gusev, G., </w:t>
      </w:r>
      <w:proofErr w:type="spellStart"/>
      <w:r w:rsidRPr="00A05394">
        <w:rPr>
          <w:rFonts w:ascii="Times New Roman" w:hAnsi="Times New Roman" w:cs="Times New Roman"/>
          <w:sz w:val="24"/>
          <w:szCs w:val="24"/>
          <w:lang w:val="en-US"/>
        </w:rPr>
        <w:t>Vorobev</w:t>
      </w:r>
      <w:proofErr w:type="spellEnd"/>
      <w:r w:rsidRPr="00A05394">
        <w:rPr>
          <w:rFonts w:ascii="Times New Roman" w:hAnsi="Times New Roman" w:cs="Times New Roman"/>
          <w:sz w:val="24"/>
          <w:szCs w:val="24"/>
          <w:lang w:val="en-US"/>
        </w:rPr>
        <w:t xml:space="preserve">, A., </w:t>
      </w:r>
      <w:proofErr w:type="spellStart"/>
      <w:r w:rsidRPr="00A05394">
        <w:rPr>
          <w:rFonts w:ascii="Times New Roman" w:hAnsi="Times New Roman" w:cs="Times New Roman"/>
          <w:sz w:val="24"/>
          <w:szCs w:val="24"/>
          <w:lang w:val="en-US"/>
        </w:rPr>
        <w:t>Dorogush</w:t>
      </w:r>
      <w:proofErr w:type="spellEnd"/>
      <w:r w:rsidRPr="00A05394">
        <w:rPr>
          <w:rFonts w:ascii="Times New Roman" w:hAnsi="Times New Roman" w:cs="Times New Roman"/>
          <w:sz w:val="24"/>
          <w:szCs w:val="24"/>
          <w:lang w:val="en-US"/>
        </w:rPr>
        <w:t xml:space="preserve">, A. &amp; </w:t>
      </w:r>
      <w:proofErr w:type="spellStart"/>
      <w:r w:rsidRPr="00A05394">
        <w:rPr>
          <w:rFonts w:ascii="Times New Roman" w:hAnsi="Times New Roman" w:cs="Times New Roman"/>
          <w:sz w:val="24"/>
          <w:szCs w:val="24"/>
          <w:lang w:val="en-US"/>
        </w:rPr>
        <w:t>Gulin</w:t>
      </w:r>
      <w:proofErr w:type="spellEnd"/>
      <w:r w:rsidRPr="00A05394">
        <w:rPr>
          <w:rFonts w:ascii="Times New Roman" w:hAnsi="Times New Roman" w:cs="Times New Roman"/>
          <w:sz w:val="24"/>
          <w:szCs w:val="24"/>
          <w:lang w:val="en-US"/>
        </w:rPr>
        <w:t xml:space="preserve">, A. (2018) </w:t>
      </w:r>
      <w:proofErr w:type="spellStart"/>
      <w:r w:rsidRPr="00A05394">
        <w:rPr>
          <w:rFonts w:ascii="Times New Roman" w:hAnsi="Times New Roman" w:cs="Times New Roman"/>
          <w:sz w:val="24"/>
          <w:szCs w:val="24"/>
          <w:lang w:val="en-US"/>
        </w:rPr>
        <w:t>Catboost</w:t>
      </w:r>
      <w:proofErr w:type="spellEnd"/>
      <w:r w:rsidRPr="00A05394">
        <w:rPr>
          <w:rFonts w:ascii="Times New Roman" w:hAnsi="Times New Roman" w:cs="Times New Roman"/>
          <w:sz w:val="24"/>
          <w:szCs w:val="24"/>
          <w:lang w:val="en-US"/>
        </w:rPr>
        <w:t xml:space="preserve">: unbiased boosting with categorical features. </w:t>
      </w:r>
      <w:r w:rsidRPr="00A05394">
        <w:rPr>
          <w:rFonts w:ascii="Times New Roman" w:hAnsi="Times New Roman" w:cs="Times New Roman"/>
          <w:i/>
          <w:iCs/>
          <w:sz w:val="24"/>
          <w:szCs w:val="24"/>
          <w:lang w:val="en-US"/>
        </w:rPr>
        <w:t>Advances in Neural Information Processing Systems</w:t>
      </w:r>
      <w:r w:rsidRPr="00A05394">
        <w:rPr>
          <w:rFonts w:ascii="Times New Roman" w:hAnsi="Times New Roman" w:cs="Times New Roman"/>
          <w:sz w:val="24"/>
          <w:szCs w:val="24"/>
          <w:lang w:val="en-US"/>
        </w:rPr>
        <w:t xml:space="preserve"> 31, 6638–6648. </w:t>
      </w:r>
    </w:p>
    <w:p w14:paraId="5CEE6AF5" w14:textId="1D0B4A04" w:rsidR="00833E93" w:rsidRPr="00A05394" w:rsidRDefault="00833E93" w:rsidP="00C05D26">
      <w:pPr>
        <w:jc w:val="both"/>
        <w:rPr>
          <w:rFonts w:ascii="Times New Roman" w:hAnsi="Times New Roman" w:cs="Times New Roman"/>
          <w:sz w:val="24"/>
          <w:szCs w:val="24"/>
          <w:lang w:val="en-US"/>
        </w:rPr>
      </w:pPr>
      <w:bookmarkStart w:id="26" w:name="_Hlk142036109"/>
      <w:proofErr w:type="spellStart"/>
      <w:r w:rsidRPr="00A05394">
        <w:rPr>
          <w:rFonts w:ascii="Times New Roman" w:hAnsi="Times New Roman" w:cs="Times New Roman"/>
          <w:sz w:val="24"/>
          <w:szCs w:val="24"/>
          <w:lang w:val="en-US"/>
        </w:rPr>
        <w:t>Punnoose</w:t>
      </w:r>
      <w:proofErr w:type="spellEnd"/>
      <w:r w:rsidR="006232B2" w:rsidRPr="00A05394">
        <w:rPr>
          <w:rFonts w:ascii="Times New Roman" w:hAnsi="Times New Roman" w:cs="Times New Roman"/>
          <w:sz w:val="24"/>
          <w:szCs w:val="24"/>
          <w:lang w:val="en-US"/>
        </w:rPr>
        <w:t>, R.,</w:t>
      </w:r>
      <w:r w:rsidRPr="00A05394">
        <w:rPr>
          <w:rFonts w:ascii="Times New Roman" w:hAnsi="Times New Roman" w:cs="Times New Roman"/>
          <w:sz w:val="24"/>
          <w:szCs w:val="24"/>
          <w:lang w:val="en-US"/>
        </w:rPr>
        <w:t xml:space="preserve"> &amp; Pankaj</w:t>
      </w:r>
      <w:bookmarkEnd w:id="26"/>
      <w:r w:rsidR="006232B2" w:rsidRPr="00A05394">
        <w:rPr>
          <w:rFonts w:ascii="Times New Roman" w:hAnsi="Times New Roman" w:cs="Times New Roman"/>
          <w:sz w:val="24"/>
          <w:szCs w:val="24"/>
          <w:lang w:val="en-US"/>
        </w:rPr>
        <w:t>, A.,</w:t>
      </w:r>
      <w:r w:rsidRPr="00A05394">
        <w:rPr>
          <w:rFonts w:ascii="Times New Roman" w:hAnsi="Times New Roman" w:cs="Times New Roman"/>
          <w:sz w:val="24"/>
          <w:szCs w:val="24"/>
          <w:lang w:val="en-US"/>
        </w:rPr>
        <w:t xml:space="preserve"> (2016) Prediction of Employee Turnover in Organizations using Machine Learning Algorithms. </w:t>
      </w:r>
      <w:r w:rsidRPr="00A05394">
        <w:rPr>
          <w:rFonts w:ascii="Times New Roman" w:hAnsi="Times New Roman" w:cs="Times New Roman"/>
          <w:i/>
          <w:iCs/>
          <w:sz w:val="24"/>
          <w:szCs w:val="24"/>
          <w:lang w:val="en-US"/>
        </w:rPr>
        <w:t>International Journal of Advanced Research in Artificial Intelligence</w:t>
      </w:r>
      <w:r w:rsidRPr="00A05394">
        <w:rPr>
          <w:rFonts w:ascii="Times New Roman" w:hAnsi="Times New Roman" w:cs="Times New Roman"/>
          <w:sz w:val="24"/>
          <w:szCs w:val="24"/>
          <w:lang w:val="en-US"/>
        </w:rPr>
        <w:t>. 5</w:t>
      </w:r>
      <w:r w:rsidR="006232B2"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10</w:t>
      </w:r>
      <w:r w:rsidR="006232B2" w:rsidRPr="00A05394">
        <w:rPr>
          <w:rFonts w:ascii="Times New Roman" w:hAnsi="Times New Roman" w:cs="Times New Roman"/>
          <w:sz w:val="24"/>
          <w:szCs w:val="24"/>
          <w:lang w:val="en-US"/>
        </w:rPr>
        <w:t>)</w:t>
      </w:r>
      <w:r w:rsidR="00212BD1" w:rsidRPr="00A05394">
        <w:rPr>
          <w:rFonts w:ascii="Times New Roman" w:hAnsi="Times New Roman" w:cs="Times New Roman"/>
          <w:sz w:val="24"/>
          <w:szCs w:val="24"/>
          <w:lang w:val="en-US"/>
        </w:rPr>
        <w:t>.</w:t>
      </w:r>
    </w:p>
    <w:p w14:paraId="0D72E126" w14:textId="55234089" w:rsidR="00212BD1" w:rsidRDefault="00212BD1" w:rsidP="00C05D26">
      <w:pPr>
        <w:jc w:val="both"/>
        <w:rPr>
          <w:rFonts w:ascii="Times New Roman" w:hAnsi="Times New Roman" w:cs="Times New Roman"/>
          <w:sz w:val="24"/>
          <w:szCs w:val="24"/>
          <w:lang w:val="en-US"/>
        </w:rPr>
      </w:pPr>
      <w:bookmarkStart w:id="27" w:name="_Hlk141968769"/>
      <w:proofErr w:type="spellStart"/>
      <w:r w:rsidRPr="00A05394">
        <w:rPr>
          <w:rFonts w:ascii="Times New Roman" w:hAnsi="Times New Roman" w:cs="Times New Roman"/>
          <w:sz w:val="24"/>
          <w:szCs w:val="24"/>
          <w:lang w:val="en-US"/>
        </w:rPr>
        <w:t>Rahmadani</w:t>
      </w:r>
      <w:proofErr w:type="spellEnd"/>
      <w:r w:rsidRPr="00A05394">
        <w:rPr>
          <w:rFonts w:ascii="Times New Roman" w:hAnsi="Times New Roman" w:cs="Times New Roman"/>
          <w:sz w:val="24"/>
          <w:szCs w:val="24"/>
          <w:lang w:val="en-US"/>
        </w:rPr>
        <w:t>, V</w:t>
      </w:r>
      <w:bookmarkEnd w:id="27"/>
      <w:r w:rsidRPr="00A05394">
        <w:rPr>
          <w:rFonts w:ascii="Times New Roman" w:hAnsi="Times New Roman" w:cs="Times New Roman"/>
          <w:sz w:val="24"/>
          <w:szCs w:val="24"/>
          <w:lang w:val="en-US"/>
        </w:rPr>
        <w:t xml:space="preserve">.G., Schaufeli, W.B. &amp; Stouten, J., (2020). How engaging leaders foster employees' work engagement. </w:t>
      </w:r>
      <w:r w:rsidRPr="00A05394">
        <w:rPr>
          <w:rFonts w:ascii="Times New Roman" w:hAnsi="Times New Roman" w:cs="Times New Roman"/>
          <w:i/>
          <w:iCs/>
          <w:sz w:val="24"/>
          <w:szCs w:val="24"/>
          <w:lang w:val="en-US"/>
        </w:rPr>
        <w:t>Leadership and Organization Development Journal</w:t>
      </w:r>
      <w:r w:rsidRPr="00A05394">
        <w:rPr>
          <w:rFonts w:ascii="Times New Roman" w:hAnsi="Times New Roman" w:cs="Times New Roman"/>
          <w:sz w:val="24"/>
          <w:szCs w:val="24"/>
          <w:lang w:val="en-US"/>
        </w:rPr>
        <w:t>, 41(8), 1155-1169.</w:t>
      </w:r>
    </w:p>
    <w:p w14:paraId="5CE657BC" w14:textId="47CB00C6" w:rsidR="00F342C3" w:rsidRDefault="00F342C3" w:rsidP="00C05D2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Remote (2023) </w:t>
      </w:r>
      <w:r w:rsidRPr="00F342C3">
        <w:rPr>
          <w:rFonts w:ascii="Times New Roman" w:hAnsi="Times New Roman" w:cs="Times New Roman"/>
          <w:sz w:val="24"/>
          <w:szCs w:val="24"/>
          <w:lang w:val="en-US"/>
        </w:rPr>
        <w:t>How to reduce employee turnover with a strong talent retention strategy</w:t>
      </w:r>
      <w:r w:rsidR="00A64C4B">
        <w:rPr>
          <w:rFonts w:ascii="Times New Roman" w:hAnsi="Times New Roman" w:cs="Times New Roman"/>
          <w:sz w:val="24"/>
          <w:szCs w:val="24"/>
          <w:lang w:val="en-US"/>
        </w:rPr>
        <w:t xml:space="preserve">. </w:t>
      </w:r>
      <w:r w:rsidR="00A64C4B" w:rsidRPr="00A05394">
        <w:rPr>
          <w:rFonts w:ascii="Times New Roman" w:hAnsi="Times New Roman" w:cs="Times New Roman"/>
          <w:sz w:val="24"/>
          <w:szCs w:val="24"/>
          <w:lang w:val="en-US"/>
        </w:rPr>
        <w:t xml:space="preserve">Available online: </w:t>
      </w:r>
      <w:hyperlink r:id="rId28" w:history="1">
        <w:r w:rsidR="00A64C4B" w:rsidRPr="001E3E02">
          <w:rPr>
            <w:rStyle w:val="Hyperlink"/>
            <w:rFonts w:ascii="Times New Roman" w:hAnsi="Times New Roman" w:cs="Times New Roman"/>
            <w:sz w:val="24"/>
            <w:szCs w:val="24"/>
            <w:lang w:val="en-US"/>
          </w:rPr>
          <w:t>https://remote.com/blog/employee-turnover</w:t>
        </w:r>
      </w:hyperlink>
      <w:r>
        <w:rPr>
          <w:rFonts w:ascii="Times New Roman" w:hAnsi="Times New Roman" w:cs="Times New Roman"/>
          <w:sz w:val="24"/>
          <w:szCs w:val="24"/>
          <w:lang w:val="en-US"/>
        </w:rPr>
        <w:t xml:space="preserve"> </w:t>
      </w:r>
      <w:r w:rsidR="00A64C4B" w:rsidRPr="00A05394">
        <w:rPr>
          <w:rFonts w:ascii="Times New Roman" w:hAnsi="Times New Roman" w:cs="Times New Roman"/>
          <w:sz w:val="24"/>
          <w:szCs w:val="24"/>
          <w:lang w:val="en-US"/>
        </w:rPr>
        <w:t>[Accessed 1</w:t>
      </w:r>
      <w:r w:rsidR="00A64C4B">
        <w:rPr>
          <w:rFonts w:ascii="Times New Roman" w:hAnsi="Times New Roman" w:cs="Times New Roman"/>
          <w:sz w:val="24"/>
          <w:szCs w:val="24"/>
          <w:lang w:val="en-US"/>
        </w:rPr>
        <w:t>7</w:t>
      </w:r>
      <w:r w:rsidR="00A64C4B" w:rsidRPr="00A05394">
        <w:rPr>
          <w:rFonts w:ascii="Times New Roman" w:hAnsi="Times New Roman" w:cs="Times New Roman"/>
          <w:sz w:val="24"/>
          <w:szCs w:val="24"/>
          <w:lang w:val="en-US"/>
        </w:rPr>
        <w:t>/8/2023].</w:t>
      </w:r>
    </w:p>
    <w:p w14:paraId="0FF744B8" w14:textId="77AA24A3" w:rsidR="00212BD1" w:rsidRPr="00A05394" w:rsidRDefault="00212BD1" w:rsidP="00C05D26">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Robertson-Smith, G., &amp; </w:t>
      </w:r>
      <w:proofErr w:type="spellStart"/>
      <w:r w:rsidRPr="00A05394">
        <w:rPr>
          <w:rFonts w:ascii="Times New Roman" w:hAnsi="Times New Roman" w:cs="Times New Roman"/>
          <w:sz w:val="24"/>
          <w:szCs w:val="24"/>
          <w:lang w:val="en-US"/>
        </w:rPr>
        <w:t>Markwick</w:t>
      </w:r>
      <w:proofErr w:type="spellEnd"/>
      <w:r w:rsidRPr="00A05394">
        <w:rPr>
          <w:rFonts w:ascii="Times New Roman" w:hAnsi="Times New Roman" w:cs="Times New Roman"/>
          <w:sz w:val="24"/>
          <w:szCs w:val="24"/>
          <w:lang w:val="en-US"/>
        </w:rPr>
        <w:t xml:space="preserve">, C. (2009) Employee Engagement: A Review of Current Thinking. </w:t>
      </w:r>
      <w:r w:rsidRPr="00A05394">
        <w:rPr>
          <w:rFonts w:ascii="Times New Roman" w:hAnsi="Times New Roman" w:cs="Times New Roman"/>
          <w:i/>
          <w:iCs/>
          <w:sz w:val="24"/>
          <w:szCs w:val="24"/>
          <w:lang w:val="en-US"/>
        </w:rPr>
        <w:t>Brighton, UK: Institute for Employment Studies</w:t>
      </w:r>
      <w:r w:rsidRPr="00A05394">
        <w:rPr>
          <w:rFonts w:ascii="Times New Roman" w:hAnsi="Times New Roman" w:cs="Times New Roman"/>
          <w:sz w:val="24"/>
          <w:szCs w:val="24"/>
          <w:lang w:val="en-US"/>
        </w:rPr>
        <w:t xml:space="preserve">. </w:t>
      </w:r>
    </w:p>
    <w:p w14:paraId="3812800C" w14:textId="352AB7BB" w:rsidR="001A0688" w:rsidRDefault="001A0688" w:rsidP="00C05D26">
      <w:pPr>
        <w:jc w:val="both"/>
        <w:rPr>
          <w:rFonts w:ascii="Times New Roman" w:hAnsi="Times New Roman" w:cs="Times New Roman"/>
          <w:sz w:val="24"/>
          <w:szCs w:val="24"/>
          <w:lang w:val="en-US"/>
        </w:rPr>
      </w:pPr>
      <w:proofErr w:type="spellStart"/>
      <w:r w:rsidRPr="00A05394">
        <w:rPr>
          <w:rFonts w:ascii="Times New Roman" w:hAnsi="Times New Roman" w:cs="Times New Roman"/>
          <w:sz w:val="24"/>
          <w:szCs w:val="24"/>
          <w:lang w:val="en-US"/>
        </w:rPr>
        <w:t>Sikaroudi</w:t>
      </w:r>
      <w:proofErr w:type="spellEnd"/>
      <w:r w:rsidR="00D6470E" w:rsidRPr="00A05394">
        <w:rPr>
          <w:rFonts w:ascii="Times New Roman" w:hAnsi="Times New Roman" w:cs="Times New Roman"/>
          <w:sz w:val="24"/>
          <w:szCs w:val="24"/>
          <w:lang w:val="en-US"/>
        </w:rPr>
        <w:t>, E.</w:t>
      </w:r>
      <w:r w:rsidRPr="00A05394">
        <w:rPr>
          <w:rFonts w:ascii="Times New Roman" w:hAnsi="Times New Roman" w:cs="Times New Roman"/>
          <w:sz w:val="24"/>
          <w:szCs w:val="24"/>
          <w:lang w:val="en-US"/>
        </w:rPr>
        <w:t xml:space="preserve">, </w:t>
      </w:r>
      <w:proofErr w:type="spellStart"/>
      <w:r w:rsidRPr="00A05394">
        <w:rPr>
          <w:rFonts w:ascii="Times New Roman" w:hAnsi="Times New Roman" w:cs="Times New Roman"/>
          <w:sz w:val="24"/>
          <w:szCs w:val="24"/>
          <w:lang w:val="en-US"/>
        </w:rPr>
        <w:t>Rouzbeh</w:t>
      </w:r>
      <w:proofErr w:type="spellEnd"/>
      <w:r w:rsidR="00D6470E" w:rsidRPr="00A05394">
        <w:rPr>
          <w:rFonts w:ascii="Times New Roman" w:hAnsi="Times New Roman" w:cs="Times New Roman"/>
          <w:sz w:val="24"/>
          <w:szCs w:val="24"/>
          <w:lang w:val="en-US"/>
        </w:rPr>
        <w:t xml:space="preserve">, </w:t>
      </w:r>
      <w:r w:rsidRPr="00A05394">
        <w:rPr>
          <w:rFonts w:ascii="Times New Roman" w:hAnsi="Times New Roman" w:cs="Times New Roman"/>
          <w:sz w:val="24"/>
          <w:szCs w:val="24"/>
          <w:lang w:val="en-US"/>
        </w:rPr>
        <w:t>G</w:t>
      </w:r>
      <w:r w:rsidR="00D6470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&amp; </w:t>
      </w:r>
      <w:bookmarkStart w:id="28" w:name="_Hlk142040184"/>
      <w:proofErr w:type="spellStart"/>
      <w:r w:rsidRPr="00A05394">
        <w:rPr>
          <w:rFonts w:ascii="Times New Roman" w:hAnsi="Times New Roman" w:cs="Times New Roman"/>
          <w:sz w:val="24"/>
          <w:szCs w:val="24"/>
          <w:lang w:val="en-US"/>
        </w:rPr>
        <w:t>Sikaroudi</w:t>
      </w:r>
      <w:proofErr w:type="spellEnd"/>
      <w:r w:rsidRPr="00A05394">
        <w:rPr>
          <w:rFonts w:ascii="Times New Roman" w:hAnsi="Times New Roman" w:cs="Times New Roman"/>
          <w:sz w:val="24"/>
          <w:szCs w:val="24"/>
          <w:lang w:val="en-US"/>
        </w:rPr>
        <w:t xml:space="preserve">, A. (2015) </w:t>
      </w:r>
      <w:bookmarkEnd w:id="28"/>
      <w:r w:rsidRPr="00A05394">
        <w:rPr>
          <w:rFonts w:ascii="Times New Roman" w:hAnsi="Times New Roman" w:cs="Times New Roman"/>
          <w:sz w:val="24"/>
          <w:szCs w:val="24"/>
          <w:lang w:val="en-US"/>
        </w:rPr>
        <w:t xml:space="preserve">A data mining approach to employee turnover prediction (case study: Arak automotive parts manufacturing). </w:t>
      </w:r>
      <w:r w:rsidRPr="00A05394">
        <w:rPr>
          <w:rFonts w:ascii="Times New Roman" w:hAnsi="Times New Roman" w:cs="Times New Roman"/>
          <w:i/>
          <w:iCs/>
          <w:sz w:val="24"/>
          <w:szCs w:val="24"/>
          <w:lang w:val="en-US"/>
        </w:rPr>
        <w:t>Journal of Industrial and Systems Engineering</w:t>
      </w:r>
      <w:r w:rsidR="00D6470E" w:rsidRPr="00A05394">
        <w:rPr>
          <w:rFonts w:ascii="Times New Roman" w:hAnsi="Times New Roman" w:cs="Times New Roman"/>
          <w:sz w:val="24"/>
          <w:szCs w:val="24"/>
          <w:lang w:val="en-US"/>
        </w:rPr>
        <w:t>,</w:t>
      </w:r>
      <w:r w:rsidRPr="00A05394">
        <w:rPr>
          <w:rFonts w:ascii="Times New Roman" w:hAnsi="Times New Roman" w:cs="Times New Roman"/>
          <w:sz w:val="24"/>
          <w:szCs w:val="24"/>
          <w:lang w:val="en-US"/>
        </w:rPr>
        <w:t xml:space="preserve"> 8</w:t>
      </w:r>
      <w:r w:rsidR="00D6470E" w:rsidRPr="00A05394">
        <w:rPr>
          <w:rFonts w:ascii="Times New Roman" w:hAnsi="Times New Roman" w:cs="Times New Roman"/>
          <w:sz w:val="24"/>
          <w:szCs w:val="24"/>
          <w:lang w:val="en-US"/>
        </w:rPr>
        <w:t>(4), 106-121.</w:t>
      </w:r>
    </w:p>
    <w:p w14:paraId="517A4869" w14:textId="21B00FE5" w:rsidR="009D6354" w:rsidRPr="00A05394" w:rsidRDefault="009D6354" w:rsidP="00C05D26">
      <w:pPr>
        <w:jc w:val="both"/>
        <w:rPr>
          <w:rFonts w:ascii="Times New Roman" w:hAnsi="Times New Roman" w:cs="Times New Roman"/>
          <w:sz w:val="24"/>
          <w:szCs w:val="24"/>
          <w:lang w:val="en-US"/>
        </w:rPr>
      </w:pPr>
      <w:bookmarkStart w:id="29" w:name="_Hlk143180305"/>
      <w:proofErr w:type="spellStart"/>
      <w:r w:rsidRPr="009D6354">
        <w:rPr>
          <w:rFonts w:ascii="Times New Roman" w:hAnsi="Times New Roman" w:cs="Times New Roman"/>
          <w:sz w:val="24"/>
          <w:szCs w:val="24"/>
          <w:lang w:val="en-US"/>
        </w:rPr>
        <w:t>Thaden</w:t>
      </w:r>
      <w:bookmarkEnd w:id="29"/>
      <w:proofErr w:type="spellEnd"/>
      <w:r w:rsidRPr="009D6354">
        <w:rPr>
          <w:rFonts w:ascii="Times New Roman" w:hAnsi="Times New Roman" w:cs="Times New Roman"/>
          <w:sz w:val="24"/>
          <w:szCs w:val="24"/>
          <w:lang w:val="en-US"/>
        </w:rPr>
        <w:t xml:space="preserve">, E., Jacobs-Priebe, L., &amp; Evans, S. (2010) Understanding Attrition and Predicting Employment Durations of Former Staff in a Public Social Service Organization. </w:t>
      </w:r>
      <w:r w:rsidRPr="00F73E40">
        <w:rPr>
          <w:rFonts w:ascii="Times New Roman" w:hAnsi="Times New Roman" w:cs="Times New Roman"/>
          <w:i/>
          <w:iCs/>
          <w:sz w:val="24"/>
          <w:szCs w:val="24"/>
          <w:lang w:val="en-US"/>
        </w:rPr>
        <w:t>Journal of Social Work</w:t>
      </w:r>
      <w:r w:rsidRPr="009D6354">
        <w:rPr>
          <w:rFonts w:ascii="Times New Roman" w:hAnsi="Times New Roman" w:cs="Times New Roman"/>
          <w:sz w:val="24"/>
          <w:szCs w:val="24"/>
          <w:lang w:val="en-US"/>
        </w:rPr>
        <w:t>, 10(4), 407–435.</w:t>
      </w:r>
      <w:r w:rsidRPr="009D6354">
        <w:t xml:space="preserve"> </w:t>
      </w:r>
      <w:r w:rsidRPr="009D6354">
        <w:rPr>
          <w:rFonts w:ascii="Times New Roman" w:hAnsi="Times New Roman" w:cs="Times New Roman"/>
          <w:sz w:val="24"/>
          <w:szCs w:val="24"/>
          <w:lang w:val="en-US"/>
        </w:rPr>
        <w:t xml:space="preserve">Available Online: </w:t>
      </w:r>
      <w:hyperlink r:id="rId29" w:history="1">
        <w:r w:rsidRPr="001E3E02">
          <w:rPr>
            <w:rStyle w:val="Hyperlink"/>
            <w:rFonts w:ascii="Times New Roman" w:hAnsi="Times New Roman" w:cs="Times New Roman"/>
            <w:sz w:val="24"/>
            <w:szCs w:val="24"/>
            <w:lang w:val="en-US"/>
          </w:rPr>
          <w:t>https://doi.org/10.1177/1468017310369606</w:t>
        </w:r>
      </w:hyperlink>
      <w:r>
        <w:rPr>
          <w:rFonts w:ascii="Times New Roman" w:hAnsi="Times New Roman" w:cs="Times New Roman"/>
          <w:sz w:val="24"/>
          <w:szCs w:val="24"/>
          <w:lang w:val="en-US"/>
        </w:rPr>
        <w:t xml:space="preserve"> </w:t>
      </w:r>
      <w:r w:rsidRPr="009D6354">
        <w:rPr>
          <w:rFonts w:ascii="Times New Roman" w:hAnsi="Times New Roman" w:cs="Times New Roman"/>
          <w:sz w:val="24"/>
          <w:szCs w:val="24"/>
          <w:lang w:val="en-US"/>
        </w:rPr>
        <w:t>[Accessed 17/8/2023].</w:t>
      </w:r>
    </w:p>
    <w:p w14:paraId="5D164782" w14:textId="02724989" w:rsidR="007D0FFC" w:rsidRPr="00A05394" w:rsidRDefault="007D0FFC" w:rsidP="00C05D26">
      <w:pPr>
        <w:jc w:val="both"/>
        <w:rPr>
          <w:rFonts w:ascii="Times New Roman" w:hAnsi="Times New Roman" w:cs="Times New Roman"/>
          <w:sz w:val="24"/>
          <w:szCs w:val="24"/>
          <w:lang w:val="en-US"/>
        </w:rPr>
      </w:pPr>
      <w:proofErr w:type="spellStart"/>
      <w:r w:rsidRPr="00A05394">
        <w:rPr>
          <w:rFonts w:ascii="Times New Roman" w:hAnsi="Times New Roman" w:cs="Times New Roman"/>
          <w:sz w:val="24"/>
          <w:szCs w:val="24"/>
          <w:lang w:val="en-US"/>
        </w:rPr>
        <w:t>Tsunoda</w:t>
      </w:r>
      <w:proofErr w:type="spellEnd"/>
      <w:r w:rsidRPr="00A05394">
        <w:rPr>
          <w:rFonts w:ascii="Times New Roman" w:hAnsi="Times New Roman" w:cs="Times New Roman"/>
          <w:sz w:val="24"/>
          <w:szCs w:val="24"/>
          <w:lang w:val="en-US"/>
        </w:rPr>
        <w:t xml:space="preserve">, M., </w:t>
      </w:r>
      <w:proofErr w:type="spellStart"/>
      <w:r w:rsidRPr="00A05394">
        <w:rPr>
          <w:rFonts w:ascii="Times New Roman" w:hAnsi="Times New Roman" w:cs="Times New Roman"/>
          <w:sz w:val="24"/>
          <w:szCs w:val="24"/>
          <w:lang w:val="en-US"/>
        </w:rPr>
        <w:t>Amasaki</w:t>
      </w:r>
      <w:proofErr w:type="spellEnd"/>
      <w:r w:rsidRPr="00A05394">
        <w:rPr>
          <w:rFonts w:ascii="Times New Roman" w:hAnsi="Times New Roman" w:cs="Times New Roman"/>
          <w:sz w:val="24"/>
          <w:szCs w:val="24"/>
          <w:lang w:val="en-US"/>
        </w:rPr>
        <w:t xml:space="preserve">, S. &amp; </w:t>
      </w:r>
      <w:proofErr w:type="spellStart"/>
      <w:r w:rsidRPr="00A05394">
        <w:rPr>
          <w:rFonts w:ascii="Times New Roman" w:hAnsi="Times New Roman" w:cs="Times New Roman"/>
          <w:sz w:val="24"/>
          <w:szCs w:val="24"/>
          <w:lang w:val="en-US"/>
        </w:rPr>
        <w:t>Monden</w:t>
      </w:r>
      <w:proofErr w:type="spellEnd"/>
      <w:r w:rsidRPr="00A05394">
        <w:rPr>
          <w:rFonts w:ascii="Times New Roman" w:hAnsi="Times New Roman" w:cs="Times New Roman"/>
          <w:sz w:val="24"/>
          <w:szCs w:val="24"/>
          <w:lang w:val="en-US"/>
        </w:rPr>
        <w:t xml:space="preserve">, A. (2012) Handling categorical variables in effort estimation. 99-102. </w:t>
      </w:r>
      <w:r w:rsidR="009D6354" w:rsidRPr="009D6354">
        <w:rPr>
          <w:rFonts w:ascii="Times New Roman" w:hAnsi="Times New Roman" w:cs="Times New Roman"/>
          <w:sz w:val="24"/>
          <w:szCs w:val="24"/>
          <w:lang w:val="en-US"/>
        </w:rPr>
        <w:t xml:space="preserve">Available Online: </w:t>
      </w:r>
      <w:hyperlink r:id="rId30" w:history="1">
        <w:r w:rsidRPr="00A05394">
          <w:rPr>
            <w:rStyle w:val="Hyperlink"/>
            <w:rFonts w:ascii="Times New Roman" w:hAnsi="Times New Roman" w:cs="Times New Roman"/>
            <w:sz w:val="24"/>
            <w:szCs w:val="24"/>
            <w:lang w:val="en-US"/>
          </w:rPr>
          <w:t>https://doi.org/10.1145/2372251.2372267</w:t>
        </w:r>
      </w:hyperlink>
      <w:r w:rsidRPr="00A05394">
        <w:rPr>
          <w:rFonts w:ascii="Times New Roman" w:hAnsi="Times New Roman" w:cs="Times New Roman"/>
          <w:sz w:val="24"/>
          <w:szCs w:val="24"/>
          <w:lang w:val="en-US"/>
        </w:rPr>
        <w:t xml:space="preserve"> </w:t>
      </w:r>
      <w:r w:rsidR="009D6354" w:rsidRPr="009D6354">
        <w:rPr>
          <w:rFonts w:ascii="Times New Roman" w:hAnsi="Times New Roman" w:cs="Times New Roman"/>
          <w:sz w:val="24"/>
          <w:szCs w:val="24"/>
          <w:lang w:val="en-US"/>
        </w:rPr>
        <w:t>[Accessed 17/8/2023].</w:t>
      </w:r>
    </w:p>
    <w:p w14:paraId="7B26D8D4" w14:textId="45A85390" w:rsidR="008A7298" w:rsidRPr="0030538C" w:rsidRDefault="008D0FBB" w:rsidP="00C05D26">
      <w:pPr>
        <w:jc w:val="both"/>
        <w:rPr>
          <w:rFonts w:asciiTheme="majorBidi" w:hAnsiTheme="majorBidi" w:cstheme="majorBidi"/>
          <w:sz w:val="24"/>
          <w:szCs w:val="24"/>
          <w:lang w:val="en-US"/>
        </w:rPr>
      </w:pPr>
      <w:r w:rsidRPr="0030538C">
        <w:rPr>
          <w:rFonts w:asciiTheme="majorBidi" w:hAnsiTheme="majorBidi" w:cstheme="majorBidi"/>
          <w:sz w:val="24"/>
          <w:szCs w:val="24"/>
        </w:rPr>
        <w:t xml:space="preserve">Universities and Colleges Employers Association (2018) Staff numbers on open-ended academic contracts have increased. </w:t>
      </w:r>
      <w:r w:rsidRPr="0030538C">
        <w:rPr>
          <w:rFonts w:asciiTheme="majorBidi" w:hAnsiTheme="majorBidi" w:cstheme="majorBidi"/>
          <w:sz w:val="24"/>
          <w:szCs w:val="24"/>
          <w:lang w:val="en-US"/>
        </w:rPr>
        <w:t>Available Online:</w:t>
      </w:r>
      <w:r w:rsidRPr="0030538C">
        <w:rPr>
          <w:rFonts w:asciiTheme="majorBidi" w:hAnsiTheme="majorBidi" w:cstheme="majorBidi"/>
          <w:sz w:val="24"/>
          <w:szCs w:val="24"/>
        </w:rPr>
        <w:t xml:space="preserve"> </w:t>
      </w:r>
      <w:hyperlink r:id="rId31" w:history="1">
        <w:r w:rsidRPr="0030538C">
          <w:rPr>
            <w:rStyle w:val="Hyperlink"/>
            <w:rFonts w:asciiTheme="majorBidi" w:hAnsiTheme="majorBidi" w:cstheme="majorBidi"/>
            <w:sz w:val="24"/>
            <w:szCs w:val="24"/>
            <w:lang w:val="en-US"/>
          </w:rPr>
          <w:t>https://www.ucea.ac.uk/news-releases/14dec18/</w:t>
        </w:r>
      </w:hyperlink>
      <w:r w:rsidR="008A7298" w:rsidRPr="0030538C">
        <w:rPr>
          <w:rFonts w:asciiTheme="majorBidi" w:hAnsiTheme="majorBidi" w:cstheme="majorBidi"/>
          <w:sz w:val="24"/>
          <w:szCs w:val="24"/>
          <w:lang w:val="en-US"/>
        </w:rPr>
        <w:t xml:space="preserve"> </w:t>
      </w:r>
      <w:r w:rsidRPr="0030538C">
        <w:rPr>
          <w:rFonts w:asciiTheme="majorBidi" w:hAnsiTheme="majorBidi" w:cstheme="majorBidi"/>
          <w:sz w:val="24"/>
          <w:szCs w:val="24"/>
          <w:lang w:val="en-US"/>
        </w:rPr>
        <w:t>[Accessed 17/8/2023].</w:t>
      </w:r>
    </w:p>
    <w:p w14:paraId="76B23BBC" w14:textId="77777777" w:rsidR="00D54FEC" w:rsidRDefault="00BB79AB" w:rsidP="00D54FE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United Kingdom Government, UK.GOV (2023) </w:t>
      </w:r>
      <w:r w:rsidRPr="00BB79AB">
        <w:rPr>
          <w:rFonts w:ascii="Times New Roman" w:hAnsi="Times New Roman" w:cs="Times New Roman"/>
          <w:sz w:val="24"/>
          <w:szCs w:val="24"/>
          <w:lang w:val="en-US"/>
        </w:rPr>
        <w:t>Bioscience and health technology sector statistics 2021</w:t>
      </w:r>
      <w:r>
        <w:rPr>
          <w:rFonts w:ascii="Times New Roman" w:hAnsi="Times New Roman" w:cs="Times New Roman"/>
          <w:sz w:val="24"/>
          <w:szCs w:val="24"/>
          <w:lang w:val="en-US"/>
        </w:rPr>
        <w:t xml:space="preserve">, </w:t>
      </w:r>
      <w:r w:rsidRPr="00BB79AB">
        <w:rPr>
          <w:rFonts w:ascii="Times New Roman" w:hAnsi="Times New Roman" w:cs="Times New Roman"/>
          <w:sz w:val="24"/>
          <w:szCs w:val="24"/>
          <w:lang w:val="en-US"/>
        </w:rPr>
        <w:t>Updated 14 June 2023</w:t>
      </w:r>
      <w:r>
        <w:rPr>
          <w:rFonts w:ascii="Times New Roman" w:hAnsi="Times New Roman" w:cs="Times New Roman"/>
          <w:sz w:val="24"/>
          <w:szCs w:val="24"/>
          <w:lang w:val="en-US"/>
        </w:rPr>
        <w:t>.</w:t>
      </w:r>
      <w:r w:rsidR="00D54FEC">
        <w:rPr>
          <w:rFonts w:ascii="Times New Roman" w:hAnsi="Times New Roman" w:cs="Times New Roman"/>
          <w:sz w:val="24"/>
          <w:szCs w:val="24"/>
          <w:lang w:val="en-US"/>
        </w:rPr>
        <w:t xml:space="preserve"> </w:t>
      </w:r>
      <w:r w:rsidR="00D54FEC" w:rsidRPr="00D54FEC">
        <w:rPr>
          <w:rFonts w:ascii="Times New Roman" w:hAnsi="Times New Roman" w:cs="Times New Roman"/>
          <w:sz w:val="24"/>
          <w:szCs w:val="24"/>
          <w:lang w:val="en-US"/>
        </w:rPr>
        <w:t>Available On</w:t>
      </w:r>
      <w:r w:rsidR="00D54FEC">
        <w:rPr>
          <w:rFonts w:ascii="Times New Roman" w:hAnsi="Times New Roman" w:cs="Times New Roman"/>
          <w:sz w:val="24"/>
          <w:szCs w:val="24"/>
          <w:lang w:val="en-US"/>
        </w:rPr>
        <w:t xml:space="preserve">line: </w:t>
      </w:r>
      <w:r w:rsidRPr="00D54FEC">
        <w:rPr>
          <w:rFonts w:ascii="Times New Roman" w:hAnsi="Times New Roman" w:cs="Times New Roman"/>
          <w:sz w:val="24"/>
          <w:szCs w:val="24"/>
          <w:lang w:val="en-US"/>
        </w:rPr>
        <w:t xml:space="preserve">  </w:t>
      </w:r>
      <w:hyperlink r:id="rId32" w:history="1">
        <w:r w:rsidRPr="00D54FEC">
          <w:rPr>
            <w:rStyle w:val="Hyperlink"/>
            <w:rFonts w:ascii="Times New Roman" w:hAnsi="Times New Roman" w:cs="Times New Roman"/>
            <w:sz w:val="24"/>
            <w:szCs w:val="24"/>
            <w:lang w:val="en-US"/>
          </w:rPr>
          <w:t>https://www.gov.uk/government/statistics/bioscience-and-health-technology-sector-statistics-2021/bioscience-and-health-technology-sector-statistics-2021</w:t>
        </w:r>
      </w:hyperlink>
      <w:r w:rsidRPr="00D54FEC">
        <w:rPr>
          <w:rFonts w:ascii="Times New Roman" w:hAnsi="Times New Roman" w:cs="Times New Roman"/>
          <w:sz w:val="24"/>
          <w:szCs w:val="24"/>
          <w:lang w:val="en-US"/>
        </w:rPr>
        <w:t xml:space="preserve"> </w:t>
      </w:r>
      <w:r w:rsidR="00D54FEC" w:rsidRPr="00A05394">
        <w:rPr>
          <w:rFonts w:ascii="Times New Roman" w:hAnsi="Times New Roman" w:cs="Times New Roman"/>
          <w:sz w:val="24"/>
          <w:szCs w:val="24"/>
          <w:lang w:val="en-US"/>
        </w:rPr>
        <w:t>[Accessed 13/8/2023].</w:t>
      </w:r>
    </w:p>
    <w:p w14:paraId="676F6FC4" w14:textId="02691735" w:rsidR="008E6CEC" w:rsidRDefault="008E6CEC" w:rsidP="00D54FEC">
      <w:pPr>
        <w:jc w:val="both"/>
        <w:rPr>
          <w:rFonts w:ascii="Times New Roman" w:hAnsi="Times New Roman" w:cs="Times New Roman"/>
          <w:sz w:val="24"/>
          <w:szCs w:val="24"/>
          <w:lang w:val="en-US"/>
        </w:rPr>
      </w:pPr>
      <w:r w:rsidRPr="008E6CEC">
        <w:rPr>
          <w:rFonts w:ascii="Times New Roman" w:hAnsi="Times New Roman" w:cs="Times New Roman"/>
          <w:sz w:val="24"/>
          <w:szCs w:val="24"/>
          <w:lang w:val="en-US"/>
        </w:rPr>
        <w:t>Weinstein, N.</w:t>
      </w:r>
      <w:r>
        <w:rPr>
          <w:rFonts w:ascii="Times New Roman" w:hAnsi="Times New Roman" w:cs="Times New Roman"/>
          <w:sz w:val="24"/>
          <w:szCs w:val="24"/>
          <w:lang w:val="en-US"/>
        </w:rPr>
        <w:t>,</w:t>
      </w:r>
      <w:r w:rsidRPr="008E6CEC">
        <w:rPr>
          <w:rFonts w:ascii="Times New Roman" w:hAnsi="Times New Roman" w:cs="Times New Roman"/>
          <w:sz w:val="24"/>
          <w:szCs w:val="24"/>
          <w:lang w:val="en-US"/>
        </w:rPr>
        <w:t xml:space="preserve"> Chubb, J.</w:t>
      </w:r>
      <w:r>
        <w:rPr>
          <w:rFonts w:ascii="Times New Roman" w:hAnsi="Times New Roman" w:cs="Times New Roman"/>
          <w:sz w:val="24"/>
          <w:szCs w:val="24"/>
          <w:lang w:val="en-US"/>
        </w:rPr>
        <w:t>,</w:t>
      </w:r>
      <w:r w:rsidRPr="008E6CEC">
        <w:rPr>
          <w:rFonts w:ascii="Times New Roman" w:hAnsi="Times New Roman" w:cs="Times New Roman"/>
          <w:sz w:val="24"/>
          <w:szCs w:val="24"/>
          <w:lang w:val="en-US"/>
        </w:rPr>
        <w:t xml:space="preserve"> Haddock, G.</w:t>
      </w:r>
      <w:r>
        <w:rPr>
          <w:rFonts w:ascii="Times New Roman" w:hAnsi="Times New Roman" w:cs="Times New Roman"/>
          <w:sz w:val="24"/>
          <w:szCs w:val="24"/>
          <w:lang w:val="en-US"/>
        </w:rPr>
        <w:t>, &amp;</w:t>
      </w:r>
      <w:r w:rsidRPr="008E6CEC">
        <w:rPr>
          <w:rFonts w:ascii="Times New Roman" w:hAnsi="Times New Roman" w:cs="Times New Roman"/>
          <w:sz w:val="24"/>
          <w:szCs w:val="24"/>
          <w:lang w:val="en-US"/>
        </w:rPr>
        <w:t xml:space="preserve"> </w:t>
      </w:r>
      <w:proofErr w:type="spellStart"/>
      <w:r w:rsidRPr="008E6CEC">
        <w:rPr>
          <w:rFonts w:ascii="Times New Roman" w:hAnsi="Times New Roman" w:cs="Times New Roman"/>
          <w:sz w:val="24"/>
          <w:szCs w:val="24"/>
          <w:lang w:val="en-US"/>
        </w:rPr>
        <w:t>Wilsdon</w:t>
      </w:r>
      <w:proofErr w:type="spellEnd"/>
      <w:r w:rsidRPr="008E6CEC">
        <w:rPr>
          <w:rFonts w:ascii="Times New Roman" w:hAnsi="Times New Roman" w:cs="Times New Roman"/>
          <w:sz w:val="24"/>
          <w:szCs w:val="24"/>
          <w:lang w:val="en-US"/>
        </w:rPr>
        <w:t xml:space="preserve">, J. </w:t>
      </w:r>
      <w:r>
        <w:rPr>
          <w:rFonts w:ascii="Times New Roman" w:hAnsi="Times New Roman" w:cs="Times New Roman"/>
          <w:sz w:val="24"/>
          <w:szCs w:val="24"/>
          <w:lang w:val="en-US"/>
        </w:rPr>
        <w:t>(</w:t>
      </w:r>
      <w:r w:rsidRPr="008E6CEC">
        <w:rPr>
          <w:rFonts w:ascii="Times New Roman" w:hAnsi="Times New Roman" w:cs="Times New Roman"/>
          <w:sz w:val="24"/>
          <w:szCs w:val="24"/>
          <w:lang w:val="en-US"/>
        </w:rPr>
        <w:t>2021</w:t>
      </w:r>
      <w:r>
        <w:rPr>
          <w:rFonts w:ascii="Times New Roman" w:hAnsi="Times New Roman" w:cs="Times New Roman"/>
          <w:sz w:val="24"/>
          <w:szCs w:val="24"/>
          <w:lang w:val="en-US"/>
        </w:rPr>
        <w:t xml:space="preserve">) </w:t>
      </w:r>
      <w:r w:rsidRPr="008E6CEC">
        <w:rPr>
          <w:rFonts w:ascii="Times New Roman" w:hAnsi="Times New Roman" w:cs="Times New Roman"/>
          <w:sz w:val="24"/>
          <w:szCs w:val="24"/>
          <w:lang w:val="en-US"/>
        </w:rPr>
        <w:t xml:space="preserve">A conducive environment? The role of need support in the higher education workplace and its effect on academics’ experiences </w:t>
      </w:r>
      <w:r w:rsidRPr="008E6CEC">
        <w:rPr>
          <w:rFonts w:ascii="Times New Roman" w:hAnsi="Times New Roman" w:cs="Times New Roman"/>
          <w:sz w:val="24"/>
          <w:szCs w:val="24"/>
          <w:lang w:val="en-US"/>
        </w:rPr>
        <w:lastRenderedPageBreak/>
        <w:t xml:space="preserve">of research assessment in the UK. </w:t>
      </w:r>
      <w:r w:rsidRPr="008E6CEC">
        <w:rPr>
          <w:rFonts w:ascii="Times New Roman" w:hAnsi="Times New Roman" w:cs="Times New Roman"/>
          <w:i/>
          <w:iCs/>
          <w:sz w:val="24"/>
          <w:szCs w:val="24"/>
          <w:lang w:val="en-US"/>
        </w:rPr>
        <w:t>Higher Education Quarterly</w:t>
      </w:r>
      <w:r w:rsidRPr="008E6CEC">
        <w:rPr>
          <w:rFonts w:ascii="Times New Roman" w:hAnsi="Times New Roman" w:cs="Times New Roman"/>
          <w:sz w:val="24"/>
          <w:szCs w:val="24"/>
          <w:lang w:val="en-US"/>
        </w:rPr>
        <w:t>, 75</w:t>
      </w:r>
      <w:r>
        <w:rPr>
          <w:rFonts w:ascii="Times New Roman" w:hAnsi="Times New Roman" w:cs="Times New Roman"/>
          <w:sz w:val="24"/>
          <w:szCs w:val="24"/>
          <w:lang w:val="en-US"/>
        </w:rPr>
        <w:t>(1)</w:t>
      </w:r>
      <w:r w:rsidRPr="008E6CEC">
        <w:rPr>
          <w:rFonts w:ascii="Times New Roman" w:hAnsi="Times New Roman" w:cs="Times New Roman"/>
          <w:sz w:val="24"/>
          <w:szCs w:val="24"/>
          <w:lang w:val="en-US"/>
        </w:rPr>
        <w:t>, 146–160</w:t>
      </w:r>
      <w:r>
        <w:rPr>
          <w:rFonts w:ascii="Times New Roman" w:hAnsi="Times New Roman" w:cs="Times New Roman"/>
          <w:sz w:val="24"/>
          <w:szCs w:val="24"/>
          <w:lang w:val="en-US"/>
        </w:rPr>
        <w:t xml:space="preserve">. </w:t>
      </w:r>
      <w:r w:rsidRPr="00D54FEC">
        <w:rPr>
          <w:rFonts w:ascii="Times New Roman" w:hAnsi="Times New Roman" w:cs="Times New Roman"/>
          <w:sz w:val="24"/>
          <w:szCs w:val="24"/>
          <w:lang w:val="en-US"/>
        </w:rPr>
        <w:t>Available On</w:t>
      </w:r>
      <w:r>
        <w:rPr>
          <w:rFonts w:ascii="Times New Roman" w:hAnsi="Times New Roman" w:cs="Times New Roman"/>
          <w:sz w:val="24"/>
          <w:szCs w:val="24"/>
          <w:lang w:val="en-US"/>
        </w:rPr>
        <w:t xml:space="preserve">line: </w:t>
      </w:r>
      <w:hyperlink r:id="rId33" w:history="1">
        <w:r w:rsidRPr="001E3E02">
          <w:rPr>
            <w:rStyle w:val="Hyperlink"/>
            <w:rFonts w:ascii="Times New Roman" w:hAnsi="Times New Roman" w:cs="Times New Roman"/>
            <w:sz w:val="24"/>
            <w:szCs w:val="24"/>
            <w:lang w:val="en-US"/>
          </w:rPr>
          <w:t>https://doi.org/10.1111/hequ.12259</w:t>
        </w:r>
      </w:hyperlink>
      <w:r>
        <w:rPr>
          <w:rFonts w:ascii="Times New Roman" w:hAnsi="Times New Roman" w:cs="Times New Roman"/>
          <w:sz w:val="24"/>
          <w:szCs w:val="24"/>
          <w:lang w:val="en-US"/>
        </w:rPr>
        <w:t xml:space="preserve"> </w:t>
      </w:r>
      <w:r w:rsidRPr="008E6CEC">
        <w:rPr>
          <w:rFonts w:ascii="Times New Roman" w:hAnsi="Times New Roman" w:cs="Times New Roman"/>
          <w:sz w:val="24"/>
          <w:szCs w:val="24"/>
          <w:lang w:val="en-US"/>
        </w:rPr>
        <w:t>[Accessed 17/8/2023].</w:t>
      </w:r>
    </w:p>
    <w:p w14:paraId="4730ED1B" w14:textId="15903D1C" w:rsidR="001E57EC" w:rsidRPr="00A05394" w:rsidRDefault="001E57EC" w:rsidP="00D54FEC">
      <w:pPr>
        <w:jc w:val="both"/>
        <w:rPr>
          <w:rFonts w:ascii="Times New Roman" w:hAnsi="Times New Roman" w:cs="Times New Roman"/>
          <w:sz w:val="24"/>
          <w:szCs w:val="24"/>
          <w:lang w:val="en-US"/>
        </w:rPr>
      </w:pPr>
      <w:proofErr w:type="spellStart"/>
      <w:r w:rsidRPr="008E6CEC">
        <w:rPr>
          <w:rFonts w:ascii="Times New Roman" w:hAnsi="Times New Roman" w:cs="Times New Roman"/>
          <w:sz w:val="24"/>
          <w:szCs w:val="24"/>
          <w:lang w:val="en-US"/>
        </w:rPr>
        <w:t>Yedida</w:t>
      </w:r>
      <w:proofErr w:type="spellEnd"/>
      <w:r w:rsidRPr="008E6CEC">
        <w:rPr>
          <w:rFonts w:ascii="Times New Roman" w:hAnsi="Times New Roman" w:cs="Times New Roman"/>
          <w:sz w:val="24"/>
          <w:szCs w:val="24"/>
          <w:lang w:val="en-US"/>
        </w:rPr>
        <w:t>, R</w:t>
      </w:r>
      <w:r w:rsidR="0081654D" w:rsidRPr="008E6CEC">
        <w:rPr>
          <w:rFonts w:ascii="Times New Roman" w:hAnsi="Times New Roman" w:cs="Times New Roman"/>
          <w:sz w:val="24"/>
          <w:szCs w:val="24"/>
          <w:lang w:val="en-US"/>
        </w:rPr>
        <w:t>.,</w:t>
      </w:r>
      <w:r w:rsidRPr="008E6CEC">
        <w:rPr>
          <w:rFonts w:ascii="Times New Roman" w:hAnsi="Times New Roman" w:cs="Times New Roman"/>
          <w:sz w:val="24"/>
          <w:szCs w:val="24"/>
          <w:lang w:val="en-US"/>
        </w:rPr>
        <w:t xml:space="preserve"> Reddy, R</w:t>
      </w:r>
      <w:r w:rsidR="0081654D" w:rsidRPr="008E6CEC">
        <w:rPr>
          <w:rFonts w:ascii="Times New Roman" w:hAnsi="Times New Roman" w:cs="Times New Roman"/>
          <w:sz w:val="24"/>
          <w:szCs w:val="24"/>
          <w:lang w:val="en-US"/>
        </w:rPr>
        <w:t xml:space="preserve">., </w:t>
      </w:r>
      <w:proofErr w:type="spellStart"/>
      <w:r w:rsidRPr="008E6CEC">
        <w:rPr>
          <w:rFonts w:ascii="Times New Roman" w:hAnsi="Times New Roman" w:cs="Times New Roman"/>
          <w:sz w:val="24"/>
          <w:szCs w:val="24"/>
          <w:lang w:val="en-US"/>
        </w:rPr>
        <w:t>Vahi</w:t>
      </w:r>
      <w:proofErr w:type="spellEnd"/>
      <w:r w:rsidRPr="008E6CEC">
        <w:rPr>
          <w:rFonts w:ascii="Times New Roman" w:hAnsi="Times New Roman" w:cs="Times New Roman"/>
          <w:sz w:val="24"/>
          <w:szCs w:val="24"/>
          <w:lang w:val="en-US"/>
        </w:rPr>
        <w:t>, R</w:t>
      </w:r>
      <w:r w:rsidR="0081654D" w:rsidRPr="008E6CEC">
        <w:rPr>
          <w:rFonts w:ascii="Times New Roman" w:hAnsi="Times New Roman" w:cs="Times New Roman"/>
          <w:sz w:val="24"/>
          <w:szCs w:val="24"/>
          <w:lang w:val="en-US"/>
        </w:rPr>
        <w:t>.,</w:t>
      </w:r>
      <w:r w:rsidRPr="008E6CEC">
        <w:rPr>
          <w:rFonts w:ascii="Times New Roman" w:hAnsi="Times New Roman" w:cs="Times New Roman"/>
          <w:sz w:val="24"/>
          <w:szCs w:val="24"/>
          <w:lang w:val="en-US"/>
        </w:rPr>
        <w:t xml:space="preserve"> Jana, R</w:t>
      </w:r>
      <w:r w:rsidR="0081654D" w:rsidRPr="008E6CEC">
        <w:rPr>
          <w:rFonts w:ascii="Times New Roman" w:hAnsi="Times New Roman" w:cs="Times New Roman"/>
          <w:sz w:val="24"/>
          <w:szCs w:val="24"/>
          <w:lang w:val="en-US"/>
        </w:rPr>
        <w:t xml:space="preserve">., </w:t>
      </w:r>
      <w:proofErr w:type="spellStart"/>
      <w:r w:rsidRPr="008E6CEC">
        <w:rPr>
          <w:rFonts w:ascii="Times New Roman" w:hAnsi="Times New Roman" w:cs="Times New Roman"/>
          <w:sz w:val="24"/>
          <w:szCs w:val="24"/>
          <w:lang w:val="en-US"/>
        </w:rPr>
        <w:t>Gv</w:t>
      </w:r>
      <w:proofErr w:type="spellEnd"/>
      <w:r w:rsidRPr="008E6CEC">
        <w:rPr>
          <w:rFonts w:ascii="Times New Roman" w:hAnsi="Times New Roman" w:cs="Times New Roman"/>
          <w:sz w:val="24"/>
          <w:szCs w:val="24"/>
          <w:lang w:val="en-US"/>
        </w:rPr>
        <w:t>, A</w:t>
      </w:r>
      <w:r w:rsidR="0081654D" w:rsidRPr="008E6CEC">
        <w:rPr>
          <w:rFonts w:ascii="Times New Roman" w:hAnsi="Times New Roman" w:cs="Times New Roman"/>
          <w:sz w:val="24"/>
          <w:szCs w:val="24"/>
          <w:lang w:val="en-US"/>
        </w:rPr>
        <w:t>.</w:t>
      </w:r>
      <w:r w:rsidRPr="008E6CEC">
        <w:rPr>
          <w:rFonts w:ascii="Times New Roman" w:hAnsi="Times New Roman" w:cs="Times New Roman"/>
          <w:sz w:val="24"/>
          <w:szCs w:val="24"/>
          <w:lang w:val="en-US"/>
        </w:rPr>
        <w:t xml:space="preserve"> &amp; Kulkarni, D. </w:t>
      </w:r>
      <w:r w:rsidRPr="0081654D">
        <w:rPr>
          <w:rFonts w:ascii="Times New Roman" w:hAnsi="Times New Roman" w:cs="Times New Roman"/>
          <w:sz w:val="24"/>
          <w:szCs w:val="24"/>
          <w:lang w:val="en-US"/>
        </w:rPr>
        <w:t>(2018) Employee Attrition Prediction.</w:t>
      </w:r>
    </w:p>
    <w:p w14:paraId="60504787" w14:textId="58799E2D" w:rsidR="00D6470E" w:rsidRDefault="004F5CE6" w:rsidP="00D6470E">
      <w:pPr>
        <w:jc w:val="both"/>
        <w:rPr>
          <w:rFonts w:ascii="Times New Roman" w:hAnsi="Times New Roman" w:cs="Times New Roman"/>
          <w:sz w:val="24"/>
          <w:szCs w:val="24"/>
          <w:lang w:val="en-US"/>
        </w:rPr>
      </w:pPr>
      <w:r w:rsidRPr="00A05394">
        <w:rPr>
          <w:rFonts w:ascii="Times New Roman" w:hAnsi="Times New Roman" w:cs="Times New Roman"/>
          <w:sz w:val="24"/>
          <w:szCs w:val="24"/>
          <w:lang w:val="en-US"/>
        </w:rPr>
        <w:t xml:space="preserve">Zhao, Y., </w:t>
      </w:r>
      <w:proofErr w:type="spellStart"/>
      <w:r w:rsidRPr="00A05394">
        <w:rPr>
          <w:rFonts w:ascii="Times New Roman" w:hAnsi="Times New Roman" w:cs="Times New Roman"/>
          <w:sz w:val="24"/>
          <w:szCs w:val="24"/>
          <w:lang w:val="en-US"/>
        </w:rPr>
        <w:t>Hryniewicki</w:t>
      </w:r>
      <w:proofErr w:type="spellEnd"/>
      <w:r w:rsidRPr="00A05394">
        <w:rPr>
          <w:rFonts w:ascii="Times New Roman" w:hAnsi="Times New Roman" w:cs="Times New Roman"/>
          <w:sz w:val="24"/>
          <w:szCs w:val="24"/>
          <w:lang w:val="en-US"/>
        </w:rPr>
        <w:t>, M.K., Cheng, F., Fu, B.</w:t>
      </w:r>
      <w:r w:rsidR="00D6470E" w:rsidRPr="00A05394">
        <w:rPr>
          <w:rFonts w:ascii="Times New Roman" w:hAnsi="Times New Roman" w:cs="Times New Roman"/>
          <w:sz w:val="24"/>
          <w:szCs w:val="24"/>
          <w:lang w:val="en-US"/>
        </w:rPr>
        <w:t xml:space="preserve"> &amp; </w:t>
      </w:r>
      <w:r w:rsidRPr="00A05394">
        <w:rPr>
          <w:rFonts w:ascii="Times New Roman" w:hAnsi="Times New Roman" w:cs="Times New Roman"/>
          <w:sz w:val="24"/>
          <w:szCs w:val="24"/>
          <w:lang w:val="en-US"/>
        </w:rPr>
        <w:t xml:space="preserve">Zhu, X. (2019) Employee Turnover Prediction with Machine Learning: A Reliable Approach. In: Arai, K., Kapoor, S., Bhatia, R. (eds) Intelligent Systems and Applications. </w:t>
      </w:r>
      <w:proofErr w:type="spellStart"/>
      <w:r w:rsidRPr="00A05394">
        <w:rPr>
          <w:rFonts w:ascii="Times New Roman" w:hAnsi="Times New Roman" w:cs="Times New Roman"/>
          <w:i/>
          <w:iCs/>
          <w:sz w:val="24"/>
          <w:szCs w:val="24"/>
          <w:lang w:val="en-US"/>
        </w:rPr>
        <w:t>IntelliSys</w:t>
      </w:r>
      <w:proofErr w:type="spellEnd"/>
      <w:r w:rsidRPr="00A05394">
        <w:rPr>
          <w:rFonts w:ascii="Times New Roman" w:hAnsi="Times New Roman" w:cs="Times New Roman"/>
          <w:i/>
          <w:iCs/>
          <w:sz w:val="24"/>
          <w:szCs w:val="24"/>
          <w:lang w:val="en-US"/>
        </w:rPr>
        <w:t xml:space="preserve"> 2018. Advances in Intelligent Systems and Computing</w:t>
      </w:r>
      <w:r w:rsidRPr="00A05394">
        <w:rPr>
          <w:rFonts w:ascii="Times New Roman" w:hAnsi="Times New Roman" w:cs="Times New Roman"/>
          <w:sz w:val="24"/>
          <w:szCs w:val="24"/>
          <w:lang w:val="en-US"/>
        </w:rPr>
        <w:t>, 869</w:t>
      </w:r>
      <w:r w:rsidR="00D6470E" w:rsidRPr="00A05394">
        <w:rPr>
          <w:rFonts w:ascii="Times New Roman" w:hAnsi="Times New Roman" w:cs="Times New Roman"/>
          <w:sz w:val="24"/>
          <w:szCs w:val="24"/>
          <w:lang w:val="en-US"/>
        </w:rPr>
        <w:t>, 737–758</w:t>
      </w:r>
      <w:r w:rsidRPr="00A05394">
        <w:rPr>
          <w:rFonts w:ascii="Times New Roman" w:hAnsi="Times New Roman" w:cs="Times New Roman"/>
          <w:sz w:val="24"/>
          <w:szCs w:val="24"/>
          <w:lang w:val="en-US"/>
        </w:rPr>
        <w:t>.</w:t>
      </w:r>
      <w:r w:rsidR="00D6470E" w:rsidRPr="00A05394">
        <w:rPr>
          <w:rFonts w:ascii="Times New Roman" w:hAnsi="Times New Roman" w:cs="Times New Roman"/>
          <w:sz w:val="24"/>
          <w:szCs w:val="24"/>
          <w:lang w:val="en-US"/>
        </w:rPr>
        <w:t xml:space="preserve"> Available online:</w:t>
      </w:r>
      <w:r w:rsidRPr="00A05394">
        <w:rPr>
          <w:rFonts w:ascii="Times New Roman" w:hAnsi="Times New Roman" w:cs="Times New Roman"/>
          <w:sz w:val="24"/>
          <w:szCs w:val="24"/>
          <w:lang w:val="en-US"/>
        </w:rPr>
        <w:t xml:space="preserve"> </w:t>
      </w:r>
      <w:hyperlink r:id="rId34" w:history="1">
        <w:r w:rsidRPr="00A05394">
          <w:rPr>
            <w:rStyle w:val="Hyperlink"/>
            <w:rFonts w:ascii="Times New Roman" w:hAnsi="Times New Roman" w:cs="Times New Roman"/>
            <w:sz w:val="24"/>
            <w:szCs w:val="24"/>
            <w:lang w:val="en-US"/>
          </w:rPr>
          <w:t>https://doi.org/10.1007/978-3-030-01057-7_56</w:t>
        </w:r>
      </w:hyperlink>
      <w:r w:rsidRPr="00A05394">
        <w:rPr>
          <w:rFonts w:ascii="Times New Roman" w:hAnsi="Times New Roman" w:cs="Times New Roman"/>
          <w:sz w:val="24"/>
          <w:szCs w:val="24"/>
          <w:lang w:val="en-US"/>
        </w:rPr>
        <w:t xml:space="preserve"> </w:t>
      </w:r>
      <w:r w:rsidR="00D6470E" w:rsidRPr="00A05394">
        <w:rPr>
          <w:rFonts w:ascii="Times New Roman" w:hAnsi="Times New Roman" w:cs="Times New Roman"/>
          <w:sz w:val="24"/>
          <w:szCs w:val="24"/>
          <w:lang w:val="en-US"/>
        </w:rPr>
        <w:t>[Accessed 13/8/2023].</w:t>
      </w:r>
    </w:p>
    <w:p w14:paraId="128E8E45" w14:textId="5F91FEEC" w:rsidR="004F5CE6" w:rsidRDefault="00C807D3" w:rsidP="00C807D3">
      <w:pPr>
        <w:jc w:val="both"/>
        <w:rPr>
          <w:rFonts w:ascii="Times New Roman" w:hAnsi="Times New Roman" w:cs="Times New Roman"/>
          <w:sz w:val="24"/>
          <w:szCs w:val="24"/>
          <w:lang w:val="en-US"/>
        </w:rPr>
      </w:pPr>
      <w:r w:rsidRPr="00C807D3">
        <w:rPr>
          <w:rFonts w:ascii="Times New Roman" w:hAnsi="Times New Roman" w:cs="Times New Roman"/>
          <w:sz w:val="24"/>
          <w:szCs w:val="24"/>
        </w:rPr>
        <w:t xml:space="preserve">Zhu X., </w:t>
      </w:r>
      <w:proofErr w:type="spellStart"/>
      <w:r w:rsidRPr="00C807D3">
        <w:rPr>
          <w:rFonts w:ascii="Times New Roman" w:hAnsi="Times New Roman" w:cs="Times New Roman"/>
          <w:sz w:val="24"/>
          <w:szCs w:val="24"/>
        </w:rPr>
        <w:t>Seaver</w:t>
      </w:r>
      <w:proofErr w:type="spellEnd"/>
      <w:r w:rsidRPr="00C807D3">
        <w:rPr>
          <w:rFonts w:ascii="Times New Roman" w:hAnsi="Times New Roman" w:cs="Times New Roman"/>
          <w:sz w:val="24"/>
          <w:szCs w:val="24"/>
        </w:rPr>
        <w:t xml:space="preserve"> W., Sawhney R., Ji, S., Holt, B., </w:t>
      </w:r>
      <w:proofErr w:type="spellStart"/>
      <w:r w:rsidRPr="00C807D3">
        <w:rPr>
          <w:rFonts w:ascii="Times New Roman" w:hAnsi="Times New Roman" w:cs="Times New Roman"/>
          <w:sz w:val="24"/>
          <w:szCs w:val="24"/>
        </w:rPr>
        <w:t>Sanil</w:t>
      </w:r>
      <w:proofErr w:type="spellEnd"/>
      <w:r w:rsidRPr="00C807D3">
        <w:rPr>
          <w:rFonts w:ascii="Times New Roman" w:hAnsi="Times New Roman" w:cs="Times New Roman"/>
          <w:sz w:val="24"/>
          <w:szCs w:val="24"/>
        </w:rPr>
        <w:t xml:space="preserve">, G. </w:t>
      </w:r>
      <w:r>
        <w:rPr>
          <w:rFonts w:ascii="Times New Roman" w:hAnsi="Times New Roman" w:cs="Times New Roman"/>
          <w:sz w:val="24"/>
          <w:szCs w:val="24"/>
        </w:rPr>
        <w:t>&amp;</w:t>
      </w:r>
      <w:r w:rsidRPr="00C807D3">
        <w:rPr>
          <w:rFonts w:ascii="Times New Roman" w:hAnsi="Times New Roman" w:cs="Times New Roman"/>
          <w:sz w:val="24"/>
          <w:szCs w:val="24"/>
        </w:rPr>
        <w:t xml:space="preserve"> </w:t>
      </w:r>
      <w:proofErr w:type="spellStart"/>
      <w:r w:rsidRPr="00C807D3">
        <w:rPr>
          <w:rFonts w:ascii="Times New Roman" w:hAnsi="Times New Roman" w:cs="Times New Roman"/>
          <w:sz w:val="24"/>
          <w:szCs w:val="24"/>
        </w:rPr>
        <w:t>Upreti</w:t>
      </w:r>
      <w:proofErr w:type="spellEnd"/>
      <w:r w:rsidRPr="00C807D3">
        <w:rPr>
          <w:rFonts w:ascii="Times New Roman" w:hAnsi="Times New Roman" w:cs="Times New Roman"/>
          <w:sz w:val="24"/>
          <w:szCs w:val="24"/>
        </w:rPr>
        <w:t>, G. (</w:t>
      </w:r>
      <w:r w:rsidRPr="00C807D3">
        <w:rPr>
          <w:rFonts w:ascii="Times New Roman" w:hAnsi="Times New Roman" w:cs="Times New Roman"/>
          <w:sz w:val="24"/>
          <w:szCs w:val="24"/>
          <w:lang w:val="en-US"/>
        </w:rPr>
        <w:t>2017</w:t>
      </w:r>
      <w:r>
        <w:rPr>
          <w:rFonts w:ascii="Times New Roman" w:hAnsi="Times New Roman" w:cs="Times New Roman"/>
          <w:sz w:val="24"/>
          <w:szCs w:val="24"/>
          <w:lang w:val="en-US"/>
        </w:rPr>
        <w:t>)</w:t>
      </w:r>
      <w:r w:rsidRPr="00C807D3">
        <w:rPr>
          <w:rFonts w:ascii="Times New Roman" w:hAnsi="Times New Roman" w:cs="Times New Roman"/>
          <w:sz w:val="24"/>
          <w:szCs w:val="24"/>
        </w:rPr>
        <w:t xml:space="preserve"> </w:t>
      </w:r>
      <w:r w:rsidRPr="00C807D3">
        <w:rPr>
          <w:rFonts w:ascii="Times New Roman" w:hAnsi="Times New Roman" w:cs="Times New Roman"/>
          <w:sz w:val="24"/>
          <w:szCs w:val="24"/>
          <w:lang w:val="en-US"/>
        </w:rPr>
        <w:t xml:space="preserve">Employee turnover forecasting for human resource management based on time series analysis. </w:t>
      </w:r>
      <w:r w:rsidRPr="00C807D3">
        <w:rPr>
          <w:rFonts w:ascii="Times New Roman" w:hAnsi="Times New Roman" w:cs="Times New Roman"/>
          <w:i/>
          <w:iCs/>
          <w:sz w:val="24"/>
          <w:szCs w:val="24"/>
          <w:lang w:val="en-US"/>
        </w:rPr>
        <w:t>Journal of Applied Statistics</w:t>
      </w:r>
      <w:r>
        <w:rPr>
          <w:rFonts w:ascii="Times New Roman" w:hAnsi="Times New Roman" w:cs="Times New Roman"/>
          <w:sz w:val="24"/>
          <w:szCs w:val="24"/>
          <w:lang w:val="en-US"/>
        </w:rPr>
        <w:t xml:space="preserve">, </w:t>
      </w:r>
      <w:r w:rsidRPr="00C807D3">
        <w:rPr>
          <w:rFonts w:ascii="Times New Roman" w:hAnsi="Times New Roman" w:cs="Times New Roman"/>
          <w:sz w:val="24"/>
          <w:szCs w:val="24"/>
          <w:lang w:val="en-US"/>
        </w:rPr>
        <w:t>44(8)</w:t>
      </w:r>
      <w:r>
        <w:rPr>
          <w:rFonts w:ascii="Times New Roman" w:hAnsi="Times New Roman" w:cs="Times New Roman"/>
          <w:sz w:val="24"/>
          <w:szCs w:val="24"/>
          <w:lang w:val="en-US"/>
        </w:rPr>
        <w:t xml:space="preserve">, </w:t>
      </w:r>
      <w:r w:rsidRPr="00C807D3">
        <w:rPr>
          <w:rFonts w:ascii="Times New Roman" w:hAnsi="Times New Roman" w:cs="Times New Roman"/>
          <w:sz w:val="24"/>
          <w:szCs w:val="24"/>
          <w:lang w:val="en-US"/>
        </w:rPr>
        <w:t>1421–1440.</w:t>
      </w:r>
      <w:r w:rsidRPr="00C807D3">
        <w:t xml:space="preserve"> </w:t>
      </w:r>
      <w:r w:rsidRPr="00C807D3">
        <w:rPr>
          <w:rFonts w:ascii="Times New Roman" w:hAnsi="Times New Roman" w:cs="Times New Roman"/>
          <w:sz w:val="24"/>
          <w:szCs w:val="24"/>
          <w:lang w:val="en-US"/>
        </w:rPr>
        <w:t xml:space="preserve">Available online: </w:t>
      </w:r>
      <w:hyperlink r:id="rId35" w:history="1">
        <w:r w:rsidRPr="001E3E02">
          <w:rPr>
            <w:rStyle w:val="Hyperlink"/>
            <w:rFonts w:ascii="Times New Roman" w:hAnsi="Times New Roman" w:cs="Times New Roman"/>
            <w:sz w:val="24"/>
            <w:szCs w:val="24"/>
            <w:lang w:val="en-US"/>
          </w:rPr>
          <w:t>https://doi:10.1080/02664763.2016.1214242</w:t>
        </w:r>
      </w:hyperlink>
      <w:r>
        <w:rPr>
          <w:rFonts w:ascii="Times New Roman" w:hAnsi="Times New Roman" w:cs="Times New Roman"/>
          <w:sz w:val="24"/>
          <w:szCs w:val="24"/>
          <w:lang w:val="en-US"/>
        </w:rPr>
        <w:t xml:space="preserve"> </w:t>
      </w:r>
      <w:r w:rsidRPr="00A05394">
        <w:rPr>
          <w:rFonts w:ascii="Times New Roman" w:hAnsi="Times New Roman" w:cs="Times New Roman"/>
          <w:sz w:val="24"/>
          <w:szCs w:val="24"/>
          <w:lang w:val="en-US"/>
        </w:rPr>
        <w:t>[Accessed 1</w:t>
      </w:r>
      <w:r>
        <w:rPr>
          <w:rFonts w:ascii="Times New Roman" w:hAnsi="Times New Roman" w:cs="Times New Roman"/>
          <w:sz w:val="24"/>
          <w:szCs w:val="24"/>
          <w:lang w:val="en-US"/>
        </w:rPr>
        <w:t>7</w:t>
      </w:r>
      <w:r w:rsidRPr="00A05394">
        <w:rPr>
          <w:rFonts w:ascii="Times New Roman" w:hAnsi="Times New Roman" w:cs="Times New Roman"/>
          <w:sz w:val="24"/>
          <w:szCs w:val="24"/>
          <w:lang w:val="en-US"/>
        </w:rPr>
        <w:t>/8/2023].</w:t>
      </w:r>
    </w:p>
    <w:p w14:paraId="7C958B9D" w14:textId="77777777" w:rsidR="00D501F7" w:rsidRPr="004B729A" w:rsidRDefault="00D501F7" w:rsidP="00AB0CA3">
      <w:pPr>
        <w:jc w:val="both"/>
        <w:rPr>
          <w:rFonts w:ascii="Times New Roman" w:hAnsi="Times New Roman" w:cs="Times New Roman"/>
          <w:sz w:val="24"/>
          <w:szCs w:val="24"/>
          <w:lang w:val="en-US"/>
        </w:rPr>
      </w:pPr>
    </w:p>
    <w:sectPr w:rsidR="00D501F7" w:rsidRPr="004B729A">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E730F" w14:textId="77777777" w:rsidR="008E7C45" w:rsidRDefault="008E7C45" w:rsidP="008E7C45">
      <w:pPr>
        <w:spacing w:after="0" w:line="240" w:lineRule="auto"/>
      </w:pPr>
      <w:r>
        <w:separator/>
      </w:r>
    </w:p>
  </w:endnote>
  <w:endnote w:type="continuationSeparator" w:id="0">
    <w:p w14:paraId="008D90BD" w14:textId="77777777" w:rsidR="008E7C45" w:rsidRDefault="008E7C45" w:rsidP="008E7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4BDA6" w14:textId="77777777" w:rsidR="008E7C45" w:rsidRDefault="008E7C45" w:rsidP="008E7C45">
      <w:pPr>
        <w:spacing w:after="0" w:line="240" w:lineRule="auto"/>
      </w:pPr>
      <w:r>
        <w:separator/>
      </w:r>
    </w:p>
  </w:footnote>
  <w:footnote w:type="continuationSeparator" w:id="0">
    <w:p w14:paraId="0CCCDC3F" w14:textId="77777777" w:rsidR="008E7C45" w:rsidRDefault="008E7C45" w:rsidP="008E7C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4DC53" w14:textId="2D2B725F" w:rsidR="00E12275" w:rsidRDefault="00E12275">
    <w:pPr>
      <w:pStyle w:val="Header"/>
    </w:pPr>
    <w:r>
      <w:rPr>
        <w:noProof/>
      </w:rPr>
      <mc:AlternateContent>
        <mc:Choice Requires="wps">
          <w:drawing>
            <wp:anchor distT="0" distB="0" distL="114300" distR="114300" simplePos="0" relativeHeight="251660288" behindDoc="0" locked="0" layoutInCell="0" allowOverlap="1" wp14:anchorId="76CF67FF" wp14:editId="0DD59867">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2366D" w14:textId="48D1CA5B" w:rsidR="00E12275" w:rsidRPr="00E12275" w:rsidRDefault="00E12275">
                          <w:pPr>
                            <w:spacing w:after="0" w:line="240" w:lineRule="auto"/>
                            <w:jc w:val="right"/>
                            <w:rPr>
                              <w:rFonts w:ascii="Times New Roman" w:hAnsi="Times New Roman" w:cs="Times New Roman"/>
                              <w:noProof/>
                              <w:sz w:val="24"/>
                              <w:szCs w:val="24"/>
                              <w:lang w:val="en-US"/>
                            </w:rPr>
                          </w:pPr>
                          <w:r w:rsidRPr="00E12275">
                            <w:rPr>
                              <w:rFonts w:ascii="Times New Roman" w:hAnsi="Times New Roman" w:cs="Times New Roman"/>
                              <w:noProof/>
                              <w:sz w:val="24"/>
                              <w:szCs w:val="24"/>
                              <w:lang w:val="en-US"/>
                            </w:rPr>
                            <w:t>Employee Attrition Prediction: University of Hull</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6CF67FF" id="_x0000_t202" coordsize="21600,21600" o:spt="202" path="m,l,21600r21600,l21600,xe">
              <v:stroke joinstyle="miter"/>
              <v:path gradientshapeok="t" o:connecttype="rect"/>
            </v:shapetype>
            <v:shape id="Text Box 220" o:spid="_x0000_s1058"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7DE2366D" w14:textId="48D1CA5B" w:rsidR="00E12275" w:rsidRPr="00E12275" w:rsidRDefault="00E12275">
                    <w:pPr>
                      <w:spacing w:after="0" w:line="240" w:lineRule="auto"/>
                      <w:jc w:val="right"/>
                      <w:rPr>
                        <w:rFonts w:ascii="Times New Roman" w:hAnsi="Times New Roman" w:cs="Times New Roman"/>
                        <w:noProof/>
                        <w:sz w:val="24"/>
                        <w:szCs w:val="24"/>
                        <w:lang w:val="en-US"/>
                      </w:rPr>
                    </w:pPr>
                    <w:r w:rsidRPr="00E12275">
                      <w:rPr>
                        <w:rFonts w:ascii="Times New Roman" w:hAnsi="Times New Roman" w:cs="Times New Roman"/>
                        <w:noProof/>
                        <w:sz w:val="24"/>
                        <w:szCs w:val="24"/>
                        <w:lang w:val="en-US"/>
                      </w:rPr>
                      <w:t>Employee Attrition Prediction: University of Hull</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56445725" wp14:editId="16D01B55">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319BAA4" w14:textId="77777777" w:rsidR="00E12275" w:rsidRDefault="00E12275">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6445725" id="Text Box 221" o:spid="_x0000_s1059"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a8d08d [1945]" stroked="f">
              <v:textbox style="mso-fit-shape-to-text:t" inset=",0,,0">
                <w:txbxContent>
                  <w:p w14:paraId="7319BAA4" w14:textId="77777777" w:rsidR="00E12275" w:rsidRDefault="00E12275">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0B6"/>
    <w:rsid w:val="0000027F"/>
    <w:rsid w:val="00004954"/>
    <w:rsid w:val="0000627D"/>
    <w:rsid w:val="0001396F"/>
    <w:rsid w:val="00014340"/>
    <w:rsid w:val="00017FED"/>
    <w:rsid w:val="000222FE"/>
    <w:rsid w:val="00034F3E"/>
    <w:rsid w:val="00050E81"/>
    <w:rsid w:val="00053ACE"/>
    <w:rsid w:val="00053BCA"/>
    <w:rsid w:val="0005408A"/>
    <w:rsid w:val="00060C52"/>
    <w:rsid w:val="00065FC4"/>
    <w:rsid w:val="000764DD"/>
    <w:rsid w:val="00084010"/>
    <w:rsid w:val="000B520F"/>
    <w:rsid w:val="000E5CC7"/>
    <w:rsid w:val="000F1ECA"/>
    <w:rsid w:val="000F270D"/>
    <w:rsid w:val="000F69FE"/>
    <w:rsid w:val="00107170"/>
    <w:rsid w:val="001144E2"/>
    <w:rsid w:val="00117222"/>
    <w:rsid w:val="0012238D"/>
    <w:rsid w:val="001237B1"/>
    <w:rsid w:val="00126EC6"/>
    <w:rsid w:val="0012785D"/>
    <w:rsid w:val="001331FB"/>
    <w:rsid w:val="0014237B"/>
    <w:rsid w:val="001450B8"/>
    <w:rsid w:val="00145F9C"/>
    <w:rsid w:val="001643F4"/>
    <w:rsid w:val="00172BCB"/>
    <w:rsid w:val="001842C1"/>
    <w:rsid w:val="00193FBC"/>
    <w:rsid w:val="00194C94"/>
    <w:rsid w:val="001A0688"/>
    <w:rsid w:val="001A3D46"/>
    <w:rsid w:val="001B3E5A"/>
    <w:rsid w:val="001C0C4E"/>
    <w:rsid w:val="001C0E69"/>
    <w:rsid w:val="001D20B6"/>
    <w:rsid w:val="001D5C7A"/>
    <w:rsid w:val="001E0487"/>
    <w:rsid w:val="001E188A"/>
    <w:rsid w:val="001E3EB0"/>
    <w:rsid w:val="001E42EC"/>
    <w:rsid w:val="001E57EC"/>
    <w:rsid w:val="001E6E04"/>
    <w:rsid w:val="001E7326"/>
    <w:rsid w:val="001F3403"/>
    <w:rsid w:val="002041B8"/>
    <w:rsid w:val="002115C5"/>
    <w:rsid w:val="00212BD1"/>
    <w:rsid w:val="00220E77"/>
    <w:rsid w:val="0022123E"/>
    <w:rsid w:val="00221D9B"/>
    <w:rsid w:val="00224978"/>
    <w:rsid w:val="00232E41"/>
    <w:rsid w:val="00257BF1"/>
    <w:rsid w:val="002751A5"/>
    <w:rsid w:val="002855B8"/>
    <w:rsid w:val="002878FD"/>
    <w:rsid w:val="0029392A"/>
    <w:rsid w:val="002B199E"/>
    <w:rsid w:val="002B6C76"/>
    <w:rsid w:val="002C23E9"/>
    <w:rsid w:val="002C5D68"/>
    <w:rsid w:val="002C655E"/>
    <w:rsid w:val="002C6567"/>
    <w:rsid w:val="002D02C5"/>
    <w:rsid w:val="002D039F"/>
    <w:rsid w:val="002E268A"/>
    <w:rsid w:val="00304976"/>
    <w:rsid w:val="0030538C"/>
    <w:rsid w:val="003053DB"/>
    <w:rsid w:val="0031054B"/>
    <w:rsid w:val="00314C30"/>
    <w:rsid w:val="003211CD"/>
    <w:rsid w:val="00321693"/>
    <w:rsid w:val="003227B7"/>
    <w:rsid w:val="00332164"/>
    <w:rsid w:val="003509AC"/>
    <w:rsid w:val="003605A6"/>
    <w:rsid w:val="00363CB6"/>
    <w:rsid w:val="003643F6"/>
    <w:rsid w:val="00380281"/>
    <w:rsid w:val="003810A4"/>
    <w:rsid w:val="003821A3"/>
    <w:rsid w:val="00382C4A"/>
    <w:rsid w:val="003A2943"/>
    <w:rsid w:val="003A4A79"/>
    <w:rsid w:val="003A5CBC"/>
    <w:rsid w:val="003B47F3"/>
    <w:rsid w:val="003C0BDC"/>
    <w:rsid w:val="003C51F2"/>
    <w:rsid w:val="003C69C9"/>
    <w:rsid w:val="003E0576"/>
    <w:rsid w:val="003E7456"/>
    <w:rsid w:val="003E7B20"/>
    <w:rsid w:val="003F03DC"/>
    <w:rsid w:val="003F4015"/>
    <w:rsid w:val="00404118"/>
    <w:rsid w:val="00404B9D"/>
    <w:rsid w:val="0041562F"/>
    <w:rsid w:val="0042270C"/>
    <w:rsid w:val="00435BF1"/>
    <w:rsid w:val="004360FD"/>
    <w:rsid w:val="004513FF"/>
    <w:rsid w:val="00452C04"/>
    <w:rsid w:val="00452CE2"/>
    <w:rsid w:val="0045655F"/>
    <w:rsid w:val="00457D18"/>
    <w:rsid w:val="00461C14"/>
    <w:rsid w:val="00462557"/>
    <w:rsid w:val="00474C02"/>
    <w:rsid w:val="00474E8A"/>
    <w:rsid w:val="00477805"/>
    <w:rsid w:val="00484D87"/>
    <w:rsid w:val="00485795"/>
    <w:rsid w:val="004878EB"/>
    <w:rsid w:val="00487A3E"/>
    <w:rsid w:val="004955A6"/>
    <w:rsid w:val="004A0571"/>
    <w:rsid w:val="004A796C"/>
    <w:rsid w:val="004B729A"/>
    <w:rsid w:val="004C3323"/>
    <w:rsid w:val="004C3866"/>
    <w:rsid w:val="004D1CFE"/>
    <w:rsid w:val="004E0704"/>
    <w:rsid w:val="004E2A7C"/>
    <w:rsid w:val="004E3BA2"/>
    <w:rsid w:val="004E4A8F"/>
    <w:rsid w:val="004E5BA4"/>
    <w:rsid w:val="004F0F21"/>
    <w:rsid w:val="004F5605"/>
    <w:rsid w:val="004F5CE6"/>
    <w:rsid w:val="00506AC0"/>
    <w:rsid w:val="00512019"/>
    <w:rsid w:val="0051324A"/>
    <w:rsid w:val="005203D2"/>
    <w:rsid w:val="005260A9"/>
    <w:rsid w:val="005270CE"/>
    <w:rsid w:val="00530DD8"/>
    <w:rsid w:val="0053204E"/>
    <w:rsid w:val="005418CB"/>
    <w:rsid w:val="00542F0F"/>
    <w:rsid w:val="00544EE4"/>
    <w:rsid w:val="00553444"/>
    <w:rsid w:val="005600E8"/>
    <w:rsid w:val="005636F2"/>
    <w:rsid w:val="00573498"/>
    <w:rsid w:val="005835D4"/>
    <w:rsid w:val="005A7F98"/>
    <w:rsid w:val="005B24B1"/>
    <w:rsid w:val="005B62D7"/>
    <w:rsid w:val="005C401D"/>
    <w:rsid w:val="005D4420"/>
    <w:rsid w:val="005E7475"/>
    <w:rsid w:val="005F0648"/>
    <w:rsid w:val="005F1675"/>
    <w:rsid w:val="005F5B79"/>
    <w:rsid w:val="005F5E3B"/>
    <w:rsid w:val="00610899"/>
    <w:rsid w:val="00614699"/>
    <w:rsid w:val="00616EE5"/>
    <w:rsid w:val="006232B2"/>
    <w:rsid w:val="006237C5"/>
    <w:rsid w:val="00644E03"/>
    <w:rsid w:val="00645114"/>
    <w:rsid w:val="00656199"/>
    <w:rsid w:val="00657F9D"/>
    <w:rsid w:val="00661617"/>
    <w:rsid w:val="006725E9"/>
    <w:rsid w:val="006731BF"/>
    <w:rsid w:val="00673B05"/>
    <w:rsid w:val="00673F06"/>
    <w:rsid w:val="00675EDB"/>
    <w:rsid w:val="006761E1"/>
    <w:rsid w:val="006827FA"/>
    <w:rsid w:val="00685593"/>
    <w:rsid w:val="00686D21"/>
    <w:rsid w:val="00687E28"/>
    <w:rsid w:val="006911B9"/>
    <w:rsid w:val="00693FDC"/>
    <w:rsid w:val="00695631"/>
    <w:rsid w:val="006A3B5A"/>
    <w:rsid w:val="006C17A1"/>
    <w:rsid w:val="006C1878"/>
    <w:rsid w:val="006C7D5E"/>
    <w:rsid w:val="006D28E5"/>
    <w:rsid w:val="006D3C31"/>
    <w:rsid w:val="006D5F0E"/>
    <w:rsid w:val="006E2A8E"/>
    <w:rsid w:val="006F2E28"/>
    <w:rsid w:val="006F4DF6"/>
    <w:rsid w:val="00703A16"/>
    <w:rsid w:val="007066D6"/>
    <w:rsid w:val="00707338"/>
    <w:rsid w:val="00731649"/>
    <w:rsid w:val="00733618"/>
    <w:rsid w:val="00735D93"/>
    <w:rsid w:val="00743D4B"/>
    <w:rsid w:val="00744545"/>
    <w:rsid w:val="00744900"/>
    <w:rsid w:val="00746420"/>
    <w:rsid w:val="007515A8"/>
    <w:rsid w:val="00764D79"/>
    <w:rsid w:val="00780AAD"/>
    <w:rsid w:val="007911C3"/>
    <w:rsid w:val="007B15D1"/>
    <w:rsid w:val="007B182B"/>
    <w:rsid w:val="007B7069"/>
    <w:rsid w:val="007D0FFC"/>
    <w:rsid w:val="007D67D8"/>
    <w:rsid w:val="007E00A4"/>
    <w:rsid w:val="007F068E"/>
    <w:rsid w:val="007F3D41"/>
    <w:rsid w:val="00814DC0"/>
    <w:rsid w:val="00815FA3"/>
    <w:rsid w:val="0081654D"/>
    <w:rsid w:val="0082200E"/>
    <w:rsid w:val="008248B7"/>
    <w:rsid w:val="00825962"/>
    <w:rsid w:val="00833E93"/>
    <w:rsid w:val="00847647"/>
    <w:rsid w:val="008517C5"/>
    <w:rsid w:val="00852619"/>
    <w:rsid w:val="00853AE4"/>
    <w:rsid w:val="00861D02"/>
    <w:rsid w:val="00870B43"/>
    <w:rsid w:val="008823BD"/>
    <w:rsid w:val="008A7298"/>
    <w:rsid w:val="008B49B4"/>
    <w:rsid w:val="008C1E0B"/>
    <w:rsid w:val="008C301E"/>
    <w:rsid w:val="008C7AC0"/>
    <w:rsid w:val="008D0FBB"/>
    <w:rsid w:val="008D5D27"/>
    <w:rsid w:val="008E2270"/>
    <w:rsid w:val="008E5682"/>
    <w:rsid w:val="008E6CEC"/>
    <w:rsid w:val="008E7C45"/>
    <w:rsid w:val="008F1742"/>
    <w:rsid w:val="008F4A4D"/>
    <w:rsid w:val="009009F4"/>
    <w:rsid w:val="00911F72"/>
    <w:rsid w:val="00925312"/>
    <w:rsid w:val="00931BDC"/>
    <w:rsid w:val="00931C2F"/>
    <w:rsid w:val="00943D0A"/>
    <w:rsid w:val="009532DA"/>
    <w:rsid w:val="00961D2B"/>
    <w:rsid w:val="00970FFC"/>
    <w:rsid w:val="0097262C"/>
    <w:rsid w:val="00973207"/>
    <w:rsid w:val="00977107"/>
    <w:rsid w:val="009840B4"/>
    <w:rsid w:val="00986B36"/>
    <w:rsid w:val="009938B4"/>
    <w:rsid w:val="00996821"/>
    <w:rsid w:val="009A0A28"/>
    <w:rsid w:val="009B414E"/>
    <w:rsid w:val="009C0DB1"/>
    <w:rsid w:val="009C6CAD"/>
    <w:rsid w:val="009C780B"/>
    <w:rsid w:val="009D3D81"/>
    <w:rsid w:val="009D6354"/>
    <w:rsid w:val="009E348E"/>
    <w:rsid w:val="009F4B29"/>
    <w:rsid w:val="009F56A2"/>
    <w:rsid w:val="00A05394"/>
    <w:rsid w:val="00A05675"/>
    <w:rsid w:val="00A11509"/>
    <w:rsid w:val="00A14D9A"/>
    <w:rsid w:val="00A2165A"/>
    <w:rsid w:val="00A31833"/>
    <w:rsid w:val="00A33146"/>
    <w:rsid w:val="00A34114"/>
    <w:rsid w:val="00A617AE"/>
    <w:rsid w:val="00A64C4B"/>
    <w:rsid w:val="00A65CD4"/>
    <w:rsid w:val="00A66F85"/>
    <w:rsid w:val="00A8125C"/>
    <w:rsid w:val="00A94D79"/>
    <w:rsid w:val="00AA14DE"/>
    <w:rsid w:val="00AA1A4F"/>
    <w:rsid w:val="00AA4440"/>
    <w:rsid w:val="00AA5C49"/>
    <w:rsid w:val="00AB0CA3"/>
    <w:rsid w:val="00AC593F"/>
    <w:rsid w:val="00AE09D2"/>
    <w:rsid w:val="00AE236B"/>
    <w:rsid w:val="00AE407E"/>
    <w:rsid w:val="00AE521E"/>
    <w:rsid w:val="00AF13AF"/>
    <w:rsid w:val="00AF373A"/>
    <w:rsid w:val="00AF51D7"/>
    <w:rsid w:val="00AF594E"/>
    <w:rsid w:val="00B0615A"/>
    <w:rsid w:val="00B0796A"/>
    <w:rsid w:val="00B20505"/>
    <w:rsid w:val="00B213A3"/>
    <w:rsid w:val="00B222BA"/>
    <w:rsid w:val="00B33363"/>
    <w:rsid w:val="00B50327"/>
    <w:rsid w:val="00B51C1E"/>
    <w:rsid w:val="00B61800"/>
    <w:rsid w:val="00B726BE"/>
    <w:rsid w:val="00B74DF1"/>
    <w:rsid w:val="00B8089B"/>
    <w:rsid w:val="00B82212"/>
    <w:rsid w:val="00B94BF5"/>
    <w:rsid w:val="00B96E2B"/>
    <w:rsid w:val="00BA33CB"/>
    <w:rsid w:val="00BA6E54"/>
    <w:rsid w:val="00BB45A8"/>
    <w:rsid w:val="00BB6B08"/>
    <w:rsid w:val="00BB79AB"/>
    <w:rsid w:val="00BC3981"/>
    <w:rsid w:val="00BD1A2D"/>
    <w:rsid w:val="00BD4387"/>
    <w:rsid w:val="00BE16E2"/>
    <w:rsid w:val="00BF08AC"/>
    <w:rsid w:val="00BF3864"/>
    <w:rsid w:val="00BF68A2"/>
    <w:rsid w:val="00BF749E"/>
    <w:rsid w:val="00BF7979"/>
    <w:rsid w:val="00C059F4"/>
    <w:rsid w:val="00C05D26"/>
    <w:rsid w:val="00C07937"/>
    <w:rsid w:val="00C153E2"/>
    <w:rsid w:val="00C173C7"/>
    <w:rsid w:val="00C3108C"/>
    <w:rsid w:val="00C35519"/>
    <w:rsid w:val="00C356E2"/>
    <w:rsid w:val="00C409AC"/>
    <w:rsid w:val="00C40B62"/>
    <w:rsid w:val="00C447FA"/>
    <w:rsid w:val="00C45B27"/>
    <w:rsid w:val="00C467D0"/>
    <w:rsid w:val="00C5057C"/>
    <w:rsid w:val="00C5355D"/>
    <w:rsid w:val="00C5483A"/>
    <w:rsid w:val="00C646B5"/>
    <w:rsid w:val="00C73AEF"/>
    <w:rsid w:val="00C807D3"/>
    <w:rsid w:val="00C81128"/>
    <w:rsid w:val="00C8330E"/>
    <w:rsid w:val="00C838A0"/>
    <w:rsid w:val="00CA4F79"/>
    <w:rsid w:val="00CB2907"/>
    <w:rsid w:val="00CB4BA8"/>
    <w:rsid w:val="00CC00FA"/>
    <w:rsid w:val="00CC5D7B"/>
    <w:rsid w:val="00CC6EEF"/>
    <w:rsid w:val="00CC7105"/>
    <w:rsid w:val="00CD0E15"/>
    <w:rsid w:val="00CD4C05"/>
    <w:rsid w:val="00CE7892"/>
    <w:rsid w:val="00D0125D"/>
    <w:rsid w:val="00D022ED"/>
    <w:rsid w:val="00D3153A"/>
    <w:rsid w:val="00D404D4"/>
    <w:rsid w:val="00D501F7"/>
    <w:rsid w:val="00D53B0A"/>
    <w:rsid w:val="00D54FEC"/>
    <w:rsid w:val="00D601BE"/>
    <w:rsid w:val="00D63D6E"/>
    <w:rsid w:val="00D6470E"/>
    <w:rsid w:val="00D756C0"/>
    <w:rsid w:val="00D83FD1"/>
    <w:rsid w:val="00D91504"/>
    <w:rsid w:val="00DA43AB"/>
    <w:rsid w:val="00DA5DC2"/>
    <w:rsid w:val="00DB44BB"/>
    <w:rsid w:val="00DD0BED"/>
    <w:rsid w:val="00DD406E"/>
    <w:rsid w:val="00DD4B8D"/>
    <w:rsid w:val="00DE56E4"/>
    <w:rsid w:val="00DF7544"/>
    <w:rsid w:val="00E12275"/>
    <w:rsid w:val="00E27195"/>
    <w:rsid w:val="00E30539"/>
    <w:rsid w:val="00E339A0"/>
    <w:rsid w:val="00E405F0"/>
    <w:rsid w:val="00E51E80"/>
    <w:rsid w:val="00E63831"/>
    <w:rsid w:val="00E664F0"/>
    <w:rsid w:val="00E66F56"/>
    <w:rsid w:val="00E679A5"/>
    <w:rsid w:val="00E76D30"/>
    <w:rsid w:val="00EA28C4"/>
    <w:rsid w:val="00EB479F"/>
    <w:rsid w:val="00EC7E8A"/>
    <w:rsid w:val="00ED4E50"/>
    <w:rsid w:val="00ED5E16"/>
    <w:rsid w:val="00EF036A"/>
    <w:rsid w:val="00EF0E3A"/>
    <w:rsid w:val="00EF39D9"/>
    <w:rsid w:val="00EF4704"/>
    <w:rsid w:val="00EF6EE4"/>
    <w:rsid w:val="00F03B67"/>
    <w:rsid w:val="00F2450D"/>
    <w:rsid w:val="00F2742A"/>
    <w:rsid w:val="00F31349"/>
    <w:rsid w:val="00F342C3"/>
    <w:rsid w:val="00F36B62"/>
    <w:rsid w:val="00F54ADF"/>
    <w:rsid w:val="00F5523C"/>
    <w:rsid w:val="00F640DD"/>
    <w:rsid w:val="00F73E40"/>
    <w:rsid w:val="00F74C8B"/>
    <w:rsid w:val="00F86769"/>
    <w:rsid w:val="00F94243"/>
    <w:rsid w:val="00FA0652"/>
    <w:rsid w:val="00FA1861"/>
    <w:rsid w:val="00FB7372"/>
    <w:rsid w:val="00FC5DDA"/>
    <w:rsid w:val="00FD5FA5"/>
    <w:rsid w:val="00FE6C2C"/>
    <w:rsid w:val="00FF347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265A33E7"/>
  <w15:chartTrackingRefBased/>
  <w15:docId w15:val="{3FE67270-CEE9-4DDC-9FEB-CDF2ADC77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2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32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5D26"/>
    <w:rPr>
      <w:color w:val="0563C1" w:themeColor="hyperlink"/>
      <w:u w:val="single"/>
    </w:rPr>
  </w:style>
  <w:style w:type="character" w:styleId="UnresolvedMention">
    <w:name w:val="Unresolved Mention"/>
    <w:basedOn w:val="DefaultParagraphFont"/>
    <w:uiPriority w:val="99"/>
    <w:semiHidden/>
    <w:unhideWhenUsed/>
    <w:rsid w:val="00C05D26"/>
    <w:rPr>
      <w:color w:val="605E5C"/>
      <w:shd w:val="clear" w:color="auto" w:fill="E1DFDD"/>
    </w:rPr>
  </w:style>
  <w:style w:type="character" w:styleId="PlaceholderText">
    <w:name w:val="Placeholder Text"/>
    <w:basedOn w:val="DefaultParagraphFont"/>
    <w:uiPriority w:val="99"/>
    <w:semiHidden/>
    <w:rsid w:val="00F54ADF"/>
    <w:rPr>
      <w:color w:val="808080"/>
    </w:rPr>
  </w:style>
  <w:style w:type="character" w:customStyle="1" w:styleId="Heading1Char">
    <w:name w:val="Heading 1 Char"/>
    <w:basedOn w:val="DefaultParagraphFont"/>
    <w:link w:val="Heading1"/>
    <w:uiPriority w:val="9"/>
    <w:rsid w:val="005132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324A"/>
    <w:rPr>
      <w:rFonts w:asciiTheme="majorHAnsi" w:eastAsiaTheme="majorEastAsia" w:hAnsiTheme="majorHAnsi" w:cstheme="majorBidi"/>
      <w:color w:val="2F5496" w:themeColor="accent1" w:themeShade="BF"/>
      <w:sz w:val="26"/>
      <w:szCs w:val="26"/>
    </w:rPr>
  </w:style>
  <w:style w:type="character" w:customStyle="1" w:styleId="mop">
    <w:name w:val="mop"/>
    <w:basedOn w:val="DefaultParagraphFont"/>
    <w:rsid w:val="003643F6"/>
  </w:style>
  <w:style w:type="character" w:customStyle="1" w:styleId="mord">
    <w:name w:val="mord"/>
    <w:basedOn w:val="DefaultParagraphFont"/>
    <w:rsid w:val="003643F6"/>
  </w:style>
  <w:style w:type="character" w:customStyle="1" w:styleId="mrel">
    <w:name w:val="mrel"/>
    <w:basedOn w:val="DefaultParagraphFont"/>
    <w:rsid w:val="003643F6"/>
  </w:style>
  <w:style w:type="character" w:customStyle="1" w:styleId="mpunct">
    <w:name w:val="mpunct"/>
    <w:basedOn w:val="DefaultParagraphFont"/>
    <w:rsid w:val="003643F6"/>
  </w:style>
  <w:style w:type="character" w:customStyle="1" w:styleId="vlist-s">
    <w:name w:val="vlist-s"/>
    <w:basedOn w:val="DefaultParagraphFont"/>
    <w:rsid w:val="003643F6"/>
  </w:style>
  <w:style w:type="table" w:styleId="TableGrid">
    <w:name w:val="Table Grid"/>
    <w:basedOn w:val="TableNormal"/>
    <w:uiPriority w:val="39"/>
    <w:rsid w:val="00452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7C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7C45"/>
  </w:style>
  <w:style w:type="paragraph" w:styleId="Footer">
    <w:name w:val="footer"/>
    <w:basedOn w:val="Normal"/>
    <w:link w:val="FooterChar"/>
    <w:uiPriority w:val="99"/>
    <w:unhideWhenUsed/>
    <w:rsid w:val="008E7C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7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09170">
      <w:bodyDiv w:val="1"/>
      <w:marLeft w:val="0"/>
      <w:marRight w:val="0"/>
      <w:marTop w:val="0"/>
      <w:marBottom w:val="0"/>
      <w:divBdr>
        <w:top w:val="none" w:sz="0" w:space="0" w:color="auto"/>
        <w:left w:val="none" w:sz="0" w:space="0" w:color="auto"/>
        <w:bottom w:val="none" w:sz="0" w:space="0" w:color="auto"/>
        <w:right w:val="none" w:sz="0" w:space="0" w:color="auto"/>
      </w:divBdr>
    </w:div>
    <w:div w:id="487207729">
      <w:bodyDiv w:val="1"/>
      <w:marLeft w:val="0"/>
      <w:marRight w:val="0"/>
      <w:marTop w:val="0"/>
      <w:marBottom w:val="0"/>
      <w:divBdr>
        <w:top w:val="none" w:sz="0" w:space="0" w:color="auto"/>
        <w:left w:val="none" w:sz="0" w:space="0" w:color="auto"/>
        <w:bottom w:val="none" w:sz="0" w:space="0" w:color="auto"/>
        <w:right w:val="none" w:sz="0" w:space="0" w:color="auto"/>
      </w:divBdr>
    </w:div>
    <w:div w:id="670986565">
      <w:bodyDiv w:val="1"/>
      <w:marLeft w:val="0"/>
      <w:marRight w:val="0"/>
      <w:marTop w:val="0"/>
      <w:marBottom w:val="0"/>
      <w:divBdr>
        <w:top w:val="none" w:sz="0" w:space="0" w:color="auto"/>
        <w:left w:val="none" w:sz="0" w:space="0" w:color="auto"/>
        <w:bottom w:val="none" w:sz="0" w:space="0" w:color="auto"/>
        <w:right w:val="none" w:sz="0" w:space="0" w:color="auto"/>
      </w:divBdr>
    </w:div>
    <w:div w:id="881749234">
      <w:bodyDiv w:val="1"/>
      <w:marLeft w:val="0"/>
      <w:marRight w:val="0"/>
      <w:marTop w:val="0"/>
      <w:marBottom w:val="0"/>
      <w:divBdr>
        <w:top w:val="none" w:sz="0" w:space="0" w:color="auto"/>
        <w:left w:val="none" w:sz="0" w:space="0" w:color="auto"/>
        <w:bottom w:val="none" w:sz="0" w:space="0" w:color="auto"/>
        <w:right w:val="none" w:sz="0" w:space="0" w:color="auto"/>
      </w:divBdr>
    </w:div>
    <w:div w:id="928807344">
      <w:bodyDiv w:val="1"/>
      <w:marLeft w:val="0"/>
      <w:marRight w:val="0"/>
      <w:marTop w:val="0"/>
      <w:marBottom w:val="0"/>
      <w:divBdr>
        <w:top w:val="none" w:sz="0" w:space="0" w:color="auto"/>
        <w:left w:val="none" w:sz="0" w:space="0" w:color="auto"/>
        <w:bottom w:val="none" w:sz="0" w:space="0" w:color="auto"/>
        <w:right w:val="none" w:sz="0" w:space="0" w:color="auto"/>
      </w:divBdr>
    </w:div>
    <w:div w:id="1290210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i.org/10.1177/1471082X177157" TargetMode="External"/><Relationship Id="rId26" Type="http://schemas.openxmlformats.org/officeDocument/2006/relationships/hyperlink" Target="https://www.oxfordeconomics.com/wp-content/uploads/2023/05/cost-brain-drain-report.pdf" TargetMode="External"/><Relationship Id="rId21" Type="http://schemas.openxmlformats.org/officeDocument/2006/relationships/hyperlink" Target="https://doi.org/10.1155/2020/7898230" TargetMode="External"/><Relationship Id="rId34" Type="http://schemas.openxmlformats.org/officeDocument/2006/relationships/hyperlink" Target="https://doi.org/10.1007/978-3-030-01057-7_56"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i.org/10.46243/jst.2022.v7.i09.pp01-11" TargetMode="External"/><Relationship Id="rId33" Type="http://schemas.openxmlformats.org/officeDocument/2006/relationships/hyperlink" Target="https://doi.org/10.1111/hequ.12259"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doi.org/10.1186/s40537-020-00369-8" TargetMode="External"/><Relationship Id="rId29" Type="http://schemas.openxmlformats.org/officeDocument/2006/relationships/hyperlink" Target="https://doi.org/10.1177/1468017310369606"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12928/TELKOMNIKA.v20i5.21818" TargetMode="External"/><Relationship Id="rId32" Type="http://schemas.openxmlformats.org/officeDocument/2006/relationships/hyperlink" Target="https://www.gov.uk/government/statistics/bioscience-and-health-technology-sector-statistics-2021/bioscience-and-health-technology-sector-statistics-2021" TargetMode="External"/><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doi.org/10.3390/ijerph19138030" TargetMode="External"/><Relationship Id="rId28" Type="http://schemas.openxmlformats.org/officeDocument/2006/relationships/hyperlink" Target="https://remote.com/blog/employee-turnover" TargetMode="External"/><Relationship Id="rId36"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hyperlink" Target="https://doi.org/10.1145/2939672.2939785" TargetMode="External"/><Relationship Id="rId31" Type="http://schemas.openxmlformats.org/officeDocument/2006/relationships/hyperlink" Target="https://www.ucea.ac.uk/news-releases/14dec18/"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hrreview.co.uk/hr-news/recruitment/employee-turnover-rates-have-increased-by-9-since-2019/150788" TargetMode="External"/><Relationship Id="rId27" Type="http://schemas.openxmlformats.org/officeDocument/2006/relationships/hyperlink" Target="https://doi.org/10.1007/s00180-022-01207-6" TargetMode="External"/><Relationship Id="rId30" Type="http://schemas.openxmlformats.org/officeDocument/2006/relationships/hyperlink" Target="https://doi.org/10.1145/2372251.2372267" TargetMode="External"/><Relationship Id="rId35" Type="http://schemas.openxmlformats.org/officeDocument/2006/relationships/hyperlink" Target="https://doi:10.1080/02664763.2016.1214242" TargetMode="Externa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9098</TotalTime>
  <Pages>17</Pages>
  <Words>6250</Words>
  <Characters>35630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OLATUNDE IBRAHIM</dc:creator>
  <cp:keywords/>
  <dc:description/>
  <cp:lastModifiedBy>OLATUNDE IBRAHIM</cp:lastModifiedBy>
  <cp:revision>70</cp:revision>
  <cp:lastPrinted>2023-09-07T09:48:00Z</cp:lastPrinted>
  <dcterms:created xsi:type="dcterms:W3CDTF">2023-08-11T20:07:00Z</dcterms:created>
  <dcterms:modified xsi:type="dcterms:W3CDTF">2023-09-11T07:47:00Z</dcterms:modified>
</cp:coreProperties>
</file>