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745A" w:rsidRPr="00FF315E" w:rsidRDefault="0094745A" w:rsidP="0094745A">
      <w:pPr>
        <w:spacing w:after="720" w:line="276" w:lineRule="auto"/>
      </w:pPr>
    </w:p>
    <w:p w:rsidR="0094745A" w:rsidRPr="00FF315E" w:rsidRDefault="0094745A" w:rsidP="0094745A">
      <w:pPr>
        <w:spacing w:after="240" w:line="276" w:lineRule="auto"/>
        <w:jc w:val="center"/>
        <w:rPr>
          <w:lang w:val="fr-FR"/>
        </w:rPr>
      </w:pPr>
      <w:r w:rsidRPr="00FF315E">
        <w:rPr>
          <w:b/>
          <w:bCs/>
          <w:sz w:val="36"/>
          <w:szCs w:val="36"/>
          <w:lang w:val="fr-FR"/>
        </w:rPr>
        <w:t>DOSSIER DE GOUVERNANCE : CAMTRUST BANK</w:t>
      </w:r>
    </w:p>
    <w:p w:rsidR="0094745A" w:rsidRPr="00FF315E" w:rsidRDefault="0094745A" w:rsidP="0094745A">
      <w:pPr>
        <w:spacing w:after="480" w:line="276" w:lineRule="auto"/>
        <w:jc w:val="center"/>
        <w:rPr>
          <w:lang w:val="fr-FR"/>
        </w:rPr>
      </w:pPr>
      <w:r w:rsidRPr="00FF315E">
        <w:rPr>
          <w:b/>
          <w:bCs/>
          <w:sz w:val="30"/>
          <w:szCs w:val="30"/>
          <w:lang w:val="fr-FR"/>
        </w:rPr>
        <w:t>Document 3 : Politique de sécurité du réseau informatique (PSSI réseau)</w:t>
      </w:r>
    </w:p>
    <w:p w:rsidR="0094745A" w:rsidRPr="00FF315E" w:rsidRDefault="0094745A" w:rsidP="0094745A">
      <w:pPr>
        <w:spacing w:after="60" w:line="276" w:lineRule="auto"/>
        <w:jc w:val="center"/>
        <w:rPr>
          <w:lang w:val="fr-FR"/>
        </w:rPr>
      </w:pPr>
      <w:r w:rsidRPr="00FF315E">
        <w:rPr>
          <w:b/>
          <w:bCs/>
          <w:lang w:val="fr-FR"/>
        </w:rPr>
        <w:t>Binome</w:t>
      </w:r>
    </w:p>
    <w:p w:rsidR="0094745A" w:rsidRPr="00FF315E" w:rsidRDefault="0094745A" w:rsidP="0094745A">
      <w:pPr>
        <w:spacing w:after="60" w:line="276" w:lineRule="auto"/>
        <w:jc w:val="center"/>
        <w:rPr>
          <w:lang w:val="fr-FR"/>
        </w:rPr>
      </w:pPr>
      <w:r w:rsidRPr="00FF315E">
        <w:rPr>
          <w:lang w:val="fr-FR"/>
        </w:rPr>
        <w:t>OLAMA Victoire Aimé</w:t>
      </w:r>
    </w:p>
    <w:p w:rsidR="0094745A" w:rsidRPr="00FF315E" w:rsidRDefault="0094745A" w:rsidP="0094745A">
      <w:pPr>
        <w:spacing w:after="720" w:line="276" w:lineRule="auto"/>
        <w:jc w:val="center"/>
        <w:rPr>
          <w:lang w:val="fr-FR"/>
        </w:rPr>
      </w:pPr>
      <w:r w:rsidRPr="00FF315E">
        <w:rPr>
          <w:lang w:val="fr-FR"/>
        </w:rPr>
        <w:t>NGWA NKEM Jéremy</w:t>
      </w:r>
    </w:p>
    <w:p w:rsidR="0094745A" w:rsidRPr="00FF315E" w:rsidRDefault="0094745A" w:rsidP="0094745A">
      <w:pPr>
        <w:jc w:val="center"/>
        <w:rPr>
          <w:lang w:val="fr-FR"/>
        </w:rPr>
      </w:pPr>
      <w:r w:rsidRPr="00FF315E">
        <w:rPr>
          <w:lang w:val="fr-FR"/>
        </w:rPr>
        <w:t>Lien du depot GIT : https://github.com/Olavic21/Projets-Securite.git</w:t>
      </w:r>
      <w:r w:rsidRPr="00FF315E">
        <w:rPr>
          <w:lang w:val="fr-FR"/>
        </w:rPr>
        <w:br w:type="page"/>
      </w:r>
    </w:p>
    <w:p w:rsidR="0094745A" w:rsidRPr="00FF315E" w:rsidRDefault="0094745A" w:rsidP="0094745A">
      <w:pPr>
        <w:pStyle w:val="Titre1"/>
        <w:rPr>
          <w:lang w:val="fr-FR"/>
        </w:rPr>
      </w:pPr>
      <w:r w:rsidRPr="00FF315E">
        <w:rPr>
          <w:lang w:val="fr-FR"/>
        </w:rPr>
        <w:lastRenderedPageBreak/>
        <w:t>1. Objet</w:t>
      </w:r>
    </w:p>
    <w:p w:rsidR="0094745A" w:rsidRPr="00FF315E" w:rsidRDefault="0094745A" w:rsidP="0094745A">
      <w:pPr>
        <w:spacing w:line="276" w:lineRule="auto"/>
        <w:rPr>
          <w:lang w:val="fr-FR"/>
        </w:rPr>
      </w:pPr>
      <w:r w:rsidRPr="00FF315E">
        <w:rPr>
          <w:lang w:val="fr-FR"/>
        </w:rPr>
        <w:t>La présente politique définit les règles à respecter pour protéger le réseau informatique de CamTrust Bank : équipements, systèmes, données et communications. Elle vise à limiter les accès non autorisés, les erreurs de configuration et les incidents qui perturbent l'activité.</w:t>
      </w:r>
    </w:p>
    <w:p w:rsidR="0094745A" w:rsidRPr="00FF315E" w:rsidRDefault="0094745A" w:rsidP="0094745A">
      <w:pPr>
        <w:pStyle w:val="Titre1"/>
        <w:rPr>
          <w:lang w:val="fr-FR"/>
        </w:rPr>
      </w:pPr>
      <w:r w:rsidRPr="00FF315E">
        <w:rPr>
          <w:lang w:val="fr-FR"/>
        </w:rPr>
        <w:t>2. Champ d'application</w:t>
      </w:r>
    </w:p>
    <w:p w:rsidR="0094745A" w:rsidRPr="00FF315E" w:rsidRDefault="0094745A" w:rsidP="0094745A">
      <w:pPr>
        <w:spacing w:line="276" w:lineRule="auto"/>
        <w:rPr>
          <w:lang w:val="fr-FR"/>
        </w:rPr>
      </w:pPr>
      <w:r w:rsidRPr="00FF315E">
        <w:rPr>
          <w:lang w:val="fr-FR"/>
        </w:rPr>
        <w:t>La politique s'applique au siège de Yaoundé, aux agences de Douala et de Garoua, à l'ensemble des équipements réseau et serveurs, aux postes de travail, aux liaisons entre agences, à l'accès Internet, aux réseaux Wi-Fi et aux connexions à distance. Elle concerne les employés, les administrateurs et les prestataires.</w:t>
      </w:r>
    </w:p>
    <w:p w:rsidR="0094745A" w:rsidRPr="00FF315E" w:rsidRDefault="0094745A" w:rsidP="0094745A">
      <w:pPr>
        <w:pStyle w:val="Titre1"/>
        <w:rPr>
          <w:lang w:val="fr-FR"/>
        </w:rPr>
      </w:pPr>
      <w:r w:rsidRPr="00FF315E">
        <w:rPr>
          <w:lang w:val="fr-FR"/>
        </w:rPr>
        <w:t>3. Cadre de référence</w:t>
      </w:r>
    </w:p>
    <w:p w:rsidR="0094745A" w:rsidRPr="00FF315E" w:rsidRDefault="0094745A" w:rsidP="0094745A">
      <w:pPr>
        <w:spacing w:line="276" w:lineRule="auto"/>
        <w:rPr>
          <w:lang w:val="fr-FR"/>
        </w:rPr>
      </w:pPr>
      <w:r w:rsidRPr="00FF315E">
        <w:rPr>
          <w:lang w:val="fr-FR"/>
        </w:rPr>
        <w:t>Le tableau suivant indique le statut de chaque référence. Une référence « à vérifier » ne doit pas être présentée comme une obligation avant contrôle de son contenu et de sa version.</w:t>
      </w:r>
    </w:p>
    <w:tbl>
      <w:tblPr>
        <w:tblStyle w:val="Grilledetableauclaire"/>
        <w:tblW w:w="9638" w:type="dxa"/>
        <w:tblLook w:val="0000" w:firstRow="0" w:lastRow="0" w:firstColumn="0" w:lastColumn="0" w:noHBand="0" w:noVBand="0"/>
      </w:tblPr>
      <w:tblGrid>
        <w:gridCol w:w="4000"/>
        <w:gridCol w:w="2400"/>
        <w:gridCol w:w="3238"/>
      </w:tblGrid>
      <w:tr w:rsidR="0094745A" w:rsidRPr="00FF315E" w:rsidTr="00976670">
        <w:tc>
          <w:tcPr>
            <w:tcW w:w="4000" w:type="dxa"/>
          </w:tcPr>
          <w:p w:rsidR="0094745A" w:rsidRPr="00FF315E" w:rsidRDefault="0094745A" w:rsidP="00976670">
            <w:pPr>
              <w:spacing w:before="20" w:after="20"/>
            </w:pPr>
            <w:r w:rsidRPr="00FF315E">
              <w:rPr>
                <w:b/>
                <w:bCs/>
                <w:sz w:val="20"/>
                <w:szCs w:val="20"/>
              </w:rPr>
              <w:t>Référence</w:t>
            </w:r>
          </w:p>
        </w:tc>
        <w:tc>
          <w:tcPr>
            <w:tcW w:w="2400" w:type="dxa"/>
          </w:tcPr>
          <w:p w:rsidR="0094745A" w:rsidRPr="00FF315E" w:rsidRDefault="0094745A" w:rsidP="00976670">
            <w:pPr>
              <w:spacing w:before="20" w:after="20"/>
            </w:pPr>
            <w:r w:rsidRPr="00FF315E">
              <w:rPr>
                <w:b/>
                <w:bCs/>
                <w:sz w:val="20"/>
                <w:szCs w:val="20"/>
              </w:rPr>
              <w:t>Nature</w:t>
            </w:r>
          </w:p>
        </w:tc>
        <w:tc>
          <w:tcPr>
            <w:tcW w:w="3238" w:type="dxa"/>
          </w:tcPr>
          <w:p w:rsidR="0094745A" w:rsidRPr="00FF315E" w:rsidRDefault="0094745A" w:rsidP="00976670">
            <w:pPr>
              <w:spacing w:before="20" w:after="20"/>
            </w:pPr>
            <w:r w:rsidRPr="00FF315E">
              <w:rPr>
                <w:b/>
                <w:bCs/>
                <w:sz w:val="20"/>
                <w:szCs w:val="20"/>
              </w:rPr>
              <w:t>Statut dans ce dossier</w:t>
            </w:r>
          </w:p>
        </w:tc>
      </w:tr>
      <w:tr w:rsidR="0094745A" w:rsidRPr="00FF315E" w:rsidTr="00976670">
        <w:tc>
          <w:tcPr>
            <w:tcW w:w="4000" w:type="dxa"/>
          </w:tcPr>
          <w:p w:rsidR="0094745A" w:rsidRPr="00FF315E" w:rsidRDefault="0094745A" w:rsidP="00976670">
            <w:pPr>
              <w:spacing w:before="20" w:after="20"/>
              <w:rPr>
                <w:lang w:val="fr-FR"/>
              </w:rPr>
            </w:pPr>
            <w:r w:rsidRPr="00FF315E">
              <w:rPr>
                <w:sz w:val="20"/>
                <w:szCs w:val="20"/>
                <w:lang w:val="fr-FR"/>
              </w:rPr>
              <w:t>Loi camerounaise n° 2010/012 relative à la cybersécurité et à la cybercriminalité</w:t>
            </w:r>
          </w:p>
        </w:tc>
        <w:tc>
          <w:tcPr>
            <w:tcW w:w="2400" w:type="dxa"/>
          </w:tcPr>
          <w:p w:rsidR="0094745A" w:rsidRPr="00FF315E" w:rsidRDefault="0094745A" w:rsidP="00976670">
            <w:pPr>
              <w:spacing w:before="20" w:after="20"/>
              <w:rPr>
                <w:lang w:val="fr-FR"/>
              </w:rPr>
            </w:pPr>
            <w:r w:rsidRPr="00FF315E">
              <w:rPr>
                <w:sz w:val="20"/>
                <w:szCs w:val="20"/>
                <w:lang w:val="fr-FR"/>
              </w:rPr>
              <w:t>Texte légal cité par le TP</w:t>
            </w:r>
          </w:p>
        </w:tc>
        <w:tc>
          <w:tcPr>
            <w:tcW w:w="3238" w:type="dxa"/>
          </w:tcPr>
          <w:p w:rsidR="0094745A" w:rsidRPr="00FF315E" w:rsidRDefault="0094745A" w:rsidP="00976670">
            <w:pPr>
              <w:spacing w:before="20" w:after="20"/>
              <w:rPr>
                <w:lang w:val="fr-FR"/>
              </w:rPr>
            </w:pPr>
            <w:r w:rsidRPr="00FF315E">
              <w:rPr>
                <w:sz w:val="20"/>
                <w:szCs w:val="20"/>
                <w:lang w:val="fr-FR"/>
              </w:rPr>
              <w:t>À vérifier : numéros d'articles non renseignés ; contenu non relu</w:t>
            </w:r>
          </w:p>
        </w:tc>
      </w:tr>
      <w:tr w:rsidR="0094745A" w:rsidRPr="00FF315E" w:rsidTr="00976670">
        <w:tc>
          <w:tcPr>
            <w:tcW w:w="4000" w:type="dxa"/>
          </w:tcPr>
          <w:p w:rsidR="0094745A" w:rsidRPr="00FF315E" w:rsidRDefault="0094745A" w:rsidP="00976670">
            <w:pPr>
              <w:spacing w:before="20" w:after="20"/>
              <w:rPr>
                <w:lang w:val="fr-FR"/>
              </w:rPr>
            </w:pPr>
            <w:r w:rsidRPr="00FF315E">
              <w:rPr>
                <w:sz w:val="20"/>
                <w:szCs w:val="20"/>
                <w:lang w:val="fr-FR"/>
              </w:rPr>
              <w:t>Loi n° 2024/017 relative à la protection des données à caractère personnel (date citée : 23 décembre 2024)</w:t>
            </w:r>
          </w:p>
        </w:tc>
        <w:tc>
          <w:tcPr>
            <w:tcW w:w="2400" w:type="dxa"/>
          </w:tcPr>
          <w:p w:rsidR="0094745A" w:rsidRPr="00FF315E" w:rsidRDefault="0094745A" w:rsidP="00976670">
            <w:pPr>
              <w:spacing w:before="20" w:after="20"/>
              <w:rPr>
                <w:lang w:val="fr-FR"/>
              </w:rPr>
            </w:pPr>
            <w:r w:rsidRPr="00FF315E">
              <w:rPr>
                <w:sz w:val="20"/>
                <w:szCs w:val="20"/>
                <w:lang w:val="fr-FR"/>
              </w:rPr>
              <w:t>Texte légal cité par le TP</w:t>
            </w:r>
          </w:p>
        </w:tc>
        <w:tc>
          <w:tcPr>
            <w:tcW w:w="3238" w:type="dxa"/>
          </w:tcPr>
          <w:p w:rsidR="0094745A" w:rsidRPr="00FF315E" w:rsidRDefault="0094745A" w:rsidP="00976670">
            <w:pPr>
              <w:spacing w:before="20" w:after="20"/>
              <w:rPr>
                <w:lang w:val="fr-FR"/>
              </w:rPr>
            </w:pPr>
            <w:r w:rsidRPr="00FF315E">
              <w:rPr>
                <w:sz w:val="20"/>
                <w:szCs w:val="20"/>
                <w:lang w:val="fr-FR"/>
              </w:rPr>
              <w:t>À vérifier : date et contenu à confirmer</w:t>
            </w:r>
          </w:p>
        </w:tc>
      </w:tr>
      <w:tr w:rsidR="0094745A" w:rsidRPr="00FF315E" w:rsidTr="00976670">
        <w:tc>
          <w:tcPr>
            <w:tcW w:w="4000" w:type="dxa"/>
          </w:tcPr>
          <w:p w:rsidR="0094745A" w:rsidRPr="00FF315E" w:rsidRDefault="0094745A" w:rsidP="00976670">
            <w:pPr>
              <w:spacing w:before="20" w:after="20"/>
            </w:pPr>
            <w:r w:rsidRPr="00FF315E">
              <w:rPr>
                <w:sz w:val="20"/>
                <w:szCs w:val="20"/>
              </w:rPr>
              <w:t>CIS Controls v8</w:t>
            </w:r>
          </w:p>
        </w:tc>
        <w:tc>
          <w:tcPr>
            <w:tcW w:w="2400" w:type="dxa"/>
          </w:tcPr>
          <w:p w:rsidR="0094745A" w:rsidRPr="00FF315E" w:rsidRDefault="0094745A" w:rsidP="00976670">
            <w:pPr>
              <w:spacing w:before="20" w:after="20"/>
            </w:pPr>
            <w:r w:rsidRPr="00FF315E">
              <w:rPr>
                <w:sz w:val="20"/>
                <w:szCs w:val="20"/>
              </w:rPr>
              <w:t>Recommandation technique</w:t>
            </w:r>
          </w:p>
        </w:tc>
        <w:tc>
          <w:tcPr>
            <w:tcW w:w="3238" w:type="dxa"/>
          </w:tcPr>
          <w:p w:rsidR="0094745A" w:rsidRPr="00FF315E" w:rsidRDefault="0094745A" w:rsidP="00976670">
            <w:pPr>
              <w:spacing w:before="20" w:after="20"/>
              <w:rPr>
                <w:lang w:val="fr-FR"/>
              </w:rPr>
            </w:pPr>
            <w:r w:rsidRPr="00FF315E">
              <w:rPr>
                <w:sz w:val="20"/>
                <w:szCs w:val="20"/>
                <w:lang w:val="fr-FR"/>
              </w:rPr>
              <w:t>Recommandation ; version et contenu à vérifier</w:t>
            </w:r>
          </w:p>
        </w:tc>
      </w:tr>
      <w:tr w:rsidR="0094745A" w:rsidRPr="00FF315E" w:rsidTr="00976670">
        <w:tc>
          <w:tcPr>
            <w:tcW w:w="4000" w:type="dxa"/>
          </w:tcPr>
          <w:p w:rsidR="0094745A" w:rsidRPr="00FF315E" w:rsidRDefault="0094745A" w:rsidP="00976670">
            <w:pPr>
              <w:spacing w:before="20" w:after="20"/>
              <w:rPr>
                <w:lang w:val="fr-FR"/>
              </w:rPr>
            </w:pPr>
            <w:r w:rsidRPr="00FF315E">
              <w:rPr>
                <w:sz w:val="20"/>
                <w:szCs w:val="20"/>
                <w:lang w:val="fr-FR"/>
              </w:rPr>
              <w:t>Recommandations NSA de mars 2022 sur la sécurité des infrastructures réseau</w:t>
            </w:r>
          </w:p>
        </w:tc>
        <w:tc>
          <w:tcPr>
            <w:tcW w:w="2400" w:type="dxa"/>
          </w:tcPr>
          <w:p w:rsidR="0094745A" w:rsidRPr="00FF315E" w:rsidRDefault="0094745A" w:rsidP="00976670">
            <w:pPr>
              <w:spacing w:before="20" w:after="20"/>
            </w:pPr>
            <w:r w:rsidRPr="00FF315E">
              <w:rPr>
                <w:sz w:val="20"/>
                <w:szCs w:val="20"/>
              </w:rPr>
              <w:t>Recommandation technique</w:t>
            </w:r>
          </w:p>
        </w:tc>
        <w:tc>
          <w:tcPr>
            <w:tcW w:w="3238" w:type="dxa"/>
          </w:tcPr>
          <w:p w:rsidR="0094745A" w:rsidRPr="00FF315E" w:rsidRDefault="0094745A" w:rsidP="00976670">
            <w:pPr>
              <w:spacing w:before="20" w:after="20"/>
            </w:pPr>
            <w:r w:rsidRPr="00FF315E">
              <w:rPr>
                <w:sz w:val="20"/>
                <w:szCs w:val="20"/>
              </w:rPr>
              <w:t>À vérifier</w:t>
            </w:r>
          </w:p>
        </w:tc>
      </w:tr>
      <w:tr w:rsidR="0094745A" w:rsidRPr="00FF315E" w:rsidTr="00976670">
        <w:tc>
          <w:tcPr>
            <w:tcW w:w="4000" w:type="dxa"/>
          </w:tcPr>
          <w:p w:rsidR="0094745A" w:rsidRPr="00FF315E" w:rsidRDefault="0094745A" w:rsidP="00976670">
            <w:pPr>
              <w:spacing w:before="20" w:after="20"/>
              <w:rPr>
                <w:lang w:val="fr-FR"/>
              </w:rPr>
            </w:pPr>
            <w:r w:rsidRPr="00FF315E">
              <w:rPr>
                <w:sz w:val="20"/>
                <w:szCs w:val="20"/>
                <w:lang w:val="fr-FR"/>
              </w:rPr>
              <w:t>Recommandations CISA de février 2021 sur les réseaux sans fil d'entreprise</w:t>
            </w:r>
          </w:p>
        </w:tc>
        <w:tc>
          <w:tcPr>
            <w:tcW w:w="2400" w:type="dxa"/>
          </w:tcPr>
          <w:p w:rsidR="0094745A" w:rsidRPr="00FF315E" w:rsidRDefault="0094745A" w:rsidP="00976670">
            <w:pPr>
              <w:spacing w:before="20" w:after="20"/>
            </w:pPr>
            <w:r w:rsidRPr="00FF315E">
              <w:rPr>
                <w:sz w:val="20"/>
                <w:szCs w:val="20"/>
              </w:rPr>
              <w:t>Recommandation technique</w:t>
            </w:r>
          </w:p>
        </w:tc>
        <w:tc>
          <w:tcPr>
            <w:tcW w:w="3238" w:type="dxa"/>
          </w:tcPr>
          <w:p w:rsidR="0094745A" w:rsidRPr="00FF315E" w:rsidRDefault="0094745A" w:rsidP="00976670">
            <w:pPr>
              <w:spacing w:before="20" w:after="20"/>
            </w:pPr>
            <w:r w:rsidRPr="00FF315E">
              <w:rPr>
                <w:sz w:val="20"/>
                <w:szCs w:val="20"/>
              </w:rPr>
              <w:t>À vérifier</w:t>
            </w:r>
          </w:p>
        </w:tc>
      </w:tr>
      <w:tr w:rsidR="0094745A" w:rsidRPr="00FF315E" w:rsidTr="00976670">
        <w:tc>
          <w:tcPr>
            <w:tcW w:w="4000" w:type="dxa"/>
          </w:tcPr>
          <w:p w:rsidR="0094745A" w:rsidRPr="00FF315E" w:rsidRDefault="0094745A" w:rsidP="00976670">
            <w:pPr>
              <w:spacing w:before="20" w:after="20"/>
              <w:rPr>
                <w:lang w:val="fr-FR"/>
              </w:rPr>
            </w:pPr>
            <w:r w:rsidRPr="00FF315E">
              <w:rPr>
                <w:sz w:val="20"/>
                <w:szCs w:val="20"/>
                <w:lang w:val="fr-FR"/>
              </w:rPr>
              <w:t>Règles internes de CamTrust Bank (RES-01 à RES-30)</w:t>
            </w:r>
          </w:p>
        </w:tc>
        <w:tc>
          <w:tcPr>
            <w:tcW w:w="2400" w:type="dxa"/>
          </w:tcPr>
          <w:p w:rsidR="0094745A" w:rsidRPr="00FF315E" w:rsidRDefault="0094745A" w:rsidP="00976670">
            <w:pPr>
              <w:spacing w:before="20" w:after="20"/>
            </w:pPr>
            <w:r w:rsidRPr="00FF315E">
              <w:rPr>
                <w:sz w:val="20"/>
                <w:szCs w:val="20"/>
              </w:rPr>
              <w:t>Règle interne proposée</w:t>
            </w:r>
          </w:p>
        </w:tc>
        <w:tc>
          <w:tcPr>
            <w:tcW w:w="3238" w:type="dxa"/>
          </w:tcPr>
          <w:p w:rsidR="0094745A" w:rsidRPr="00FF315E" w:rsidRDefault="0094745A" w:rsidP="00976670">
            <w:pPr>
              <w:spacing w:before="20" w:after="20"/>
            </w:pPr>
            <w:r w:rsidRPr="00FF315E">
              <w:rPr>
                <w:sz w:val="20"/>
                <w:szCs w:val="20"/>
              </w:rPr>
              <w:t>Proposition à approuver</w:t>
            </w:r>
          </w:p>
        </w:tc>
      </w:tr>
    </w:tbl>
    <w:p w:rsidR="0094745A" w:rsidRPr="00FF315E" w:rsidRDefault="0094745A" w:rsidP="0094745A">
      <w:pPr>
        <w:spacing w:line="276" w:lineRule="auto"/>
      </w:pPr>
    </w:p>
    <w:p w:rsidR="0094745A" w:rsidRPr="00FF315E" w:rsidRDefault="0094745A" w:rsidP="0094745A">
      <w:pPr>
        <w:pStyle w:val="Titre1"/>
      </w:pPr>
      <w:r w:rsidRPr="00FF315E">
        <w:t>4. Responsabilités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238"/>
      </w:tblGrid>
      <w:tr w:rsidR="0094745A" w:rsidRPr="00FF315E" w:rsidTr="00976670">
        <w:tblPrEx>
          <w:tblCellMar>
            <w:top w:w="0" w:type="dxa"/>
            <w:bottom w:w="0" w:type="dxa"/>
          </w:tblCellMar>
        </w:tblPrEx>
        <w:trPr>
          <w:cantSplit/>
          <w:tblHeader/>
        </w:trPr>
        <w:tc>
          <w:tcPr>
            <w:tcW w:w="3400" w:type="dxa"/>
            <w:shd w:val="clear" w:color="auto" w:fill="D9D9D9"/>
            <w:tcMar>
              <w:top w:w="40" w:type="dxa"/>
              <w:left w:w="80" w:type="dxa"/>
              <w:bottom w:w="40" w:type="dxa"/>
              <w:right w:w="80" w:type="dxa"/>
            </w:tcMar>
          </w:tcPr>
          <w:p w:rsidR="0094745A" w:rsidRPr="00FF315E" w:rsidRDefault="0094745A" w:rsidP="00976670">
            <w:pPr>
              <w:spacing w:before="20" w:after="20"/>
            </w:pPr>
            <w:r w:rsidRPr="00FF315E">
              <w:rPr>
                <w:b/>
                <w:bCs/>
                <w:sz w:val="20"/>
                <w:szCs w:val="20"/>
              </w:rPr>
              <w:t>Acteur</w:t>
            </w:r>
          </w:p>
        </w:tc>
        <w:tc>
          <w:tcPr>
            <w:tcW w:w="6238" w:type="dxa"/>
            <w:shd w:val="clear" w:color="auto" w:fill="D9D9D9"/>
            <w:tcMar>
              <w:top w:w="40" w:type="dxa"/>
              <w:left w:w="80" w:type="dxa"/>
              <w:bottom w:w="40" w:type="dxa"/>
              <w:right w:w="80" w:type="dxa"/>
            </w:tcMar>
          </w:tcPr>
          <w:p w:rsidR="0094745A" w:rsidRPr="00FF315E" w:rsidRDefault="0094745A" w:rsidP="00976670">
            <w:pPr>
              <w:spacing w:before="20" w:after="20"/>
            </w:pPr>
            <w:r w:rsidRPr="00FF315E">
              <w:rPr>
                <w:b/>
                <w:bCs/>
                <w:sz w:val="20"/>
                <w:szCs w:val="20"/>
              </w:rPr>
              <w:t>Responsabilité</w:t>
            </w:r>
          </w:p>
        </w:tc>
      </w:tr>
      <w:tr w:rsidR="0094745A" w:rsidRPr="00FF315E" w:rsidTr="00976670">
        <w:tblPrEx>
          <w:tblCellMar>
            <w:top w:w="0" w:type="dxa"/>
            <w:bottom w:w="0" w:type="dxa"/>
          </w:tblCellMar>
        </w:tblPrEx>
        <w:trPr>
          <w:cantSplit/>
        </w:trPr>
        <w:tc>
          <w:tcPr>
            <w:tcW w:w="3400" w:type="dxa"/>
            <w:tcMar>
              <w:top w:w="40" w:type="dxa"/>
              <w:left w:w="80" w:type="dxa"/>
              <w:bottom w:w="40" w:type="dxa"/>
              <w:right w:w="80" w:type="dxa"/>
            </w:tcMar>
          </w:tcPr>
          <w:p w:rsidR="0094745A" w:rsidRPr="00FF315E" w:rsidRDefault="0094745A" w:rsidP="00976670">
            <w:pPr>
              <w:spacing w:before="20" w:after="20"/>
            </w:pPr>
            <w:r w:rsidRPr="00FF315E">
              <w:rPr>
                <w:sz w:val="20"/>
                <w:szCs w:val="20"/>
              </w:rPr>
              <w:t>Directeur général</w:t>
            </w:r>
          </w:p>
        </w:tc>
        <w:tc>
          <w:tcPr>
            <w:tcW w:w="6238" w:type="dxa"/>
            <w:tcMar>
              <w:top w:w="40" w:type="dxa"/>
              <w:left w:w="80" w:type="dxa"/>
              <w:bottom w:w="40" w:type="dxa"/>
              <w:right w:w="80" w:type="dxa"/>
            </w:tcMar>
          </w:tcPr>
          <w:p w:rsidR="0094745A" w:rsidRPr="00FF315E" w:rsidRDefault="0094745A" w:rsidP="00976670">
            <w:pPr>
              <w:spacing w:before="20" w:after="20"/>
              <w:rPr>
                <w:lang w:val="fr-FR"/>
              </w:rPr>
            </w:pPr>
            <w:r w:rsidRPr="00FF315E">
              <w:rPr>
                <w:sz w:val="20"/>
                <w:szCs w:val="20"/>
                <w:lang w:val="fr-FR"/>
              </w:rPr>
              <w:t>Approuve la politique et valide les dérogations qui lui sont soumises.</w:t>
            </w:r>
          </w:p>
        </w:tc>
      </w:tr>
      <w:tr w:rsidR="0094745A" w:rsidRPr="00FF315E" w:rsidTr="00976670">
        <w:tblPrEx>
          <w:tblCellMar>
            <w:top w:w="0" w:type="dxa"/>
            <w:bottom w:w="0" w:type="dxa"/>
          </w:tblCellMar>
        </w:tblPrEx>
        <w:trPr>
          <w:cantSplit/>
        </w:trPr>
        <w:tc>
          <w:tcPr>
            <w:tcW w:w="3400" w:type="dxa"/>
            <w:tcMar>
              <w:top w:w="40" w:type="dxa"/>
              <w:left w:w="80" w:type="dxa"/>
              <w:bottom w:w="40" w:type="dxa"/>
              <w:right w:w="80" w:type="dxa"/>
            </w:tcMar>
          </w:tcPr>
          <w:p w:rsidR="0094745A" w:rsidRPr="00FF315E" w:rsidRDefault="0094745A" w:rsidP="00976670">
            <w:pPr>
              <w:spacing w:before="20" w:after="20"/>
              <w:rPr>
                <w:lang w:val="fr-FR"/>
              </w:rPr>
            </w:pPr>
            <w:r w:rsidRPr="00FF315E">
              <w:rPr>
                <w:sz w:val="20"/>
                <w:szCs w:val="20"/>
                <w:lang w:val="fr-FR"/>
              </w:rPr>
              <w:t>Direction des systèmes d'information (DSI)</w:t>
            </w:r>
          </w:p>
        </w:tc>
        <w:tc>
          <w:tcPr>
            <w:tcW w:w="6238" w:type="dxa"/>
            <w:tcMar>
              <w:top w:w="40" w:type="dxa"/>
              <w:left w:w="80" w:type="dxa"/>
              <w:bottom w:w="40" w:type="dxa"/>
              <w:right w:w="80" w:type="dxa"/>
            </w:tcMar>
          </w:tcPr>
          <w:p w:rsidR="0094745A" w:rsidRPr="00FF315E" w:rsidRDefault="0094745A" w:rsidP="00976670">
            <w:pPr>
              <w:spacing w:before="20" w:after="20"/>
              <w:rPr>
                <w:lang w:val="fr-FR"/>
              </w:rPr>
            </w:pPr>
            <w:r w:rsidRPr="00FF315E">
              <w:rPr>
                <w:sz w:val="20"/>
                <w:szCs w:val="20"/>
                <w:lang w:val="fr-FR"/>
              </w:rPr>
              <w:t>Veille à l'application de la politique et suit les écarts de conformité.</w:t>
            </w:r>
          </w:p>
        </w:tc>
      </w:tr>
      <w:tr w:rsidR="0094745A" w:rsidRPr="00FF315E" w:rsidTr="00976670">
        <w:tblPrEx>
          <w:tblCellMar>
            <w:top w:w="0" w:type="dxa"/>
            <w:bottom w:w="0" w:type="dxa"/>
          </w:tblCellMar>
        </w:tblPrEx>
        <w:trPr>
          <w:cantSplit/>
        </w:trPr>
        <w:tc>
          <w:tcPr>
            <w:tcW w:w="3400" w:type="dxa"/>
            <w:tcMar>
              <w:top w:w="40" w:type="dxa"/>
              <w:left w:w="80" w:type="dxa"/>
              <w:bottom w:w="40" w:type="dxa"/>
              <w:right w:w="80" w:type="dxa"/>
            </w:tcMar>
          </w:tcPr>
          <w:p w:rsidR="0094745A" w:rsidRPr="00FF315E" w:rsidRDefault="0094745A" w:rsidP="00976670">
            <w:pPr>
              <w:spacing w:before="20" w:after="20"/>
            </w:pPr>
            <w:r w:rsidRPr="00FF315E">
              <w:rPr>
                <w:sz w:val="20"/>
                <w:szCs w:val="20"/>
              </w:rPr>
              <w:t>Référent réseau</w:t>
            </w:r>
          </w:p>
        </w:tc>
        <w:tc>
          <w:tcPr>
            <w:tcW w:w="6238" w:type="dxa"/>
            <w:tcMar>
              <w:top w:w="40" w:type="dxa"/>
              <w:left w:w="80" w:type="dxa"/>
              <w:bottom w:w="40" w:type="dxa"/>
              <w:right w:w="80" w:type="dxa"/>
            </w:tcMar>
          </w:tcPr>
          <w:p w:rsidR="0094745A" w:rsidRPr="00FF315E" w:rsidRDefault="0094745A" w:rsidP="00976670">
            <w:pPr>
              <w:spacing w:before="20" w:after="20"/>
              <w:rPr>
                <w:lang w:val="fr-FR"/>
              </w:rPr>
            </w:pPr>
            <w:r w:rsidRPr="00FF315E">
              <w:rPr>
                <w:sz w:val="20"/>
                <w:szCs w:val="20"/>
                <w:lang w:val="fr-FR"/>
              </w:rPr>
              <w:t>Responsable des équipements réseau, de leur configuration et de la validation des changements.</w:t>
            </w:r>
          </w:p>
        </w:tc>
      </w:tr>
      <w:tr w:rsidR="0094745A" w:rsidRPr="00FF315E" w:rsidTr="00976670">
        <w:tblPrEx>
          <w:tblCellMar>
            <w:top w:w="0" w:type="dxa"/>
            <w:bottom w:w="0" w:type="dxa"/>
          </w:tblCellMar>
        </w:tblPrEx>
        <w:trPr>
          <w:cantSplit/>
        </w:trPr>
        <w:tc>
          <w:tcPr>
            <w:tcW w:w="3400" w:type="dxa"/>
            <w:tcMar>
              <w:top w:w="40" w:type="dxa"/>
              <w:left w:w="80" w:type="dxa"/>
              <w:bottom w:w="40" w:type="dxa"/>
              <w:right w:w="80" w:type="dxa"/>
            </w:tcMar>
          </w:tcPr>
          <w:p w:rsidR="0094745A" w:rsidRPr="00FF315E" w:rsidRDefault="0094745A" w:rsidP="00976670">
            <w:pPr>
              <w:spacing w:before="20" w:after="20"/>
            </w:pPr>
            <w:r w:rsidRPr="00FF315E">
              <w:rPr>
                <w:sz w:val="20"/>
                <w:szCs w:val="20"/>
              </w:rPr>
              <w:t>Administrateurs système et réseau</w:t>
            </w:r>
          </w:p>
        </w:tc>
        <w:tc>
          <w:tcPr>
            <w:tcW w:w="6238" w:type="dxa"/>
            <w:tcMar>
              <w:top w:w="40" w:type="dxa"/>
              <w:left w:w="80" w:type="dxa"/>
              <w:bottom w:w="40" w:type="dxa"/>
              <w:right w:w="80" w:type="dxa"/>
            </w:tcMar>
          </w:tcPr>
          <w:p w:rsidR="0094745A" w:rsidRPr="00FF315E" w:rsidRDefault="0094745A" w:rsidP="00976670">
            <w:pPr>
              <w:spacing w:before="20" w:after="20"/>
              <w:rPr>
                <w:lang w:val="fr-FR"/>
              </w:rPr>
            </w:pPr>
            <w:r w:rsidRPr="00FF315E">
              <w:rPr>
                <w:sz w:val="20"/>
                <w:szCs w:val="20"/>
                <w:lang w:val="fr-FR"/>
              </w:rPr>
              <w:t>Appliquent les mesures, surveillent les équipements et conservent les preuves.</w:t>
            </w:r>
          </w:p>
        </w:tc>
      </w:tr>
      <w:tr w:rsidR="0094745A" w:rsidRPr="00FF315E" w:rsidTr="00976670">
        <w:tblPrEx>
          <w:tblCellMar>
            <w:top w:w="0" w:type="dxa"/>
            <w:bottom w:w="0" w:type="dxa"/>
          </w:tblCellMar>
        </w:tblPrEx>
        <w:trPr>
          <w:cantSplit/>
        </w:trPr>
        <w:tc>
          <w:tcPr>
            <w:tcW w:w="3400" w:type="dxa"/>
            <w:tcMar>
              <w:top w:w="40" w:type="dxa"/>
              <w:left w:w="80" w:type="dxa"/>
              <w:bottom w:w="40" w:type="dxa"/>
              <w:right w:w="80" w:type="dxa"/>
            </w:tcMar>
          </w:tcPr>
          <w:p w:rsidR="0094745A" w:rsidRPr="00FF315E" w:rsidRDefault="0094745A" w:rsidP="00976670">
            <w:pPr>
              <w:spacing w:before="20" w:after="20"/>
            </w:pPr>
            <w:r w:rsidRPr="00FF315E">
              <w:rPr>
                <w:sz w:val="20"/>
                <w:szCs w:val="20"/>
              </w:rPr>
              <w:t>Directeurs d'agence</w:t>
            </w:r>
          </w:p>
        </w:tc>
        <w:tc>
          <w:tcPr>
            <w:tcW w:w="6238" w:type="dxa"/>
            <w:tcMar>
              <w:top w:w="40" w:type="dxa"/>
              <w:left w:w="80" w:type="dxa"/>
              <w:bottom w:w="40" w:type="dxa"/>
              <w:right w:w="80" w:type="dxa"/>
            </w:tcMar>
          </w:tcPr>
          <w:p w:rsidR="0094745A" w:rsidRPr="00FF315E" w:rsidRDefault="0094745A" w:rsidP="00976670">
            <w:pPr>
              <w:spacing w:before="20" w:after="20"/>
              <w:rPr>
                <w:lang w:val="fr-FR"/>
              </w:rPr>
            </w:pPr>
            <w:r w:rsidRPr="00FF315E">
              <w:rPr>
                <w:sz w:val="20"/>
                <w:szCs w:val="20"/>
                <w:lang w:val="fr-FR"/>
              </w:rPr>
              <w:t>Signalent les incidents et les problèmes d'accès constatés dans leur agence.</w:t>
            </w:r>
          </w:p>
        </w:tc>
      </w:tr>
      <w:tr w:rsidR="0094745A" w:rsidRPr="00FF315E" w:rsidTr="00976670">
        <w:tblPrEx>
          <w:tblCellMar>
            <w:top w:w="0" w:type="dxa"/>
            <w:bottom w:w="0" w:type="dxa"/>
          </w:tblCellMar>
        </w:tblPrEx>
        <w:trPr>
          <w:cantSplit/>
        </w:trPr>
        <w:tc>
          <w:tcPr>
            <w:tcW w:w="3400" w:type="dxa"/>
            <w:tcMar>
              <w:top w:w="40" w:type="dxa"/>
              <w:left w:w="80" w:type="dxa"/>
              <w:bottom w:w="40" w:type="dxa"/>
              <w:right w:w="80" w:type="dxa"/>
            </w:tcMar>
          </w:tcPr>
          <w:p w:rsidR="0094745A" w:rsidRPr="00FF315E" w:rsidRDefault="0094745A" w:rsidP="00976670">
            <w:pPr>
              <w:spacing w:before="20" w:after="20"/>
            </w:pPr>
            <w:r w:rsidRPr="00FF315E">
              <w:rPr>
                <w:sz w:val="20"/>
                <w:szCs w:val="20"/>
              </w:rPr>
              <w:t>Prestataires de maintenance</w:t>
            </w:r>
          </w:p>
        </w:tc>
        <w:tc>
          <w:tcPr>
            <w:tcW w:w="6238" w:type="dxa"/>
            <w:tcMar>
              <w:top w:w="40" w:type="dxa"/>
              <w:left w:w="80" w:type="dxa"/>
              <w:bottom w:w="40" w:type="dxa"/>
              <w:right w:w="80" w:type="dxa"/>
            </w:tcMar>
          </w:tcPr>
          <w:p w:rsidR="0094745A" w:rsidRPr="00FF315E" w:rsidRDefault="0094745A" w:rsidP="00976670">
            <w:pPr>
              <w:spacing w:before="20" w:after="20"/>
              <w:rPr>
                <w:lang w:val="fr-FR"/>
              </w:rPr>
            </w:pPr>
            <w:r w:rsidRPr="00FF315E">
              <w:rPr>
                <w:sz w:val="20"/>
                <w:szCs w:val="20"/>
                <w:lang w:val="fr-FR"/>
              </w:rPr>
              <w:t>Respectent les règles et n'interviennent qu'après autorisation.</w:t>
            </w:r>
          </w:p>
        </w:tc>
      </w:tr>
      <w:tr w:rsidR="0094745A" w:rsidRPr="00FF315E" w:rsidTr="00976670">
        <w:tblPrEx>
          <w:tblCellMar>
            <w:top w:w="0" w:type="dxa"/>
            <w:bottom w:w="0" w:type="dxa"/>
          </w:tblCellMar>
        </w:tblPrEx>
        <w:trPr>
          <w:cantSplit/>
        </w:trPr>
        <w:tc>
          <w:tcPr>
            <w:tcW w:w="3400" w:type="dxa"/>
            <w:tcMar>
              <w:top w:w="40" w:type="dxa"/>
              <w:left w:w="80" w:type="dxa"/>
              <w:bottom w:w="40" w:type="dxa"/>
              <w:right w:w="80" w:type="dxa"/>
            </w:tcMar>
          </w:tcPr>
          <w:p w:rsidR="0094745A" w:rsidRPr="00FF315E" w:rsidRDefault="0094745A" w:rsidP="00976670">
            <w:pPr>
              <w:spacing w:before="20" w:after="20"/>
              <w:rPr>
                <w:lang w:val="fr-FR"/>
              </w:rPr>
            </w:pPr>
            <w:r w:rsidRPr="00FF315E">
              <w:rPr>
                <w:sz w:val="20"/>
                <w:szCs w:val="20"/>
                <w:lang w:val="fr-FR"/>
              </w:rPr>
              <w:lastRenderedPageBreak/>
              <w:t>Délégué à la protection des données</w:t>
            </w:r>
          </w:p>
        </w:tc>
        <w:tc>
          <w:tcPr>
            <w:tcW w:w="6238" w:type="dxa"/>
            <w:tcMar>
              <w:top w:w="40" w:type="dxa"/>
              <w:left w:w="80" w:type="dxa"/>
              <w:bottom w:w="40" w:type="dxa"/>
              <w:right w:w="80" w:type="dxa"/>
            </w:tcMar>
          </w:tcPr>
          <w:p w:rsidR="0094745A" w:rsidRPr="00FF315E" w:rsidRDefault="0094745A" w:rsidP="00976670">
            <w:pPr>
              <w:spacing w:before="20" w:after="20"/>
              <w:rPr>
                <w:lang w:val="fr-FR"/>
              </w:rPr>
            </w:pPr>
            <w:r w:rsidRPr="00FF315E">
              <w:rPr>
                <w:sz w:val="20"/>
                <w:szCs w:val="20"/>
                <w:lang w:val="fr-FR"/>
              </w:rPr>
              <w:t>Examine les transferts de données personnelles hors du Cameroun.</w:t>
            </w:r>
          </w:p>
        </w:tc>
      </w:tr>
    </w:tbl>
    <w:p w:rsidR="0094745A" w:rsidRPr="00FF315E" w:rsidRDefault="0094745A" w:rsidP="0094745A">
      <w:pPr>
        <w:spacing w:line="276" w:lineRule="auto"/>
        <w:rPr>
          <w:lang w:val="fr-FR"/>
        </w:rPr>
      </w:pPr>
    </w:p>
    <w:p w:rsidR="0094745A" w:rsidRPr="00FF315E" w:rsidRDefault="0094745A" w:rsidP="0094745A">
      <w:pPr>
        <w:spacing w:line="276" w:lineRule="auto"/>
        <w:rPr>
          <w:lang w:val="fr-FR"/>
        </w:rPr>
      </w:pPr>
      <w:r w:rsidRPr="00FF315E">
        <w:rPr>
          <w:lang w:val="fr-FR"/>
        </w:rPr>
        <w:t>Un contrôle de conformité est organisé chaque trimestre (RES-30).</w:t>
      </w:r>
    </w:p>
    <w:p w:rsidR="0094745A" w:rsidRPr="00FF315E" w:rsidRDefault="0094745A" w:rsidP="0094745A">
      <w:pPr>
        <w:pStyle w:val="Titre1"/>
        <w:rPr>
          <w:lang w:val="fr-FR"/>
        </w:rPr>
      </w:pPr>
      <w:r w:rsidRPr="00FF315E">
        <w:rPr>
          <w:lang w:val="fr-FR"/>
        </w:rPr>
        <w:t>5. Classification des informations</w:t>
      </w:r>
    </w:p>
    <w:p w:rsidR="0094745A" w:rsidRPr="00FF315E" w:rsidRDefault="0094745A" w:rsidP="0094745A">
      <w:pPr>
        <w:spacing w:line="276" w:lineRule="auto"/>
        <w:rPr>
          <w:lang w:val="fr-FR"/>
        </w:rPr>
      </w:pPr>
      <w:r w:rsidRPr="00FF315E">
        <w:rPr>
          <w:lang w:val="fr-FR"/>
        </w:rPr>
        <w:t>Les informations se classent en quatre niveaux : Public, Interne, Confidentiel et Secret. Le détail des types d'informations et des règles de manipulation figure dans le document 1 (section 4). Les équipements qui hébergent des informations Secret reçoivent le niveau de protection le plus élevé de la grille DICP.</w:t>
      </w:r>
    </w:p>
    <w:p w:rsidR="0094745A" w:rsidRPr="00FF315E" w:rsidRDefault="0094745A" w:rsidP="0094745A">
      <w:pPr>
        <w:pStyle w:val="Titre1"/>
        <w:rPr>
          <w:lang w:val="fr-FR"/>
        </w:rPr>
      </w:pPr>
      <w:r w:rsidRPr="00FF315E">
        <w:rPr>
          <w:lang w:val="fr-FR"/>
        </w:rPr>
        <w:t>6. Règles de sécurité du réseau</w:t>
      </w:r>
    </w:p>
    <w:p w:rsidR="0094745A" w:rsidRPr="00FF315E" w:rsidRDefault="0094745A" w:rsidP="0094745A">
      <w:pPr>
        <w:spacing w:line="276" w:lineRule="auto"/>
        <w:rPr>
          <w:lang w:val="fr-FR"/>
        </w:rPr>
      </w:pPr>
      <w:r w:rsidRPr="00FF315E">
        <w:rPr>
          <w:lang w:val="fr-FR"/>
        </w:rPr>
        <w:t>Chaque règle est numérotée et vérifiable. Elle précise son périmètre, sa mesure, la preuve à produire et le risque ou la référence qu'elle couvre. Les 30 règles couvrent les douze thèmes obligatoires : administration, ports, segmentation, Wi-Fi invité, prestataires, télétravail, journalisation, NTP, sauvegarde des configurations, mises à jour, gestion des changements et transferts hors du Cameroun. Les règles sur les comptes, les secrets, les services exposés, les alertes, les équipements en fin de support et les audits complètent le dispositif.</w:t>
      </w:r>
    </w:p>
    <w:p w:rsidR="0094745A" w:rsidRPr="00FF315E" w:rsidRDefault="0094745A" w:rsidP="0094745A">
      <w:pPr>
        <w:pStyle w:val="Titre2"/>
        <w:rPr>
          <w:lang w:val="fr-FR"/>
        </w:rPr>
      </w:pPr>
      <w:r w:rsidRPr="00FF315E">
        <w:rPr>
          <w:lang w:val="fr-FR"/>
        </w:rPr>
        <w:t>A. Gestion des comptes et administration des équipements</w:t>
      </w:r>
    </w:p>
    <w:p w:rsidR="0094745A" w:rsidRPr="00FF315E" w:rsidRDefault="0094745A" w:rsidP="0094745A">
      <w:pPr>
        <w:pStyle w:val="Titre3"/>
        <w:rPr>
          <w:i w:val="0"/>
        </w:rPr>
      </w:pPr>
      <w:r w:rsidRPr="00FF315E">
        <w:rPr>
          <w:i w:val="0"/>
        </w:rPr>
        <w:t>RES-</w:t>
      </w:r>
      <w:proofErr w:type="gramStart"/>
      <w:r w:rsidRPr="00FF315E">
        <w:rPr>
          <w:i w:val="0"/>
        </w:rPr>
        <w:t>01 :</w:t>
      </w:r>
      <w:proofErr w:type="gramEnd"/>
      <w:r w:rsidRPr="00FF315E">
        <w:rPr>
          <w:i w:val="0"/>
        </w:rPr>
        <w:t xml:space="preserve"> Administration sécurisée des équipements</w:t>
      </w:r>
    </w:p>
    <w:tbl>
      <w:tblPr>
        <w:tblStyle w:val="Grilledutableau"/>
        <w:tblW w:w="9638" w:type="dxa"/>
        <w:tblLook w:val="0000" w:firstRow="0" w:lastRow="0" w:firstColumn="0" w:lastColumn="0" w:noHBand="0" w:noVBand="0"/>
      </w:tblPr>
      <w:tblGrid>
        <w:gridCol w:w="3000"/>
        <w:gridCol w:w="6638"/>
      </w:tblGrid>
      <w:tr w:rsidR="0094745A" w:rsidRPr="00FF315E" w:rsidTr="00976670">
        <w:tc>
          <w:tcPr>
            <w:tcW w:w="3000" w:type="dxa"/>
          </w:tcPr>
          <w:p w:rsidR="0094745A" w:rsidRPr="00FF315E" w:rsidRDefault="0094745A" w:rsidP="00976670">
            <w:pPr>
              <w:spacing w:before="20" w:after="20"/>
            </w:pPr>
            <w:r w:rsidRPr="00FF315E">
              <w:rPr>
                <w:b/>
                <w:bCs/>
                <w:sz w:val="20"/>
                <w:szCs w:val="20"/>
              </w:rPr>
              <w:t>Identifiant</w:t>
            </w:r>
          </w:p>
        </w:tc>
        <w:tc>
          <w:tcPr>
            <w:tcW w:w="6638" w:type="dxa"/>
          </w:tcPr>
          <w:p w:rsidR="0094745A" w:rsidRPr="00FF315E" w:rsidRDefault="0094745A" w:rsidP="00976670">
            <w:pPr>
              <w:spacing w:before="20" w:after="20"/>
            </w:pPr>
            <w:r w:rsidRPr="00FF315E">
              <w:rPr>
                <w:sz w:val="20"/>
                <w:szCs w:val="20"/>
              </w:rPr>
              <w:t>RES-01</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Titre</w:t>
            </w:r>
          </w:p>
        </w:tc>
        <w:tc>
          <w:tcPr>
            <w:tcW w:w="6638" w:type="dxa"/>
          </w:tcPr>
          <w:p w:rsidR="0094745A" w:rsidRPr="00FF315E" w:rsidRDefault="0094745A" w:rsidP="00976670">
            <w:pPr>
              <w:spacing w:before="20" w:after="20"/>
            </w:pPr>
            <w:r w:rsidRPr="00FF315E">
              <w:rPr>
                <w:sz w:val="20"/>
                <w:szCs w:val="20"/>
              </w:rPr>
              <w:t>Administration sécurisée des équipements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Obligation ou interdiction</w:t>
            </w:r>
          </w:p>
        </w:tc>
        <w:tc>
          <w:tcPr>
            <w:tcW w:w="6638" w:type="dxa"/>
          </w:tcPr>
          <w:p w:rsidR="0094745A" w:rsidRPr="00FF315E" w:rsidRDefault="0094745A" w:rsidP="00976670">
            <w:pPr>
              <w:spacing w:before="20" w:after="20"/>
            </w:pPr>
            <w:r w:rsidRPr="00FF315E">
              <w:rPr>
                <w:sz w:val="20"/>
                <w:szCs w:val="20"/>
                <w:lang w:val="fr-FR"/>
              </w:rPr>
              <w:t xml:space="preserve">L'administration des routeurs, commutateurs, pare-feu et autres équipements se fait uniquement en SSH. </w:t>
            </w:r>
            <w:r w:rsidRPr="00FF315E">
              <w:rPr>
                <w:sz w:val="20"/>
                <w:szCs w:val="20"/>
              </w:rPr>
              <w:t>Telnet, TFTP, FTP et HTTP sont interdits pour l'administration.</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Périmètre</w:t>
            </w:r>
          </w:p>
        </w:tc>
        <w:tc>
          <w:tcPr>
            <w:tcW w:w="6638" w:type="dxa"/>
          </w:tcPr>
          <w:p w:rsidR="0094745A" w:rsidRPr="00FF315E" w:rsidRDefault="0094745A" w:rsidP="00976670">
            <w:pPr>
              <w:spacing w:before="20" w:after="20"/>
              <w:rPr>
                <w:lang w:val="fr-FR"/>
              </w:rPr>
            </w:pPr>
            <w:r w:rsidRPr="00FF315E">
              <w:rPr>
                <w:sz w:val="20"/>
                <w:szCs w:val="20"/>
                <w:lang w:val="fr-FR"/>
              </w:rPr>
              <w:t>Routeurs R-SIEGE, R-DLA, R-FAI, SW-SIEGE, BS-11</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Mesure technique ou organisationnelle</w:t>
            </w:r>
          </w:p>
        </w:tc>
        <w:tc>
          <w:tcPr>
            <w:tcW w:w="6638" w:type="dxa"/>
          </w:tcPr>
          <w:p w:rsidR="0094745A" w:rsidRPr="00FF315E" w:rsidRDefault="0094745A" w:rsidP="00976670">
            <w:pPr>
              <w:spacing w:before="20" w:after="20"/>
              <w:rPr>
                <w:lang w:val="fr-FR"/>
              </w:rPr>
            </w:pPr>
            <w:r w:rsidRPr="00FF315E">
              <w:rPr>
                <w:sz w:val="20"/>
                <w:szCs w:val="20"/>
                <w:lang w:val="fr-FR"/>
              </w:rPr>
              <w:t>Activer SSH version 2, limiter le transport d'administration à SSH, désactiver les services en clair (Cisco : transport input ssh ; MikroTik : /ip service).</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Preuve de contrôle</w:t>
            </w:r>
          </w:p>
        </w:tc>
        <w:tc>
          <w:tcPr>
            <w:tcW w:w="6638" w:type="dxa"/>
          </w:tcPr>
          <w:p w:rsidR="0094745A" w:rsidRPr="00FF315E" w:rsidRDefault="0094745A" w:rsidP="00976670">
            <w:pPr>
              <w:spacing w:before="20" w:after="20"/>
              <w:rPr>
                <w:lang w:val="fr-FR"/>
              </w:rPr>
            </w:pPr>
            <w:r w:rsidRPr="00FF315E">
              <w:rPr>
                <w:sz w:val="20"/>
                <w:szCs w:val="20"/>
                <w:lang w:val="fr-FR"/>
              </w:rPr>
              <w:t>Extrait de configuration daté ; résultat du contrôle C-01 (document 4).</w:t>
            </w:r>
          </w:p>
        </w:tc>
      </w:tr>
      <w:tr w:rsidR="0094745A" w:rsidRPr="00FF315E" w:rsidTr="00976670">
        <w:tc>
          <w:tcPr>
            <w:tcW w:w="3000" w:type="dxa"/>
          </w:tcPr>
          <w:p w:rsidR="0094745A" w:rsidRPr="00FF315E" w:rsidRDefault="0094745A" w:rsidP="00976670">
            <w:pPr>
              <w:spacing w:before="20" w:after="20"/>
              <w:rPr>
                <w:lang w:val="fr-FR"/>
              </w:rPr>
            </w:pPr>
            <w:r w:rsidRPr="00FF315E">
              <w:rPr>
                <w:b/>
                <w:bCs/>
                <w:sz w:val="20"/>
                <w:szCs w:val="20"/>
                <w:lang w:val="fr-FR"/>
              </w:rPr>
              <w:t>Lien vers un risque ou une référence</w:t>
            </w:r>
          </w:p>
        </w:tc>
        <w:tc>
          <w:tcPr>
            <w:tcW w:w="6638" w:type="dxa"/>
          </w:tcPr>
          <w:p w:rsidR="0094745A" w:rsidRPr="00FF315E" w:rsidRDefault="0094745A" w:rsidP="00976670">
            <w:pPr>
              <w:spacing w:before="20" w:after="20"/>
              <w:rPr>
                <w:lang w:val="fr-FR"/>
              </w:rPr>
            </w:pPr>
            <w:r w:rsidRPr="00FF315E">
              <w:rPr>
                <w:sz w:val="20"/>
                <w:szCs w:val="20"/>
                <w:lang w:val="fr-FR"/>
              </w:rPr>
              <w:t>R6, R2 ; configuration sécurisée (CIS Controls v8, à vérifier)</w:t>
            </w:r>
          </w:p>
        </w:tc>
      </w:tr>
    </w:tbl>
    <w:p w:rsidR="0094745A" w:rsidRPr="00FF315E" w:rsidRDefault="0094745A" w:rsidP="0094745A">
      <w:pPr>
        <w:spacing w:line="276" w:lineRule="auto"/>
        <w:rPr>
          <w:lang w:val="fr-FR"/>
        </w:rPr>
      </w:pPr>
    </w:p>
    <w:p w:rsidR="0094745A" w:rsidRPr="00FF315E" w:rsidRDefault="0094745A" w:rsidP="0094745A">
      <w:pPr>
        <w:pStyle w:val="Titre3"/>
        <w:rPr>
          <w:i w:val="0"/>
        </w:rPr>
      </w:pPr>
      <w:r w:rsidRPr="00FF315E">
        <w:rPr>
          <w:i w:val="0"/>
        </w:rPr>
        <w:t>RES-</w:t>
      </w:r>
      <w:proofErr w:type="gramStart"/>
      <w:r w:rsidRPr="00FF315E">
        <w:rPr>
          <w:i w:val="0"/>
        </w:rPr>
        <w:t>02 :</w:t>
      </w:r>
      <w:proofErr w:type="gramEnd"/>
      <w:r w:rsidRPr="00FF315E">
        <w:rPr>
          <w:i w:val="0"/>
        </w:rPr>
        <w:t xml:space="preserve"> Comptes individuels</w:t>
      </w:r>
    </w:p>
    <w:tbl>
      <w:tblPr>
        <w:tblStyle w:val="Grilledutableau"/>
        <w:tblW w:w="9638" w:type="dxa"/>
        <w:tblLook w:val="0000" w:firstRow="0" w:lastRow="0" w:firstColumn="0" w:lastColumn="0" w:noHBand="0" w:noVBand="0"/>
      </w:tblPr>
      <w:tblGrid>
        <w:gridCol w:w="3000"/>
        <w:gridCol w:w="6638"/>
      </w:tblGrid>
      <w:tr w:rsidR="0094745A" w:rsidRPr="00FF315E" w:rsidTr="00976670">
        <w:tc>
          <w:tcPr>
            <w:tcW w:w="3000" w:type="dxa"/>
          </w:tcPr>
          <w:p w:rsidR="0094745A" w:rsidRPr="00FF315E" w:rsidRDefault="0094745A" w:rsidP="00976670">
            <w:pPr>
              <w:spacing w:before="20" w:after="20"/>
            </w:pPr>
            <w:r w:rsidRPr="00FF315E">
              <w:rPr>
                <w:b/>
                <w:bCs/>
                <w:sz w:val="20"/>
                <w:szCs w:val="20"/>
              </w:rPr>
              <w:t>Identifiant</w:t>
            </w:r>
          </w:p>
        </w:tc>
        <w:tc>
          <w:tcPr>
            <w:tcW w:w="6638" w:type="dxa"/>
          </w:tcPr>
          <w:p w:rsidR="0094745A" w:rsidRPr="00FF315E" w:rsidRDefault="0094745A" w:rsidP="00976670">
            <w:pPr>
              <w:spacing w:before="20" w:after="20"/>
            </w:pPr>
            <w:r w:rsidRPr="00FF315E">
              <w:rPr>
                <w:sz w:val="20"/>
                <w:szCs w:val="20"/>
              </w:rPr>
              <w:t>RES-02</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Titre</w:t>
            </w:r>
          </w:p>
        </w:tc>
        <w:tc>
          <w:tcPr>
            <w:tcW w:w="6638" w:type="dxa"/>
          </w:tcPr>
          <w:p w:rsidR="0094745A" w:rsidRPr="00FF315E" w:rsidRDefault="0094745A" w:rsidP="00976670">
            <w:pPr>
              <w:spacing w:before="20" w:after="20"/>
            </w:pPr>
            <w:r w:rsidRPr="00FF315E">
              <w:rPr>
                <w:sz w:val="20"/>
                <w:szCs w:val="20"/>
              </w:rPr>
              <w:t>Comptes individuels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Obligation ou interdiction</w:t>
            </w:r>
          </w:p>
        </w:tc>
        <w:tc>
          <w:tcPr>
            <w:tcW w:w="6638" w:type="dxa"/>
          </w:tcPr>
          <w:p w:rsidR="0094745A" w:rsidRPr="00FF315E" w:rsidRDefault="0094745A" w:rsidP="00976670">
            <w:pPr>
              <w:spacing w:before="20" w:after="20"/>
              <w:rPr>
                <w:lang w:val="fr-FR"/>
              </w:rPr>
            </w:pPr>
            <w:r w:rsidRPr="00FF315E">
              <w:rPr>
                <w:sz w:val="20"/>
                <w:szCs w:val="20"/>
                <w:lang w:val="fr-FR"/>
              </w:rPr>
              <w:t>Chaque administrateur dispose de son propre compte. Les comptes génériques (admin, operator, cisco) sont interdits. Un compte de secours peut exister, protégé et utilisé seulement en cas de nécessité.</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Périmètre</w:t>
            </w:r>
          </w:p>
        </w:tc>
        <w:tc>
          <w:tcPr>
            <w:tcW w:w="6638" w:type="dxa"/>
          </w:tcPr>
          <w:p w:rsidR="0094745A" w:rsidRPr="00FF315E" w:rsidRDefault="0094745A" w:rsidP="00976670">
            <w:pPr>
              <w:spacing w:before="20" w:after="20"/>
              <w:rPr>
                <w:lang w:val="fr-FR"/>
              </w:rPr>
            </w:pPr>
            <w:r w:rsidRPr="00FF315E">
              <w:rPr>
                <w:sz w:val="20"/>
                <w:szCs w:val="20"/>
                <w:lang w:val="fr-FR"/>
              </w:rPr>
              <w:t>Tous les équipements et serveurs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lastRenderedPageBreak/>
              <w:t>Mesure technique ou organisationnelle</w:t>
            </w:r>
          </w:p>
        </w:tc>
        <w:tc>
          <w:tcPr>
            <w:tcW w:w="6638" w:type="dxa"/>
          </w:tcPr>
          <w:p w:rsidR="0094745A" w:rsidRPr="00FF315E" w:rsidRDefault="0094745A" w:rsidP="00976670">
            <w:pPr>
              <w:spacing w:before="20" w:after="20"/>
              <w:rPr>
                <w:lang w:val="fr-FR"/>
              </w:rPr>
            </w:pPr>
            <w:r w:rsidRPr="00FF315E">
              <w:rPr>
                <w:sz w:val="20"/>
                <w:szCs w:val="20"/>
                <w:lang w:val="fr-FR"/>
              </w:rPr>
              <w:t>Créer un compte nominatif par administrateur ; sceller et journaliser le compte de secours.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Preuve de contrôle</w:t>
            </w:r>
          </w:p>
        </w:tc>
        <w:tc>
          <w:tcPr>
            <w:tcW w:w="6638" w:type="dxa"/>
          </w:tcPr>
          <w:p w:rsidR="0094745A" w:rsidRPr="00FF315E" w:rsidRDefault="0094745A" w:rsidP="00976670">
            <w:pPr>
              <w:spacing w:before="20" w:after="20"/>
              <w:rPr>
                <w:lang w:val="fr-FR"/>
              </w:rPr>
            </w:pPr>
            <w:r w:rsidRPr="00FF315E">
              <w:rPr>
                <w:sz w:val="20"/>
                <w:szCs w:val="20"/>
                <w:lang w:val="fr-FR"/>
              </w:rPr>
              <w:t>Liste des comptes extraite des équipements (contrôle C-05).</w:t>
            </w:r>
          </w:p>
        </w:tc>
      </w:tr>
      <w:tr w:rsidR="0094745A" w:rsidRPr="00FF315E" w:rsidTr="00976670">
        <w:tc>
          <w:tcPr>
            <w:tcW w:w="3000" w:type="dxa"/>
          </w:tcPr>
          <w:p w:rsidR="0094745A" w:rsidRPr="00FF315E" w:rsidRDefault="0094745A" w:rsidP="00976670">
            <w:pPr>
              <w:spacing w:before="20" w:after="20"/>
              <w:rPr>
                <w:lang w:val="fr-FR"/>
              </w:rPr>
            </w:pPr>
            <w:r w:rsidRPr="00FF315E">
              <w:rPr>
                <w:b/>
                <w:bCs/>
                <w:sz w:val="20"/>
                <w:szCs w:val="20"/>
                <w:lang w:val="fr-FR"/>
              </w:rPr>
              <w:t>Lien vers un risque ou une référence</w:t>
            </w:r>
          </w:p>
        </w:tc>
        <w:tc>
          <w:tcPr>
            <w:tcW w:w="6638" w:type="dxa"/>
          </w:tcPr>
          <w:p w:rsidR="0094745A" w:rsidRPr="00FF315E" w:rsidRDefault="0094745A" w:rsidP="00976670">
            <w:pPr>
              <w:spacing w:before="20" w:after="20"/>
            </w:pPr>
            <w:r w:rsidRPr="00FF315E">
              <w:rPr>
                <w:sz w:val="20"/>
                <w:szCs w:val="20"/>
              </w:rPr>
              <w:t>R2, R6</w:t>
            </w:r>
          </w:p>
        </w:tc>
      </w:tr>
    </w:tbl>
    <w:p w:rsidR="0094745A" w:rsidRPr="00FF315E" w:rsidRDefault="0094745A" w:rsidP="0094745A">
      <w:pPr>
        <w:spacing w:line="276" w:lineRule="auto"/>
      </w:pPr>
    </w:p>
    <w:p w:rsidR="0094745A" w:rsidRPr="00FF315E" w:rsidRDefault="0094745A" w:rsidP="0094745A">
      <w:pPr>
        <w:pStyle w:val="Titre3"/>
        <w:rPr>
          <w:i w:val="0"/>
          <w:lang w:val="fr-FR"/>
        </w:rPr>
      </w:pPr>
      <w:r w:rsidRPr="00FF315E">
        <w:rPr>
          <w:i w:val="0"/>
          <w:lang w:val="fr-FR"/>
        </w:rPr>
        <w:t>RES-03 : Sessions et mots de passe</w:t>
      </w:r>
    </w:p>
    <w:tbl>
      <w:tblPr>
        <w:tblStyle w:val="Grilledutableau"/>
        <w:tblW w:w="9638" w:type="dxa"/>
        <w:tblLook w:val="0000" w:firstRow="0" w:lastRow="0" w:firstColumn="0" w:lastColumn="0" w:noHBand="0" w:noVBand="0"/>
      </w:tblPr>
      <w:tblGrid>
        <w:gridCol w:w="3000"/>
        <w:gridCol w:w="6638"/>
      </w:tblGrid>
      <w:tr w:rsidR="0094745A" w:rsidRPr="00FF315E" w:rsidTr="00976670">
        <w:tc>
          <w:tcPr>
            <w:tcW w:w="3000" w:type="dxa"/>
          </w:tcPr>
          <w:p w:rsidR="0094745A" w:rsidRPr="00FF315E" w:rsidRDefault="0094745A" w:rsidP="00976670">
            <w:pPr>
              <w:spacing w:before="20" w:after="20"/>
            </w:pPr>
            <w:r w:rsidRPr="00FF315E">
              <w:rPr>
                <w:b/>
                <w:bCs/>
                <w:sz w:val="20"/>
                <w:szCs w:val="20"/>
              </w:rPr>
              <w:t>Identifiant</w:t>
            </w:r>
          </w:p>
        </w:tc>
        <w:tc>
          <w:tcPr>
            <w:tcW w:w="6638" w:type="dxa"/>
          </w:tcPr>
          <w:p w:rsidR="0094745A" w:rsidRPr="00FF315E" w:rsidRDefault="0094745A" w:rsidP="00976670">
            <w:pPr>
              <w:spacing w:before="20" w:after="20"/>
            </w:pPr>
            <w:r w:rsidRPr="00FF315E">
              <w:rPr>
                <w:sz w:val="20"/>
                <w:szCs w:val="20"/>
              </w:rPr>
              <w:t>RES-03</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Titre</w:t>
            </w:r>
          </w:p>
        </w:tc>
        <w:tc>
          <w:tcPr>
            <w:tcW w:w="6638" w:type="dxa"/>
          </w:tcPr>
          <w:p w:rsidR="0094745A" w:rsidRPr="00FF315E" w:rsidRDefault="0094745A" w:rsidP="00976670">
            <w:pPr>
              <w:spacing w:before="20" w:after="20"/>
              <w:rPr>
                <w:lang w:val="fr-FR"/>
              </w:rPr>
            </w:pPr>
            <w:r w:rsidRPr="00FF315E">
              <w:rPr>
                <w:sz w:val="20"/>
                <w:szCs w:val="20"/>
                <w:lang w:val="fr-FR"/>
              </w:rPr>
              <w:t>Sessions et mots de passe</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Obligation ou interdiction</w:t>
            </w:r>
          </w:p>
        </w:tc>
        <w:tc>
          <w:tcPr>
            <w:tcW w:w="6638" w:type="dxa"/>
          </w:tcPr>
          <w:p w:rsidR="0094745A" w:rsidRPr="00FF315E" w:rsidRDefault="0094745A" w:rsidP="00976670">
            <w:pPr>
              <w:spacing w:before="20" w:after="20"/>
              <w:rPr>
                <w:lang w:val="fr-FR"/>
              </w:rPr>
            </w:pPr>
            <w:r w:rsidRPr="00FF315E">
              <w:rPr>
                <w:sz w:val="20"/>
                <w:szCs w:val="20"/>
                <w:lang w:val="fr-FR"/>
              </w:rPr>
              <w:t>Les sessions d'administration se verrouillent après cinq minutes d'inactivité. Les mots de passe n'apparaissent pas en clair dans les configurations.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Périmètre</w:t>
            </w:r>
          </w:p>
        </w:tc>
        <w:tc>
          <w:tcPr>
            <w:tcW w:w="6638" w:type="dxa"/>
          </w:tcPr>
          <w:p w:rsidR="0094745A" w:rsidRPr="00FF315E" w:rsidRDefault="0094745A" w:rsidP="00976670">
            <w:pPr>
              <w:spacing w:before="20" w:after="20"/>
              <w:rPr>
                <w:lang w:val="fr-FR"/>
              </w:rPr>
            </w:pPr>
            <w:r w:rsidRPr="00FF315E">
              <w:rPr>
                <w:sz w:val="20"/>
                <w:szCs w:val="20"/>
                <w:lang w:val="fr-FR"/>
              </w:rPr>
              <w:t>Équipements réseau et serveurs d'administration</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Mesure technique ou organisationnelle</w:t>
            </w:r>
          </w:p>
        </w:tc>
        <w:tc>
          <w:tcPr>
            <w:tcW w:w="6638" w:type="dxa"/>
          </w:tcPr>
          <w:p w:rsidR="0094745A" w:rsidRPr="00FF315E" w:rsidRDefault="0094745A" w:rsidP="00976670">
            <w:pPr>
              <w:spacing w:before="20" w:after="20"/>
              <w:rPr>
                <w:lang w:val="fr-FR"/>
              </w:rPr>
            </w:pPr>
            <w:r w:rsidRPr="00FF315E">
              <w:rPr>
                <w:sz w:val="20"/>
                <w:szCs w:val="20"/>
                <w:lang w:val="fr-FR"/>
              </w:rPr>
              <w:t>Configurer un délai d'inactivité de cinq minutes et le chiffrement des secrets dans les configurations.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Preuve de contrôle</w:t>
            </w:r>
          </w:p>
        </w:tc>
        <w:tc>
          <w:tcPr>
            <w:tcW w:w="6638" w:type="dxa"/>
          </w:tcPr>
          <w:p w:rsidR="0094745A" w:rsidRPr="00FF315E" w:rsidRDefault="0094745A" w:rsidP="00976670">
            <w:pPr>
              <w:spacing w:before="20" w:after="20"/>
              <w:rPr>
                <w:lang w:val="fr-FR"/>
              </w:rPr>
            </w:pPr>
            <w:r w:rsidRPr="00FF315E">
              <w:rPr>
                <w:sz w:val="20"/>
                <w:szCs w:val="20"/>
                <w:lang w:val="fr-FR"/>
              </w:rPr>
              <w:t>Extrait de configuration montrant le délai et l'absence de secrets en clair.</w:t>
            </w:r>
          </w:p>
        </w:tc>
      </w:tr>
      <w:tr w:rsidR="0094745A" w:rsidRPr="00FF315E" w:rsidTr="00976670">
        <w:tc>
          <w:tcPr>
            <w:tcW w:w="3000" w:type="dxa"/>
          </w:tcPr>
          <w:p w:rsidR="0094745A" w:rsidRPr="00FF315E" w:rsidRDefault="0094745A" w:rsidP="00976670">
            <w:pPr>
              <w:spacing w:before="20" w:after="20"/>
              <w:rPr>
                <w:lang w:val="fr-FR"/>
              </w:rPr>
            </w:pPr>
            <w:r w:rsidRPr="00FF315E">
              <w:rPr>
                <w:b/>
                <w:bCs/>
                <w:sz w:val="20"/>
                <w:szCs w:val="20"/>
                <w:lang w:val="fr-FR"/>
              </w:rPr>
              <w:t>Lien vers un risque ou une référence</w:t>
            </w:r>
          </w:p>
        </w:tc>
        <w:tc>
          <w:tcPr>
            <w:tcW w:w="6638" w:type="dxa"/>
          </w:tcPr>
          <w:p w:rsidR="0094745A" w:rsidRPr="00FF315E" w:rsidRDefault="0094745A" w:rsidP="00976670">
            <w:pPr>
              <w:spacing w:before="20" w:after="20"/>
            </w:pPr>
            <w:r w:rsidRPr="00FF315E">
              <w:rPr>
                <w:sz w:val="20"/>
                <w:szCs w:val="20"/>
              </w:rPr>
              <w:t>R2</w:t>
            </w:r>
          </w:p>
        </w:tc>
      </w:tr>
    </w:tbl>
    <w:p w:rsidR="0094745A" w:rsidRPr="00FF315E" w:rsidRDefault="0094745A" w:rsidP="0094745A">
      <w:pPr>
        <w:spacing w:line="276" w:lineRule="auto"/>
      </w:pPr>
    </w:p>
    <w:p w:rsidR="0094745A" w:rsidRPr="00FF315E" w:rsidRDefault="0094745A" w:rsidP="0094745A">
      <w:pPr>
        <w:pStyle w:val="Titre3"/>
        <w:rPr>
          <w:i w:val="0"/>
        </w:rPr>
      </w:pPr>
      <w:r w:rsidRPr="00FF315E">
        <w:rPr>
          <w:i w:val="0"/>
        </w:rPr>
        <w:t>RES-</w:t>
      </w:r>
      <w:proofErr w:type="gramStart"/>
      <w:r w:rsidRPr="00FF315E">
        <w:rPr>
          <w:i w:val="0"/>
        </w:rPr>
        <w:t>08 :</w:t>
      </w:r>
      <w:proofErr w:type="gramEnd"/>
      <w:r w:rsidRPr="00FF315E">
        <w:rPr>
          <w:i w:val="0"/>
        </w:rPr>
        <w:t xml:space="preserve"> Réseau d'administration séparé</w:t>
      </w:r>
    </w:p>
    <w:tbl>
      <w:tblPr>
        <w:tblStyle w:val="Grilledutableau"/>
        <w:tblW w:w="9638" w:type="dxa"/>
        <w:tblLook w:val="0000" w:firstRow="0" w:lastRow="0" w:firstColumn="0" w:lastColumn="0" w:noHBand="0" w:noVBand="0"/>
      </w:tblPr>
      <w:tblGrid>
        <w:gridCol w:w="3000"/>
        <w:gridCol w:w="6638"/>
      </w:tblGrid>
      <w:tr w:rsidR="0094745A" w:rsidRPr="00FF315E" w:rsidTr="00976670">
        <w:tc>
          <w:tcPr>
            <w:tcW w:w="3000" w:type="dxa"/>
          </w:tcPr>
          <w:p w:rsidR="0094745A" w:rsidRPr="00FF315E" w:rsidRDefault="0094745A" w:rsidP="00976670">
            <w:pPr>
              <w:spacing w:before="20" w:after="20"/>
            </w:pPr>
            <w:r w:rsidRPr="00FF315E">
              <w:rPr>
                <w:b/>
                <w:bCs/>
                <w:sz w:val="20"/>
                <w:szCs w:val="20"/>
              </w:rPr>
              <w:t>Identifiant</w:t>
            </w:r>
          </w:p>
        </w:tc>
        <w:tc>
          <w:tcPr>
            <w:tcW w:w="6638" w:type="dxa"/>
          </w:tcPr>
          <w:p w:rsidR="0094745A" w:rsidRPr="00FF315E" w:rsidRDefault="0094745A" w:rsidP="00976670">
            <w:pPr>
              <w:spacing w:before="20" w:after="20"/>
            </w:pPr>
            <w:r w:rsidRPr="00FF315E">
              <w:rPr>
                <w:sz w:val="20"/>
                <w:szCs w:val="20"/>
              </w:rPr>
              <w:t>RES-08</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Titre</w:t>
            </w:r>
          </w:p>
        </w:tc>
        <w:tc>
          <w:tcPr>
            <w:tcW w:w="6638" w:type="dxa"/>
          </w:tcPr>
          <w:p w:rsidR="0094745A" w:rsidRPr="00FF315E" w:rsidRDefault="0094745A" w:rsidP="00976670">
            <w:pPr>
              <w:spacing w:before="20" w:after="20"/>
            </w:pPr>
            <w:r w:rsidRPr="00FF315E">
              <w:rPr>
                <w:sz w:val="20"/>
                <w:szCs w:val="20"/>
              </w:rPr>
              <w:t>Réseau d'administration séparé</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Obligation ou interdiction</w:t>
            </w:r>
          </w:p>
        </w:tc>
        <w:tc>
          <w:tcPr>
            <w:tcW w:w="6638" w:type="dxa"/>
          </w:tcPr>
          <w:p w:rsidR="0094745A" w:rsidRPr="00FF315E" w:rsidRDefault="0094745A" w:rsidP="00976670">
            <w:pPr>
              <w:spacing w:before="20" w:after="20"/>
              <w:rPr>
                <w:lang w:val="fr-FR"/>
              </w:rPr>
            </w:pPr>
            <w:r w:rsidRPr="00FF315E">
              <w:rPr>
                <w:sz w:val="20"/>
                <w:szCs w:val="20"/>
                <w:lang w:val="fr-FR"/>
              </w:rPr>
              <w:t>L'administration se fait depuis un réseau de gestion distinct, non accessible directement depuis Internet. Toute administration depuis le Wi-Fi clients ou un segment public est interdite.</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Périmètre</w:t>
            </w:r>
          </w:p>
        </w:tc>
        <w:tc>
          <w:tcPr>
            <w:tcW w:w="6638" w:type="dxa"/>
          </w:tcPr>
          <w:p w:rsidR="0094745A" w:rsidRPr="00FF315E" w:rsidRDefault="0094745A" w:rsidP="00976670">
            <w:pPr>
              <w:spacing w:before="20" w:after="20"/>
            </w:pPr>
            <w:r w:rsidRPr="00FF315E">
              <w:rPr>
                <w:sz w:val="20"/>
                <w:szCs w:val="20"/>
              </w:rPr>
              <w:t>Équipements réseau et serveurs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Mesure technique ou organisationnelle</w:t>
            </w:r>
          </w:p>
        </w:tc>
        <w:tc>
          <w:tcPr>
            <w:tcW w:w="6638" w:type="dxa"/>
          </w:tcPr>
          <w:p w:rsidR="0094745A" w:rsidRPr="00FF315E" w:rsidRDefault="0094745A" w:rsidP="00976670">
            <w:pPr>
              <w:spacing w:before="20" w:after="20"/>
              <w:rPr>
                <w:lang w:val="fr-FR"/>
              </w:rPr>
            </w:pPr>
            <w:r w:rsidRPr="00FF315E">
              <w:rPr>
                <w:sz w:val="20"/>
                <w:szCs w:val="20"/>
                <w:lang w:val="fr-FR"/>
              </w:rPr>
              <w:t>Créer un VLAN d'administration, filtrer l'accès d'administration et passer par le bastion.</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Preuve de contrôle</w:t>
            </w:r>
          </w:p>
        </w:tc>
        <w:tc>
          <w:tcPr>
            <w:tcW w:w="6638" w:type="dxa"/>
          </w:tcPr>
          <w:p w:rsidR="0094745A" w:rsidRPr="00FF315E" w:rsidRDefault="0094745A" w:rsidP="00976670">
            <w:pPr>
              <w:spacing w:before="20" w:after="20"/>
              <w:rPr>
                <w:lang w:val="fr-FR"/>
              </w:rPr>
            </w:pPr>
            <w:r w:rsidRPr="00FF315E">
              <w:rPr>
                <w:sz w:val="20"/>
                <w:szCs w:val="20"/>
                <w:lang w:val="fr-FR"/>
              </w:rPr>
              <w:t>Plan d'adressage et règles de filtrage datés.</w:t>
            </w:r>
          </w:p>
        </w:tc>
      </w:tr>
      <w:tr w:rsidR="0094745A" w:rsidRPr="00FF315E" w:rsidTr="00976670">
        <w:tc>
          <w:tcPr>
            <w:tcW w:w="3000" w:type="dxa"/>
          </w:tcPr>
          <w:p w:rsidR="0094745A" w:rsidRPr="00FF315E" w:rsidRDefault="0094745A" w:rsidP="00976670">
            <w:pPr>
              <w:spacing w:before="20" w:after="20"/>
              <w:rPr>
                <w:lang w:val="fr-FR"/>
              </w:rPr>
            </w:pPr>
            <w:r w:rsidRPr="00FF315E">
              <w:rPr>
                <w:b/>
                <w:bCs/>
                <w:sz w:val="20"/>
                <w:szCs w:val="20"/>
                <w:lang w:val="fr-FR"/>
              </w:rPr>
              <w:t>Lien vers un risque ou une référence</w:t>
            </w:r>
          </w:p>
        </w:tc>
        <w:tc>
          <w:tcPr>
            <w:tcW w:w="6638" w:type="dxa"/>
          </w:tcPr>
          <w:p w:rsidR="0094745A" w:rsidRPr="00FF315E" w:rsidRDefault="0094745A" w:rsidP="00976670">
            <w:pPr>
              <w:spacing w:before="20" w:after="20"/>
            </w:pPr>
            <w:r w:rsidRPr="00FF315E">
              <w:rPr>
                <w:sz w:val="20"/>
                <w:szCs w:val="20"/>
              </w:rPr>
              <w:t>R5, R6</w:t>
            </w:r>
          </w:p>
        </w:tc>
      </w:tr>
    </w:tbl>
    <w:p w:rsidR="0094745A" w:rsidRPr="00FF315E" w:rsidRDefault="0094745A" w:rsidP="0094745A">
      <w:pPr>
        <w:spacing w:line="276" w:lineRule="auto"/>
      </w:pPr>
    </w:p>
    <w:p w:rsidR="0094745A" w:rsidRPr="00FF315E" w:rsidRDefault="0094745A" w:rsidP="0094745A">
      <w:pPr>
        <w:pStyle w:val="Titre3"/>
        <w:rPr>
          <w:i w:val="0"/>
        </w:rPr>
      </w:pPr>
      <w:r w:rsidRPr="00FF315E">
        <w:rPr>
          <w:i w:val="0"/>
        </w:rPr>
        <w:t>RES-</w:t>
      </w:r>
      <w:proofErr w:type="gramStart"/>
      <w:r w:rsidRPr="00FF315E">
        <w:rPr>
          <w:i w:val="0"/>
        </w:rPr>
        <w:t>28 :</w:t>
      </w:r>
      <w:proofErr w:type="gramEnd"/>
      <w:r w:rsidRPr="00FF315E">
        <w:rPr>
          <w:i w:val="0"/>
        </w:rPr>
        <w:t xml:space="preserve"> Suppression des accès inutiles</w:t>
      </w:r>
    </w:p>
    <w:tbl>
      <w:tblPr>
        <w:tblStyle w:val="Grilledutableau"/>
        <w:tblW w:w="9638" w:type="dxa"/>
        <w:tblLook w:val="0000" w:firstRow="0" w:lastRow="0" w:firstColumn="0" w:lastColumn="0" w:noHBand="0" w:noVBand="0"/>
      </w:tblPr>
      <w:tblGrid>
        <w:gridCol w:w="3000"/>
        <w:gridCol w:w="6638"/>
      </w:tblGrid>
      <w:tr w:rsidR="0094745A" w:rsidRPr="00FF315E" w:rsidTr="00976670">
        <w:tc>
          <w:tcPr>
            <w:tcW w:w="3000" w:type="dxa"/>
          </w:tcPr>
          <w:p w:rsidR="0094745A" w:rsidRPr="00FF315E" w:rsidRDefault="0094745A" w:rsidP="00976670">
            <w:pPr>
              <w:spacing w:before="20" w:after="20"/>
            </w:pPr>
            <w:r w:rsidRPr="00FF315E">
              <w:rPr>
                <w:b/>
                <w:bCs/>
                <w:sz w:val="20"/>
                <w:szCs w:val="20"/>
              </w:rPr>
              <w:t>Identifiant</w:t>
            </w:r>
          </w:p>
        </w:tc>
        <w:tc>
          <w:tcPr>
            <w:tcW w:w="6638" w:type="dxa"/>
          </w:tcPr>
          <w:p w:rsidR="0094745A" w:rsidRPr="00FF315E" w:rsidRDefault="0094745A" w:rsidP="00976670">
            <w:pPr>
              <w:spacing w:before="20" w:after="20"/>
            </w:pPr>
            <w:r w:rsidRPr="00FF315E">
              <w:rPr>
                <w:sz w:val="20"/>
                <w:szCs w:val="20"/>
              </w:rPr>
              <w:t>RES-28</w:t>
            </w:r>
          </w:p>
        </w:tc>
      </w:tr>
      <w:tr w:rsidR="0094745A" w:rsidRPr="00FF315E" w:rsidTr="00976670">
        <w:tc>
          <w:tcPr>
            <w:tcW w:w="3000" w:type="dxa"/>
          </w:tcPr>
          <w:p w:rsidR="0094745A" w:rsidRPr="00FF315E" w:rsidRDefault="0094745A" w:rsidP="00976670">
            <w:pPr>
              <w:tabs>
                <w:tab w:val="right" w:pos="2840"/>
              </w:tabs>
              <w:spacing w:before="20" w:after="20"/>
            </w:pPr>
            <w:r w:rsidRPr="00FF315E">
              <w:rPr>
                <w:b/>
                <w:bCs/>
                <w:sz w:val="20"/>
                <w:szCs w:val="20"/>
              </w:rPr>
              <w:t>Titre</w:t>
            </w:r>
            <w:r w:rsidRPr="00FF315E">
              <w:rPr>
                <w:b/>
                <w:bCs/>
                <w:sz w:val="20"/>
                <w:szCs w:val="20"/>
              </w:rPr>
              <w:tab/>
            </w:r>
          </w:p>
        </w:tc>
        <w:tc>
          <w:tcPr>
            <w:tcW w:w="6638" w:type="dxa"/>
          </w:tcPr>
          <w:p w:rsidR="0094745A" w:rsidRPr="00FF315E" w:rsidRDefault="0094745A" w:rsidP="00976670">
            <w:pPr>
              <w:spacing w:before="20" w:after="20"/>
            </w:pPr>
            <w:r w:rsidRPr="00FF315E">
              <w:rPr>
                <w:sz w:val="20"/>
                <w:szCs w:val="20"/>
              </w:rPr>
              <w:t>Suppression des accès inutiles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Obligation ou interdiction</w:t>
            </w:r>
          </w:p>
        </w:tc>
        <w:tc>
          <w:tcPr>
            <w:tcW w:w="6638" w:type="dxa"/>
          </w:tcPr>
          <w:p w:rsidR="0094745A" w:rsidRPr="00FF315E" w:rsidRDefault="0094745A" w:rsidP="00976670">
            <w:pPr>
              <w:spacing w:before="20" w:after="20"/>
              <w:rPr>
                <w:lang w:val="fr-FR"/>
              </w:rPr>
            </w:pPr>
            <w:r w:rsidRPr="00FF315E">
              <w:rPr>
                <w:sz w:val="20"/>
                <w:szCs w:val="20"/>
                <w:lang w:val="fr-FR"/>
              </w:rPr>
              <w:t>Les comptes et droits d'un employé qui quitte la banque ou d'un prestataire dont la mission se termine sont supprimés dans les 24 heures.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Périmètre</w:t>
            </w:r>
          </w:p>
        </w:tc>
        <w:tc>
          <w:tcPr>
            <w:tcW w:w="6638" w:type="dxa"/>
          </w:tcPr>
          <w:p w:rsidR="0094745A" w:rsidRPr="00FF315E" w:rsidRDefault="0094745A" w:rsidP="00976670">
            <w:pPr>
              <w:spacing w:before="20" w:after="20"/>
            </w:pPr>
            <w:r w:rsidRPr="00FF315E">
              <w:rPr>
                <w:sz w:val="20"/>
                <w:szCs w:val="20"/>
              </w:rPr>
              <w:t>Tous les comptes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Mesure technique ou organisationnelle</w:t>
            </w:r>
          </w:p>
        </w:tc>
        <w:tc>
          <w:tcPr>
            <w:tcW w:w="6638" w:type="dxa"/>
          </w:tcPr>
          <w:p w:rsidR="0094745A" w:rsidRPr="00FF315E" w:rsidRDefault="0094745A" w:rsidP="00976670">
            <w:pPr>
              <w:spacing w:before="20" w:after="20"/>
              <w:rPr>
                <w:lang w:val="fr-FR"/>
              </w:rPr>
            </w:pPr>
            <w:r w:rsidRPr="00FF315E">
              <w:rPr>
                <w:sz w:val="20"/>
                <w:szCs w:val="20"/>
                <w:lang w:val="fr-FR"/>
              </w:rPr>
              <w:t>Procédure de départ avec liste de contrôle des comptes à fermer ; comptes individuels pour l'attribution des actions.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Preuve de contrôle</w:t>
            </w:r>
          </w:p>
        </w:tc>
        <w:tc>
          <w:tcPr>
            <w:tcW w:w="6638" w:type="dxa"/>
          </w:tcPr>
          <w:p w:rsidR="0094745A" w:rsidRPr="00FF315E" w:rsidRDefault="0094745A" w:rsidP="00976670">
            <w:pPr>
              <w:spacing w:before="20" w:after="20"/>
              <w:rPr>
                <w:lang w:val="fr-FR"/>
              </w:rPr>
            </w:pPr>
            <w:r w:rsidRPr="00FF315E">
              <w:rPr>
                <w:sz w:val="20"/>
                <w:szCs w:val="20"/>
                <w:lang w:val="fr-FR"/>
              </w:rPr>
              <w:t>Procès-verbal de départ et liste des comptes désactivés.</w:t>
            </w:r>
          </w:p>
        </w:tc>
      </w:tr>
      <w:tr w:rsidR="0094745A" w:rsidRPr="00FF315E" w:rsidTr="00976670">
        <w:tc>
          <w:tcPr>
            <w:tcW w:w="3000" w:type="dxa"/>
          </w:tcPr>
          <w:p w:rsidR="0094745A" w:rsidRPr="00FF315E" w:rsidRDefault="0094745A" w:rsidP="00976670">
            <w:pPr>
              <w:spacing w:before="20" w:after="20"/>
              <w:rPr>
                <w:lang w:val="fr-FR"/>
              </w:rPr>
            </w:pPr>
            <w:r w:rsidRPr="00FF315E">
              <w:rPr>
                <w:b/>
                <w:bCs/>
                <w:sz w:val="20"/>
                <w:szCs w:val="20"/>
                <w:lang w:val="fr-FR"/>
              </w:rPr>
              <w:t>Lien vers un risque ou une référence</w:t>
            </w:r>
          </w:p>
        </w:tc>
        <w:tc>
          <w:tcPr>
            <w:tcW w:w="6638" w:type="dxa"/>
          </w:tcPr>
          <w:p w:rsidR="0094745A" w:rsidRPr="00FF315E" w:rsidRDefault="0094745A" w:rsidP="00976670">
            <w:pPr>
              <w:spacing w:before="20" w:after="20"/>
            </w:pPr>
            <w:r w:rsidRPr="00FF315E">
              <w:rPr>
                <w:sz w:val="20"/>
                <w:szCs w:val="20"/>
              </w:rPr>
              <w:t>R2, R6</w:t>
            </w:r>
          </w:p>
        </w:tc>
      </w:tr>
    </w:tbl>
    <w:p w:rsidR="0094745A" w:rsidRPr="00FF315E" w:rsidRDefault="0094745A" w:rsidP="0094745A">
      <w:pPr>
        <w:spacing w:line="276" w:lineRule="auto"/>
      </w:pPr>
    </w:p>
    <w:p w:rsidR="0094745A" w:rsidRPr="00FF315E" w:rsidRDefault="0094745A" w:rsidP="0094745A">
      <w:pPr>
        <w:pStyle w:val="Titre3"/>
        <w:rPr>
          <w:i w:val="0"/>
        </w:rPr>
      </w:pPr>
      <w:r w:rsidRPr="00FF315E">
        <w:rPr>
          <w:i w:val="0"/>
        </w:rPr>
        <w:t>RES-</w:t>
      </w:r>
      <w:proofErr w:type="gramStart"/>
      <w:r w:rsidRPr="00FF315E">
        <w:rPr>
          <w:i w:val="0"/>
        </w:rPr>
        <w:t>29 :</w:t>
      </w:r>
      <w:proofErr w:type="gramEnd"/>
      <w:r w:rsidRPr="00FF315E">
        <w:rPr>
          <w:i w:val="0"/>
        </w:rPr>
        <w:t xml:space="preserve"> Protection des secrets d'accès</w:t>
      </w:r>
    </w:p>
    <w:tbl>
      <w:tblPr>
        <w:tblStyle w:val="Grilledutableau"/>
        <w:tblW w:w="9638" w:type="dxa"/>
        <w:tblLook w:val="0000" w:firstRow="0" w:lastRow="0" w:firstColumn="0" w:lastColumn="0" w:noHBand="0" w:noVBand="0"/>
      </w:tblPr>
      <w:tblGrid>
        <w:gridCol w:w="3000"/>
        <w:gridCol w:w="6638"/>
      </w:tblGrid>
      <w:tr w:rsidR="0094745A" w:rsidRPr="00FF315E" w:rsidTr="00976670">
        <w:tc>
          <w:tcPr>
            <w:tcW w:w="3000" w:type="dxa"/>
          </w:tcPr>
          <w:p w:rsidR="0094745A" w:rsidRPr="00FF315E" w:rsidRDefault="0094745A" w:rsidP="00976670">
            <w:pPr>
              <w:spacing w:before="20" w:after="20"/>
            </w:pPr>
            <w:r w:rsidRPr="00FF315E">
              <w:rPr>
                <w:b/>
                <w:bCs/>
                <w:sz w:val="20"/>
                <w:szCs w:val="20"/>
              </w:rPr>
              <w:t>Identifiant</w:t>
            </w:r>
          </w:p>
        </w:tc>
        <w:tc>
          <w:tcPr>
            <w:tcW w:w="6638" w:type="dxa"/>
          </w:tcPr>
          <w:p w:rsidR="0094745A" w:rsidRPr="00FF315E" w:rsidRDefault="0094745A" w:rsidP="00976670">
            <w:pPr>
              <w:spacing w:before="20" w:after="20"/>
            </w:pPr>
            <w:r w:rsidRPr="00FF315E">
              <w:rPr>
                <w:sz w:val="20"/>
                <w:szCs w:val="20"/>
              </w:rPr>
              <w:t>RES-29</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Titre</w:t>
            </w:r>
          </w:p>
        </w:tc>
        <w:tc>
          <w:tcPr>
            <w:tcW w:w="6638" w:type="dxa"/>
          </w:tcPr>
          <w:p w:rsidR="0094745A" w:rsidRPr="00FF315E" w:rsidRDefault="0094745A" w:rsidP="00976670">
            <w:pPr>
              <w:spacing w:before="20" w:after="20"/>
            </w:pPr>
            <w:r w:rsidRPr="00FF315E">
              <w:rPr>
                <w:sz w:val="20"/>
                <w:szCs w:val="20"/>
              </w:rPr>
              <w:t>Protection des secrets d'accès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lastRenderedPageBreak/>
              <w:t>Obligation ou interdiction</w:t>
            </w:r>
          </w:p>
        </w:tc>
        <w:tc>
          <w:tcPr>
            <w:tcW w:w="6638" w:type="dxa"/>
          </w:tcPr>
          <w:p w:rsidR="0094745A" w:rsidRPr="00FF315E" w:rsidRDefault="0094745A" w:rsidP="00976670">
            <w:pPr>
              <w:spacing w:before="20" w:after="20"/>
              <w:rPr>
                <w:lang w:val="fr-FR"/>
              </w:rPr>
            </w:pPr>
            <w:r w:rsidRPr="00FF315E">
              <w:rPr>
                <w:sz w:val="20"/>
                <w:szCs w:val="20"/>
                <w:lang w:val="fr-FR"/>
              </w:rPr>
              <w:t>Mots de passe, clés SSH et communautés SNMP sont conservés dans le coffre de secrets. Ils ne figurent ni dans les scripts, ni dans des fichiers accessibles, ni dans des sauvegardes non protégées.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Périmètre</w:t>
            </w:r>
          </w:p>
        </w:tc>
        <w:tc>
          <w:tcPr>
            <w:tcW w:w="6638" w:type="dxa"/>
          </w:tcPr>
          <w:p w:rsidR="0094745A" w:rsidRPr="00FF315E" w:rsidRDefault="0094745A" w:rsidP="00976670">
            <w:pPr>
              <w:spacing w:before="20" w:after="20"/>
              <w:rPr>
                <w:lang w:val="fr-FR"/>
              </w:rPr>
            </w:pPr>
            <w:r w:rsidRPr="00FF315E">
              <w:rPr>
                <w:sz w:val="20"/>
                <w:szCs w:val="20"/>
                <w:lang w:val="fr-FR"/>
              </w:rPr>
              <w:t>Scripts, sauvegardes, dépôts de configuration</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Mesure technique ou organisationnelle</w:t>
            </w:r>
          </w:p>
        </w:tc>
        <w:tc>
          <w:tcPr>
            <w:tcW w:w="6638" w:type="dxa"/>
          </w:tcPr>
          <w:p w:rsidR="0094745A" w:rsidRPr="00FF315E" w:rsidRDefault="0094745A" w:rsidP="00976670">
            <w:pPr>
              <w:spacing w:before="20" w:after="20"/>
              <w:rPr>
                <w:lang w:val="fr-FR"/>
              </w:rPr>
            </w:pPr>
            <w:r w:rsidRPr="00FF315E">
              <w:rPr>
                <w:sz w:val="20"/>
                <w:szCs w:val="20"/>
                <w:lang w:val="fr-FR"/>
              </w:rPr>
              <w:t>Déplacer les secrets vers le coffre ; révoquer ou remplacer tout secret exposé.</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Preuve de contrôle</w:t>
            </w:r>
          </w:p>
        </w:tc>
        <w:tc>
          <w:tcPr>
            <w:tcW w:w="6638" w:type="dxa"/>
          </w:tcPr>
          <w:p w:rsidR="0094745A" w:rsidRPr="00FF315E" w:rsidRDefault="0094745A" w:rsidP="00976670">
            <w:pPr>
              <w:spacing w:before="20" w:after="20"/>
              <w:rPr>
                <w:lang w:val="fr-FR"/>
              </w:rPr>
            </w:pPr>
            <w:r w:rsidRPr="00FF315E">
              <w:rPr>
                <w:sz w:val="20"/>
                <w:szCs w:val="20"/>
                <w:lang w:val="fr-FR"/>
              </w:rPr>
              <w:t>Inventaire du coffre ; recherche de secrets dans les fichiers (rapport daté).</w:t>
            </w:r>
          </w:p>
        </w:tc>
      </w:tr>
      <w:tr w:rsidR="0094745A" w:rsidRPr="00FF315E" w:rsidTr="00976670">
        <w:tc>
          <w:tcPr>
            <w:tcW w:w="3000" w:type="dxa"/>
          </w:tcPr>
          <w:p w:rsidR="0094745A" w:rsidRPr="00FF315E" w:rsidRDefault="0094745A" w:rsidP="00976670">
            <w:pPr>
              <w:spacing w:before="20" w:after="20"/>
              <w:rPr>
                <w:lang w:val="fr-FR"/>
              </w:rPr>
            </w:pPr>
            <w:r w:rsidRPr="00FF315E">
              <w:rPr>
                <w:b/>
                <w:bCs/>
                <w:sz w:val="20"/>
                <w:szCs w:val="20"/>
                <w:lang w:val="fr-FR"/>
              </w:rPr>
              <w:t>Lien vers un risque ou une référence</w:t>
            </w:r>
          </w:p>
        </w:tc>
        <w:tc>
          <w:tcPr>
            <w:tcW w:w="6638" w:type="dxa"/>
          </w:tcPr>
          <w:p w:rsidR="0094745A" w:rsidRPr="00FF315E" w:rsidRDefault="0094745A" w:rsidP="00976670">
            <w:pPr>
              <w:spacing w:before="20" w:after="20"/>
              <w:rPr>
                <w:lang w:val="fr-FR"/>
              </w:rPr>
            </w:pPr>
            <w:r w:rsidRPr="00FF315E">
              <w:rPr>
                <w:sz w:val="20"/>
                <w:szCs w:val="20"/>
                <w:lang w:val="fr-FR"/>
              </w:rPr>
              <w:t>R2, R5 ; classe Secret (document 1)</w:t>
            </w:r>
          </w:p>
        </w:tc>
      </w:tr>
    </w:tbl>
    <w:p w:rsidR="0094745A" w:rsidRPr="00FF315E" w:rsidRDefault="0094745A" w:rsidP="0094745A">
      <w:pPr>
        <w:spacing w:line="276" w:lineRule="auto"/>
        <w:rPr>
          <w:lang w:val="fr-FR"/>
        </w:rPr>
      </w:pPr>
    </w:p>
    <w:p w:rsidR="0094745A" w:rsidRPr="00FF315E" w:rsidRDefault="0094745A" w:rsidP="0094745A">
      <w:pPr>
        <w:pStyle w:val="Titre2"/>
        <w:rPr>
          <w:lang w:val="fr-FR"/>
        </w:rPr>
      </w:pPr>
      <w:r w:rsidRPr="00FF315E">
        <w:rPr>
          <w:lang w:val="fr-FR"/>
        </w:rPr>
        <w:t>B. Ports inutilisés et organisation du réseau</w:t>
      </w:r>
    </w:p>
    <w:p w:rsidR="0094745A" w:rsidRPr="00FF315E" w:rsidRDefault="0094745A" w:rsidP="0094745A">
      <w:pPr>
        <w:pStyle w:val="Titre3"/>
        <w:rPr>
          <w:i w:val="0"/>
        </w:rPr>
      </w:pPr>
      <w:r w:rsidRPr="00FF315E">
        <w:rPr>
          <w:i w:val="0"/>
        </w:rPr>
        <w:t>RES-</w:t>
      </w:r>
      <w:proofErr w:type="gramStart"/>
      <w:r w:rsidRPr="00FF315E">
        <w:rPr>
          <w:i w:val="0"/>
        </w:rPr>
        <w:t>04 :</w:t>
      </w:r>
      <w:proofErr w:type="gramEnd"/>
      <w:r w:rsidRPr="00FF315E">
        <w:rPr>
          <w:i w:val="0"/>
        </w:rPr>
        <w:t xml:space="preserve"> Désactivation des ports inutilisés</w:t>
      </w:r>
    </w:p>
    <w:tbl>
      <w:tblPr>
        <w:tblStyle w:val="Grilledutableau"/>
        <w:tblW w:w="9638" w:type="dxa"/>
        <w:tblLook w:val="0000" w:firstRow="0" w:lastRow="0" w:firstColumn="0" w:lastColumn="0" w:noHBand="0" w:noVBand="0"/>
      </w:tblPr>
      <w:tblGrid>
        <w:gridCol w:w="3000"/>
        <w:gridCol w:w="6638"/>
      </w:tblGrid>
      <w:tr w:rsidR="0094745A" w:rsidRPr="00FF315E" w:rsidTr="00976670">
        <w:tc>
          <w:tcPr>
            <w:tcW w:w="3000" w:type="dxa"/>
          </w:tcPr>
          <w:p w:rsidR="0094745A" w:rsidRPr="00FF315E" w:rsidRDefault="0094745A" w:rsidP="00976670">
            <w:pPr>
              <w:spacing w:before="20" w:after="20"/>
            </w:pPr>
            <w:r w:rsidRPr="00FF315E">
              <w:rPr>
                <w:b/>
                <w:bCs/>
                <w:sz w:val="20"/>
                <w:szCs w:val="20"/>
              </w:rPr>
              <w:t>Identifiant</w:t>
            </w:r>
          </w:p>
        </w:tc>
        <w:tc>
          <w:tcPr>
            <w:tcW w:w="6638" w:type="dxa"/>
          </w:tcPr>
          <w:p w:rsidR="0094745A" w:rsidRPr="00FF315E" w:rsidRDefault="0094745A" w:rsidP="00976670">
            <w:pPr>
              <w:spacing w:before="20" w:after="20"/>
            </w:pPr>
            <w:r w:rsidRPr="00FF315E">
              <w:rPr>
                <w:sz w:val="20"/>
                <w:szCs w:val="20"/>
              </w:rPr>
              <w:t>RES-04</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Titre</w:t>
            </w:r>
          </w:p>
        </w:tc>
        <w:tc>
          <w:tcPr>
            <w:tcW w:w="6638" w:type="dxa"/>
          </w:tcPr>
          <w:p w:rsidR="0094745A" w:rsidRPr="00FF315E" w:rsidRDefault="0094745A" w:rsidP="00976670">
            <w:pPr>
              <w:spacing w:before="20" w:after="20"/>
            </w:pPr>
            <w:r w:rsidRPr="00FF315E">
              <w:rPr>
                <w:sz w:val="20"/>
                <w:szCs w:val="20"/>
              </w:rPr>
              <w:t>Désactivation des ports inutilisés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Obligation ou interdiction</w:t>
            </w:r>
          </w:p>
        </w:tc>
        <w:tc>
          <w:tcPr>
            <w:tcW w:w="6638" w:type="dxa"/>
          </w:tcPr>
          <w:p w:rsidR="0094745A" w:rsidRPr="00FF315E" w:rsidRDefault="0094745A" w:rsidP="00976670">
            <w:pPr>
              <w:spacing w:before="20" w:after="20"/>
            </w:pPr>
            <w:r w:rsidRPr="00FF315E">
              <w:rPr>
                <w:sz w:val="20"/>
                <w:szCs w:val="20"/>
                <w:lang w:val="fr-FR"/>
              </w:rPr>
              <w:t xml:space="preserve">Un port Ethernet non relié à un équipement autorisé est désactivé et placé dans le VLAN de quarantaine. </w:t>
            </w:r>
            <w:r w:rsidRPr="00FF315E">
              <w:rPr>
                <w:sz w:val="20"/>
                <w:szCs w:val="20"/>
              </w:rPr>
              <w:t>Aucun port inutilisé reste actif sans justification.</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Périmètre</w:t>
            </w:r>
          </w:p>
        </w:tc>
        <w:tc>
          <w:tcPr>
            <w:tcW w:w="6638" w:type="dxa"/>
          </w:tcPr>
          <w:p w:rsidR="0094745A" w:rsidRPr="00FF315E" w:rsidRDefault="0094745A" w:rsidP="00976670">
            <w:pPr>
              <w:spacing w:before="20" w:after="20"/>
              <w:rPr>
                <w:lang w:val="fr-FR"/>
              </w:rPr>
            </w:pPr>
            <w:r w:rsidRPr="00FF315E">
              <w:rPr>
                <w:sz w:val="20"/>
                <w:szCs w:val="20"/>
                <w:lang w:val="fr-FR"/>
              </w:rPr>
              <w:t>Commutateurs et routeurs avec ports d'accès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Mesure technique ou organisationnelle</w:t>
            </w:r>
          </w:p>
        </w:tc>
        <w:tc>
          <w:tcPr>
            <w:tcW w:w="6638" w:type="dxa"/>
          </w:tcPr>
          <w:p w:rsidR="0094745A" w:rsidRPr="00FF315E" w:rsidRDefault="0094745A" w:rsidP="00976670">
            <w:pPr>
              <w:spacing w:before="20" w:after="20"/>
              <w:rPr>
                <w:lang w:val="fr-FR"/>
              </w:rPr>
            </w:pPr>
            <w:r w:rsidRPr="00FF315E">
              <w:rPr>
                <w:sz w:val="20"/>
                <w:szCs w:val="20"/>
                <w:lang w:val="fr-FR"/>
              </w:rPr>
              <w:t>Désactiver les ports libres (shutdown ; /interface disable) et les affecter au VLAN de quarantaine.</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Preuve de contrôle</w:t>
            </w:r>
          </w:p>
        </w:tc>
        <w:tc>
          <w:tcPr>
            <w:tcW w:w="6638" w:type="dxa"/>
          </w:tcPr>
          <w:p w:rsidR="0094745A" w:rsidRPr="00FF315E" w:rsidRDefault="0094745A" w:rsidP="00976670">
            <w:pPr>
              <w:spacing w:before="20" w:after="20"/>
              <w:rPr>
                <w:lang w:val="fr-FR"/>
              </w:rPr>
            </w:pPr>
            <w:r w:rsidRPr="00FF315E">
              <w:rPr>
                <w:sz w:val="20"/>
                <w:szCs w:val="20"/>
                <w:lang w:val="fr-FR"/>
              </w:rPr>
              <w:t>Liste des ports avec leur état (contrôle C-02).</w:t>
            </w:r>
          </w:p>
        </w:tc>
      </w:tr>
      <w:tr w:rsidR="0094745A" w:rsidRPr="00FF315E" w:rsidTr="00976670">
        <w:tc>
          <w:tcPr>
            <w:tcW w:w="3000" w:type="dxa"/>
          </w:tcPr>
          <w:p w:rsidR="0094745A" w:rsidRPr="00FF315E" w:rsidRDefault="0094745A" w:rsidP="00976670">
            <w:pPr>
              <w:spacing w:before="20" w:after="20"/>
              <w:rPr>
                <w:lang w:val="fr-FR"/>
              </w:rPr>
            </w:pPr>
            <w:r w:rsidRPr="00FF315E">
              <w:rPr>
                <w:b/>
                <w:bCs/>
                <w:sz w:val="20"/>
                <w:szCs w:val="20"/>
                <w:lang w:val="fr-FR"/>
              </w:rPr>
              <w:t>Lien vers un risque ou une référence</w:t>
            </w:r>
          </w:p>
        </w:tc>
        <w:tc>
          <w:tcPr>
            <w:tcW w:w="6638" w:type="dxa"/>
          </w:tcPr>
          <w:p w:rsidR="0094745A" w:rsidRPr="00FF315E" w:rsidRDefault="0094745A" w:rsidP="00976670">
            <w:pPr>
              <w:spacing w:before="20" w:after="20"/>
            </w:pPr>
            <w:r w:rsidRPr="00FF315E">
              <w:rPr>
                <w:sz w:val="20"/>
                <w:szCs w:val="20"/>
              </w:rPr>
              <w:t>R1, R5</w:t>
            </w:r>
          </w:p>
        </w:tc>
      </w:tr>
    </w:tbl>
    <w:p w:rsidR="0094745A" w:rsidRPr="00FF315E" w:rsidRDefault="0094745A" w:rsidP="0094745A">
      <w:pPr>
        <w:spacing w:line="276" w:lineRule="auto"/>
      </w:pPr>
    </w:p>
    <w:p w:rsidR="0094745A" w:rsidRPr="00FF315E" w:rsidRDefault="0094745A" w:rsidP="0094745A">
      <w:pPr>
        <w:pStyle w:val="Titre3"/>
        <w:rPr>
          <w:i w:val="0"/>
          <w:lang w:val="fr-FR"/>
        </w:rPr>
      </w:pPr>
      <w:r w:rsidRPr="00FF315E">
        <w:rPr>
          <w:i w:val="0"/>
          <w:lang w:val="fr-FR"/>
        </w:rPr>
        <w:t>RES-05 : Contrôle des ports et services ouverts</w:t>
      </w:r>
    </w:p>
    <w:tbl>
      <w:tblPr>
        <w:tblStyle w:val="Grilledutableau"/>
        <w:tblW w:w="9638" w:type="dxa"/>
        <w:tblLook w:val="0000" w:firstRow="0" w:lastRow="0" w:firstColumn="0" w:lastColumn="0" w:noHBand="0" w:noVBand="0"/>
      </w:tblPr>
      <w:tblGrid>
        <w:gridCol w:w="3000"/>
        <w:gridCol w:w="6638"/>
      </w:tblGrid>
      <w:tr w:rsidR="0094745A" w:rsidRPr="00FF315E" w:rsidTr="00976670">
        <w:tc>
          <w:tcPr>
            <w:tcW w:w="3000" w:type="dxa"/>
          </w:tcPr>
          <w:p w:rsidR="0094745A" w:rsidRPr="00FF315E" w:rsidRDefault="0094745A" w:rsidP="00976670">
            <w:pPr>
              <w:spacing w:before="20" w:after="20"/>
            </w:pPr>
            <w:r w:rsidRPr="00FF315E">
              <w:rPr>
                <w:b/>
                <w:bCs/>
                <w:sz w:val="20"/>
                <w:szCs w:val="20"/>
              </w:rPr>
              <w:t>Identifiant</w:t>
            </w:r>
          </w:p>
        </w:tc>
        <w:tc>
          <w:tcPr>
            <w:tcW w:w="6638" w:type="dxa"/>
          </w:tcPr>
          <w:p w:rsidR="0094745A" w:rsidRPr="00FF315E" w:rsidRDefault="0094745A" w:rsidP="00976670">
            <w:pPr>
              <w:spacing w:before="20" w:after="20"/>
            </w:pPr>
            <w:r w:rsidRPr="00FF315E">
              <w:rPr>
                <w:sz w:val="20"/>
                <w:szCs w:val="20"/>
              </w:rPr>
              <w:t>RES-05</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Titre</w:t>
            </w:r>
          </w:p>
        </w:tc>
        <w:tc>
          <w:tcPr>
            <w:tcW w:w="6638" w:type="dxa"/>
          </w:tcPr>
          <w:p w:rsidR="0094745A" w:rsidRPr="00FF315E" w:rsidRDefault="0094745A" w:rsidP="00976670">
            <w:pPr>
              <w:spacing w:before="20" w:after="20"/>
              <w:rPr>
                <w:lang w:val="fr-FR"/>
              </w:rPr>
            </w:pPr>
            <w:r w:rsidRPr="00FF315E">
              <w:rPr>
                <w:sz w:val="20"/>
                <w:szCs w:val="20"/>
                <w:lang w:val="fr-FR"/>
              </w:rPr>
              <w:t>Contrôle des ports et services ouverts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Obligation ou interdiction</w:t>
            </w:r>
          </w:p>
        </w:tc>
        <w:tc>
          <w:tcPr>
            <w:tcW w:w="6638" w:type="dxa"/>
          </w:tcPr>
          <w:p w:rsidR="0094745A" w:rsidRPr="00FF315E" w:rsidRDefault="0094745A" w:rsidP="00976670">
            <w:pPr>
              <w:spacing w:before="20" w:after="20"/>
              <w:rPr>
                <w:lang w:val="fr-FR"/>
              </w:rPr>
            </w:pPr>
            <w:r w:rsidRPr="00FF315E">
              <w:rPr>
                <w:sz w:val="20"/>
                <w:szCs w:val="20"/>
                <w:lang w:val="fr-FR"/>
              </w:rPr>
              <w:t>Tous les ports et services ouverts sur les équipements et serveurs figurent dans une liste de ports autorisés. Tout service absent de cette liste est désactivé ou bloqué.</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Périmètre</w:t>
            </w:r>
          </w:p>
        </w:tc>
        <w:tc>
          <w:tcPr>
            <w:tcW w:w="6638" w:type="dxa"/>
          </w:tcPr>
          <w:p w:rsidR="0094745A" w:rsidRPr="00FF315E" w:rsidRDefault="0094745A" w:rsidP="00976670">
            <w:pPr>
              <w:spacing w:before="20" w:after="20"/>
              <w:rPr>
                <w:lang w:val="fr-FR"/>
              </w:rPr>
            </w:pPr>
            <w:r w:rsidRPr="00FF315E">
              <w:rPr>
                <w:sz w:val="20"/>
                <w:szCs w:val="20"/>
                <w:lang w:val="fr-FR"/>
              </w:rPr>
              <w:t>BS-03 (SRV-INTERNET) et équipements réseau</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Mesure technique ou organisationnelle</w:t>
            </w:r>
          </w:p>
        </w:tc>
        <w:tc>
          <w:tcPr>
            <w:tcW w:w="6638" w:type="dxa"/>
          </w:tcPr>
          <w:p w:rsidR="0094745A" w:rsidRPr="00FF315E" w:rsidRDefault="0094745A" w:rsidP="00976670">
            <w:pPr>
              <w:spacing w:before="20" w:after="20"/>
              <w:rPr>
                <w:lang w:val="fr-FR"/>
              </w:rPr>
            </w:pPr>
            <w:r w:rsidRPr="00FF315E">
              <w:rPr>
                <w:sz w:val="20"/>
                <w:szCs w:val="20"/>
                <w:lang w:val="fr-FR"/>
              </w:rPr>
              <w:t>Établir la liste autorisée ; justifier chaque service ; fermer ou restreindre le reste.</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Preuve de contrôle</w:t>
            </w:r>
          </w:p>
        </w:tc>
        <w:tc>
          <w:tcPr>
            <w:tcW w:w="6638" w:type="dxa"/>
          </w:tcPr>
          <w:p w:rsidR="0094745A" w:rsidRPr="00FF315E" w:rsidRDefault="0094745A" w:rsidP="00976670">
            <w:pPr>
              <w:spacing w:before="20" w:after="20"/>
              <w:rPr>
                <w:lang w:val="fr-FR"/>
              </w:rPr>
            </w:pPr>
            <w:r w:rsidRPr="00FF315E">
              <w:rPr>
                <w:sz w:val="20"/>
                <w:szCs w:val="20"/>
                <w:lang w:val="fr-FR"/>
              </w:rPr>
              <w:t>Liste autorisée datée et résultat de scan (E-06 et contrôle C-02).</w:t>
            </w:r>
          </w:p>
        </w:tc>
      </w:tr>
      <w:tr w:rsidR="0094745A" w:rsidRPr="00FF315E" w:rsidTr="00976670">
        <w:tc>
          <w:tcPr>
            <w:tcW w:w="3000" w:type="dxa"/>
          </w:tcPr>
          <w:p w:rsidR="0094745A" w:rsidRPr="00FF315E" w:rsidRDefault="0094745A" w:rsidP="00976670">
            <w:pPr>
              <w:spacing w:before="20" w:after="20"/>
              <w:rPr>
                <w:lang w:val="fr-FR"/>
              </w:rPr>
            </w:pPr>
            <w:r w:rsidRPr="00FF315E">
              <w:rPr>
                <w:b/>
                <w:bCs/>
                <w:sz w:val="20"/>
                <w:szCs w:val="20"/>
                <w:lang w:val="fr-FR"/>
              </w:rPr>
              <w:t>Lien vers un risque ou une référence</w:t>
            </w:r>
          </w:p>
        </w:tc>
        <w:tc>
          <w:tcPr>
            <w:tcW w:w="6638" w:type="dxa"/>
          </w:tcPr>
          <w:p w:rsidR="0094745A" w:rsidRPr="00FF315E" w:rsidRDefault="0094745A" w:rsidP="00976670">
            <w:pPr>
              <w:spacing w:before="20" w:after="20"/>
            </w:pPr>
            <w:r w:rsidRPr="00FF315E">
              <w:rPr>
                <w:sz w:val="20"/>
                <w:szCs w:val="20"/>
              </w:rPr>
              <w:t>R5</w:t>
            </w:r>
          </w:p>
        </w:tc>
      </w:tr>
    </w:tbl>
    <w:p w:rsidR="0094745A" w:rsidRPr="00FF315E" w:rsidRDefault="0094745A" w:rsidP="0094745A">
      <w:pPr>
        <w:spacing w:line="276" w:lineRule="auto"/>
      </w:pPr>
    </w:p>
    <w:p w:rsidR="0094745A" w:rsidRPr="00FF315E" w:rsidRDefault="0094745A" w:rsidP="0094745A">
      <w:pPr>
        <w:pStyle w:val="Titre3"/>
        <w:rPr>
          <w:i w:val="0"/>
        </w:rPr>
      </w:pPr>
      <w:r w:rsidRPr="00FF315E">
        <w:rPr>
          <w:i w:val="0"/>
        </w:rPr>
        <w:t>RES-</w:t>
      </w:r>
      <w:proofErr w:type="gramStart"/>
      <w:r w:rsidRPr="00FF315E">
        <w:rPr>
          <w:i w:val="0"/>
        </w:rPr>
        <w:t>06 :</w:t>
      </w:r>
      <w:proofErr w:type="gramEnd"/>
      <w:r w:rsidRPr="00FF315E">
        <w:rPr>
          <w:i w:val="0"/>
        </w:rPr>
        <w:t xml:space="preserve"> Segmentation du réseau</w:t>
      </w:r>
    </w:p>
    <w:tbl>
      <w:tblPr>
        <w:tblStyle w:val="Grilledutableau"/>
        <w:tblW w:w="9638" w:type="dxa"/>
        <w:tblLook w:val="0000" w:firstRow="0" w:lastRow="0" w:firstColumn="0" w:lastColumn="0" w:noHBand="0" w:noVBand="0"/>
      </w:tblPr>
      <w:tblGrid>
        <w:gridCol w:w="3000"/>
        <w:gridCol w:w="6638"/>
      </w:tblGrid>
      <w:tr w:rsidR="0094745A" w:rsidRPr="00FF315E" w:rsidTr="00976670">
        <w:tc>
          <w:tcPr>
            <w:tcW w:w="3000" w:type="dxa"/>
          </w:tcPr>
          <w:p w:rsidR="0094745A" w:rsidRPr="00FF315E" w:rsidRDefault="0094745A" w:rsidP="00976670">
            <w:pPr>
              <w:spacing w:before="20" w:after="20"/>
            </w:pPr>
            <w:r w:rsidRPr="00FF315E">
              <w:rPr>
                <w:b/>
                <w:bCs/>
                <w:sz w:val="20"/>
                <w:szCs w:val="20"/>
              </w:rPr>
              <w:t>Identifiant</w:t>
            </w:r>
          </w:p>
        </w:tc>
        <w:tc>
          <w:tcPr>
            <w:tcW w:w="6638" w:type="dxa"/>
          </w:tcPr>
          <w:p w:rsidR="0094745A" w:rsidRPr="00FF315E" w:rsidRDefault="0094745A" w:rsidP="00976670">
            <w:pPr>
              <w:spacing w:before="20" w:after="20"/>
            </w:pPr>
            <w:r w:rsidRPr="00FF315E">
              <w:rPr>
                <w:sz w:val="20"/>
                <w:szCs w:val="20"/>
              </w:rPr>
              <w:t>RES-06</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Titre</w:t>
            </w:r>
          </w:p>
        </w:tc>
        <w:tc>
          <w:tcPr>
            <w:tcW w:w="6638" w:type="dxa"/>
          </w:tcPr>
          <w:p w:rsidR="0094745A" w:rsidRPr="00FF315E" w:rsidRDefault="0094745A" w:rsidP="00976670">
            <w:pPr>
              <w:spacing w:before="20" w:after="20"/>
            </w:pPr>
            <w:r w:rsidRPr="00FF315E">
              <w:rPr>
                <w:sz w:val="20"/>
                <w:szCs w:val="20"/>
              </w:rPr>
              <w:t>Segmentation du réseau</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Obligation ou interdiction</w:t>
            </w:r>
          </w:p>
        </w:tc>
        <w:tc>
          <w:tcPr>
            <w:tcW w:w="6638" w:type="dxa"/>
          </w:tcPr>
          <w:p w:rsidR="0094745A" w:rsidRPr="00FF315E" w:rsidRDefault="0094745A" w:rsidP="00976670">
            <w:pPr>
              <w:spacing w:before="20" w:after="20"/>
              <w:rPr>
                <w:lang w:val="fr-FR"/>
              </w:rPr>
            </w:pPr>
            <w:r w:rsidRPr="00FF315E">
              <w:rPr>
                <w:sz w:val="20"/>
                <w:szCs w:val="20"/>
                <w:lang w:val="fr-FR"/>
              </w:rPr>
              <w:t xml:space="preserve">Le réseau se découpe en segments : cœur, administration, agences et accès invités. Le plan d'adressage suit le modèle </w:t>
            </w:r>
            <w:proofErr w:type="gramStart"/>
            <w:r w:rsidRPr="00FF315E">
              <w:rPr>
                <w:sz w:val="20"/>
                <w:szCs w:val="20"/>
                <w:lang w:val="fr-FR"/>
              </w:rPr>
              <w:t>10.&lt;</w:t>
            </w:r>
            <w:proofErr w:type="gramEnd"/>
            <w:r w:rsidRPr="00FF315E">
              <w:rPr>
                <w:sz w:val="20"/>
                <w:szCs w:val="20"/>
                <w:lang w:val="fr-FR"/>
              </w:rPr>
              <w:t>site&gt;.&lt;VLAN&gt;.0/24 (site 10 pour le siège, 20 pour Douala). Toute création de segment ou toute nouvelle communication entre VLAN est justifiée et approuvée.</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Périmètre</w:t>
            </w:r>
          </w:p>
        </w:tc>
        <w:tc>
          <w:tcPr>
            <w:tcW w:w="6638" w:type="dxa"/>
          </w:tcPr>
          <w:p w:rsidR="0094745A" w:rsidRPr="00FF315E" w:rsidRDefault="0094745A" w:rsidP="00976670">
            <w:pPr>
              <w:spacing w:before="20" w:after="20"/>
            </w:pPr>
            <w:r w:rsidRPr="00FF315E">
              <w:rPr>
                <w:sz w:val="20"/>
                <w:szCs w:val="20"/>
              </w:rPr>
              <w:t>Ensemble du réseau</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Mesure technique ou organisationnelle</w:t>
            </w:r>
          </w:p>
        </w:tc>
        <w:tc>
          <w:tcPr>
            <w:tcW w:w="6638" w:type="dxa"/>
          </w:tcPr>
          <w:p w:rsidR="0094745A" w:rsidRPr="00FF315E" w:rsidRDefault="0094745A" w:rsidP="00976670">
            <w:pPr>
              <w:spacing w:before="20" w:after="20"/>
              <w:rPr>
                <w:lang w:val="fr-FR"/>
              </w:rPr>
            </w:pPr>
            <w:r w:rsidRPr="00FF315E">
              <w:rPr>
                <w:sz w:val="20"/>
                <w:szCs w:val="20"/>
                <w:lang w:val="fr-FR"/>
              </w:rPr>
              <w:t>Documenter le plan d'adressage ; approuver chaque règle inter-VLAN par le référent réseau.</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Preuve de contrôle</w:t>
            </w:r>
          </w:p>
        </w:tc>
        <w:tc>
          <w:tcPr>
            <w:tcW w:w="6638" w:type="dxa"/>
          </w:tcPr>
          <w:p w:rsidR="0094745A" w:rsidRPr="00FF315E" w:rsidRDefault="0094745A" w:rsidP="00976670">
            <w:pPr>
              <w:spacing w:before="20" w:after="20"/>
              <w:rPr>
                <w:lang w:val="fr-FR"/>
              </w:rPr>
            </w:pPr>
            <w:r w:rsidRPr="00FF315E">
              <w:rPr>
                <w:sz w:val="20"/>
                <w:szCs w:val="20"/>
                <w:lang w:val="fr-FR"/>
              </w:rPr>
              <w:t>Plan d'adressage et demande d'approbation datée.</w:t>
            </w:r>
          </w:p>
        </w:tc>
      </w:tr>
      <w:tr w:rsidR="0094745A" w:rsidRPr="00FF315E" w:rsidTr="00976670">
        <w:tc>
          <w:tcPr>
            <w:tcW w:w="3000" w:type="dxa"/>
          </w:tcPr>
          <w:p w:rsidR="0094745A" w:rsidRPr="00FF315E" w:rsidRDefault="0094745A" w:rsidP="00976670">
            <w:pPr>
              <w:spacing w:before="20" w:after="20"/>
              <w:rPr>
                <w:lang w:val="fr-FR"/>
              </w:rPr>
            </w:pPr>
            <w:r w:rsidRPr="00FF315E">
              <w:rPr>
                <w:b/>
                <w:bCs/>
                <w:sz w:val="20"/>
                <w:szCs w:val="20"/>
                <w:lang w:val="fr-FR"/>
              </w:rPr>
              <w:lastRenderedPageBreak/>
              <w:t>Lien vers un risque ou une référence</w:t>
            </w:r>
          </w:p>
        </w:tc>
        <w:tc>
          <w:tcPr>
            <w:tcW w:w="6638" w:type="dxa"/>
          </w:tcPr>
          <w:p w:rsidR="0094745A" w:rsidRPr="00FF315E" w:rsidRDefault="0094745A" w:rsidP="00976670">
            <w:pPr>
              <w:spacing w:before="20" w:after="20"/>
              <w:rPr>
                <w:lang w:val="fr-FR"/>
              </w:rPr>
            </w:pPr>
            <w:r w:rsidRPr="00FF315E">
              <w:rPr>
                <w:sz w:val="20"/>
                <w:szCs w:val="20"/>
                <w:lang w:val="fr-FR"/>
              </w:rPr>
              <w:t>R1, R2 ; cohérence avec l'adressage de la maquette (10.20.10.0/24 pour Douala)</w:t>
            </w:r>
          </w:p>
        </w:tc>
      </w:tr>
    </w:tbl>
    <w:p w:rsidR="0094745A" w:rsidRPr="00FF315E" w:rsidRDefault="0094745A" w:rsidP="0094745A">
      <w:pPr>
        <w:spacing w:line="276" w:lineRule="auto"/>
        <w:rPr>
          <w:lang w:val="fr-FR"/>
        </w:rPr>
      </w:pPr>
    </w:p>
    <w:p w:rsidR="0094745A" w:rsidRPr="00FF315E" w:rsidRDefault="0094745A" w:rsidP="0094745A">
      <w:pPr>
        <w:pStyle w:val="Titre3"/>
        <w:rPr>
          <w:i w:val="0"/>
        </w:rPr>
      </w:pPr>
      <w:r w:rsidRPr="00FF315E">
        <w:rPr>
          <w:i w:val="0"/>
        </w:rPr>
        <w:t>RES-</w:t>
      </w:r>
      <w:proofErr w:type="gramStart"/>
      <w:r w:rsidRPr="00FF315E">
        <w:rPr>
          <w:i w:val="0"/>
        </w:rPr>
        <w:t>07 :</w:t>
      </w:r>
      <w:proofErr w:type="gramEnd"/>
      <w:r w:rsidRPr="00FF315E">
        <w:rPr>
          <w:i w:val="0"/>
        </w:rPr>
        <w:t xml:space="preserve"> Isolement du réseau invité</w:t>
      </w:r>
    </w:p>
    <w:tbl>
      <w:tblPr>
        <w:tblStyle w:val="Grilledutableau"/>
        <w:tblW w:w="9638" w:type="dxa"/>
        <w:tblLook w:val="0000" w:firstRow="0" w:lastRow="0" w:firstColumn="0" w:lastColumn="0" w:noHBand="0" w:noVBand="0"/>
      </w:tblPr>
      <w:tblGrid>
        <w:gridCol w:w="3000"/>
        <w:gridCol w:w="6638"/>
      </w:tblGrid>
      <w:tr w:rsidR="0094745A" w:rsidRPr="00FF315E" w:rsidTr="00976670">
        <w:tc>
          <w:tcPr>
            <w:tcW w:w="3000" w:type="dxa"/>
          </w:tcPr>
          <w:p w:rsidR="0094745A" w:rsidRPr="00FF315E" w:rsidRDefault="0094745A" w:rsidP="00976670">
            <w:pPr>
              <w:spacing w:before="20" w:after="20"/>
            </w:pPr>
            <w:r w:rsidRPr="00FF315E">
              <w:rPr>
                <w:b/>
                <w:bCs/>
                <w:sz w:val="20"/>
                <w:szCs w:val="20"/>
              </w:rPr>
              <w:t>Identifiant</w:t>
            </w:r>
          </w:p>
        </w:tc>
        <w:tc>
          <w:tcPr>
            <w:tcW w:w="6638" w:type="dxa"/>
          </w:tcPr>
          <w:p w:rsidR="0094745A" w:rsidRPr="00FF315E" w:rsidRDefault="0094745A" w:rsidP="00976670">
            <w:pPr>
              <w:spacing w:before="20" w:after="20"/>
            </w:pPr>
            <w:r w:rsidRPr="00FF315E">
              <w:rPr>
                <w:sz w:val="20"/>
                <w:szCs w:val="20"/>
              </w:rPr>
              <w:t>RES-07</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Titre</w:t>
            </w:r>
          </w:p>
        </w:tc>
        <w:tc>
          <w:tcPr>
            <w:tcW w:w="6638" w:type="dxa"/>
          </w:tcPr>
          <w:p w:rsidR="0094745A" w:rsidRPr="00FF315E" w:rsidRDefault="0094745A" w:rsidP="00976670">
            <w:pPr>
              <w:spacing w:before="20" w:after="20"/>
            </w:pPr>
            <w:r w:rsidRPr="00FF315E">
              <w:rPr>
                <w:sz w:val="20"/>
                <w:szCs w:val="20"/>
              </w:rPr>
              <w:t>Isolement du réseau invité</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Obligation ou interdiction</w:t>
            </w:r>
          </w:p>
        </w:tc>
        <w:tc>
          <w:tcPr>
            <w:tcW w:w="6638" w:type="dxa"/>
          </w:tcPr>
          <w:p w:rsidR="0094745A" w:rsidRPr="00FF315E" w:rsidRDefault="0094745A" w:rsidP="00976670">
            <w:pPr>
              <w:spacing w:before="20" w:after="20"/>
            </w:pPr>
            <w:r w:rsidRPr="00FF315E">
              <w:rPr>
                <w:sz w:val="20"/>
                <w:szCs w:val="20"/>
                <w:lang w:val="fr-FR"/>
              </w:rPr>
              <w:t xml:space="preserve">Le réseau des visiteurs et clients est séparé des réseaux internes. Les invités n'accèdent ni aux serveurs, ni aux équipements d'administration, ni aux ressources du personnel. </w:t>
            </w:r>
            <w:r w:rsidRPr="00FF315E">
              <w:rPr>
                <w:sz w:val="20"/>
                <w:szCs w:val="20"/>
              </w:rPr>
              <w:t>Seule la sortie vers Internet est autorisée.</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Périmètre</w:t>
            </w:r>
          </w:p>
        </w:tc>
        <w:tc>
          <w:tcPr>
            <w:tcW w:w="6638" w:type="dxa"/>
          </w:tcPr>
          <w:p w:rsidR="0094745A" w:rsidRPr="00FF315E" w:rsidRDefault="0094745A" w:rsidP="00976670">
            <w:pPr>
              <w:spacing w:before="20" w:after="20"/>
              <w:rPr>
                <w:lang w:val="fr-FR"/>
              </w:rPr>
            </w:pPr>
            <w:r w:rsidRPr="00FF315E">
              <w:rPr>
                <w:sz w:val="20"/>
                <w:szCs w:val="20"/>
                <w:lang w:val="fr-FR"/>
              </w:rPr>
              <w:t>Réseau invité de chaque agence</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Mesure technique ou organisationnelle</w:t>
            </w:r>
          </w:p>
        </w:tc>
        <w:tc>
          <w:tcPr>
            <w:tcW w:w="6638" w:type="dxa"/>
          </w:tcPr>
          <w:p w:rsidR="0094745A" w:rsidRPr="00FF315E" w:rsidRDefault="0094745A" w:rsidP="00976670">
            <w:pPr>
              <w:spacing w:before="20" w:after="20"/>
              <w:rPr>
                <w:lang w:val="fr-FR"/>
              </w:rPr>
            </w:pPr>
            <w:r w:rsidRPr="00FF315E">
              <w:rPr>
                <w:sz w:val="20"/>
                <w:szCs w:val="20"/>
                <w:lang w:val="fr-FR"/>
              </w:rPr>
              <w:t>Filtrage entre le VLAN invité et les autres segments ; sortie Internet seule.</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Preuve de contrôle</w:t>
            </w:r>
          </w:p>
        </w:tc>
        <w:tc>
          <w:tcPr>
            <w:tcW w:w="6638" w:type="dxa"/>
          </w:tcPr>
          <w:p w:rsidR="0094745A" w:rsidRPr="00FF315E" w:rsidRDefault="0094745A" w:rsidP="00976670">
            <w:pPr>
              <w:spacing w:before="20" w:after="20"/>
              <w:rPr>
                <w:lang w:val="fr-FR"/>
              </w:rPr>
            </w:pPr>
            <w:r w:rsidRPr="00FF315E">
              <w:rPr>
                <w:sz w:val="20"/>
                <w:szCs w:val="20"/>
                <w:lang w:val="fr-FR"/>
              </w:rPr>
              <w:t>Test de connectivité depuis le VLAN invité, montrant les accès refusés.</w:t>
            </w:r>
          </w:p>
        </w:tc>
      </w:tr>
      <w:tr w:rsidR="0094745A" w:rsidRPr="00FF315E" w:rsidTr="00976670">
        <w:tc>
          <w:tcPr>
            <w:tcW w:w="3000" w:type="dxa"/>
          </w:tcPr>
          <w:p w:rsidR="0094745A" w:rsidRPr="00FF315E" w:rsidRDefault="0094745A" w:rsidP="00976670">
            <w:pPr>
              <w:spacing w:before="20" w:after="20"/>
              <w:rPr>
                <w:lang w:val="fr-FR"/>
              </w:rPr>
            </w:pPr>
            <w:r w:rsidRPr="00FF315E">
              <w:rPr>
                <w:b/>
                <w:bCs/>
                <w:sz w:val="20"/>
                <w:szCs w:val="20"/>
                <w:lang w:val="fr-FR"/>
              </w:rPr>
              <w:t>Lien vers un risque ou une référence</w:t>
            </w:r>
          </w:p>
        </w:tc>
        <w:tc>
          <w:tcPr>
            <w:tcW w:w="6638" w:type="dxa"/>
          </w:tcPr>
          <w:p w:rsidR="0094745A" w:rsidRPr="00FF315E" w:rsidRDefault="0094745A" w:rsidP="00976670">
            <w:pPr>
              <w:spacing w:before="20" w:after="20"/>
              <w:rPr>
                <w:lang w:val="fr-FR"/>
              </w:rPr>
            </w:pPr>
            <w:r w:rsidRPr="00FF315E">
              <w:rPr>
                <w:sz w:val="20"/>
                <w:szCs w:val="20"/>
                <w:lang w:val="fr-FR"/>
              </w:rPr>
              <w:t>R1, R4 ; recommandations de segmentation NSA (à vérifier)</w:t>
            </w:r>
          </w:p>
        </w:tc>
      </w:tr>
    </w:tbl>
    <w:p w:rsidR="0094745A" w:rsidRPr="00FF315E" w:rsidRDefault="0094745A" w:rsidP="0094745A">
      <w:pPr>
        <w:spacing w:line="276" w:lineRule="auto"/>
        <w:rPr>
          <w:lang w:val="fr-FR"/>
        </w:rPr>
      </w:pPr>
    </w:p>
    <w:p w:rsidR="0094745A" w:rsidRPr="00FF315E" w:rsidRDefault="0094745A" w:rsidP="0094745A">
      <w:pPr>
        <w:pStyle w:val="Titre3"/>
        <w:rPr>
          <w:i w:val="0"/>
          <w:lang w:val="fr-FR"/>
        </w:rPr>
      </w:pPr>
      <w:r w:rsidRPr="00FF315E">
        <w:rPr>
          <w:i w:val="0"/>
          <w:lang w:val="fr-FR"/>
        </w:rPr>
        <w:t>RES-09 : Sécurisation du Wi-Fi des clients</w:t>
      </w:r>
    </w:p>
    <w:tbl>
      <w:tblPr>
        <w:tblStyle w:val="Grilledutableau"/>
        <w:tblW w:w="9638" w:type="dxa"/>
        <w:tblLook w:val="0000" w:firstRow="0" w:lastRow="0" w:firstColumn="0" w:lastColumn="0" w:noHBand="0" w:noVBand="0"/>
      </w:tblPr>
      <w:tblGrid>
        <w:gridCol w:w="3000"/>
        <w:gridCol w:w="6638"/>
      </w:tblGrid>
      <w:tr w:rsidR="0094745A" w:rsidRPr="00FF315E" w:rsidTr="00976670">
        <w:tc>
          <w:tcPr>
            <w:tcW w:w="3000" w:type="dxa"/>
          </w:tcPr>
          <w:p w:rsidR="0094745A" w:rsidRPr="00FF315E" w:rsidRDefault="0094745A" w:rsidP="00976670">
            <w:pPr>
              <w:spacing w:before="20" w:after="20"/>
            </w:pPr>
            <w:r w:rsidRPr="00FF315E">
              <w:rPr>
                <w:b/>
                <w:bCs/>
                <w:sz w:val="20"/>
                <w:szCs w:val="20"/>
              </w:rPr>
              <w:t>Identifiant</w:t>
            </w:r>
          </w:p>
        </w:tc>
        <w:tc>
          <w:tcPr>
            <w:tcW w:w="6638" w:type="dxa"/>
          </w:tcPr>
          <w:p w:rsidR="0094745A" w:rsidRPr="00FF315E" w:rsidRDefault="0094745A" w:rsidP="00976670">
            <w:pPr>
              <w:spacing w:before="20" w:after="20"/>
            </w:pPr>
            <w:r w:rsidRPr="00FF315E">
              <w:rPr>
                <w:sz w:val="20"/>
                <w:szCs w:val="20"/>
              </w:rPr>
              <w:t>RES-09</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Titre</w:t>
            </w:r>
          </w:p>
        </w:tc>
        <w:tc>
          <w:tcPr>
            <w:tcW w:w="6638" w:type="dxa"/>
          </w:tcPr>
          <w:p w:rsidR="0094745A" w:rsidRPr="00FF315E" w:rsidRDefault="0094745A" w:rsidP="00976670">
            <w:pPr>
              <w:spacing w:before="20" w:after="20"/>
              <w:rPr>
                <w:lang w:val="fr-FR"/>
              </w:rPr>
            </w:pPr>
            <w:r w:rsidRPr="00FF315E">
              <w:rPr>
                <w:sz w:val="20"/>
                <w:szCs w:val="20"/>
                <w:lang w:val="fr-FR"/>
              </w:rPr>
              <w:t>Sécurisation du Wi-Fi des clients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Obligation ou interdiction</w:t>
            </w:r>
          </w:p>
        </w:tc>
        <w:tc>
          <w:tcPr>
            <w:tcW w:w="6638" w:type="dxa"/>
          </w:tcPr>
          <w:p w:rsidR="0094745A" w:rsidRPr="00FF315E" w:rsidRDefault="0094745A" w:rsidP="00976670">
            <w:pPr>
              <w:spacing w:before="20" w:after="20"/>
              <w:rPr>
                <w:lang w:val="fr-FR"/>
              </w:rPr>
            </w:pPr>
            <w:r w:rsidRPr="00FF315E">
              <w:rPr>
                <w:sz w:val="20"/>
                <w:szCs w:val="20"/>
                <w:lang w:val="fr-FR"/>
              </w:rPr>
              <w:t>Le Wi-Fi clients utilise un SSID et un VLAN distincts du réseau interne. Un portail d'accès est en place, et le débit des invités est limité si nécessaire. La clé du réseau interne n'est jamais communiquée aux clients.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Périmètre</w:t>
            </w:r>
          </w:p>
        </w:tc>
        <w:tc>
          <w:tcPr>
            <w:tcW w:w="6638" w:type="dxa"/>
          </w:tcPr>
          <w:p w:rsidR="0094745A" w:rsidRPr="00FF315E" w:rsidRDefault="0094745A" w:rsidP="00976670">
            <w:pPr>
              <w:spacing w:before="20" w:after="20"/>
            </w:pPr>
            <w:r w:rsidRPr="00FF315E">
              <w:rPr>
                <w:sz w:val="20"/>
                <w:szCs w:val="20"/>
              </w:rPr>
              <w:t>Bornes BS-13 et BS-14</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Mesure technique ou organisationnelle</w:t>
            </w:r>
          </w:p>
        </w:tc>
        <w:tc>
          <w:tcPr>
            <w:tcW w:w="6638" w:type="dxa"/>
          </w:tcPr>
          <w:p w:rsidR="0094745A" w:rsidRPr="00FF315E" w:rsidRDefault="0094745A" w:rsidP="00976670">
            <w:pPr>
              <w:spacing w:before="20" w:after="20"/>
              <w:rPr>
                <w:lang w:val="fr-FR"/>
              </w:rPr>
            </w:pPr>
            <w:r w:rsidRPr="00FF315E">
              <w:rPr>
                <w:sz w:val="20"/>
                <w:szCs w:val="20"/>
                <w:lang w:val="fr-FR"/>
              </w:rPr>
              <w:t>Configurer SSID, VLAN, portail et limitation de débit ; séparer les clés.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Preuve de contrôle</w:t>
            </w:r>
          </w:p>
        </w:tc>
        <w:tc>
          <w:tcPr>
            <w:tcW w:w="6638" w:type="dxa"/>
          </w:tcPr>
          <w:p w:rsidR="0094745A" w:rsidRPr="00FF315E" w:rsidRDefault="0094745A" w:rsidP="00976670">
            <w:pPr>
              <w:spacing w:before="20" w:after="20"/>
              <w:rPr>
                <w:lang w:val="fr-FR"/>
              </w:rPr>
            </w:pPr>
            <w:r w:rsidRPr="00FF315E">
              <w:rPr>
                <w:sz w:val="20"/>
                <w:szCs w:val="20"/>
                <w:lang w:val="fr-FR"/>
              </w:rPr>
              <w:t>Configuration des bornes et capture de la liste des SSID.</w:t>
            </w:r>
          </w:p>
        </w:tc>
      </w:tr>
      <w:tr w:rsidR="0094745A" w:rsidRPr="00FF315E" w:rsidTr="00976670">
        <w:tc>
          <w:tcPr>
            <w:tcW w:w="3000" w:type="dxa"/>
          </w:tcPr>
          <w:p w:rsidR="0094745A" w:rsidRPr="00FF315E" w:rsidRDefault="0094745A" w:rsidP="00976670">
            <w:pPr>
              <w:spacing w:before="20" w:after="20"/>
              <w:rPr>
                <w:lang w:val="fr-FR"/>
              </w:rPr>
            </w:pPr>
            <w:r w:rsidRPr="00FF315E">
              <w:rPr>
                <w:b/>
                <w:bCs/>
                <w:sz w:val="20"/>
                <w:szCs w:val="20"/>
                <w:lang w:val="fr-FR"/>
              </w:rPr>
              <w:t>Lien vers un risque ou une référence</w:t>
            </w:r>
          </w:p>
        </w:tc>
        <w:tc>
          <w:tcPr>
            <w:tcW w:w="6638" w:type="dxa"/>
          </w:tcPr>
          <w:p w:rsidR="0094745A" w:rsidRPr="00FF315E" w:rsidRDefault="0094745A" w:rsidP="00976670">
            <w:pPr>
              <w:spacing w:before="20" w:after="20"/>
              <w:rPr>
                <w:lang w:val="fr-FR"/>
              </w:rPr>
            </w:pPr>
            <w:r w:rsidRPr="00FF315E">
              <w:rPr>
                <w:sz w:val="20"/>
                <w:szCs w:val="20"/>
                <w:lang w:val="fr-FR"/>
              </w:rPr>
              <w:t>R1 ; recommandations CISA sur le Wi-Fi d'entreprise (à vérifier)</w:t>
            </w:r>
          </w:p>
        </w:tc>
      </w:tr>
    </w:tbl>
    <w:p w:rsidR="0094745A" w:rsidRPr="00FF315E" w:rsidRDefault="0094745A" w:rsidP="0094745A">
      <w:pPr>
        <w:spacing w:line="276" w:lineRule="auto"/>
        <w:rPr>
          <w:lang w:val="fr-FR"/>
        </w:rPr>
      </w:pPr>
    </w:p>
    <w:p w:rsidR="0094745A" w:rsidRPr="00FF315E" w:rsidRDefault="0094745A" w:rsidP="0094745A">
      <w:pPr>
        <w:pStyle w:val="Titre3"/>
        <w:rPr>
          <w:i w:val="0"/>
          <w:lang w:val="fr-FR"/>
        </w:rPr>
      </w:pPr>
      <w:r w:rsidRPr="00FF315E">
        <w:rPr>
          <w:i w:val="0"/>
          <w:lang w:val="fr-FR"/>
        </w:rPr>
        <w:t>RES-10 : Interdiction des équipements internes sur le réseau invité</w:t>
      </w:r>
    </w:p>
    <w:tbl>
      <w:tblPr>
        <w:tblStyle w:val="Grilledutableau"/>
        <w:tblW w:w="9638" w:type="dxa"/>
        <w:tblLook w:val="0000" w:firstRow="0" w:lastRow="0" w:firstColumn="0" w:lastColumn="0" w:noHBand="0" w:noVBand="0"/>
      </w:tblPr>
      <w:tblGrid>
        <w:gridCol w:w="3000"/>
        <w:gridCol w:w="6638"/>
      </w:tblGrid>
      <w:tr w:rsidR="0094745A" w:rsidRPr="00FF315E" w:rsidTr="00976670">
        <w:tc>
          <w:tcPr>
            <w:tcW w:w="3000" w:type="dxa"/>
          </w:tcPr>
          <w:p w:rsidR="0094745A" w:rsidRPr="00FF315E" w:rsidRDefault="0094745A" w:rsidP="00976670">
            <w:pPr>
              <w:spacing w:before="20" w:after="20"/>
            </w:pPr>
            <w:r w:rsidRPr="00FF315E">
              <w:rPr>
                <w:b/>
                <w:bCs/>
                <w:sz w:val="20"/>
                <w:szCs w:val="20"/>
              </w:rPr>
              <w:t>Identifiant</w:t>
            </w:r>
          </w:p>
        </w:tc>
        <w:tc>
          <w:tcPr>
            <w:tcW w:w="6638" w:type="dxa"/>
          </w:tcPr>
          <w:p w:rsidR="0094745A" w:rsidRPr="00FF315E" w:rsidRDefault="0094745A" w:rsidP="00976670">
            <w:pPr>
              <w:spacing w:before="20" w:after="20"/>
            </w:pPr>
            <w:r w:rsidRPr="00FF315E">
              <w:rPr>
                <w:sz w:val="20"/>
                <w:szCs w:val="20"/>
              </w:rPr>
              <w:t>RES-10</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Titre</w:t>
            </w:r>
          </w:p>
        </w:tc>
        <w:tc>
          <w:tcPr>
            <w:tcW w:w="6638" w:type="dxa"/>
          </w:tcPr>
          <w:p w:rsidR="0094745A" w:rsidRPr="00FF315E" w:rsidRDefault="0094745A" w:rsidP="00976670">
            <w:pPr>
              <w:spacing w:before="20" w:after="20"/>
              <w:rPr>
                <w:lang w:val="fr-FR"/>
              </w:rPr>
            </w:pPr>
            <w:r w:rsidRPr="00FF315E">
              <w:rPr>
                <w:sz w:val="20"/>
                <w:szCs w:val="20"/>
                <w:lang w:val="fr-FR"/>
              </w:rPr>
              <w:t>Interdiction des équipements internes sur le réseau invité</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Obligation ou interdiction</w:t>
            </w:r>
          </w:p>
        </w:tc>
        <w:tc>
          <w:tcPr>
            <w:tcW w:w="6638" w:type="dxa"/>
          </w:tcPr>
          <w:p w:rsidR="0094745A" w:rsidRPr="00FF315E" w:rsidRDefault="0094745A" w:rsidP="00976670">
            <w:pPr>
              <w:spacing w:before="20" w:after="20"/>
            </w:pPr>
            <w:r w:rsidRPr="00FF315E">
              <w:rPr>
                <w:sz w:val="20"/>
                <w:szCs w:val="20"/>
                <w:lang w:val="fr-FR"/>
              </w:rPr>
              <w:t xml:space="preserve">Les équipements de la banque (imprimantes, serveurs, bornes internes) ne sont jamais raccordés au réseau invité. </w:t>
            </w:r>
            <w:r w:rsidRPr="00FF315E">
              <w:rPr>
                <w:sz w:val="20"/>
                <w:szCs w:val="20"/>
              </w:rPr>
              <w:t>Tout appareil inconnu détecté est bloqué et signalé.</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Périmètre</w:t>
            </w:r>
          </w:p>
        </w:tc>
        <w:tc>
          <w:tcPr>
            <w:tcW w:w="6638" w:type="dxa"/>
          </w:tcPr>
          <w:p w:rsidR="0094745A" w:rsidRPr="00FF315E" w:rsidRDefault="0094745A" w:rsidP="00976670">
            <w:pPr>
              <w:spacing w:before="20" w:after="20"/>
            </w:pPr>
            <w:r w:rsidRPr="00FF315E">
              <w:rPr>
                <w:sz w:val="20"/>
                <w:szCs w:val="20"/>
              </w:rPr>
              <w:t>Réseau invité</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Mesure technique ou organisationnelle</w:t>
            </w:r>
          </w:p>
        </w:tc>
        <w:tc>
          <w:tcPr>
            <w:tcW w:w="6638" w:type="dxa"/>
          </w:tcPr>
          <w:p w:rsidR="0094745A" w:rsidRPr="00FF315E" w:rsidRDefault="0094745A" w:rsidP="00976670">
            <w:pPr>
              <w:spacing w:before="20" w:after="20"/>
              <w:rPr>
                <w:lang w:val="fr-FR"/>
              </w:rPr>
            </w:pPr>
            <w:r w:rsidRPr="00FF315E">
              <w:rPr>
                <w:sz w:val="20"/>
                <w:szCs w:val="20"/>
                <w:lang w:val="fr-FR"/>
              </w:rPr>
              <w:t>Contrôle des adresses MAC autorisées ; blocage et signalement des appareils inconnus.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Preuve de contrôle</w:t>
            </w:r>
          </w:p>
        </w:tc>
        <w:tc>
          <w:tcPr>
            <w:tcW w:w="6638" w:type="dxa"/>
          </w:tcPr>
          <w:p w:rsidR="0094745A" w:rsidRPr="00FF315E" w:rsidRDefault="0094745A" w:rsidP="00976670">
            <w:pPr>
              <w:spacing w:before="20" w:after="20"/>
              <w:rPr>
                <w:lang w:val="fr-FR"/>
              </w:rPr>
            </w:pPr>
            <w:r w:rsidRPr="00FF315E">
              <w:rPr>
                <w:sz w:val="20"/>
                <w:szCs w:val="20"/>
                <w:lang w:val="fr-FR"/>
              </w:rPr>
              <w:t>Registre des appareils détectés et des blocages.</w:t>
            </w:r>
          </w:p>
        </w:tc>
      </w:tr>
      <w:tr w:rsidR="0094745A" w:rsidRPr="00FF315E" w:rsidTr="00976670">
        <w:tc>
          <w:tcPr>
            <w:tcW w:w="3000" w:type="dxa"/>
          </w:tcPr>
          <w:p w:rsidR="0094745A" w:rsidRPr="00FF315E" w:rsidRDefault="0094745A" w:rsidP="00976670">
            <w:pPr>
              <w:spacing w:before="20" w:after="20"/>
              <w:rPr>
                <w:lang w:val="fr-FR"/>
              </w:rPr>
            </w:pPr>
            <w:r w:rsidRPr="00FF315E">
              <w:rPr>
                <w:b/>
                <w:bCs/>
                <w:sz w:val="20"/>
                <w:szCs w:val="20"/>
                <w:lang w:val="fr-FR"/>
              </w:rPr>
              <w:t>Lien vers un risque ou une référence</w:t>
            </w:r>
          </w:p>
        </w:tc>
        <w:tc>
          <w:tcPr>
            <w:tcW w:w="6638" w:type="dxa"/>
          </w:tcPr>
          <w:p w:rsidR="0094745A" w:rsidRPr="00FF315E" w:rsidRDefault="0094745A" w:rsidP="00976670">
            <w:pPr>
              <w:spacing w:before="20" w:after="20"/>
            </w:pPr>
            <w:r w:rsidRPr="00FF315E">
              <w:rPr>
                <w:sz w:val="20"/>
                <w:szCs w:val="20"/>
              </w:rPr>
              <w:t>R1</w:t>
            </w:r>
          </w:p>
        </w:tc>
      </w:tr>
    </w:tbl>
    <w:p w:rsidR="0094745A" w:rsidRPr="00FF315E" w:rsidRDefault="0094745A" w:rsidP="0094745A">
      <w:pPr>
        <w:spacing w:line="276" w:lineRule="auto"/>
      </w:pPr>
    </w:p>
    <w:p w:rsidR="0094745A" w:rsidRPr="00FF315E" w:rsidRDefault="0094745A" w:rsidP="0094745A">
      <w:pPr>
        <w:pStyle w:val="Titre2"/>
        <w:rPr>
          <w:lang w:val="fr-FR"/>
        </w:rPr>
      </w:pPr>
      <w:r w:rsidRPr="00FF315E">
        <w:rPr>
          <w:lang w:val="fr-FR"/>
        </w:rPr>
        <w:t>C. Accès des prestataires et télétravail</w:t>
      </w:r>
    </w:p>
    <w:p w:rsidR="0094745A" w:rsidRPr="00FF315E" w:rsidRDefault="0094745A" w:rsidP="0094745A">
      <w:pPr>
        <w:pStyle w:val="Titre3"/>
        <w:rPr>
          <w:i w:val="0"/>
          <w:lang w:val="fr-FR"/>
        </w:rPr>
      </w:pPr>
      <w:r w:rsidRPr="00FF315E">
        <w:rPr>
          <w:i w:val="0"/>
          <w:lang w:val="fr-FR"/>
        </w:rPr>
        <w:t>RES-11 : Encadrement des interventions des prestataires</w:t>
      </w:r>
    </w:p>
    <w:tbl>
      <w:tblPr>
        <w:tblStyle w:val="Grilledutableau"/>
        <w:tblW w:w="9638" w:type="dxa"/>
        <w:tblLook w:val="0000" w:firstRow="0" w:lastRow="0" w:firstColumn="0" w:lastColumn="0" w:noHBand="0" w:noVBand="0"/>
      </w:tblPr>
      <w:tblGrid>
        <w:gridCol w:w="3000"/>
        <w:gridCol w:w="6638"/>
      </w:tblGrid>
      <w:tr w:rsidR="0094745A" w:rsidRPr="00FF315E" w:rsidTr="00976670">
        <w:tc>
          <w:tcPr>
            <w:tcW w:w="3000" w:type="dxa"/>
          </w:tcPr>
          <w:p w:rsidR="0094745A" w:rsidRPr="00FF315E" w:rsidRDefault="0094745A" w:rsidP="00976670">
            <w:pPr>
              <w:spacing w:before="20" w:after="20"/>
            </w:pPr>
            <w:r w:rsidRPr="00FF315E">
              <w:rPr>
                <w:b/>
                <w:bCs/>
                <w:sz w:val="20"/>
                <w:szCs w:val="20"/>
              </w:rPr>
              <w:t>Identifiant</w:t>
            </w:r>
          </w:p>
        </w:tc>
        <w:tc>
          <w:tcPr>
            <w:tcW w:w="6638" w:type="dxa"/>
          </w:tcPr>
          <w:p w:rsidR="0094745A" w:rsidRPr="00FF315E" w:rsidRDefault="0094745A" w:rsidP="00976670">
            <w:pPr>
              <w:spacing w:before="20" w:after="20"/>
            </w:pPr>
            <w:r w:rsidRPr="00FF315E">
              <w:rPr>
                <w:sz w:val="20"/>
                <w:szCs w:val="20"/>
              </w:rPr>
              <w:t>RES-11</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Titre</w:t>
            </w:r>
          </w:p>
        </w:tc>
        <w:tc>
          <w:tcPr>
            <w:tcW w:w="6638" w:type="dxa"/>
          </w:tcPr>
          <w:p w:rsidR="0094745A" w:rsidRPr="00FF315E" w:rsidRDefault="0094745A" w:rsidP="00976670">
            <w:pPr>
              <w:spacing w:before="20" w:after="20"/>
              <w:rPr>
                <w:lang w:val="fr-FR"/>
              </w:rPr>
            </w:pPr>
            <w:r w:rsidRPr="00FF315E">
              <w:rPr>
                <w:sz w:val="20"/>
                <w:szCs w:val="20"/>
                <w:lang w:val="fr-FR"/>
              </w:rPr>
              <w:t>Encadrement des interventions des prestataires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lastRenderedPageBreak/>
              <w:t>Obligation ou interdiction</w:t>
            </w:r>
          </w:p>
        </w:tc>
        <w:tc>
          <w:tcPr>
            <w:tcW w:w="6638" w:type="dxa"/>
          </w:tcPr>
          <w:p w:rsidR="0094745A" w:rsidRPr="00FF315E" w:rsidRDefault="0094745A" w:rsidP="00976670">
            <w:pPr>
              <w:spacing w:before="20" w:after="20"/>
            </w:pPr>
            <w:r w:rsidRPr="00FF315E">
              <w:rPr>
                <w:sz w:val="20"/>
                <w:szCs w:val="20"/>
                <w:lang w:val="fr-FR"/>
              </w:rPr>
              <w:t xml:space="preserve">Toute intervention d'un prestataire est autorisée à l'avance par une demande enregistrée. Le compte est nominatif, l'accès est limité à quatre heures et à une plage ouvrée. </w:t>
            </w:r>
            <w:r w:rsidRPr="00FF315E">
              <w:rPr>
                <w:sz w:val="20"/>
                <w:szCs w:val="20"/>
              </w:rPr>
              <w:t>Les comptes permanents ou partagés pour prestataires sont interdits.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Périmètre</w:t>
            </w:r>
          </w:p>
        </w:tc>
        <w:tc>
          <w:tcPr>
            <w:tcW w:w="6638" w:type="dxa"/>
          </w:tcPr>
          <w:p w:rsidR="0094745A" w:rsidRPr="00FF315E" w:rsidRDefault="0094745A" w:rsidP="00976670">
            <w:pPr>
              <w:spacing w:before="20" w:after="20"/>
              <w:rPr>
                <w:lang w:val="fr-FR"/>
              </w:rPr>
            </w:pPr>
            <w:r w:rsidRPr="00FF315E">
              <w:rPr>
                <w:sz w:val="20"/>
                <w:szCs w:val="20"/>
                <w:lang w:val="fr-FR"/>
              </w:rPr>
              <w:t>Les deux prestataires de maintenance</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Mesure technique ou organisationnelle</w:t>
            </w:r>
          </w:p>
        </w:tc>
        <w:tc>
          <w:tcPr>
            <w:tcW w:w="6638" w:type="dxa"/>
          </w:tcPr>
          <w:p w:rsidR="0094745A" w:rsidRPr="00FF315E" w:rsidRDefault="0094745A" w:rsidP="00976670">
            <w:pPr>
              <w:spacing w:before="20" w:after="20"/>
              <w:rPr>
                <w:lang w:val="fr-FR"/>
              </w:rPr>
            </w:pPr>
            <w:r w:rsidRPr="00FF315E">
              <w:rPr>
                <w:sz w:val="20"/>
                <w:szCs w:val="20"/>
                <w:lang w:val="fr-FR"/>
              </w:rPr>
              <w:t>Demande d'intervention, compte temporaire nominatif, fermeture de l'accès en fin d'intervention.</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Preuve de contrôle</w:t>
            </w:r>
          </w:p>
        </w:tc>
        <w:tc>
          <w:tcPr>
            <w:tcW w:w="6638" w:type="dxa"/>
          </w:tcPr>
          <w:p w:rsidR="0094745A" w:rsidRPr="00FF315E" w:rsidRDefault="0094745A" w:rsidP="00976670">
            <w:pPr>
              <w:spacing w:before="20" w:after="20"/>
              <w:rPr>
                <w:lang w:val="fr-FR"/>
              </w:rPr>
            </w:pPr>
            <w:r w:rsidRPr="00FF315E">
              <w:rPr>
                <w:sz w:val="20"/>
                <w:szCs w:val="20"/>
                <w:lang w:val="fr-FR"/>
              </w:rPr>
              <w:t>Demande d'intervention et procès-verbal d'intervention.</w:t>
            </w:r>
          </w:p>
        </w:tc>
      </w:tr>
      <w:tr w:rsidR="0094745A" w:rsidRPr="00FF315E" w:rsidTr="00976670">
        <w:tc>
          <w:tcPr>
            <w:tcW w:w="3000" w:type="dxa"/>
          </w:tcPr>
          <w:p w:rsidR="0094745A" w:rsidRPr="00FF315E" w:rsidRDefault="0094745A" w:rsidP="00976670">
            <w:pPr>
              <w:spacing w:before="20" w:after="20"/>
              <w:rPr>
                <w:lang w:val="fr-FR"/>
              </w:rPr>
            </w:pPr>
            <w:r w:rsidRPr="00FF315E">
              <w:rPr>
                <w:b/>
                <w:bCs/>
                <w:sz w:val="20"/>
                <w:szCs w:val="20"/>
                <w:lang w:val="fr-FR"/>
              </w:rPr>
              <w:t>Lien vers un risque ou une référence</w:t>
            </w:r>
          </w:p>
        </w:tc>
        <w:tc>
          <w:tcPr>
            <w:tcW w:w="6638" w:type="dxa"/>
          </w:tcPr>
          <w:p w:rsidR="0094745A" w:rsidRPr="00FF315E" w:rsidRDefault="0094745A" w:rsidP="00976670">
            <w:pPr>
              <w:spacing w:before="20" w:after="20"/>
            </w:pPr>
            <w:r w:rsidRPr="00FF315E">
              <w:rPr>
                <w:sz w:val="20"/>
                <w:szCs w:val="20"/>
              </w:rPr>
              <w:t>R6</w:t>
            </w:r>
          </w:p>
        </w:tc>
      </w:tr>
    </w:tbl>
    <w:p w:rsidR="0094745A" w:rsidRPr="00FF315E" w:rsidRDefault="0094745A" w:rsidP="0094745A">
      <w:pPr>
        <w:spacing w:line="276" w:lineRule="auto"/>
      </w:pPr>
    </w:p>
    <w:p w:rsidR="0094745A" w:rsidRPr="00FF315E" w:rsidRDefault="0094745A" w:rsidP="0094745A">
      <w:pPr>
        <w:pStyle w:val="Titre3"/>
        <w:rPr>
          <w:i w:val="0"/>
          <w:lang w:val="fr-FR"/>
        </w:rPr>
      </w:pPr>
      <w:r w:rsidRPr="00FF315E">
        <w:rPr>
          <w:i w:val="0"/>
          <w:lang w:val="fr-FR"/>
        </w:rPr>
        <w:t>RES-12 : Passage par un point d'entrée sécurisé</w:t>
      </w:r>
    </w:p>
    <w:tbl>
      <w:tblPr>
        <w:tblStyle w:val="Grilledutableau"/>
        <w:tblW w:w="9638" w:type="dxa"/>
        <w:tblLook w:val="0000" w:firstRow="0" w:lastRow="0" w:firstColumn="0" w:lastColumn="0" w:noHBand="0" w:noVBand="0"/>
      </w:tblPr>
      <w:tblGrid>
        <w:gridCol w:w="3000"/>
        <w:gridCol w:w="6638"/>
      </w:tblGrid>
      <w:tr w:rsidR="0094745A" w:rsidRPr="00FF315E" w:rsidTr="00976670">
        <w:tc>
          <w:tcPr>
            <w:tcW w:w="3000" w:type="dxa"/>
          </w:tcPr>
          <w:p w:rsidR="0094745A" w:rsidRPr="00FF315E" w:rsidRDefault="0094745A" w:rsidP="00976670">
            <w:pPr>
              <w:spacing w:before="20" w:after="20"/>
            </w:pPr>
            <w:r w:rsidRPr="00FF315E">
              <w:rPr>
                <w:b/>
                <w:bCs/>
                <w:sz w:val="20"/>
                <w:szCs w:val="20"/>
              </w:rPr>
              <w:t>Identifiant</w:t>
            </w:r>
          </w:p>
        </w:tc>
        <w:tc>
          <w:tcPr>
            <w:tcW w:w="6638" w:type="dxa"/>
          </w:tcPr>
          <w:p w:rsidR="0094745A" w:rsidRPr="00FF315E" w:rsidRDefault="0094745A" w:rsidP="00976670">
            <w:pPr>
              <w:spacing w:before="20" w:after="20"/>
            </w:pPr>
            <w:r w:rsidRPr="00FF315E">
              <w:rPr>
                <w:sz w:val="20"/>
                <w:szCs w:val="20"/>
              </w:rPr>
              <w:t>RES-12</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Titre</w:t>
            </w:r>
          </w:p>
        </w:tc>
        <w:tc>
          <w:tcPr>
            <w:tcW w:w="6638" w:type="dxa"/>
          </w:tcPr>
          <w:p w:rsidR="0094745A" w:rsidRPr="00FF315E" w:rsidRDefault="0094745A" w:rsidP="00976670">
            <w:pPr>
              <w:spacing w:before="20" w:after="20"/>
              <w:rPr>
                <w:lang w:val="fr-FR"/>
              </w:rPr>
            </w:pPr>
            <w:r w:rsidRPr="00FF315E">
              <w:rPr>
                <w:sz w:val="20"/>
                <w:szCs w:val="20"/>
                <w:lang w:val="fr-FR"/>
              </w:rPr>
              <w:t>Passage par un point d'entrée sécurisé</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Obligation ou interdiction</w:t>
            </w:r>
          </w:p>
        </w:tc>
        <w:tc>
          <w:tcPr>
            <w:tcW w:w="6638" w:type="dxa"/>
          </w:tcPr>
          <w:p w:rsidR="0094745A" w:rsidRPr="00FF315E" w:rsidRDefault="0094745A" w:rsidP="00976670">
            <w:pPr>
              <w:spacing w:before="20" w:after="20"/>
              <w:rPr>
                <w:lang w:val="fr-FR"/>
              </w:rPr>
            </w:pPr>
            <w:r w:rsidRPr="00FF315E">
              <w:rPr>
                <w:sz w:val="20"/>
                <w:szCs w:val="20"/>
                <w:lang w:val="fr-FR"/>
              </w:rPr>
              <w:t>Les prestataires accèdent au réseau interne par le VPN et le bastion d'administration. Il est interdit de rendre directement accessible depuis Internet un équipement interne pour faciliter une intervention.</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Périmètre</w:t>
            </w:r>
          </w:p>
        </w:tc>
        <w:tc>
          <w:tcPr>
            <w:tcW w:w="6638" w:type="dxa"/>
          </w:tcPr>
          <w:p w:rsidR="0094745A" w:rsidRPr="00FF315E" w:rsidRDefault="0094745A" w:rsidP="00976670">
            <w:pPr>
              <w:spacing w:before="20" w:after="20"/>
              <w:rPr>
                <w:lang w:val="fr-FR"/>
              </w:rPr>
            </w:pPr>
            <w:r w:rsidRPr="00FF315E">
              <w:rPr>
                <w:sz w:val="20"/>
                <w:szCs w:val="20"/>
                <w:lang w:val="fr-FR"/>
              </w:rPr>
              <w:t>Accès externes vers le réseau interne</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Mesure technique ou organisationnelle</w:t>
            </w:r>
          </w:p>
        </w:tc>
        <w:tc>
          <w:tcPr>
            <w:tcW w:w="6638" w:type="dxa"/>
          </w:tcPr>
          <w:p w:rsidR="0094745A" w:rsidRPr="00FF315E" w:rsidRDefault="0094745A" w:rsidP="00976670">
            <w:pPr>
              <w:spacing w:before="20" w:after="20"/>
              <w:rPr>
                <w:lang w:val="fr-FR"/>
              </w:rPr>
            </w:pPr>
            <w:r w:rsidRPr="00FF315E">
              <w:rPr>
                <w:sz w:val="20"/>
                <w:szCs w:val="20"/>
                <w:lang w:val="fr-FR"/>
              </w:rPr>
              <w:t>Aucune règle de translation d'adresse (NAT) vers un équipement interne sans approbation.</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Preuve de contrôle</w:t>
            </w:r>
          </w:p>
        </w:tc>
        <w:tc>
          <w:tcPr>
            <w:tcW w:w="6638" w:type="dxa"/>
          </w:tcPr>
          <w:p w:rsidR="0094745A" w:rsidRPr="00FF315E" w:rsidRDefault="0094745A" w:rsidP="00976670">
            <w:pPr>
              <w:spacing w:before="20" w:after="20"/>
              <w:rPr>
                <w:lang w:val="fr-FR"/>
              </w:rPr>
            </w:pPr>
            <w:r w:rsidRPr="00FF315E">
              <w:rPr>
                <w:sz w:val="20"/>
                <w:szCs w:val="20"/>
                <w:lang w:val="fr-FR"/>
              </w:rPr>
              <w:t>Journaux VPN et bastion ; liste des règles NAT datée.</w:t>
            </w:r>
          </w:p>
        </w:tc>
      </w:tr>
      <w:tr w:rsidR="0094745A" w:rsidRPr="00FF315E" w:rsidTr="00976670">
        <w:tc>
          <w:tcPr>
            <w:tcW w:w="3000" w:type="dxa"/>
          </w:tcPr>
          <w:p w:rsidR="0094745A" w:rsidRPr="00FF315E" w:rsidRDefault="0094745A" w:rsidP="00976670">
            <w:pPr>
              <w:spacing w:before="20" w:after="20"/>
              <w:rPr>
                <w:lang w:val="fr-FR"/>
              </w:rPr>
            </w:pPr>
            <w:r w:rsidRPr="00FF315E">
              <w:rPr>
                <w:b/>
                <w:bCs/>
                <w:sz w:val="20"/>
                <w:szCs w:val="20"/>
                <w:lang w:val="fr-FR"/>
              </w:rPr>
              <w:t>Lien vers un risque ou une référence</w:t>
            </w:r>
          </w:p>
        </w:tc>
        <w:tc>
          <w:tcPr>
            <w:tcW w:w="6638" w:type="dxa"/>
          </w:tcPr>
          <w:p w:rsidR="0094745A" w:rsidRPr="00FF315E" w:rsidRDefault="0094745A" w:rsidP="00976670">
            <w:pPr>
              <w:spacing w:before="20" w:after="20"/>
            </w:pPr>
            <w:r w:rsidRPr="00FF315E">
              <w:rPr>
                <w:sz w:val="20"/>
                <w:szCs w:val="20"/>
              </w:rPr>
              <w:t>R5, R6</w:t>
            </w:r>
          </w:p>
        </w:tc>
      </w:tr>
    </w:tbl>
    <w:p w:rsidR="0094745A" w:rsidRPr="00FF315E" w:rsidRDefault="0094745A" w:rsidP="0094745A">
      <w:pPr>
        <w:spacing w:line="276" w:lineRule="auto"/>
      </w:pPr>
    </w:p>
    <w:p w:rsidR="0094745A" w:rsidRPr="00FF315E" w:rsidRDefault="0094745A" w:rsidP="0094745A">
      <w:pPr>
        <w:pStyle w:val="Titre3"/>
        <w:rPr>
          <w:i w:val="0"/>
          <w:lang w:val="fr-FR"/>
        </w:rPr>
      </w:pPr>
      <w:r w:rsidRPr="00FF315E">
        <w:rPr>
          <w:i w:val="0"/>
          <w:lang w:val="fr-FR"/>
        </w:rPr>
        <w:t>RES-13 : VPN obligatoire pour le télétravail</w:t>
      </w:r>
    </w:p>
    <w:tbl>
      <w:tblPr>
        <w:tblStyle w:val="Grilledutableau"/>
        <w:tblW w:w="9638" w:type="dxa"/>
        <w:tblLook w:val="0000" w:firstRow="0" w:lastRow="0" w:firstColumn="0" w:lastColumn="0" w:noHBand="0" w:noVBand="0"/>
      </w:tblPr>
      <w:tblGrid>
        <w:gridCol w:w="3000"/>
        <w:gridCol w:w="6638"/>
      </w:tblGrid>
      <w:tr w:rsidR="0094745A" w:rsidRPr="00FF315E" w:rsidTr="00976670">
        <w:tc>
          <w:tcPr>
            <w:tcW w:w="3000" w:type="dxa"/>
          </w:tcPr>
          <w:p w:rsidR="0094745A" w:rsidRPr="00FF315E" w:rsidRDefault="0094745A" w:rsidP="00976670">
            <w:pPr>
              <w:spacing w:before="20" w:after="20"/>
            </w:pPr>
            <w:r w:rsidRPr="00FF315E">
              <w:rPr>
                <w:b/>
                <w:bCs/>
                <w:sz w:val="20"/>
                <w:szCs w:val="20"/>
              </w:rPr>
              <w:t>Identifiant</w:t>
            </w:r>
          </w:p>
        </w:tc>
        <w:tc>
          <w:tcPr>
            <w:tcW w:w="6638" w:type="dxa"/>
          </w:tcPr>
          <w:p w:rsidR="0094745A" w:rsidRPr="00FF315E" w:rsidRDefault="0094745A" w:rsidP="00976670">
            <w:pPr>
              <w:spacing w:before="20" w:after="20"/>
            </w:pPr>
            <w:r w:rsidRPr="00FF315E">
              <w:rPr>
                <w:sz w:val="20"/>
                <w:szCs w:val="20"/>
              </w:rPr>
              <w:t>RES-13</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Titre</w:t>
            </w:r>
          </w:p>
        </w:tc>
        <w:tc>
          <w:tcPr>
            <w:tcW w:w="6638" w:type="dxa"/>
          </w:tcPr>
          <w:p w:rsidR="0094745A" w:rsidRPr="00FF315E" w:rsidRDefault="0094745A" w:rsidP="00976670">
            <w:pPr>
              <w:spacing w:before="20" w:after="20"/>
              <w:rPr>
                <w:lang w:val="fr-FR"/>
              </w:rPr>
            </w:pPr>
            <w:r w:rsidRPr="00FF315E">
              <w:rPr>
                <w:sz w:val="20"/>
                <w:szCs w:val="20"/>
                <w:lang w:val="fr-FR"/>
              </w:rPr>
              <w:t>VPN obligatoire pour le télétravail</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Obligation ou interdiction</w:t>
            </w:r>
          </w:p>
        </w:tc>
        <w:tc>
          <w:tcPr>
            <w:tcW w:w="6638" w:type="dxa"/>
          </w:tcPr>
          <w:p w:rsidR="0094745A" w:rsidRPr="00FF315E" w:rsidRDefault="0094745A" w:rsidP="00976670">
            <w:pPr>
              <w:spacing w:before="20" w:after="20"/>
              <w:rPr>
                <w:lang w:val="fr-FR"/>
              </w:rPr>
            </w:pPr>
            <w:r w:rsidRPr="00FF315E">
              <w:rPr>
                <w:sz w:val="20"/>
                <w:szCs w:val="20"/>
                <w:lang w:val="fr-FR"/>
              </w:rPr>
              <w:t>Tout collaborateur qui accède au réseau interne depuis l'extérieur utilise le VPN chiffré approuvé par la banque (par exemple IPsec ou OpenVPN). Les services internes ne sont pas exposés directement sur Internet.</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Périmètre</w:t>
            </w:r>
          </w:p>
        </w:tc>
        <w:tc>
          <w:tcPr>
            <w:tcW w:w="6638" w:type="dxa"/>
          </w:tcPr>
          <w:p w:rsidR="0094745A" w:rsidRPr="00FF315E" w:rsidRDefault="0094745A" w:rsidP="00976670">
            <w:pPr>
              <w:spacing w:before="20" w:after="20"/>
            </w:pPr>
            <w:r w:rsidRPr="00FF315E">
              <w:rPr>
                <w:sz w:val="20"/>
                <w:szCs w:val="20"/>
              </w:rPr>
              <w:t>Télétravail et accès distants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Mesure technique ou organisationnelle</w:t>
            </w:r>
          </w:p>
        </w:tc>
        <w:tc>
          <w:tcPr>
            <w:tcW w:w="6638" w:type="dxa"/>
          </w:tcPr>
          <w:p w:rsidR="0094745A" w:rsidRPr="00FF315E" w:rsidRDefault="0094745A" w:rsidP="00976670">
            <w:pPr>
              <w:spacing w:before="20" w:after="20"/>
              <w:rPr>
                <w:lang w:val="fr-FR"/>
              </w:rPr>
            </w:pPr>
            <w:r w:rsidRPr="00FF315E">
              <w:rPr>
                <w:sz w:val="20"/>
                <w:szCs w:val="20"/>
                <w:lang w:val="fr-FR"/>
              </w:rPr>
              <w:t>Déployer un VPN approuvé ; ne publier aucun service interne sur Internet.</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Preuve de contrôle</w:t>
            </w:r>
          </w:p>
        </w:tc>
        <w:tc>
          <w:tcPr>
            <w:tcW w:w="6638" w:type="dxa"/>
          </w:tcPr>
          <w:p w:rsidR="0094745A" w:rsidRPr="00FF315E" w:rsidRDefault="0094745A" w:rsidP="00976670">
            <w:pPr>
              <w:spacing w:before="20" w:after="20"/>
              <w:rPr>
                <w:lang w:val="fr-FR"/>
              </w:rPr>
            </w:pPr>
            <w:r w:rsidRPr="00FF315E">
              <w:rPr>
                <w:sz w:val="20"/>
                <w:szCs w:val="20"/>
                <w:lang w:val="fr-FR"/>
              </w:rPr>
              <w:t>Journal de connexion VPN ; résultat d'un scan externe montrant les services publiés.</w:t>
            </w:r>
          </w:p>
        </w:tc>
      </w:tr>
      <w:tr w:rsidR="0094745A" w:rsidRPr="00FF315E" w:rsidTr="00976670">
        <w:tc>
          <w:tcPr>
            <w:tcW w:w="3000" w:type="dxa"/>
          </w:tcPr>
          <w:p w:rsidR="0094745A" w:rsidRPr="00FF315E" w:rsidRDefault="0094745A" w:rsidP="00976670">
            <w:pPr>
              <w:spacing w:before="20" w:after="20"/>
              <w:rPr>
                <w:lang w:val="fr-FR"/>
              </w:rPr>
            </w:pPr>
            <w:r w:rsidRPr="00FF315E">
              <w:rPr>
                <w:b/>
                <w:bCs/>
                <w:sz w:val="20"/>
                <w:szCs w:val="20"/>
                <w:lang w:val="fr-FR"/>
              </w:rPr>
              <w:t>Lien vers un risque ou une référence</w:t>
            </w:r>
          </w:p>
        </w:tc>
        <w:tc>
          <w:tcPr>
            <w:tcW w:w="6638" w:type="dxa"/>
          </w:tcPr>
          <w:p w:rsidR="0094745A" w:rsidRPr="00FF315E" w:rsidRDefault="0094745A" w:rsidP="00976670">
            <w:pPr>
              <w:spacing w:before="20" w:after="20"/>
            </w:pPr>
            <w:r w:rsidRPr="00FF315E">
              <w:rPr>
                <w:sz w:val="20"/>
                <w:szCs w:val="20"/>
              </w:rPr>
              <w:t>R5, R2</w:t>
            </w:r>
          </w:p>
        </w:tc>
      </w:tr>
    </w:tbl>
    <w:p w:rsidR="0094745A" w:rsidRPr="00FF315E" w:rsidRDefault="0094745A" w:rsidP="0094745A">
      <w:pPr>
        <w:spacing w:line="276" w:lineRule="auto"/>
      </w:pPr>
    </w:p>
    <w:p w:rsidR="0094745A" w:rsidRPr="00FF315E" w:rsidRDefault="0094745A" w:rsidP="0094745A">
      <w:pPr>
        <w:pStyle w:val="Titre3"/>
        <w:rPr>
          <w:i w:val="0"/>
          <w:lang w:val="fr-FR"/>
        </w:rPr>
      </w:pPr>
      <w:r w:rsidRPr="00FF315E">
        <w:rPr>
          <w:i w:val="0"/>
          <w:lang w:val="fr-FR"/>
        </w:rPr>
        <w:t>RES-14 : Sécurité des postes utilisés à distance</w:t>
      </w:r>
    </w:p>
    <w:tbl>
      <w:tblPr>
        <w:tblStyle w:val="Grilledutableau"/>
        <w:tblW w:w="9638" w:type="dxa"/>
        <w:tblLook w:val="0000" w:firstRow="0" w:lastRow="0" w:firstColumn="0" w:lastColumn="0" w:noHBand="0" w:noVBand="0"/>
      </w:tblPr>
      <w:tblGrid>
        <w:gridCol w:w="3000"/>
        <w:gridCol w:w="6638"/>
      </w:tblGrid>
      <w:tr w:rsidR="0094745A" w:rsidRPr="00FF315E" w:rsidTr="00976670">
        <w:tc>
          <w:tcPr>
            <w:tcW w:w="3000" w:type="dxa"/>
          </w:tcPr>
          <w:p w:rsidR="0094745A" w:rsidRPr="00FF315E" w:rsidRDefault="0094745A" w:rsidP="00976670">
            <w:pPr>
              <w:spacing w:before="20" w:after="20"/>
            </w:pPr>
            <w:r w:rsidRPr="00FF315E">
              <w:rPr>
                <w:b/>
                <w:bCs/>
                <w:sz w:val="20"/>
                <w:szCs w:val="20"/>
              </w:rPr>
              <w:t>Identifiant</w:t>
            </w:r>
          </w:p>
        </w:tc>
        <w:tc>
          <w:tcPr>
            <w:tcW w:w="6638" w:type="dxa"/>
          </w:tcPr>
          <w:p w:rsidR="0094745A" w:rsidRPr="00FF315E" w:rsidRDefault="0094745A" w:rsidP="00976670">
            <w:pPr>
              <w:spacing w:before="20" w:after="20"/>
            </w:pPr>
            <w:r w:rsidRPr="00FF315E">
              <w:rPr>
                <w:sz w:val="20"/>
                <w:szCs w:val="20"/>
              </w:rPr>
              <w:t>RES-14</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Titre</w:t>
            </w:r>
          </w:p>
        </w:tc>
        <w:tc>
          <w:tcPr>
            <w:tcW w:w="6638" w:type="dxa"/>
          </w:tcPr>
          <w:p w:rsidR="0094745A" w:rsidRPr="00FF315E" w:rsidRDefault="0094745A" w:rsidP="00976670">
            <w:pPr>
              <w:spacing w:before="20" w:after="20"/>
              <w:rPr>
                <w:lang w:val="fr-FR"/>
              </w:rPr>
            </w:pPr>
            <w:r w:rsidRPr="00FF315E">
              <w:rPr>
                <w:sz w:val="20"/>
                <w:szCs w:val="20"/>
                <w:lang w:val="fr-FR"/>
              </w:rPr>
              <w:t>Sécurité des postes utilisés à distance</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Obligation ou interdiction</w:t>
            </w:r>
          </w:p>
        </w:tc>
        <w:tc>
          <w:tcPr>
            <w:tcW w:w="6638" w:type="dxa"/>
          </w:tcPr>
          <w:p w:rsidR="0094745A" w:rsidRPr="00FF315E" w:rsidRDefault="0094745A" w:rsidP="00976670">
            <w:pPr>
              <w:spacing w:before="20" w:after="20"/>
              <w:rPr>
                <w:lang w:val="fr-FR"/>
              </w:rPr>
            </w:pPr>
            <w:r w:rsidRPr="00FF315E">
              <w:rPr>
                <w:sz w:val="20"/>
                <w:szCs w:val="20"/>
                <w:lang w:val="fr-FR"/>
              </w:rPr>
              <w:t>Le télétravail se fait depuis un poste appartenant à la banque ou enregistré et approuvé par elle. Ce poste dispose d'un disque chiffré, d'une protection à jour et d'un verrouillage automatique.</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Périmètre</w:t>
            </w:r>
          </w:p>
        </w:tc>
        <w:tc>
          <w:tcPr>
            <w:tcW w:w="6638" w:type="dxa"/>
          </w:tcPr>
          <w:p w:rsidR="0094745A" w:rsidRPr="00FF315E" w:rsidRDefault="0094745A" w:rsidP="00976670">
            <w:pPr>
              <w:spacing w:before="20" w:after="20"/>
            </w:pPr>
            <w:r w:rsidRPr="00FF315E">
              <w:rPr>
                <w:sz w:val="20"/>
                <w:szCs w:val="20"/>
              </w:rPr>
              <w:t>Postes de télétravail</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Mesure technique ou organisationnelle</w:t>
            </w:r>
          </w:p>
        </w:tc>
        <w:tc>
          <w:tcPr>
            <w:tcW w:w="6638" w:type="dxa"/>
          </w:tcPr>
          <w:p w:rsidR="0094745A" w:rsidRPr="00FF315E" w:rsidRDefault="0094745A" w:rsidP="00976670">
            <w:pPr>
              <w:spacing w:before="20" w:after="20"/>
              <w:rPr>
                <w:lang w:val="fr-FR"/>
              </w:rPr>
            </w:pPr>
            <w:r w:rsidRPr="00FF315E">
              <w:rPr>
                <w:sz w:val="20"/>
                <w:szCs w:val="20"/>
                <w:lang w:val="fr-FR"/>
              </w:rPr>
              <w:t>Registre des postes approuvés ; contrôle de l'état du poste avant connexion.</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Preuve de contrôle</w:t>
            </w:r>
          </w:p>
        </w:tc>
        <w:tc>
          <w:tcPr>
            <w:tcW w:w="6638" w:type="dxa"/>
          </w:tcPr>
          <w:p w:rsidR="0094745A" w:rsidRPr="00FF315E" w:rsidRDefault="0094745A" w:rsidP="00976670">
            <w:pPr>
              <w:spacing w:before="20" w:after="20"/>
              <w:rPr>
                <w:lang w:val="fr-FR"/>
              </w:rPr>
            </w:pPr>
            <w:r w:rsidRPr="00FF315E">
              <w:rPr>
                <w:sz w:val="20"/>
                <w:szCs w:val="20"/>
                <w:lang w:val="fr-FR"/>
              </w:rPr>
              <w:t>Registre des postes et attestation de chiffrement.</w:t>
            </w:r>
          </w:p>
        </w:tc>
      </w:tr>
      <w:tr w:rsidR="0094745A" w:rsidRPr="00FF315E" w:rsidTr="00976670">
        <w:tc>
          <w:tcPr>
            <w:tcW w:w="3000" w:type="dxa"/>
          </w:tcPr>
          <w:p w:rsidR="0094745A" w:rsidRPr="00FF315E" w:rsidRDefault="0094745A" w:rsidP="00976670">
            <w:pPr>
              <w:spacing w:before="20" w:after="20"/>
              <w:rPr>
                <w:lang w:val="fr-FR"/>
              </w:rPr>
            </w:pPr>
            <w:r w:rsidRPr="00FF315E">
              <w:rPr>
                <w:b/>
                <w:bCs/>
                <w:sz w:val="20"/>
                <w:szCs w:val="20"/>
                <w:lang w:val="fr-FR"/>
              </w:rPr>
              <w:t>Lien vers un risque ou une référence</w:t>
            </w:r>
          </w:p>
        </w:tc>
        <w:tc>
          <w:tcPr>
            <w:tcW w:w="6638" w:type="dxa"/>
          </w:tcPr>
          <w:p w:rsidR="0094745A" w:rsidRPr="00FF315E" w:rsidRDefault="0094745A" w:rsidP="00976670">
            <w:pPr>
              <w:spacing w:before="20" w:after="20"/>
            </w:pPr>
            <w:r w:rsidRPr="00FF315E">
              <w:rPr>
                <w:sz w:val="20"/>
                <w:szCs w:val="20"/>
              </w:rPr>
              <w:t>R1</w:t>
            </w:r>
          </w:p>
        </w:tc>
      </w:tr>
    </w:tbl>
    <w:p w:rsidR="0094745A" w:rsidRPr="00FF315E" w:rsidRDefault="0094745A" w:rsidP="0094745A">
      <w:pPr>
        <w:spacing w:line="276" w:lineRule="auto"/>
      </w:pPr>
    </w:p>
    <w:p w:rsidR="0094745A" w:rsidRPr="00FF315E" w:rsidRDefault="0094745A" w:rsidP="0094745A">
      <w:pPr>
        <w:pStyle w:val="Titre2"/>
      </w:pPr>
      <w:r w:rsidRPr="00FF315E">
        <w:t>D. Journalisation et surveillance</w:t>
      </w:r>
    </w:p>
    <w:p w:rsidR="0094745A" w:rsidRPr="00FF315E" w:rsidRDefault="0094745A" w:rsidP="0094745A">
      <w:pPr>
        <w:pStyle w:val="Titre3"/>
        <w:rPr>
          <w:i w:val="0"/>
        </w:rPr>
      </w:pPr>
      <w:r w:rsidRPr="00FF315E">
        <w:rPr>
          <w:i w:val="0"/>
        </w:rPr>
        <w:t>RES-</w:t>
      </w:r>
      <w:proofErr w:type="gramStart"/>
      <w:r w:rsidRPr="00FF315E">
        <w:rPr>
          <w:i w:val="0"/>
        </w:rPr>
        <w:t>15 :</w:t>
      </w:r>
      <w:proofErr w:type="gramEnd"/>
      <w:r w:rsidRPr="00FF315E">
        <w:rPr>
          <w:i w:val="0"/>
        </w:rPr>
        <w:t xml:space="preserve"> Centralisation des journaux</w:t>
      </w:r>
    </w:p>
    <w:tbl>
      <w:tblPr>
        <w:tblStyle w:val="Grilledutableau"/>
        <w:tblW w:w="9638" w:type="dxa"/>
        <w:tblLook w:val="0000" w:firstRow="0" w:lastRow="0" w:firstColumn="0" w:lastColumn="0" w:noHBand="0" w:noVBand="0"/>
      </w:tblPr>
      <w:tblGrid>
        <w:gridCol w:w="3000"/>
        <w:gridCol w:w="6638"/>
      </w:tblGrid>
      <w:tr w:rsidR="0094745A" w:rsidRPr="00FF315E" w:rsidTr="00976670">
        <w:tc>
          <w:tcPr>
            <w:tcW w:w="3000" w:type="dxa"/>
          </w:tcPr>
          <w:p w:rsidR="0094745A" w:rsidRPr="00FF315E" w:rsidRDefault="0094745A" w:rsidP="00976670">
            <w:pPr>
              <w:spacing w:before="20" w:after="20"/>
            </w:pPr>
            <w:r w:rsidRPr="00FF315E">
              <w:rPr>
                <w:b/>
                <w:bCs/>
                <w:sz w:val="20"/>
                <w:szCs w:val="20"/>
              </w:rPr>
              <w:t>Identifiant</w:t>
            </w:r>
          </w:p>
        </w:tc>
        <w:tc>
          <w:tcPr>
            <w:tcW w:w="6638" w:type="dxa"/>
          </w:tcPr>
          <w:p w:rsidR="0094745A" w:rsidRPr="00FF315E" w:rsidRDefault="0094745A" w:rsidP="00976670">
            <w:pPr>
              <w:spacing w:before="20" w:after="20"/>
            </w:pPr>
            <w:r w:rsidRPr="00FF315E">
              <w:rPr>
                <w:sz w:val="20"/>
                <w:szCs w:val="20"/>
              </w:rPr>
              <w:t>RES-15</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Titre</w:t>
            </w:r>
          </w:p>
        </w:tc>
        <w:tc>
          <w:tcPr>
            <w:tcW w:w="6638" w:type="dxa"/>
          </w:tcPr>
          <w:p w:rsidR="0094745A" w:rsidRPr="00FF315E" w:rsidRDefault="0094745A" w:rsidP="00976670">
            <w:pPr>
              <w:spacing w:before="20" w:after="20"/>
            </w:pPr>
            <w:r w:rsidRPr="00FF315E">
              <w:rPr>
                <w:sz w:val="20"/>
                <w:szCs w:val="20"/>
              </w:rPr>
              <w:t>Centralisation des journaux</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Obligation ou interdiction</w:t>
            </w:r>
          </w:p>
        </w:tc>
        <w:tc>
          <w:tcPr>
            <w:tcW w:w="6638" w:type="dxa"/>
          </w:tcPr>
          <w:p w:rsidR="0094745A" w:rsidRPr="00FF315E" w:rsidRDefault="0094745A" w:rsidP="00976670">
            <w:pPr>
              <w:spacing w:before="20" w:after="20"/>
              <w:rPr>
                <w:lang w:val="fr-FR"/>
              </w:rPr>
            </w:pPr>
            <w:r w:rsidRPr="00FF315E">
              <w:rPr>
                <w:sz w:val="20"/>
                <w:szCs w:val="20"/>
                <w:lang w:val="fr-FR"/>
              </w:rPr>
              <w:t>Les équipements et serveurs transmettent leurs journaux à la plateforme centrale, à l'adresse 10.10.10.15 (à confirmer, voir I-11 du document 1). La journalisation locale reste active. Il est interdit de désactiver, vider ou modifier les journaux pour masquer une activité.</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Périmètre</w:t>
            </w:r>
          </w:p>
        </w:tc>
        <w:tc>
          <w:tcPr>
            <w:tcW w:w="6638" w:type="dxa"/>
          </w:tcPr>
          <w:p w:rsidR="0094745A" w:rsidRPr="00FF315E" w:rsidRDefault="0094745A" w:rsidP="00976670">
            <w:pPr>
              <w:spacing w:before="20" w:after="20"/>
            </w:pPr>
            <w:r w:rsidRPr="00FF315E">
              <w:rPr>
                <w:sz w:val="20"/>
                <w:szCs w:val="20"/>
              </w:rPr>
              <w:t>Équipements réseau et serveurs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Mesure technique ou organisationnelle</w:t>
            </w:r>
          </w:p>
        </w:tc>
        <w:tc>
          <w:tcPr>
            <w:tcW w:w="6638" w:type="dxa"/>
          </w:tcPr>
          <w:p w:rsidR="0094745A" w:rsidRPr="00FF315E" w:rsidRDefault="0094745A" w:rsidP="00976670">
            <w:pPr>
              <w:spacing w:before="20" w:after="20"/>
              <w:rPr>
                <w:lang w:val="fr-FR"/>
              </w:rPr>
            </w:pPr>
            <w:r w:rsidRPr="00FF315E">
              <w:rPr>
                <w:sz w:val="20"/>
                <w:szCs w:val="20"/>
                <w:lang w:val="fr-FR"/>
              </w:rPr>
              <w:t>Configurer l'envoi syslog vers la plateforme ; conserver la journalisation locale.</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Preuve de contrôle</w:t>
            </w:r>
          </w:p>
        </w:tc>
        <w:tc>
          <w:tcPr>
            <w:tcW w:w="6638" w:type="dxa"/>
          </w:tcPr>
          <w:p w:rsidR="0094745A" w:rsidRPr="00FF315E" w:rsidRDefault="0094745A" w:rsidP="00976670">
            <w:pPr>
              <w:spacing w:before="20" w:after="20"/>
              <w:rPr>
                <w:lang w:val="fr-FR"/>
              </w:rPr>
            </w:pPr>
            <w:r w:rsidRPr="00FF315E">
              <w:rPr>
                <w:sz w:val="20"/>
                <w:szCs w:val="20"/>
                <w:lang w:val="fr-FR"/>
              </w:rPr>
              <w:t>Configuration syslog et réception vérifiée sur la plateforme (contrôle C-03).</w:t>
            </w:r>
          </w:p>
        </w:tc>
      </w:tr>
      <w:tr w:rsidR="0094745A" w:rsidRPr="00FF315E" w:rsidTr="00976670">
        <w:tc>
          <w:tcPr>
            <w:tcW w:w="3000" w:type="dxa"/>
          </w:tcPr>
          <w:p w:rsidR="0094745A" w:rsidRPr="00FF315E" w:rsidRDefault="0094745A" w:rsidP="00976670">
            <w:pPr>
              <w:spacing w:before="20" w:after="20"/>
              <w:rPr>
                <w:lang w:val="fr-FR"/>
              </w:rPr>
            </w:pPr>
            <w:r w:rsidRPr="00FF315E">
              <w:rPr>
                <w:b/>
                <w:bCs/>
                <w:sz w:val="20"/>
                <w:szCs w:val="20"/>
                <w:lang w:val="fr-FR"/>
              </w:rPr>
              <w:t>Lien vers un risque ou une référence</w:t>
            </w:r>
          </w:p>
        </w:tc>
        <w:tc>
          <w:tcPr>
            <w:tcW w:w="6638" w:type="dxa"/>
          </w:tcPr>
          <w:p w:rsidR="0094745A" w:rsidRPr="00FF315E" w:rsidRDefault="0094745A" w:rsidP="00976670">
            <w:pPr>
              <w:spacing w:before="20" w:after="20"/>
            </w:pPr>
            <w:r w:rsidRPr="00FF315E">
              <w:rPr>
                <w:sz w:val="20"/>
                <w:szCs w:val="20"/>
              </w:rPr>
              <w:t>R2, R3</w:t>
            </w:r>
          </w:p>
        </w:tc>
      </w:tr>
    </w:tbl>
    <w:p w:rsidR="0094745A" w:rsidRPr="00FF315E" w:rsidRDefault="0094745A" w:rsidP="0094745A">
      <w:pPr>
        <w:spacing w:line="276" w:lineRule="auto"/>
      </w:pPr>
    </w:p>
    <w:p w:rsidR="0094745A" w:rsidRPr="00FF315E" w:rsidRDefault="0094745A" w:rsidP="0094745A">
      <w:pPr>
        <w:pStyle w:val="Titre3"/>
        <w:rPr>
          <w:i w:val="0"/>
        </w:rPr>
      </w:pPr>
      <w:r w:rsidRPr="00FF315E">
        <w:rPr>
          <w:i w:val="0"/>
        </w:rPr>
        <w:t>RES-</w:t>
      </w:r>
      <w:proofErr w:type="gramStart"/>
      <w:r w:rsidRPr="00FF315E">
        <w:rPr>
          <w:i w:val="0"/>
        </w:rPr>
        <w:t>16 :</w:t>
      </w:r>
      <w:proofErr w:type="gramEnd"/>
      <w:r w:rsidRPr="00FF315E">
        <w:rPr>
          <w:i w:val="0"/>
        </w:rPr>
        <w:t xml:space="preserve"> Conservation des journaux</w:t>
      </w:r>
    </w:p>
    <w:tbl>
      <w:tblPr>
        <w:tblStyle w:val="Grilledutableau"/>
        <w:tblW w:w="9638" w:type="dxa"/>
        <w:tblLook w:val="0000" w:firstRow="0" w:lastRow="0" w:firstColumn="0" w:lastColumn="0" w:noHBand="0" w:noVBand="0"/>
      </w:tblPr>
      <w:tblGrid>
        <w:gridCol w:w="3000"/>
        <w:gridCol w:w="6638"/>
      </w:tblGrid>
      <w:tr w:rsidR="0094745A" w:rsidRPr="00FF315E" w:rsidTr="00976670">
        <w:tc>
          <w:tcPr>
            <w:tcW w:w="3000" w:type="dxa"/>
          </w:tcPr>
          <w:p w:rsidR="0094745A" w:rsidRPr="00FF315E" w:rsidRDefault="0094745A" w:rsidP="00976670">
            <w:pPr>
              <w:spacing w:before="20" w:after="20"/>
            </w:pPr>
            <w:r w:rsidRPr="00FF315E">
              <w:rPr>
                <w:b/>
                <w:bCs/>
                <w:sz w:val="20"/>
                <w:szCs w:val="20"/>
              </w:rPr>
              <w:t>Identifiant</w:t>
            </w:r>
          </w:p>
        </w:tc>
        <w:tc>
          <w:tcPr>
            <w:tcW w:w="6638" w:type="dxa"/>
          </w:tcPr>
          <w:p w:rsidR="0094745A" w:rsidRPr="00FF315E" w:rsidRDefault="0094745A" w:rsidP="00976670">
            <w:pPr>
              <w:spacing w:before="20" w:after="20"/>
            </w:pPr>
            <w:r w:rsidRPr="00FF315E">
              <w:rPr>
                <w:sz w:val="20"/>
                <w:szCs w:val="20"/>
              </w:rPr>
              <w:t>RES-16</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Titre</w:t>
            </w:r>
          </w:p>
        </w:tc>
        <w:tc>
          <w:tcPr>
            <w:tcW w:w="6638" w:type="dxa"/>
          </w:tcPr>
          <w:p w:rsidR="0094745A" w:rsidRPr="00FF315E" w:rsidRDefault="0094745A" w:rsidP="00976670">
            <w:pPr>
              <w:spacing w:before="20" w:after="20"/>
            </w:pPr>
            <w:r w:rsidRPr="00FF315E">
              <w:rPr>
                <w:sz w:val="20"/>
                <w:szCs w:val="20"/>
              </w:rPr>
              <w:t>Conservation des journaux</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Obligation ou interdiction</w:t>
            </w:r>
          </w:p>
        </w:tc>
        <w:tc>
          <w:tcPr>
            <w:tcW w:w="6638" w:type="dxa"/>
          </w:tcPr>
          <w:p w:rsidR="0094745A" w:rsidRPr="00FF315E" w:rsidRDefault="0094745A" w:rsidP="00976670">
            <w:pPr>
              <w:spacing w:before="20" w:after="20"/>
              <w:rPr>
                <w:lang w:val="fr-FR"/>
              </w:rPr>
            </w:pPr>
            <w:r w:rsidRPr="00FF315E">
              <w:rPr>
                <w:sz w:val="20"/>
                <w:szCs w:val="20"/>
                <w:lang w:val="fr-FR"/>
              </w:rPr>
              <w:t>La durée de conservation des journaux de connexion et de trafic est fixée par la direction après vérification de la réglementation applicable. Le TP initial proposait dix ans : cette durée n'est pas retenue comme obligation légale, faute de texte vérifié. Les journaux sont protégés contre la modification, et leur consultation est elle-même journalisée.</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Périmètre</w:t>
            </w:r>
          </w:p>
        </w:tc>
        <w:tc>
          <w:tcPr>
            <w:tcW w:w="6638" w:type="dxa"/>
          </w:tcPr>
          <w:p w:rsidR="0094745A" w:rsidRPr="00FF315E" w:rsidRDefault="0094745A" w:rsidP="00976670">
            <w:pPr>
              <w:spacing w:before="20" w:after="20"/>
            </w:pPr>
            <w:r w:rsidRPr="00FF315E">
              <w:rPr>
                <w:sz w:val="20"/>
                <w:szCs w:val="20"/>
              </w:rPr>
              <w:t>Archives des journaux</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Mesure technique ou organisationnelle</w:t>
            </w:r>
          </w:p>
        </w:tc>
        <w:tc>
          <w:tcPr>
            <w:tcW w:w="6638" w:type="dxa"/>
          </w:tcPr>
          <w:p w:rsidR="0094745A" w:rsidRPr="00FF315E" w:rsidRDefault="0094745A" w:rsidP="00976670">
            <w:pPr>
              <w:spacing w:before="20" w:after="20"/>
              <w:rPr>
                <w:lang w:val="fr-FR"/>
              </w:rPr>
            </w:pPr>
            <w:r w:rsidRPr="00FF315E">
              <w:rPr>
                <w:sz w:val="20"/>
                <w:szCs w:val="20"/>
                <w:lang w:val="fr-FR"/>
              </w:rPr>
              <w:t>Définir la durée après vérification juridique ; archives en lecture seule ; journal des consultations.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Preuve de contrôle</w:t>
            </w:r>
          </w:p>
        </w:tc>
        <w:tc>
          <w:tcPr>
            <w:tcW w:w="6638" w:type="dxa"/>
          </w:tcPr>
          <w:p w:rsidR="0094745A" w:rsidRPr="00FF315E" w:rsidRDefault="0094745A" w:rsidP="00976670">
            <w:pPr>
              <w:spacing w:before="20" w:after="20"/>
              <w:rPr>
                <w:lang w:val="fr-FR"/>
              </w:rPr>
            </w:pPr>
            <w:r w:rsidRPr="00FF315E">
              <w:rPr>
                <w:sz w:val="20"/>
                <w:szCs w:val="20"/>
                <w:lang w:val="fr-FR"/>
              </w:rPr>
              <w:t>Procédure de conservation validée ; contrôle d'intégrité des archives.</w:t>
            </w:r>
          </w:p>
        </w:tc>
      </w:tr>
      <w:tr w:rsidR="0094745A" w:rsidRPr="00FF315E" w:rsidTr="00976670">
        <w:tc>
          <w:tcPr>
            <w:tcW w:w="3000" w:type="dxa"/>
          </w:tcPr>
          <w:p w:rsidR="0094745A" w:rsidRPr="00FF315E" w:rsidRDefault="0094745A" w:rsidP="00976670">
            <w:pPr>
              <w:spacing w:before="20" w:after="20"/>
              <w:rPr>
                <w:lang w:val="fr-FR"/>
              </w:rPr>
            </w:pPr>
            <w:r w:rsidRPr="00FF315E">
              <w:rPr>
                <w:b/>
                <w:bCs/>
                <w:sz w:val="20"/>
                <w:szCs w:val="20"/>
                <w:lang w:val="fr-FR"/>
              </w:rPr>
              <w:t>Lien vers un risque ou une référence</w:t>
            </w:r>
          </w:p>
        </w:tc>
        <w:tc>
          <w:tcPr>
            <w:tcW w:w="6638" w:type="dxa"/>
          </w:tcPr>
          <w:p w:rsidR="0094745A" w:rsidRPr="00FF315E" w:rsidRDefault="0094745A" w:rsidP="00976670">
            <w:pPr>
              <w:spacing w:before="20" w:after="20"/>
              <w:rPr>
                <w:lang w:val="fr-FR"/>
              </w:rPr>
            </w:pPr>
            <w:r w:rsidRPr="00FF315E">
              <w:rPr>
                <w:sz w:val="20"/>
                <w:szCs w:val="20"/>
                <w:lang w:val="fr-FR"/>
              </w:rPr>
              <w:t>R2 ; loi n° 2024/017 et loi n° 2010/012 (à vérifier)</w:t>
            </w:r>
          </w:p>
        </w:tc>
      </w:tr>
    </w:tbl>
    <w:p w:rsidR="0094745A" w:rsidRPr="00FF315E" w:rsidRDefault="0094745A" w:rsidP="0094745A">
      <w:pPr>
        <w:spacing w:line="276" w:lineRule="auto"/>
        <w:rPr>
          <w:lang w:val="fr-FR"/>
        </w:rPr>
      </w:pPr>
    </w:p>
    <w:p w:rsidR="0094745A" w:rsidRPr="00FF315E" w:rsidRDefault="0094745A" w:rsidP="0094745A">
      <w:pPr>
        <w:pStyle w:val="Titre3"/>
        <w:rPr>
          <w:i w:val="0"/>
          <w:lang w:val="fr-FR"/>
        </w:rPr>
      </w:pPr>
      <w:r w:rsidRPr="00FF315E">
        <w:rPr>
          <w:i w:val="0"/>
          <w:lang w:val="fr-FR"/>
        </w:rPr>
        <w:t>RES-17 : Traitement des alertes de sécurité</w:t>
      </w:r>
    </w:p>
    <w:tbl>
      <w:tblPr>
        <w:tblStyle w:val="Grilledutableau"/>
        <w:tblW w:w="9638" w:type="dxa"/>
        <w:tblLook w:val="0000" w:firstRow="0" w:lastRow="0" w:firstColumn="0" w:lastColumn="0" w:noHBand="0" w:noVBand="0"/>
      </w:tblPr>
      <w:tblGrid>
        <w:gridCol w:w="3000"/>
        <w:gridCol w:w="6638"/>
      </w:tblGrid>
      <w:tr w:rsidR="0094745A" w:rsidRPr="00FF315E" w:rsidTr="00976670">
        <w:tc>
          <w:tcPr>
            <w:tcW w:w="3000" w:type="dxa"/>
          </w:tcPr>
          <w:p w:rsidR="0094745A" w:rsidRPr="00FF315E" w:rsidRDefault="0094745A" w:rsidP="00976670">
            <w:pPr>
              <w:spacing w:before="20" w:after="20"/>
            </w:pPr>
            <w:r w:rsidRPr="00FF315E">
              <w:rPr>
                <w:b/>
                <w:bCs/>
                <w:sz w:val="20"/>
                <w:szCs w:val="20"/>
              </w:rPr>
              <w:t>Identifiant</w:t>
            </w:r>
          </w:p>
        </w:tc>
        <w:tc>
          <w:tcPr>
            <w:tcW w:w="6638" w:type="dxa"/>
          </w:tcPr>
          <w:p w:rsidR="0094745A" w:rsidRPr="00FF315E" w:rsidRDefault="0094745A" w:rsidP="00976670">
            <w:pPr>
              <w:spacing w:before="20" w:after="20"/>
            </w:pPr>
            <w:r w:rsidRPr="00FF315E">
              <w:rPr>
                <w:sz w:val="20"/>
                <w:szCs w:val="20"/>
              </w:rPr>
              <w:t>RES-17</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Titre</w:t>
            </w:r>
          </w:p>
        </w:tc>
        <w:tc>
          <w:tcPr>
            <w:tcW w:w="6638" w:type="dxa"/>
          </w:tcPr>
          <w:p w:rsidR="0094745A" w:rsidRPr="00FF315E" w:rsidRDefault="0094745A" w:rsidP="00976670">
            <w:pPr>
              <w:spacing w:before="20" w:after="20"/>
              <w:rPr>
                <w:lang w:val="fr-FR"/>
              </w:rPr>
            </w:pPr>
            <w:r w:rsidRPr="00FF315E">
              <w:rPr>
                <w:sz w:val="20"/>
                <w:szCs w:val="20"/>
                <w:lang w:val="fr-FR"/>
              </w:rPr>
              <w:t>Traitement des alertes de sécurité</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Obligation ou interdiction</w:t>
            </w:r>
          </w:p>
        </w:tc>
        <w:tc>
          <w:tcPr>
            <w:tcW w:w="6638" w:type="dxa"/>
          </w:tcPr>
          <w:p w:rsidR="0094745A" w:rsidRPr="00FF315E" w:rsidRDefault="0094745A" w:rsidP="00976670">
            <w:pPr>
              <w:spacing w:before="20" w:after="20"/>
              <w:rPr>
                <w:lang w:val="fr-FR"/>
              </w:rPr>
            </w:pPr>
            <w:r w:rsidRPr="00FF315E">
              <w:rPr>
                <w:sz w:val="20"/>
                <w:szCs w:val="20"/>
                <w:lang w:val="fr-FR"/>
              </w:rPr>
              <w:t>Toute alerte d'échec d'authentification, de modification de configuration ou d'incident d'interface est examinée dans les 24 heures ouvrées. Le traitement est enregistré. Aucune alerte n'est supprimée sans justification.</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Périmètre</w:t>
            </w:r>
          </w:p>
        </w:tc>
        <w:tc>
          <w:tcPr>
            <w:tcW w:w="6638" w:type="dxa"/>
          </w:tcPr>
          <w:p w:rsidR="0094745A" w:rsidRPr="00FF315E" w:rsidRDefault="0094745A" w:rsidP="00976670">
            <w:pPr>
              <w:spacing w:before="20" w:after="20"/>
              <w:rPr>
                <w:lang w:val="fr-FR"/>
              </w:rPr>
            </w:pPr>
            <w:r w:rsidRPr="00FF315E">
              <w:rPr>
                <w:sz w:val="20"/>
                <w:szCs w:val="20"/>
                <w:lang w:val="fr-FR"/>
              </w:rPr>
              <w:t>Plateforme de journalisation et équipes d'administration</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Mesure technique ou organisationnelle</w:t>
            </w:r>
          </w:p>
        </w:tc>
        <w:tc>
          <w:tcPr>
            <w:tcW w:w="6638" w:type="dxa"/>
          </w:tcPr>
          <w:p w:rsidR="0094745A" w:rsidRPr="00FF315E" w:rsidRDefault="0094745A" w:rsidP="00976670">
            <w:pPr>
              <w:spacing w:before="20" w:after="20"/>
              <w:rPr>
                <w:lang w:val="fr-FR"/>
              </w:rPr>
            </w:pPr>
            <w:r w:rsidRPr="00FF315E">
              <w:rPr>
                <w:sz w:val="20"/>
                <w:szCs w:val="20"/>
                <w:lang w:val="fr-FR"/>
              </w:rPr>
              <w:t>Registre des alertes ; astreinte désignée ; modèle de justification.</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Preuve de contrôle</w:t>
            </w:r>
          </w:p>
        </w:tc>
        <w:tc>
          <w:tcPr>
            <w:tcW w:w="6638" w:type="dxa"/>
          </w:tcPr>
          <w:p w:rsidR="0094745A" w:rsidRPr="00FF315E" w:rsidRDefault="0094745A" w:rsidP="00976670">
            <w:pPr>
              <w:spacing w:before="20" w:after="20"/>
              <w:rPr>
                <w:lang w:val="fr-FR"/>
              </w:rPr>
            </w:pPr>
            <w:r w:rsidRPr="00FF315E">
              <w:rPr>
                <w:sz w:val="20"/>
                <w:szCs w:val="20"/>
                <w:lang w:val="fr-FR"/>
              </w:rPr>
              <w:t>Registre des alertes avec délai de traitement.</w:t>
            </w:r>
          </w:p>
        </w:tc>
      </w:tr>
      <w:tr w:rsidR="0094745A" w:rsidRPr="00FF315E" w:rsidTr="00976670">
        <w:tc>
          <w:tcPr>
            <w:tcW w:w="3000" w:type="dxa"/>
          </w:tcPr>
          <w:p w:rsidR="0094745A" w:rsidRPr="00FF315E" w:rsidRDefault="0094745A" w:rsidP="00976670">
            <w:pPr>
              <w:spacing w:before="20" w:after="20"/>
              <w:rPr>
                <w:lang w:val="fr-FR"/>
              </w:rPr>
            </w:pPr>
            <w:r w:rsidRPr="00FF315E">
              <w:rPr>
                <w:b/>
                <w:bCs/>
                <w:sz w:val="20"/>
                <w:szCs w:val="20"/>
                <w:lang w:val="fr-FR"/>
              </w:rPr>
              <w:t>Lien vers un risque ou une référence</w:t>
            </w:r>
          </w:p>
        </w:tc>
        <w:tc>
          <w:tcPr>
            <w:tcW w:w="6638" w:type="dxa"/>
          </w:tcPr>
          <w:p w:rsidR="0094745A" w:rsidRPr="00FF315E" w:rsidRDefault="0094745A" w:rsidP="00976670">
            <w:pPr>
              <w:spacing w:before="20" w:after="20"/>
            </w:pPr>
            <w:r w:rsidRPr="00FF315E">
              <w:rPr>
                <w:sz w:val="20"/>
                <w:szCs w:val="20"/>
              </w:rPr>
              <w:t>R2, R5</w:t>
            </w:r>
          </w:p>
        </w:tc>
      </w:tr>
    </w:tbl>
    <w:p w:rsidR="0094745A" w:rsidRPr="00FF315E" w:rsidRDefault="0094745A" w:rsidP="0094745A">
      <w:pPr>
        <w:spacing w:line="276" w:lineRule="auto"/>
      </w:pPr>
    </w:p>
    <w:p w:rsidR="0094745A" w:rsidRPr="00FF315E" w:rsidRDefault="0094745A" w:rsidP="0094745A">
      <w:pPr>
        <w:pStyle w:val="Titre3"/>
        <w:rPr>
          <w:i w:val="0"/>
        </w:rPr>
      </w:pPr>
      <w:r w:rsidRPr="00FF315E">
        <w:rPr>
          <w:i w:val="0"/>
        </w:rPr>
        <w:t>RES-</w:t>
      </w:r>
      <w:proofErr w:type="gramStart"/>
      <w:r w:rsidRPr="00FF315E">
        <w:rPr>
          <w:i w:val="0"/>
        </w:rPr>
        <w:t>18 :</w:t>
      </w:r>
      <w:proofErr w:type="gramEnd"/>
      <w:r w:rsidRPr="00FF315E">
        <w:rPr>
          <w:i w:val="0"/>
        </w:rPr>
        <w:t xml:space="preserve"> Synchronisation des horloges</w:t>
      </w:r>
    </w:p>
    <w:tbl>
      <w:tblPr>
        <w:tblStyle w:val="Grilledutableau"/>
        <w:tblW w:w="9638" w:type="dxa"/>
        <w:tblLook w:val="0000" w:firstRow="0" w:lastRow="0" w:firstColumn="0" w:lastColumn="0" w:noHBand="0" w:noVBand="0"/>
      </w:tblPr>
      <w:tblGrid>
        <w:gridCol w:w="3000"/>
        <w:gridCol w:w="6638"/>
      </w:tblGrid>
      <w:tr w:rsidR="0094745A" w:rsidRPr="00FF315E" w:rsidTr="00976670">
        <w:tc>
          <w:tcPr>
            <w:tcW w:w="3000" w:type="dxa"/>
          </w:tcPr>
          <w:p w:rsidR="0094745A" w:rsidRPr="00FF315E" w:rsidRDefault="0094745A" w:rsidP="00976670">
            <w:pPr>
              <w:spacing w:before="20" w:after="20"/>
            </w:pPr>
            <w:r w:rsidRPr="00FF315E">
              <w:rPr>
                <w:b/>
                <w:bCs/>
                <w:sz w:val="20"/>
                <w:szCs w:val="20"/>
              </w:rPr>
              <w:t>Identifiant</w:t>
            </w:r>
          </w:p>
        </w:tc>
        <w:tc>
          <w:tcPr>
            <w:tcW w:w="6638" w:type="dxa"/>
          </w:tcPr>
          <w:p w:rsidR="0094745A" w:rsidRPr="00FF315E" w:rsidRDefault="0094745A" w:rsidP="00976670">
            <w:pPr>
              <w:spacing w:before="20" w:after="20"/>
            </w:pPr>
            <w:r w:rsidRPr="00FF315E">
              <w:rPr>
                <w:sz w:val="20"/>
                <w:szCs w:val="20"/>
              </w:rPr>
              <w:t>RES-18</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Titre</w:t>
            </w:r>
          </w:p>
        </w:tc>
        <w:tc>
          <w:tcPr>
            <w:tcW w:w="6638" w:type="dxa"/>
          </w:tcPr>
          <w:p w:rsidR="0094745A" w:rsidRPr="00FF315E" w:rsidRDefault="0094745A" w:rsidP="00976670">
            <w:pPr>
              <w:spacing w:before="20" w:after="20"/>
            </w:pPr>
            <w:r w:rsidRPr="00FF315E">
              <w:rPr>
                <w:sz w:val="20"/>
                <w:szCs w:val="20"/>
              </w:rPr>
              <w:t>Synchronisation des horloges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lastRenderedPageBreak/>
              <w:t>Obligation ou interdiction</w:t>
            </w:r>
          </w:p>
        </w:tc>
        <w:tc>
          <w:tcPr>
            <w:tcW w:w="6638" w:type="dxa"/>
          </w:tcPr>
          <w:p w:rsidR="0094745A" w:rsidRPr="00FF315E" w:rsidRDefault="0094745A" w:rsidP="00976670">
            <w:pPr>
              <w:spacing w:before="20" w:after="20"/>
            </w:pPr>
            <w:r w:rsidRPr="00FF315E">
              <w:rPr>
                <w:sz w:val="20"/>
                <w:szCs w:val="20"/>
                <w:lang w:val="fr-FR"/>
              </w:rPr>
              <w:t xml:space="preserve">Tous les équipements et serveurs se synchronisent avec les deux sources NTP internes, aux adresses 10.10.10.15 et 10.10.10.16 (à confirmer). </w:t>
            </w:r>
            <w:r w:rsidRPr="00FF315E">
              <w:rPr>
                <w:sz w:val="20"/>
                <w:szCs w:val="20"/>
              </w:rPr>
              <w:t>L'heure locale n'est pas considérée comme fiable sans vérification.</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Périmètre</w:t>
            </w:r>
          </w:p>
        </w:tc>
        <w:tc>
          <w:tcPr>
            <w:tcW w:w="6638" w:type="dxa"/>
          </w:tcPr>
          <w:p w:rsidR="0094745A" w:rsidRPr="00FF315E" w:rsidRDefault="0094745A" w:rsidP="00976670">
            <w:pPr>
              <w:spacing w:before="20" w:after="20"/>
            </w:pPr>
            <w:r w:rsidRPr="00FF315E">
              <w:rPr>
                <w:sz w:val="20"/>
                <w:szCs w:val="20"/>
              </w:rPr>
              <w:t>Équipements réseau et serveurs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Mesure technique ou organisationnelle</w:t>
            </w:r>
          </w:p>
        </w:tc>
        <w:tc>
          <w:tcPr>
            <w:tcW w:w="6638" w:type="dxa"/>
          </w:tcPr>
          <w:p w:rsidR="0094745A" w:rsidRPr="00FF315E" w:rsidRDefault="0094745A" w:rsidP="00976670">
            <w:pPr>
              <w:spacing w:before="20" w:after="20"/>
              <w:rPr>
                <w:lang w:val="fr-FR"/>
              </w:rPr>
            </w:pPr>
            <w:r w:rsidRPr="00FF315E">
              <w:rPr>
                <w:sz w:val="20"/>
                <w:szCs w:val="20"/>
                <w:lang w:val="fr-FR"/>
              </w:rPr>
              <w:t>Configurer deux sources NTP ; vérifier la synchronisation.</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Preuve de contrôle</w:t>
            </w:r>
          </w:p>
        </w:tc>
        <w:tc>
          <w:tcPr>
            <w:tcW w:w="6638" w:type="dxa"/>
          </w:tcPr>
          <w:p w:rsidR="0094745A" w:rsidRPr="00FF315E" w:rsidRDefault="0094745A" w:rsidP="00976670">
            <w:pPr>
              <w:spacing w:before="20" w:after="20"/>
              <w:rPr>
                <w:lang w:val="fr-FR"/>
              </w:rPr>
            </w:pPr>
            <w:r w:rsidRPr="00FF315E">
              <w:rPr>
                <w:sz w:val="20"/>
                <w:szCs w:val="20"/>
                <w:lang w:val="fr-FR"/>
              </w:rPr>
              <w:t>État de synchronisation (contrôle C-04).</w:t>
            </w:r>
          </w:p>
        </w:tc>
      </w:tr>
      <w:tr w:rsidR="0094745A" w:rsidRPr="00FF315E" w:rsidTr="00976670">
        <w:tc>
          <w:tcPr>
            <w:tcW w:w="3000" w:type="dxa"/>
          </w:tcPr>
          <w:p w:rsidR="0094745A" w:rsidRPr="00FF315E" w:rsidRDefault="0094745A" w:rsidP="00976670">
            <w:pPr>
              <w:spacing w:before="20" w:after="20"/>
              <w:rPr>
                <w:lang w:val="fr-FR"/>
              </w:rPr>
            </w:pPr>
            <w:r w:rsidRPr="00FF315E">
              <w:rPr>
                <w:b/>
                <w:bCs/>
                <w:sz w:val="20"/>
                <w:szCs w:val="20"/>
                <w:lang w:val="fr-FR"/>
              </w:rPr>
              <w:t>Lien vers un risque ou une référence</w:t>
            </w:r>
          </w:p>
        </w:tc>
        <w:tc>
          <w:tcPr>
            <w:tcW w:w="6638" w:type="dxa"/>
          </w:tcPr>
          <w:p w:rsidR="0094745A" w:rsidRPr="00FF315E" w:rsidRDefault="0094745A" w:rsidP="00976670">
            <w:pPr>
              <w:spacing w:before="20" w:after="20"/>
            </w:pPr>
            <w:r w:rsidRPr="00FF315E">
              <w:rPr>
                <w:sz w:val="20"/>
                <w:szCs w:val="20"/>
              </w:rPr>
              <w:t>R2 (corrélation des journaux)</w:t>
            </w:r>
          </w:p>
        </w:tc>
      </w:tr>
    </w:tbl>
    <w:p w:rsidR="0094745A" w:rsidRPr="00FF315E" w:rsidRDefault="0094745A" w:rsidP="0094745A">
      <w:pPr>
        <w:spacing w:line="276" w:lineRule="auto"/>
      </w:pPr>
    </w:p>
    <w:p w:rsidR="0094745A" w:rsidRPr="00FF315E" w:rsidRDefault="0094745A" w:rsidP="0094745A">
      <w:pPr>
        <w:pStyle w:val="Titre3"/>
        <w:rPr>
          <w:i w:val="0"/>
        </w:rPr>
      </w:pPr>
      <w:r w:rsidRPr="00FF315E">
        <w:rPr>
          <w:i w:val="0"/>
        </w:rPr>
        <w:t>RES-</w:t>
      </w:r>
      <w:proofErr w:type="gramStart"/>
      <w:r w:rsidRPr="00FF315E">
        <w:rPr>
          <w:i w:val="0"/>
        </w:rPr>
        <w:t>19 :</w:t>
      </w:r>
      <w:proofErr w:type="gramEnd"/>
      <w:r w:rsidRPr="00FF315E">
        <w:rPr>
          <w:i w:val="0"/>
        </w:rPr>
        <w:t xml:space="preserve"> Contrôle des écarts horaires</w:t>
      </w:r>
    </w:p>
    <w:tbl>
      <w:tblPr>
        <w:tblStyle w:val="Grilledutableau"/>
        <w:tblW w:w="9638" w:type="dxa"/>
        <w:tblLook w:val="0000" w:firstRow="0" w:lastRow="0" w:firstColumn="0" w:lastColumn="0" w:noHBand="0" w:noVBand="0"/>
      </w:tblPr>
      <w:tblGrid>
        <w:gridCol w:w="3000"/>
        <w:gridCol w:w="6638"/>
      </w:tblGrid>
      <w:tr w:rsidR="0094745A" w:rsidRPr="00FF315E" w:rsidTr="00976670">
        <w:tc>
          <w:tcPr>
            <w:tcW w:w="3000" w:type="dxa"/>
          </w:tcPr>
          <w:p w:rsidR="0094745A" w:rsidRPr="00FF315E" w:rsidRDefault="0094745A" w:rsidP="00976670">
            <w:pPr>
              <w:spacing w:before="20" w:after="20"/>
            </w:pPr>
            <w:r w:rsidRPr="00FF315E">
              <w:rPr>
                <w:b/>
                <w:bCs/>
                <w:sz w:val="20"/>
                <w:szCs w:val="20"/>
              </w:rPr>
              <w:t>Identifiant</w:t>
            </w:r>
          </w:p>
        </w:tc>
        <w:tc>
          <w:tcPr>
            <w:tcW w:w="6638" w:type="dxa"/>
          </w:tcPr>
          <w:p w:rsidR="0094745A" w:rsidRPr="00FF315E" w:rsidRDefault="0094745A" w:rsidP="00976670">
            <w:pPr>
              <w:spacing w:before="20" w:after="20"/>
            </w:pPr>
            <w:r w:rsidRPr="00FF315E">
              <w:rPr>
                <w:sz w:val="20"/>
                <w:szCs w:val="20"/>
              </w:rPr>
              <w:t>RES-19</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Titre</w:t>
            </w:r>
          </w:p>
        </w:tc>
        <w:tc>
          <w:tcPr>
            <w:tcW w:w="6638" w:type="dxa"/>
          </w:tcPr>
          <w:p w:rsidR="0094745A" w:rsidRPr="00FF315E" w:rsidRDefault="0094745A" w:rsidP="00976670">
            <w:pPr>
              <w:spacing w:before="20" w:after="20"/>
            </w:pPr>
            <w:r w:rsidRPr="00FF315E">
              <w:rPr>
                <w:sz w:val="20"/>
                <w:szCs w:val="20"/>
              </w:rPr>
              <w:t>Contrôle des écarts horaires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Obligation ou interdiction</w:t>
            </w:r>
          </w:p>
        </w:tc>
        <w:tc>
          <w:tcPr>
            <w:tcW w:w="6638" w:type="dxa"/>
          </w:tcPr>
          <w:p w:rsidR="0094745A" w:rsidRPr="00FF315E" w:rsidRDefault="0094745A" w:rsidP="00976670">
            <w:pPr>
              <w:spacing w:before="20" w:after="20"/>
              <w:rPr>
                <w:lang w:val="fr-FR"/>
              </w:rPr>
            </w:pPr>
            <w:r w:rsidRPr="00FF315E">
              <w:rPr>
                <w:sz w:val="20"/>
                <w:szCs w:val="20"/>
                <w:lang w:val="fr-FR"/>
              </w:rPr>
              <w:t>La date et l'heure d'un équipement ne sont jamais réglées à la main. Tout écart supérieur à deux secondes par rapport à la référence NTP est signalé à la DSI.</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Périmètre</w:t>
            </w:r>
          </w:p>
        </w:tc>
        <w:tc>
          <w:tcPr>
            <w:tcW w:w="6638" w:type="dxa"/>
          </w:tcPr>
          <w:p w:rsidR="0094745A" w:rsidRPr="00FF315E" w:rsidRDefault="0094745A" w:rsidP="00976670">
            <w:pPr>
              <w:spacing w:before="20" w:after="20"/>
            </w:pPr>
            <w:r w:rsidRPr="00FF315E">
              <w:rPr>
                <w:sz w:val="20"/>
                <w:szCs w:val="20"/>
              </w:rPr>
              <w:t>Équipements réseau et serveurs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Mesure technique ou organisationnelle</w:t>
            </w:r>
          </w:p>
        </w:tc>
        <w:tc>
          <w:tcPr>
            <w:tcW w:w="6638" w:type="dxa"/>
          </w:tcPr>
          <w:p w:rsidR="0094745A" w:rsidRPr="00FF315E" w:rsidRDefault="0094745A" w:rsidP="00976670">
            <w:pPr>
              <w:spacing w:before="20" w:after="20"/>
              <w:rPr>
                <w:lang w:val="fr-FR"/>
              </w:rPr>
            </w:pPr>
            <w:r w:rsidRPr="00FF315E">
              <w:rPr>
                <w:sz w:val="20"/>
                <w:szCs w:val="20"/>
                <w:lang w:val="fr-FR"/>
              </w:rPr>
              <w:t>Alerte de dérive horaire ; signalement à la DSI.</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Preuve de contrôle</w:t>
            </w:r>
          </w:p>
        </w:tc>
        <w:tc>
          <w:tcPr>
            <w:tcW w:w="6638" w:type="dxa"/>
          </w:tcPr>
          <w:p w:rsidR="0094745A" w:rsidRPr="00FF315E" w:rsidRDefault="0094745A" w:rsidP="00976670">
            <w:pPr>
              <w:spacing w:before="20" w:after="20"/>
            </w:pPr>
            <w:r w:rsidRPr="00FF315E">
              <w:rPr>
                <w:sz w:val="20"/>
                <w:szCs w:val="20"/>
              </w:rPr>
              <w:t>Rapport d'écart horaire daté.</w:t>
            </w:r>
          </w:p>
        </w:tc>
      </w:tr>
      <w:tr w:rsidR="0094745A" w:rsidRPr="00FF315E" w:rsidTr="00976670">
        <w:tc>
          <w:tcPr>
            <w:tcW w:w="3000" w:type="dxa"/>
          </w:tcPr>
          <w:p w:rsidR="0094745A" w:rsidRPr="00FF315E" w:rsidRDefault="0094745A" w:rsidP="00976670">
            <w:pPr>
              <w:spacing w:before="20" w:after="20"/>
              <w:rPr>
                <w:lang w:val="fr-FR"/>
              </w:rPr>
            </w:pPr>
            <w:r w:rsidRPr="00FF315E">
              <w:rPr>
                <w:b/>
                <w:bCs/>
                <w:sz w:val="20"/>
                <w:szCs w:val="20"/>
                <w:lang w:val="fr-FR"/>
              </w:rPr>
              <w:t>Lien vers un risque ou une référence</w:t>
            </w:r>
          </w:p>
        </w:tc>
        <w:tc>
          <w:tcPr>
            <w:tcW w:w="6638" w:type="dxa"/>
          </w:tcPr>
          <w:p w:rsidR="0094745A" w:rsidRPr="00FF315E" w:rsidRDefault="0094745A" w:rsidP="00976670">
            <w:pPr>
              <w:spacing w:before="20" w:after="20"/>
            </w:pPr>
            <w:r w:rsidRPr="00FF315E">
              <w:rPr>
                <w:sz w:val="20"/>
                <w:szCs w:val="20"/>
              </w:rPr>
              <w:t>R2</w:t>
            </w:r>
          </w:p>
        </w:tc>
      </w:tr>
    </w:tbl>
    <w:p w:rsidR="0094745A" w:rsidRPr="00FF315E" w:rsidRDefault="0094745A" w:rsidP="0094745A">
      <w:pPr>
        <w:spacing w:line="276" w:lineRule="auto"/>
      </w:pPr>
    </w:p>
    <w:p w:rsidR="0094745A" w:rsidRPr="00FF315E" w:rsidRDefault="0094745A" w:rsidP="0094745A">
      <w:pPr>
        <w:pStyle w:val="Titre2"/>
        <w:rPr>
          <w:lang w:val="fr-FR"/>
        </w:rPr>
      </w:pPr>
      <w:r w:rsidRPr="00FF315E">
        <w:rPr>
          <w:lang w:val="fr-FR"/>
        </w:rPr>
        <w:t>E. Sauvegarde et continuité de service</w:t>
      </w:r>
    </w:p>
    <w:p w:rsidR="0094745A" w:rsidRPr="00FF315E" w:rsidRDefault="0094745A" w:rsidP="0094745A">
      <w:pPr>
        <w:pStyle w:val="Titre3"/>
        <w:rPr>
          <w:i w:val="0"/>
        </w:rPr>
      </w:pPr>
      <w:r w:rsidRPr="00FF315E">
        <w:rPr>
          <w:i w:val="0"/>
        </w:rPr>
        <w:t>RES-</w:t>
      </w:r>
      <w:proofErr w:type="gramStart"/>
      <w:r w:rsidRPr="00FF315E">
        <w:rPr>
          <w:i w:val="0"/>
        </w:rPr>
        <w:t>20 :</w:t>
      </w:r>
      <w:proofErr w:type="gramEnd"/>
      <w:r w:rsidRPr="00FF315E">
        <w:rPr>
          <w:i w:val="0"/>
        </w:rPr>
        <w:t xml:space="preserve"> Sauvegarde des configurations</w:t>
      </w:r>
    </w:p>
    <w:tbl>
      <w:tblPr>
        <w:tblStyle w:val="Grilledutableau"/>
        <w:tblW w:w="9638" w:type="dxa"/>
        <w:tblLook w:val="0000" w:firstRow="0" w:lastRow="0" w:firstColumn="0" w:lastColumn="0" w:noHBand="0" w:noVBand="0"/>
      </w:tblPr>
      <w:tblGrid>
        <w:gridCol w:w="3000"/>
        <w:gridCol w:w="6638"/>
      </w:tblGrid>
      <w:tr w:rsidR="0094745A" w:rsidRPr="00FF315E" w:rsidTr="00976670">
        <w:tc>
          <w:tcPr>
            <w:tcW w:w="3000" w:type="dxa"/>
          </w:tcPr>
          <w:p w:rsidR="0094745A" w:rsidRPr="00FF315E" w:rsidRDefault="0094745A" w:rsidP="00976670">
            <w:pPr>
              <w:spacing w:before="20" w:after="20"/>
            </w:pPr>
            <w:r w:rsidRPr="00FF315E">
              <w:rPr>
                <w:b/>
                <w:bCs/>
                <w:sz w:val="20"/>
                <w:szCs w:val="20"/>
              </w:rPr>
              <w:t>Identifiant</w:t>
            </w:r>
          </w:p>
        </w:tc>
        <w:tc>
          <w:tcPr>
            <w:tcW w:w="6638" w:type="dxa"/>
          </w:tcPr>
          <w:p w:rsidR="0094745A" w:rsidRPr="00FF315E" w:rsidRDefault="0094745A" w:rsidP="00976670">
            <w:pPr>
              <w:spacing w:before="20" w:after="20"/>
            </w:pPr>
            <w:r w:rsidRPr="00FF315E">
              <w:rPr>
                <w:sz w:val="20"/>
                <w:szCs w:val="20"/>
              </w:rPr>
              <w:t>RES-20</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Titre</w:t>
            </w:r>
          </w:p>
        </w:tc>
        <w:tc>
          <w:tcPr>
            <w:tcW w:w="6638" w:type="dxa"/>
          </w:tcPr>
          <w:p w:rsidR="0094745A" w:rsidRPr="00FF315E" w:rsidRDefault="0094745A" w:rsidP="00976670">
            <w:pPr>
              <w:spacing w:before="20" w:after="20"/>
            </w:pPr>
            <w:r w:rsidRPr="00FF315E">
              <w:rPr>
                <w:sz w:val="20"/>
                <w:szCs w:val="20"/>
              </w:rPr>
              <w:t>Sauvegarde des configurations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Obligation ou interdiction</w:t>
            </w:r>
          </w:p>
        </w:tc>
        <w:tc>
          <w:tcPr>
            <w:tcW w:w="6638" w:type="dxa"/>
          </w:tcPr>
          <w:p w:rsidR="0094745A" w:rsidRPr="00FF315E" w:rsidRDefault="0094745A" w:rsidP="00976670">
            <w:pPr>
              <w:spacing w:before="20" w:after="20"/>
            </w:pPr>
            <w:r w:rsidRPr="00FF315E">
              <w:rPr>
                <w:sz w:val="20"/>
                <w:szCs w:val="20"/>
                <w:lang w:val="fr-FR"/>
              </w:rPr>
              <w:t xml:space="preserve">La configuration de chaque équipement réseau est sauvegardée chaque nuit et après chaque changement validé, vers le serveur de sauvegarde (10.10.10.13). </w:t>
            </w:r>
            <w:r w:rsidRPr="00FF315E">
              <w:rPr>
                <w:sz w:val="20"/>
                <w:szCs w:val="20"/>
              </w:rPr>
              <w:t>Une seule copie locale sur l'équipement est insuffisante.</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Périmètre</w:t>
            </w:r>
          </w:p>
        </w:tc>
        <w:tc>
          <w:tcPr>
            <w:tcW w:w="6638" w:type="dxa"/>
          </w:tcPr>
          <w:p w:rsidR="0094745A" w:rsidRPr="00FF315E" w:rsidRDefault="0094745A" w:rsidP="00976670">
            <w:pPr>
              <w:spacing w:before="20" w:after="20"/>
            </w:pPr>
            <w:r w:rsidRPr="00FF315E">
              <w:rPr>
                <w:sz w:val="20"/>
                <w:szCs w:val="20"/>
              </w:rPr>
              <w:t>Tous les équipements réseau</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Mesure technique ou organisationnelle</w:t>
            </w:r>
          </w:p>
        </w:tc>
        <w:tc>
          <w:tcPr>
            <w:tcW w:w="6638" w:type="dxa"/>
          </w:tcPr>
          <w:p w:rsidR="0094745A" w:rsidRPr="00FF315E" w:rsidRDefault="0094745A" w:rsidP="00976670">
            <w:pPr>
              <w:spacing w:before="20" w:after="20"/>
            </w:pPr>
            <w:r w:rsidRPr="00FF315E">
              <w:rPr>
                <w:sz w:val="20"/>
                <w:szCs w:val="20"/>
                <w:lang w:val="fr-FR"/>
              </w:rPr>
              <w:t xml:space="preserve">Sauvegarde automatique nocturne ; sauvegarde après changement. </w:t>
            </w:r>
            <w:r w:rsidRPr="00FF315E">
              <w:rPr>
                <w:sz w:val="20"/>
                <w:szCs w:val="20"/>
              </w:rPr>
              <w:t>Interdiction de TFTP (RES-01).</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Preuve de contrôle</w:t>
            </w:r>
          </w:p>
        </w:tc>
        <w:tc>
          <w:tcPr>
            <w:tcW w:w="6638" w:type="dxa"/>
          </w:tcPr>
          <w:p w:rsidR="0094745A" w:rsidRPr="00FF315E" w:rsidRDefault="0094745A" w:rsidP="00976670">
            <w:pPr>
              <w:spacing w:before="20" w:after="20"/>
              <w:rPr>
                <w:lang w:val="fr-FR"/>
              </w:rPr>
            </w:pPr>
            <w:r w:rsidRPr="00FF315E">
              <w:rPr>
                <w:sz w:val="20"/>
                <w:szCs w:val="20"/>
                <w:lang w:val="fr-FR"/>
              </w:rPr>
              <w:t>Fichiers de sauvegarde datés (contrôle C-06).</w:t>
            </w:r>
          </w:p>
        </w:tc>
      </w:tr>
      <w:tr w:rsidR="0094745A" w:rsidRPr="00FF315E" w:rsidTr="00976670">
        <w:tc>
          <w:tcPr>
            <w:tcW w:w="3000" w:type="dxa"/>
          </w:tcPr>
          <w:p w:rsidR="0094745A" w:rsidRPr="00FF315E" w:rsidRDefault="0094745A" w:rsidP="00976670">
            <w:pPr>
              <w:spacing w:before="20" w:after="20"/>
              <w:rPr>
                <w:lang w:val="fr-FR"/>
              </w:rPr>
            </w:pPr>
            <w:r w:rsidRPr="00FF315E">
              <w:rPr>
                <w:b/>
                <w:bCs/>
                <w:sz w:val="20"/>
                <w:szCs w:val="20"/>
                <w:lang w:val="fr-FR"/>
              </w:rPr>
              <w:t>Lien vers un risque ou une référence</w:t>
            </w:r>
          </w:p>
        </w:tc>
        <w:tc>
          <w:tcPr>
            <w:tcW w:w="6638" w:type="dxa"/>
          </w:tcPr>
          <w:p w:rsidR="0094745A" w:rsidRPr="00FF315E" w:rsidRDefault="0094745A" w:rsidP="00976670">
            <w:pPr>
              <w:spacing w:before="20" w:after="20"/>
            </w:pPr>
            <w:r w:rsidRPr="00FF315E">
              <w:rPr>
                <w:sz w:val="20"/>
                <w:szCs w:val="20"/>
              </w:rPr>
              <w:t>R1, R3</w:t>
            </w:r>
          </w:p>
        </w:tc>
      </w:tr>
    </w:tbl>
    <w:p w:rsidR="0094745A" w:rsidRPr="00FF315E" w:rsidRDefault="0094745A" w:rsidP="0094745A">
      <w:pPr>
        <w:spacing w:line="276" w:lineRule="auto"/>
      </w:pPr>
    </w:p>
    <w:p w:rsidR="0094745A" w:rsidRPr="00FF315E" w:rsidRDefault="0094745A" w:rsidP="0094745A">
      <w:pPr>
        <w:pStyle w:val="Titre3"/>
        <w:rPr>
          <w:i w:val="0"/>
          <w:lang w:val="fr-FR"/>
        </w:rPr>
      </w:pPr>
      <w:r w:rsidRPr="00FF315E">
        <w:rPr>
          <w:i w:val="0"/>
          <w:lang w:val="fr-FR"/>
        </w:rPr>
        <w:t>RES-21 : Protection et vérification des sauvegardes</w:t>
      </w:r>
    </w:p>
    <w:tbl>
      <w:tblPr>
        <w:tblStyle w:val="Grilledutableau"/>
        <w:tblW w:w="9638" w:type="dxa"/>
        <w:tblLook w:val="0000" w:firstRow="0" w:lastRow="0" w:firstColumn="0" w:lastColumn="0" w:noHBand="0" w:noVBand="0"/>
      </w:tblPr>
      <w:tblGrid>
        <w:gridCol w:w="3000"/>
        <w:gridCol w:w="6638"/>
      </w:tblGrid>
      <w:tr w:rsidR="0094745A" w:rsidRPr="00FF315E" w:rsidTr="00976670">
        <w:tc>
          <w:tcPr>
            <w:tcW w:w="3000" w:type="dxa"/>
          </w:tcPr>
          <w:p w:rsidR="0094745A" w:rsidRPr="00FF315E" w:rsidRDefault="0094745A" w:rsidP="00976670">
            <w:pPr>
              <w:spacing w:before="20" w:after="20"/>
            </w:pPr>
            <w:r w:rsidRPr="00FF315E">
              <w:rPr>
                <w:b/>
                <w:bCs/>
                <w:sz w:val="20"/>
                <w:szCs w:val="20"/>
              </w:rPr>
              <w:t>Identifiant</w:t>
            </w:r>
          </w:p>
        </w:tc>
        <w:tc>
          <w:tcPr>
            <w:tcW w:w="6638" w:type="dxa"/>
          </w:tcPr>
          <w:p w:rsidR="0094745A" w:rsidRPr="00FF315E" w:rsidRDefault="0094745A" w:rsidP="00976670">
            <w:pPr>
              <w:spacing w:before="20" w:after="20"/>
            </w:pPr>
            <w:r w:rsidRPr="00FF315E">
              <w:rPr>
                <w:sz w:val="20"/>
                <w:szCs w:val="20"/>
              </w:rPr>
              <w:t>RES-21</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Titre</w:t>
            </w:r>
          </w:p>
        </w:tc>
        <w:tc>
          <w:tcPr>
            <w:tcW w:w="6638" w:type="dxa"/>
          </w:tcPr>
          <w:p w:rsidR="0094745A" w:rsidRPr="00FF315E" w:rsidRDefault="0094745A" w:rsidP="00976670">
            <w:pPr>
              <w:spacing w:before="20" w:after="20"/>
              <w:rPr>
                <w:lang w:val="fr-FR"/>
              </w:rPr>
            </w:pPr>
            <w:r w:rsidRPr="00FF315E">
              <w:rPr>
                <w:sz w:val="20"/>
                <w:szCs w:val="20"/>
                <w:lang w:val="fr-FR"/>
              </w:rPr>
              <w:t>Protection et vérification des sauvegardes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Obligation ou interdiction</w:t>
            </w:r>
          </w:p>
        </w:tc>
        <w:tc>
          <w:tcPr>
            <w:tcW w:w="6638" w:type="dxa"/>
          </w:tcPr>
          <w:p w:rsidR="0094745A" w:rsidRPr="00FF315E" w:rsidRDefault="0094745A" w:rsidP="00976670">
            <w:pPr>
              <w:spacing w:before="20" w:after="20"/>
            </w:pPr>
            <w:r w:rsidRPr="00FF315E">
              <w:rPr>
                <w:sz w:val="20"/>
                <w:szCs w:val="20"/>
                <w:lang w:val="fr-FR"/>
              </w:rPr>
              <w:t xml:space="preserve">Les sauvegardes de configuration et de données sont chiffrées et conservées hors site. Un test de restauration est réalisé au moins chaque trimestre et consigné dans un procès-verbal. </w:t>
            </w:r>
            <w:r w:rsidRPr="00FF315E">
              <w:rPr>
                <w:sz w:val="20"/>
                <w:szCs w:val="20"/>
              </w:rPr>
              <w:t>Aucune sauvegarde ne contient de secret en clair.</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Périmètre</w:t>
            </w:r>
          </w:p>
        </w:tc>
        <w:tc>
          <w:tcPr>
            <w:tcW w:w="6638" w:type="dxa"/>
          </w:tcPr>
          <w:p w:rsidR="0094745A" w:rsidRPr="00FF315E" w:rsidRDefault="0094745A" w:rsidP="00976670">
            <w:pPr>
              <w:spacing w:before="20" w:after="20"/>
              <w:rPr>
                <w:lang w:val="fr-FR"/>
              </w:rPr>
            </w:pPr>
            <w:r w:rsidRPr="00FF315E">
              <w:rPr>
                <w:sz w:val="20"/>
                <w:szCs w:val="20"/>
                <w:lang w:val="fr-FR"/>
              </w:rPr>
              <w:t>Sauvegardes de configuration et de données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Mesure technique ou organisationnelle</w:t>
            </w:r>
          </w:p>
        </w:tc>
        <w:tc>
          <w:tcPr>
            <w:tcW w:w="6638" w:type="dxa"/>
          </w:tcPr>
          <w:p w:rsidR="0094745A" w:rsidRPr="00FF315E" w:rsidRDefault="0094745A" w:rsidP="00976670">
            <w:pPr>
              <w:spacing w:before="20" w:after="20"/>
              <w:rPr>
                <w:lang w:val="fr-FR"/>
              </w:rPr>
            </w:pPr>
            <w:r w:rsidRPr="00FF315E">
              <w:rPr>
                <w:sz w:val="20"/>
                <w:szCs w:val="20"/>
                <w:lang w:val="fr-FR"/>
              </w:rPr>
              <w:t>Chiffrement ; copie hors site ; test de restauration trimestriel.</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Preuve de contrôle</w:t>
            </w:r>
          </w:p>
        </w:tc>
        <w:tc>
          <w:tcPr>
            <w:tcW w:w="6638" w:type="dxa"/>
          </w:tcPr>
          <w:p w:rsidR="0094745A" w:rsidRPr="00FF315E" w:rsidRDefault="0094745A" w:rsidP="00976670">
            <w:pPr>
              <w:spacing w:before="20" w:after="20"/>
              <w:rPr>
                <w:lang w:val="fr-FR"/>
              </w:rPr>
            </w:pPr>
            <w:r w:rsidRPr="00FF315E">
              <w:rPr>
                <w:sz w:val="20"/>
                <w:szCs w:val="20"/>
                <w:lang w:val="fr-FR"/>
              </w:rPr>
              <w:t>Procès-verbal de test de restauration.</w:t>
            </w:r>
          </w:p>
        </w:tc>
      </w:tr>
      <w:tr w:rsidR="0094745A" w:rsidRPr="00FF315E" w:rsidTr="00976670">
        <w:tc>
          <w:tcPr>
            <w:tcW w:w="3000" w:type="dxa"/>
          </w:tcPr>
          <w:p w:rsidR="0094745A" w:rsidRPr="00FF315E" w:rsidRDefault="0094745A" w:rsidP="00976670">
            <w:pPr>
              <w:spacing w:before="20" w:after="20"/>
              <w:rPr>
                <w:lang w:val="fr-FR"/>
              </w:rPr>
            </w:pPr>
            <w:r w:rsidRPr="00FF315E">
              <w:rPr>
                <w:b/>
                <w:bCs/>
                <w:sz w:val="20"/>
                <w:szCs w:val="20"/>
                <w:lang w:val="fr-FR"/>
              </w:rPr>
              <w:lastRenderedPageBreak/>
              <w:t>Lien vers un risque ou une référence</w:t>
            </w:r>
          </w:p>
        </w:tc>
        <w:tc>
          <w:tcPr>
            <w:tcW w:w="6638" w:type="dxa"/>
          </w:tcPr>
          <w:p w:rsidR="0094745A" w:rsidRPr="00FF315E" w:rsidRDefault="0094745A" w:rsidP="00976670">
            <w:pPr>
              <w:spacing w:before="20" w:after="20"/>
            </w:pPr>
            <w:r w:rsidRPr="00FF315E">
              <w:rPr>
                <w:sz w:val="20"/>
                <w:szCs w:val="20"/>
              </w:rPr>
              <w:t>R1 ; classe Secret</w:t>
            </w:r>
          </w:p>
        </w:tc>
      </w:tr>
    </w:tbl>
    <w:p w:rsidR="0094745A" w:rsidRPr="00FF315E" w:rsidRDefault="0094745A" w:rsidP="0094745A">
      <w:pPr>
        <w:spacing w:line="276" w:lineRule="auto"/>
      </w:pPr>
    </w:p>
    <w:p w:rsidR="0094745A" w:rsidRPr="00FF315E" w:rsidRDefault="0094745A" w:rsidP="0094745A">
      <w:pPr>
        <w:pStyle w:val="Titre2"/>
        <w:rPr>
          <w:lang w:val="fr-FR"/>
        </w:rPr>
      </w:pPr>
      <w:r w:rsidRPr="00FF315E">
        <w:rPr>
          <w:lang w:val="fr-FR"/>
        </w:rPr>
        <w:t>F. Mises à jour et gestion des changements</w:t>
      </w:r>
    </w:p>
    <w:p w:rsidR="0094745A" w:rsidRPr="00FF315E" w:rsidRDefault="0094745A" w:rsidP="0094745A">
      <w:pPr>
        <w:pStyle w:val="Titre3"/>
        <w:rPr>
          <w:i w:val="0"/>
          <w:lang w:val="fr-FR"/>
        </w:rPr>
      </w:pPr>
      <w:r w:rsidRPr="00FF315E">
        <w:rPr>
          <w:i w:val="0"/>
          <w:lang w:val="fr-FR"/>
        </w:rPr>
        <w:t>RES-22 : Application des correctifs de sécurité</w:t>
      </w:r>
    </w:p>
    <w:tbl>
      <w:tblPr>
        <w:tblStyle w:val="Grilledutableau"/>
        <w:tblW w:w="9638" w:type="dxa"/>
        <w:tblLook w:val="0000" w:firstRow="0" w:lastRow="0" w:firstColumn="0" w:lastColumn="0" w:noHBand="0" w:noVBand="0"/>
      </w:tblPr>
      <w:tblGrid>
        <w:gridCol w:w="3000"/>
        <w:gridCol w:w="6638"/>
      </w:tblGrid>
      <w:tr w:rsidR="0094745A" w:rsidRPr="00FF315E" w:rsidTr="00976670">
        <w:tc>
          <w:tcPr>
            <w:tcW w:w="3000" w:type="dxa"/>
          </w:tcPr>
          <w:p w:rsidR="0094745A" w:rsidRPr="00FF315E" w:rsidRDefault="0094745A" w:rsidP="00976670">
            <w:pPr>
              <w:spacing w:before="20" w:after="20"/>
            </w:pPr>
            <w:r w:rsidRPr="00FF315E">
              <w:rPr>
                <w:b/>
                <w:bCs/>
                <w:sz w:val="20"/>
                <w:szCs w:val="20"/>
              </w:rPr>
              <w:t>Identifiant</w:t>
            </w:r>
          </w:p>
        </w:tc>
        <w:tc>
          <w:tcPr>
            <w:tcW w:w="6638" w:type="dxa"/>
          </w:tcPr>
          <w:p w:rsidR="0094745A" w:rsidRPr="00FF315E" w:rsidRDefault="0094745A" w:rsidP="00976670">
            <w:pPr>
              <w:spacing w:before="20" w:after="20"/>
            </w:pPr>
            <w:r w:rsidRPr="00FF315E">
              <w:rPr>
                <w:sz w:val="20"/>
                <w:szCs w:val="20"/>
              </w:rPr>
              <w:t>RES-22</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Titre</w:t>
            </w:r>
          </w:p>
        </w:tc>
        <w:tc>
          <w:tcPr>
            <w:tcW w:w="6638" w:type="dxa"/>
          </w:tcPr>
          <w:p w:rsidR="0094745A" w:rsidRPr="00FF315E" w:rsidRDefault="0094745A" w:rsidP="00976670">
            <w:pPr>
              <w:spacing w:before="20" w:after="20"/>
              <w:rPr>
                <w:lang w:val="fr-FR"/>
              </w:rPr>
            </w:pPr>
            <w:r w:rsidRPr="00FF315E">
              <w:rPr>
                <w:sz w:val="20"/>
                <w:szCs w:val="20"/>
                <w:lang w:val="fr-FR"/>
              </w:rPr>
              <w:t>Application des correctifs de sécurité</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Obligation ou interdiction</w:t>
            </w:r>
          </w:p>
        </w:tc>
        <w:tc>
          <w:tcPr>
            <w:tcW w:w="6638" w:type="dxa"/>
          </w:tcPr>
          <w:p w:rsidR="0094745A" w:rsidRPr="00FF315E" w:rsidRDefault="0094745A" w:rsidP="00976670">
            <w:pPr>
              <w:spacing w:before="20" w:after="20"/>
              <w:rPr>
                <w:lang w:val="fr-FR"/>
              </w:rPr>
            </w:pPr>
            <w:r w:rsidRPr="00FF315E">
              <w:rPr>
                <w:sz w:val="20"/>
                <w:szCs w:val="20"/>
                <w:lang w:val="fr-FR"/>
              </w:rPr>
              <w:t>Les correctifs de sécurité critiques sont testés d'abord dans le laboratoire de test (le TP cite GNS3, la consigne EVE-NG : à harmoniser). Après validation, ils sont appliqués en production dans les 30 jours. Un correctif non testé n'est jamais installé directement en production.</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Périmètre</w:t>
            </w:r>
          </w:p>
        </w:tc>
        <w:tc>
          <w:tcPr>
            <w:tcW w:w="6638" w:type="dxa"/>
          </w:tcPr>
          <w:p w:rsidR="0094745A" w:rsidRPr="00FF315E" w:rsidRDefault="0094745A" w:rsidP="00976670">
            <w:pPr>
              <w:spacing w:before="20" w:after="20"/>
              <w:rPr>
                <w:lang w:val="fr-FR"/>
              </w:rPr>
            </w:pPr>
            <w:r w:rsidRPr="00FF315E">
              <w:rPr>
                <w:sz w:val="20"/>
                <w:szCs w:val="20"/>
                <w:lang w:val="fr-FR"/>
              </w:rPr>
              <w:t>Tous les équipements et serveurs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Mesure technique ou organisationnelle</w:t>
            </w:r>
          </w:p>
        </w:tc>
        <w:tc>
          <w:tcPr>
            <w:tcW w:w="6638" w:type="dxa"/>
          </w:tcPr>
          <w:p w:rsidR="0094745A" w:rsidRPr="00FF315E" w:rsidRDefault="0094745A" w:rsidP="00976670">
            <w:pPr>
              <w:spacing w:before="20" w:after="20"/>
              <w:rPr>
                <w:lang w:val="fr-FR"/>
              </w:rPr>
            </w:pPr>
            <w:r w:rsidRPr="00FF315E">
              <w:rPr>
                <w:sz w:val="20"/>
                <w:szCs w:val="20"/>
                <w:lang w:val="fr-FR"/>
              </w:rPr>
              <w:t>Environnement de test ; calendrier de correctifs ; ticket par correctif.</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Preuve de contrôle</w:t>
            </w:r>
          </w:p>
        </w:tc>
        <w:tc>
          <w:tcPr>
            <w:tcW w:w="6638" w:type="dxa"/>
          </w:tcPr>
          <w:p w:rsidR="0094745A" w:rsidRPr="00FF315E" w:rsidRDefault="0094745A" w:rsidP="00976670">
            <w:pPr>
              <w:spacing w:before="20" w:after="20"/>
              <w:rPr>
                <w:lang w:val="fr-FR"/>
              </w:rPr>
            </w:pPr>
            <w:r w:rsidRPr="00FF315E">
              <w:rPr>
                <w:sz w:val="20"/>
                <w:szCs w:val="20"/>
                <w:lang w:val="fr-FR"/>
              </w:rPr>
              <w:t>Ticket de correctif avec date de test et date de mise en production.</w:t>
            </w:r>
          </w:p>
        </w:tc>
      </w:tr>
      <w:tr w:rsidR="0094745A" w:rsidRPr="00FF315E" w:rsidTr="00976670">
        <w:tc>
          <w:tcPr>
            <w:tcW w:w="3000" w:type="dxa"/>
          </w:tcPr>
          <w:p w:rsidR="0094745A" w:rsidRPr="00FF315E" w:rsidRDefault="0094745A" w:rsidP="00976670">
            <w:pPr>
              <w:spacing w:before="20" w:after="20"/>
              <w:rPr>
                <w:lang w:val="fr-FR"/>
              </w:rPr>
            </w:pPr>
            <w:r w:rsidRPr="00FF315E">
              <w:rPr>
                <w:b/>
                <w:bCs/>
                <w:sz w:val="20"/>
                <w:szCs w:val="20"/>
                <w:lang w:val="fr-FR"/>
              </w:rPr>
              <w:t>Lien vers un risque ou une référence</w:t>
            </w:r>
          </w:p>
        </w:tc>
        <w:tc>
          <w:tcPr>
            <w:tcW w:w="6638" w:type="dxa"/>
          </w:tcPr>
          <w:p w:rsidR="0094745A" w:rsidRPr="00FF315E" w:rsidRDefault="0094745A" w:rsidP="00976670">
            <w:pPr>
              <w:spacing w:before="20" w:after="20"/>
            </w:pPr>
            <w:r w:rsidRPr="00FF315E">
              <w:rPr>
                <w:sz w:val="20"/>
                <w:szCs w:val="20"/>
              </w:rPr>
              <w:t>R1, R5</w:t>
            </w:r>
          </w:p>
        </w:tc>
      </w:tr>
    </w:tbl>
    <w:p w:rsidR="0094745A" w:rsidRPr="00FF315E" w:rsidRDefault="0094745A" w:rsidP="0094745A">
      <w:pPr>
        <w:spacing w:line="276" w:lineRule="auto"/>
      </w:pPr>
    </w:p>
    <w:p w:rsidR="0094745A" w:rsidRPr="00FF315E" w:rsidRDefault="0094745A" w:rsidP="0094745A">
      <w:pPr>
        <w:pStyle w:val="Titre3"/>
        <w:rPr>
          <w:i w:val="0"/>
          <w:lang w:val="fr-FR"/>
        </w:rPr>
      </w:pPr>
      <w:r w:rsidRPr="00FF315E">
        <w:rPr>
          <w:i w:val="0"/>
          <w:lang w:val="fr-FR"/>
        </w:rPr>
        <w:t>RES-23 : Remplacement des équipements en fin de support</w:t>
      </w:r>
    </w:p>
    <w:tbl>
      <w:tblPr>
        <w:tblStyle w:val="Grilledutableau"/>
        <w:tblW w:w="9638" w:type="dxa"/>
        <w:tblLook w:val="0000" w:firstRow="0" w:lastRow="0" w:firstColumn="0" w:lastColumn="0" w:noHBand="0" w:noVBand="0"/>
      </w:tblPr>
      <w:tblGrid>
        <w:gridCol w:w="3000"/>
        <w:gridCol w:w="6638"/>
      </w:tblGrid>
      <w:tr w:rsidR="0094745A" w:rsidRPr="00FF315E" w:rsidTr="00976670">
        <w:tc>
          <w:tcPr>
            <w:tcW w:w="3000" w:type="dxa"/>
          </w:tcPr>
          <w:p w:rsidR="0094745A" w:rsidRPr="00FF315E" w:rsidRDefault="0094745A" w:rsidP="00976670">
            <w:pPr>
              <w:spacing w:before="20" w:after="20"/>
            </w:pPr>
            <w:r w:rsidRPr="00FF315E">
              <w:rPr>
                <w:b/>
                <w:bCs/>
                <w:sz w:val="20"/>
                <w:szCs w:val="20"/>
              </w:rPr>
              <w:t>Identifiant</w:t>
            </w:r>
          </w:p>
        </w:tc>
        <w:tc>
          <w:tcPr>
            <w:tcW w:w="6638" w:type="dxa"/>
          </w:tcPr>
          <w:p w:rsidR="0094745A" w:rsidRPr="00FF315E" w:rsidRDefault="0094745A" w:rsidP="00976670">
            <w:pPr>
              <w:spacing w:before="20" w:after="20"/>
            </w:pPr>
            <w:r w:rsidRPr="00FF315E">
              <w:rPr>
                <w:sz w:val="20"/>
                <w:szCs w:val="20"/>
              </w:rPr>
              <w:t>RES-23</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Titre</w:t>
            </w:r>
          </w:p>
        </w:tc>
        <w:tc>
          <w:tcPr>
            <w:tcW w:w="6638" w:type="dxa"/>
          </w:tcPr>
          <w:p w:rsidR="0094745A" w:rsidRPr="00FF315E" w:rsidRDefault="0094745A" w:rsidP="00976670">
            <w:pPr>
              <w:spacing w:before="20" w:after="20"/>
              <w:rPr>
                <w:lang w:val="fr-FR"/>
              </w:rPr>
            </w:pPr>
            <w:r w:rsidRPr="00FF315E">
              <w:rPr>
                <w:sz w:val="20"/>
                <w:szCs w:val="20"/>
                <w:lang w:val="fr-FR"/>
              </w:rPr>
              <w:t>Remplacement des équipements en fin de support</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Obligation ou interdiction</w:t>
            </w:r>
          </w:p>
        </w:tc>
        <w:tc>
          <w:tcPr>
            <w:tcW w:w="6638" w:type="dxa"/>
          </w:tcPr>
          <w:p w:rsidR="0094745A" w:rsidRPr="00FF315E" w:rsidRDefault="0094745A" w:rsidP="00976670">
            <w:pPr>
              <w:spacing w:before="20" w:after="20"/>
              <w:rPr>
                <w:lang w:val="fr-FR"/>
              </w:rPr>
            </w:pPr>
            <w:r w:rsidRPr="00FF315E">
              <w:rPr>
                <w:sz w:val="20"/>
                <w:szCs w:val="20"/>
                <w:lang w:val="fr-FR"/>
              </w:rPr>
              <w:t>L'inventaire indique la date de fin de support de chaque équipement et logiciel. Tout actif en fin de support est remplacé dans les six mois. La banque ne déploie pas de version qui n'est plus maintenue par le fabricant.</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Périmètre</w:t>
            </w:r>
          </w:p>
        </w:tc>
        <w:tc>
          <w:tcPr>
            <w:tcW w:w="6638" w:type="dxa"/>
          </w:tcPr>
          <w:p w:rsidR="0094745A" w:rsidRPr="00FF315E" w:rsidRDefault="0094745A" w:rsidP="00976670">
            <w:pPr>
              <w:spacing w:before="20" w:after="20"/>
              <w:rPr>
                <w:lang w:val="fr-FR"/>
              </w:rPr>
            </w:pPr>
            <w:r w:rsidRPr="00FF315E">
              <w:rPr>
                <w:sz w:val="20"/>
                <w:szCs w:val="20"/>
                <w:lang w:val="fr-FR"/>
              </w:rPr>
              <w:t>Inventaire du document 1 (BS-01 notamment)</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Mesure technique ou organisationnelle</w:t>
            </w:r>
          </w:p>
        </w:tc>
        <w:tc>
          <w:tcPr>
            <w:tcW w:w="6638" w:type="dxa"/>
          </w:tcPr>
          <w:p w:rsidR="0094745A" w:rsidRPr="00FF315E" w:rsidRDefault="0094745A" w:rsidP="00976670">
            <w:pPr>
              <w:spacing w:before="20" w:after="20"/>
              <w:rPr>
                <w:lang w:val="fr-FR"/>
              </w:rPr>
            </w:pPr>
            <w:r w:rsidRPr="00FF315E">
              <w:rPr>
                <w:sz w:val="20"/>
                <w:szCs w:val="20"/>
                <w:lang w:val="fr-FR"/>
              </w:rPr>
              <w:t>Colonne « fin de support » renseignée ; plan de remplacement.</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Preuve de contrôle</w:t>
            </w:r>
          </w:p>
        </w:tc>
        <w:tc>
          <w:tcPr>
            <w:tcW w:w="6638" w:type="dxa"/>
          </w:tcPr>
          <w:p w:rsidR="0094745A" w:rsidRPr="00FF315E" w:rsidRDefault="0094745A" w:rsidP="00976670">
            <w:pPr>
              <w:spacing w:before="20" w:after="20"/>
              <w:rPr>
                <w:lang w:val="fr-FR"/>
              </w:rPr>
            </w:pPr>
            <w:r w:rsidRPr="00FF315E">
              <w:rPr>
                <w:sz w:val="20"/>
                <w:szCs w:val="20"/>
                <w:lang w:val="fr-FR"/>
              </w:rPr>
              <w:t>Inventaire daté avec dates de fin de support (contrôle C-07).</w:t>
            </w:r>
          </w:p>
        </w:tc>
      </w:tr>
      <w:tr w:rsidR="0094745A" w:rsidRPr="00FF315E" w:rsidTr="00976670">
        <w:tc>
          <w:tcPr>
            <w:tcW w:w="3000" w:type="dxa"/>
          </w:tcPr>
          <w:p w:rsidR="0094745A" w:rsidRPr="00FF315E" w:rsidRDefault="0094745A" w:rsidP="00976670">
            <w:pPr>
              <w:spacing w:before="20" w:after="20"/>
              <w:rPr>
                <w:lang w:val="fr-FR"/>
              </w:rPr>
            </w:pPr>
            <w:r w:rsidRPr="00FF315E">
              <w:rPr>
                <w:b/>
                <w:bCs/>
                <w:sz w:val="20"/>
                <w:szCs w:val="20"/>
                <w:lang w:val="fr-FR"/>
              </w:rPr>
              <w:t>Lien vers un risque ou une référence</w:t>
            </w:r>
          </w:p>
        </w:tc>
        <w:tc>
          <w:tcPr>
            <w:tcW w:w="6638" w:type="dxa"/>
          </w:tcPr>
          <w:p w:rsidR="0094745A" w:rsidRPr="00FF315E" w:rsidRDefault="0094745A" w:rsidP="00976670">
            <w:pPr>
              <w:spacing w:before="20" w:after="20"/>
              <w:rPr>
                <w:lang w:val="fr-FR"/>
              </w:rPr>
            </w:pPr>
            <w:r w:rsidRPr="00FF315E">
              <w:rPr>
                <w:sz w:val="20"/>
                <w:szCs w:val="20"/>
                <w:lang w:val="fr-FR"/>
              </w:rPr>
              <w:t>R5 ; BS-01 indiqué « dépassée » (à vérifier)</w:t>
            </w:r>
          </w:p>
        </w:tc>
      </w:tr>
    </w:tbl>
    <w:p w:rsidR="0094745A" w:rsidRPr="00FF315E" w:rsidRDefault="0094745A" w:rsidP="0094745A">
      <w:pPr>
        <w:spacing w:line="276" w:lineRule="auto"/>
        <w:rPr>
          <w:lang w:val="fr-FR"/>
        </w:rPr>
      </w:pPr>
    </w:p>
    <w:p w:rsidR="0094745A" w:rsidRPr="00FF315E" w:rsidRDefault="0094745A" w:rsidP="0094745A">
      <w:pPr>
        <w:pStyle w:val="Titre3"/>
        <w:rPr>
          <w:i w:val="0"/>
        </w:rPr>
      </w:pPr>
      <w:r w:rsidRPr="00FF315E">
        <w:rPr>
          <w:i w:val="0"/>
        </w:rPr>
        <w:t>RES-</w:t>
      </w:r>
      <w:proofErr w:type="gramStart"/>
      <w:r w:rsidRPr="00FF315E">
        <w:rPr>
          <w:i w:val="0"/>
        </w:rPr>
        <w:t>24 :</w:t>
      </w:r>
      <w:proofErr w:type="gramEnd"/>
      <w:r w:rsidRPr="00FF315E">
        <w:rPr>
          <w:i w:val="0"/>
        </w:rPr>
        <w:t xml:space="preserve"> Validation préalable des changements</w:t>
      </w:r>
    </w:p>
    <w:tbl>
      <w:tblPr>
        <w:tblStyle w:val="Grilledutableau"/>
        <w:tblW w:w="9638" w:type="dxa"/>
        <w:tblLook w:val="0000" w:firstRow="0" w:lastRow="0" w:firstColumn="0" w:lastColumn="0" w:noHBand="0" w:noVBand="0"/>
      </w:tblPr>
      <w:tblGrid>
        <w:gridCol w:w="3000"/>
        <w:gridCol w:w="6638"/>
      </w:tblGrid>
      <w:tr w:rsidR="0094745A" w:rsidRPr="00FF315E" w:rsidTr="00976670">
        <w:tc>
          <w:tcPr>
            <w:tcW w:w="3000" w:type="dxa"/>
          </w:tcPr>
          <w:p w:rsidR="0094745A" w:rsidRPr="00FF315E" w:rsidRDefault="0094745A" w:rsidP="00976670">
            <w:pPr>
              <w:spacing w:before="20" w:after="20"/>
            </w:pPr>
            <w:r w:rsidRPr="00FF315E">
              <w:rPr>
                <w:b/>
                <w:bCs/>
                <w:sz w:val="20"/>
                <w:szCs w:val="20"/>
              </w:rPr>
              <w:t>Identifiant</w:t>
            </w:r>
          </w:p>
        </w:tc>
        <w:tc>
          <w:tcPr>
            <w:tcW w:w="6638" w:type="dxa"/>
          </w:tcPr>
          <w:p w:rsidR="0094745A" w:rsidRPr="00FF315E" w:rsidRDefault="0094745A" w:rsidP="00976670">
            <w:pPr>
              <w:spacing w:before="20" w:after="20"/>
            </w:pPr>
            <w:r w:rsidRPr="00FF315E">
              <w:rPr>
                <w:sz w:val="20"/>
                <w:szCs w:val="20"/>
              </w:rPr>
              <w:t>RES-24</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Titre</w:t>
            </w:r>
          </w:p>
        </w:tc>
        <w:tc>
          <w:tcPr>
            <w:tcW w:w="6638" w:type="dxa"/>
          </w:tcPr>
          <w:p w:rsidR="0094745A" w:rsidRPr="00FF315E" w:rsidRDefault="0094745A" w:rsidP="00976670">
            <w:pPr>
              <w:spacing w:before="20" w:after="20"/>
            </w:pPr>
            <w:r w:rsidRPr="00FF315E">
              <w:rPr>
                <w:sz w:val="20"/>
                <w:szCs w:val="20"/>
              </w:rPr>
              <w:t>Validation préalable des changements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Obligation ou interdiction</w:t>
            </w:r>
          </w:p>
        </w:tc>
        <w:tc>
          <w:tcPr>
            <w:tcW w:w="6638" w:type="dxa"/>
          </w:tcPr>
          <w:p w:rsidR="0094745A" w:rsidRPr="00FF315E" w:rsidRDefault="0094745A" w:rsidP="00976670">
            <w:pPr>
              <w:spacing w:before="20" w:after="20"/>
            </w:pPr>
            <w:r w:rsidRPr="00FF315E">
              <w:rPr>
                <w:sz w:val="20"/>
                <w:szCs w:val="20"/>
                <w:lang w:val="fr-FR"/>
              </w:rPr>
              <w:t xml:space="preserve">Toute modification de configuration en production fait l'objet d'une demande enregistrée. La demande précise l'objectif, les impacts, le plan de retour arrière et la période d'intervention. </w:t>
            </w:r>
            <w:r w:rsidRPr="00FF315E">
              <w:rPr>
                <w:sz w:val="20"/>
                <w:szCs w:val="20"/>
              </w:rPr>
              <w:t>Le référent réseau valide la demande avant exécution.</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Périmètre</w:t>
            </w:r>
          </w:p>
        </w:tc>
        <w:tc>
          <w:tcPr>
            <w:tcW w:w="6638" w:type="dxa"/>
          </w:tcPr>
          <w:p w:rsidR="0094745A" w:rsidRPr="00FF315E" w:rsidRDefault="0094745A" w:rsidP="00976670">
            <w:pPr>
              <w:spacing w:before="20" w:after="20"/>
            </w:pPr>
            <w:r w:rsidRPr="00FF315E">
              <w:rPr>
                <w:sz w:val="20"/>
                <w:szCs w:val="20"/>
              </w:rPr>
              <w:t>Configuration de production</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Mesure technique ou organisationnelle</w:t>
            </w:r>
          </w:p>
        </w:tc>
        <w:tc>
          <w:tcPr>
            <w:tcW w:w="6638" w:type="dxa"/>
          </w:tcPr>
          <w:p w:rsidR="0094745A" w:rsidRPr="00FF315E" w:rsidRDefault="0094745A" w:rsidP="00976670">
            <w:pPr>
              <w:spacing w:before="20" w:after="20"/>
              <w:rPr>
                <w:lang w:val="fr-FR"/>
              </w:rPr>
            </w:pPr>
            <w:r w:rsidRPr="00FF315E">
              <w:rPr>
                <w:sz w:val="20"/>
                <w:szCs w:val="20"/>
                <w:lang w:val="fr-FR"/>
              </w:rPr>
              <w:t>Modèle de demande de changement ; validation par le référent réseau.</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Preuve de contrôle</w:t>
            </w:r>
          </w:p>
        </w:tc>
        <w:tc>
          <w:tcPr>
            <w:tcW w:w="6638" w:type="dxa"/>
          </w:tcPr>
          <w:p w:rsidR="0094745A" w:rsidRPr="00FF315E" w:rsidRDefault="0094745A" w:rsidP="00976670">
            <w:pPr>
              <w:spacing w:before="20" w:after="20"/>
              <w:rPr>
                <w:lang w:val="fr-FR"/>
              </w:rPr>
            </w:pPr>
            <w:r w:rsidRPr="00FF315E">
              <w:rPr>
                <w:sz w:val="20"/>
                <w:szCs w:val="20"/>
                <w:lang w:val="fr-FR"/>
              </w:rPr>
              <w:t>Registre des changements avec validation datée.</w:t>
            </w:r>
          </w:p>
        </w:tc>
      </w:tr>
      <w:tr w:rsidR="0094745A" w:rsidRPr="00FF315E" w:rsidTr="00976670">
        <w:tc>
          <w:tcPr>
            <w:tcW w:w="3000" w:type="dxa"/>
          </w:tcPr>
          <w:p w:rsidR="0094745A" w:rsidRPr="00FF315E" w:rsidRDefault="0094745A" w:rsidP="00976670">
            <w:pPr>
              <w:spacing w:before="20" w:after="20"/>
              <w:rPr>
                <w:lang w:val="fr-FR"/>
              </w:rPr>
            </w:pPr>
            <w:r w:rsidRPr="00FF315E">
              <w:rPr>
                <w:b/>
                <w:bCs/>
                <w:sz w:val="20"/>
                <w:szCs w:val="20"/>
                <w:lang w:val="fr-FR"/>
              </w:rPr>
              <w:t>Lien vers un risque ou une référence</w:t>
            </w:r>
          </w:p>
        </w:tc>
        <w:tc>
          <w:tcPr>
            <w:tcW w:w="6638" w:type="dxa"/>
          </w:tcPr>
          <w:p w:rsidR="0094745A" w:rsidRPr="00FF315E" w:rsidRDefault="0094745A" w:rsidP="00976670">
            <w:pPr>
              <w:spacing w:before="20" w:after="20"/>
            </w:pPr>
            <w:r w:rsidRPr="00FF315E">
              <w:rPr>
                <w:sz w:val="20"/>
                <w:szCs w:val="20"/>
              </w:rPr>
              <w:t>R2</w:t>
            </w:r>
          </w:p>
        </w:tc>
      </w:tr>
    </w:tbl>
    <w:p w:rsidR="0094745A" w:rsidRPr="00FF315E" w:rsidRDefault="0094745A" w:rsidP="0094745A">
      <w:pPr>
        <w:spacing w:line="276" w:lineRule="auto"/>
      </w:pPr>
    </w:p>
    <w:p w:rsidR="0094745A" w:rsidRPr="00FF315E" w:rsidRDefault="0094745A" w:rsidP="0094745A">
      <w:pPr>
        <w:pStyle w:val="Titre3"/>
        <w:rPr>
          <w:i w:val="0"/>
          <w:lang w:val="fr-FR"/>
        </w:rPr>
      </w:pPr>
      <w:r w:rsidRPr="00FF315E">
        <w:rPr>
          <w:i w:val="0"/>
          <w:lang w:val="fr-FR"/>
        </w:rPr>
        <w:t>RES-25 : Tests obligatoires avant la mise en production</w:t>
      </w:r>
    </w:p>
    <w:tbl>
      <w:tblPr>
        <w:tblStyle w:val="Grilledutableau"/>
        <w:tblW w:w="9638" w:type="dxa"/>
        <w:tblLook w:val="0000" w:firstRow="0" w:lastRow="0" w:firstColumn="0" w:lastColumn="0" w:noHBand="0" w:noVBand="0"/>
      </w:tblPr>
      <w:tblGrid>
        <w:gridCol w:w="3000"/>
        <w:gridCol w:w="6638"/>
      </w:tblGrid>
      <w:tr w:rsidR="0094745A" w:rsidRPr="00FF315E" w:rsidTr="00976670">
        <w:tc>
          <w:tcPr>
            <w:tcW w:w="3000" w:type="dxa"/>
          </w:tcPr>
          <w:p w:rsidR="0094745A" w:rsidRPr="00FF315E" w:rsidRDefault="0094745A" w:rsidP="00976670">
            <w:pPr>
              <w:spacing w:before="20" w:after="20"/>
            </w:pPr>
            <w:r w:rsidRPr="00FF315E">
              <w:rPr>
                <w:b/>
                <w:bCs/>
                <w:sz w:val="20"/>
                <w:szCs w:val="20"/>
              </w:rPr>
              <w:t>Identifiant</w:t>
            </w:r>
          </w:p>
        </w:tc>
        <w:tc>
          <w:tcPr>
            <w:tcW w:w="6638" w:type="dxa"/>
          </w:tcPr>
          <w:p w:rsidR="0094745A" w:rsidRPr="00FF315E" w:rsidRDefault="0094745A" w:rsidP="00976670">
            <w:pPr>
              <w:spacing w:before="20" w:after="20"/>
            </w:pPr>
            <w:r w:rsidRPr="00FF315E">
              <w:rPr>
                <w:sz w:val="20"/>
                <w:szCs w:val="20"/>
              </w:rPr>
              <w:t>RES-25</w:t>
            </w:r>
          </w:p>
        </w:tc>
      </w:tr>
      <w:tr w:rsidR="0094745A" w:rsidRPr="00FF315E" w:rsidTr="00976670">
        <w:tc>
          <w:tcPr>
            <w:tcW w:w="3000" w:type="dxa"/>
          </w:tcPr>
          <w:p w:rsidR="0094745A" w:rsidRPr="00FF315E" w:rsidRDefault="0094745A" w:rsidP="00976670">
            <w:pPr>
              <w:spacing w:before="20" w:after="20"/>
            </w:pPr>
            <w:r w:rsidRPr="00FF315E">
              <w:rPr>
                <w:b/>
                <w:bCs/>
                <w:sz w:val="20"/>
                <w:szCs w:val="20"/>
              </w:rPr>
              <w:lastRenderedPageBreak/>
              <w:t>Titre</w:t>
            </w:r>
          </w:p>
        </w:tc>
        <w:tc>
          <w:tcPr>
            <w:tcW w:w="6638" w:type="dxa"/>
          </w:tcPr>
          <w:p w:rsidR="0094745A" w:rsidRPr="00FF315E" w:rsidRDefault="0094745A" w:rsidP="00976670">
            <w:pPr>
              <w:spacing w:before="20" w:after="20"/>
              <w:rPr>
                <w:lang w:val="fr-FR"/>
              </w:rPr>
            </w:pPr>
            <w:r w:rsidRPr="00FF315E">
              <w:rPr>
                <w:sz w:val="20"/>
                <w:szCs w:val="20"/>
                <w:lang w:val="fr-FR"/>
              </w:rPr>
              <w:t>Tests obligatoires avant la mise en production</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Obligation ou interdiction</w:t>
            </w:r>
          </w:p>
        </w:tc>
        <w:tc>
          <w:tcPr>
            <w:tcW w:w="6638" w:type="dxa"/>
          </w:tcPr>
          <w:p w:rsidR="0094745A" w:rsidRPr="00FF315E" w:rsidRDefault="0094745A" w:rsidP="00976670">
            <w:pPr>
              <w:spacing w:before="20" w:after="20"/>
              <w:rPr>
                <w:lang w:val="fr-FR"/>
              </w:rPr>
            </w:pPr>
            <w:r w:rsidRPr="00FF315E">
              <w:rPr>
                <w:sz w:val="20"/>
                <w:szCs w:val="20"/>
                <w:lang w:val="fr-FR"/>
              </w:rPr>
              <w:t>Toute nouvelle configuration réseau est testée dans le laboratoire avant déploiement. Les six contrôles de connectivité prévus par le TP0.1 sont réalisés. La mise en production est accompagnée d'un procès-verbal et de preuves datées.</w:t>
            </w:r>
          </w:p>
        </w:tc>
      </w:tr>
      <w:tr w:rsidR="0094745A" w:rsidRPr="00FF315E" w:rsidTr="00976670">
        <w:tc>
          <w:tcPr>
            <w:tcW w:w="3000" w:type="dxa"/>
          </w:tcPr>
          <w:p w:rsidR="0094745A" w:rsidRPr="00FF315E" w:rsidRDefault="0094745A" w:rsidP="00976670">
            <w:pPr>
              <w:tabs>
                <w:tab w:val="left" w:pos="1284"/>
              </w:tabs>
              <w:spacing w:before="20" w:after="20"/>
            </w:pPr>
            <w:r w:rsidRPr="00FF315E">
              <w:rPr>
                <w:b/>
                <w:bCs/>
                <w:sz w:val="20"/>
                <w:szCs w:val="20"/>
              </w:rPr>
              <w:t>Périmètre</w:t>
            </w:r>
            <w:r>
              <w:rPr>
                <w:b/>
                <w:bCs/>
                <w:sz w:val="20"/>
                <w:szCs w:val="20"/>
              </w:rPr>
              <w:tab/>
            </w:r>
          </w:p>
        </w:tc>
        <w:tc>
          <w:tcPr>
            <w:tcW w:w="6638" w:type="dxa"/>
          </w:tcPr>
          <w:p w:rsidR="0094745A" w:rsidRPr="00FF315E" w:rsidRDefault="0094745A" w:rsidP="00976670">
            <w:pPr>
              <w:spacing w:before="20" w:after="20"/>
            </w:pPr>
            <w:r w:rsidRPr="00FF315E">
              <w:rPr>
                <w:sz w:val="20"/>
                <w:szCs w:val="20"/>
              </w:rPr>
              <w:t>Nouvelles configurations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Mesure technique ou organisationnelle</w:t>
            </w:r>
          </w:p>
        </w:tc>
        <w:tc>
          <w:tcPr>
            <w:tcW w:w="6638" w:type="dxa"/>
          </w:tcPr>
          <w:p w:rsidR="0094745A" w:rsidRPr="00FF315E" w:rsidRDefault="0094745A" w:rsidP="00976670">
            <w:pPr>
              <w:spacing w:before="20" w:after="20"/>
              <w:rPr>
                <w:lang w:val="fr-FR"/>
              </w:rPr>
            </w:pPr>
            <w:r w:rsidRPr="00FF315E">
              <w:rPr>
                <w:sz w:val="20"/>
                <w:szCs w:val="20"/>
                <w:lang w:val="fr-FR"/>
              </w:rPr>
              <w:t>Plan de test ; procès-verbal de validation.</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Preuve de contrôle</w:t>
            </w:r>
          </w:p>
        </w:tc>
        <w:tc>
          <w:tcPr>
            <w:tcW w:w="6638" w:type="dxa"/>
          </w:tcPr>
          <w:p w:rsidR="0094745A" w:rsidRPr="00FF315E" w:rsidRDefault="0094745A" w:rsidP="00976670">
            <w:pPr>
              <w:spacing w:before="20" w:after="20"/>
              <w:rPr>
                <w:lang w:val="fr-FR"/>
              </w:rPr>
            </w:pPr>
            <w:r w:rsidRPr="00FF315E">
              <w:rPr>
                <w:sz w:val="20"/>
                <w:szCs w:val="20"/>
                <w:lang w:val="fr-FR"/>
              </w:rPr>
              <w:t>Procès-verbal de validation et preuves datées (les six contrôles du TP0.1 sont à fournir, voir I-12).</w:t>
            </w:r>
          </w:p>
        </w:tc>
      </w:tr>
      <w:tr w:rsidR="0094745A" w:rsidRPr="00FF315E" w:rsidTr="00976670">
        <w:tc>
          <w:tcPr>
            <w:tcW w:w="3000" w:type="dxa"/>
          </w:tcPr>
          <w:p w:rsidR="0094745A" w:rsidRPr="00FF315E" w:rsidRDefault="0094745A" w:rsidP="00976670">
            <w:pPr>
              <w:spacing w:before="20" w:after="20"/>
              <w:rPr>
                <w:lang w:val="fr-FR"/>
              </w:rPr>
            </w:pPr>
            <w:r w:rsidRPr="00FF315E">
              <w:rPr>
                <w:b/>
                <w:bCs/>
                <w:sz w:val="20"/>
                <w:szCs w:val="20"/>
                <w:lang w:val="fr-FR"/>
              </w:rPr>
              <w:t>Lien vers un risque ou une référence</w:t>
            </w:r>
          </w:p>
        </w:tc>
        <w:tc>
          <w:tcPr>
            <w:tcW w:w="6638" w:type="dxa"/>
          </w:tcPr>
          <w:p w:rsidR="0094745A" w:rsidRPr="00FF315E" w:rsidRDefault="0094745A" w:rsidP="00976670">
            <w:pPr>
              <w:spacing w:before="20" w:after="20"/>
            </w:pPr>
            <w:r w:rsidRPr="00FF315E">
              <w:rPr>
                <w:sz w:val="20"/>
                <w:szCs w:val="20"/>
              </w:rPr>
              <w:t>R3</w:t>
            </w:r>
          </w:p>
        </w:tc>
      </w:tr>
    </w:tbl>
    <w:p w:rsidR="0094745A" w:rsidRPr="00FF315E" w:rsidRDefault="0094745A" w:rsidP="0094745A">
      <w:pPr>
        <w:spacing w:line="276" w:lineRule="auto"/>
      </w:pPr>
    </w:p>
    <w:p w:rsidR="0094745A" w:rsidRPr="00FF315E" w:rsidRDefault="0094745A" w:rsidP="0094745A">
      <w:pPr>
        <w:pStyle w:val="Titre2"/>
      </w:pPr>
      <w:r w:rsidRPr="00FF315E">
        <w:t>G. Protection des données personnelles</w:t>
      </w:r>
    </w:p>
    <w:p w:rsidR="0094745A" w:rsidRPr="00FF315E" w:rsidRDefault="0094745A" w:rsidP="0094745A">
      <w:pPr>
        <w:pStyle w:val="Titre3"/>
        <w:rPr>
          <w:i w:val="0"/>
          <w:lang w:val="fr-FR"/>
        </w:rPr>
      </w:pPr>
      <w:r w:rsidRPr="00FF315E">
        <w:rPr>
          <w:i w:val="0"/>
          <w:lang w:val="fr-FR"/>
        </w:rPr>
        <w:t>RES-26 : Autorisation des transferts de données hors du Cameroun</w:t>
      </w:r>
    </w:p>
    <w:tbl>
      <w:tblPr>
        <w:tblStyle w:val="Grilledutableau"/>
        <w:tblW w:w="9638" w:type="dxa"/>
        <w:tblLook w:val="0000" w:firstRow="0" w:lastRow="0" w:firstColumn="0" w:lastColumn="0" w:noHBand="0" w:noVBand="0"/>
      </w:tblPr>
      <w:tblGrid>
        <w:gridCol w:w="3000"/>
        <w:gridCol w:w="6638"/>
      </w:tblGrid>
      <w:tr w:rsidR="0094745A" w:rsidRPr="00FF315E" w:rsidTr="00976670">
        <w:tc>
          <w:tcPr>
            <w:tcW w:w="3000" w:type="dxa"/>
          </w:tcPr>
          <w:p w:rsidR="0094745A" w:rsidRPr="00FF315E" w:rsidRDefault="0094745A" w:rsidP="00976670">
            <w:pPr>
              <w:spacing w:before="20" w:after="20"/>
            </w:pPr>
            <w:r w:rsidRPr="00FF315E">
              <w:rPr>
                <w:b/>
                <w:bCs/>
                <w:sz w:val="20"/>
                <w:szCs w:val="20"/>
              </w:rPr>
              <w:t>Identifiant</w:t>
            </w:r>
          </w:p>
        </w:tc>
        <w:tc>
          <w:tcPr>
            <w:tcW w:w="6638" w:type="dxa"/>
          </w:tcPr>
          <w:p w:rsidR="0094745A" w:rsidRPr="00FF315E" w:rsidRDefault="0094745A" w:rsidP="00976670">
            <w:pPr>
              <w:spacing w:before="20" w:after="20"/>
            </w:pPr>
            <w:r w:rsidRPr="00FF315E">
              <w:rPr>
                <w:sz w:val="20"/>
                <w:szCs w:val="20"/>
              </w:rPr>
              <w:t>RES-26</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Titre</w:t>
            </w:r>
          </w:p>
        </w:tc>
        <w:tc>
          <w:tcPr>
            <w:tcW w:w="6638" w:type="dxa"/>
          </w:tcPr>
          <w:p w:rsidR="0094745A" w:rsidRPr="00FF315E" w:rsidRDefault="0094745A" w:rsidP="00976670">
            <w:pPr>
              <w:spacing w:before="20" w:after="20"/>
              <w:rPr>
                <w:lang w:val="fr-FR"/>
              </w:rPr>
            </w:pPr>
            <w:r w:rsidRPr="00FF315E">
              <w:rPr>
                <w:sz w:val="20"/>
                <w:szCs w:val="20"/>
                <w:lang w:val="fr-FR"/>
              </w:rPr>
              <w:t>Autorisation des transferts de données hors du Cameroun</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Obligation ou interdiction</w:t>
            </w:r>
          </w:p>
        </w:tc>
        <w:tc>
          <w:tcPr>
            <w:tcW w:w="6638" w:type="dxa"/>
          </w:tcPr>
          <w:p w:rsidR="0094745A" w:rsidRPr="00FF315E" w:rsidRDefault="0094745A" w:rsidP="00976670">
            <w:pPr>
              <w:spacing w:before="20" w:after="20"/>
              <w:rPr>
                <w:lang w:val="fr-FR"/>
              </w:rPr>
            </w:pPr>
            <w:r w:rsidRPr="00FF315E">
              <w:rPr>
                <w:sz w:val="20"/>
                <w:szCs w:val="20"/>
                <w:lang w:val="fr-FR"/>
              </w:rPr>
              <w:t>Tout transfert de données personnelles hors du Cameroun suit les validations internes et les autorisations prévues par la réglementation. Aucun service cloud ni service d'assistance situé à l'étranger ne traite ces données sans validation préalable.</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Périmètre</w:t>
            </w:r>
          </w:p>
        </w:tc>
        <w:tc>
          <w:tcPr>
            <w:tcW w:w="6638" w:type="dxa"/>
          </w:tcPr>
          <w:p w:rsidR="0094745A" w:rsidRPr="00FF315E" w:rsidRDefault="0094745A" w:rsidP="00976670">
            <w:pPr>
              <w:spacing w:before="20" w:after="20"/>
              <w:rPr>
                <w:lang w:val="fr-FR"/>
              </w:rPr>
            </w:pPr>
            <w:r w:rsidRPr="00FF315E">
              <w:rPr>
                <w:sz w:val="20"/>
                <w:szCs w:val="20"/>
                <w:lang w:val="fr-FR"/>
              </w:rPr>
              <w:t>Services externes et transferts sortants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Mesure technique ou organisationnelle</w:t>
            </w:r>
          </w:p>
        </w:tc>
        <w:tc>
          <w:tcPr>
            <w:tcW w:w="6638" w:type="dxa"/>
          </w:tcPr>
          <w:p w:rsidR="0094745A" w:rsidRPr="00FF315E" w:rsidRDefault="0094745A" w:rsidP="00976670">
            <w:pPr>
              <w:spacing w:before="20" w:after="20"/>
              <w:rPr>
                <w:lang w:val="fr-FR"/>
              </w:rPr>
            </w:pPr>
            <w:r w:rsidRPr="00FF315E">
              <w:rPr>
                <w:sz w:val="20"/>
                <w:szCs w:val="20"/>
                <w:lang w:val="fr-FR"/>
              </w:rPr>
              <w:t>Registre des transferts ; validation par le délégué à la protection des données.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Preuve de contrôle</w:t>
            </w:r>
          </w:p>
        </w:tc>
        <w:tc>
          <w:tcPr>
            <w:tcW w:w="6638" w:type="dxa"/>
          </w:tcPr>
          <w:p w:rsidR="0094745A" w:rsidRPr="00FF315E" w:rsidRDefault="0094745A" w:rsidP="00976670">
            <w:pPr>
              <w:spacing w:before="20" w:after="20"/>
              <w:rPr>
                <w:lang w:val="fr-FR"/>
              </w:rPr>
            </w:pPr>
            <w:r w:rsidRPr="00FF315E">
              <w:rPr>
                <w:sz w:val="20"/>
                <w:szCs w:val="20"/>
                <w:lang w:val="fr-FR"/>
              </w:rPr>
              <w:t>Registre des transferts validés ; liste des services externes autorisés.</w:t>
            </w:r>
          </w:p>
        </w:tc>
      </w:tr>
      <w:tr w:rsidR="0094745A" w:rsidRPr="00FF315E" w:rsidTr="00976670">
        <w:tc>
          <w:tcPr>
            <w:tcW w:w="3000" w:type="dxa"/>
          </w:tcPr>
          <w:p w:rsidR="0094745A" w:rsidRPr="00FF315E" w:rsidRDefault="0094745A" w:rsidP="00976670">
            <w:pPr>
              <w:spacing w:before="20" w:after="20"/>
              <w:rPr>
                <w:lang w:val="fr-FR"/>
              </w:rPr>
            </w:pPr>
            <w:r w:rsidRPr="00FF315E">
              <w:rPr>
                <w:b/>
                <w:bCs/>
                <w:sz w:val="20"/>
                <w:szCs w:val="20"/>
                <w:lang w:val="fr-FR"/>
              </w:rPr>
              <w:t>Lien vers un risque ou une référence</w:t>
            </w:r>
          </w:p>
        </w:tc>
        <w:tc>
          <w:tcPr>
            <w:tcW w:w="6638" w:type="dxa"/>
          </w:tcPr>
          <w:p w:rsidR="0094745A" w:rsidRPr="00FF315E" w:rsidRDefault="0094745A" w:rsidP="00976670">
            <w:pPr>
              <w:spacing w:before="20" w:after="20"/>
              <w:rPr>
                <w:lang w:val="fr-FR"/>
              </w:rPr>
            </w:pPr>
            <w:r w:rsidRPr="00FF315E">
              <w:rPr>
                <w:sz w:val="20"/>
                <w:szCs w:val="20"/>
                <w:lang w:val="fr-FR"/>
              </w:rPr>
              <w:t>R4 ; loi n° 2024/017 (à vérifier)</w:t>
            </w:r>
          </w:p>
        </w:tc>
      </w:tr>
    </w:tbl>
    <w:p w:rsidR="0094745A" w:rsidRPr="00FF315E" w:rsidRDefault="0094745A" w:rsidP="0094745A">
      <w:pPr>
        <w:spacing w:line="276" w:lineRule="auto"/>
        <w:rPr>
          <w:lang w:val="fr-FR"/>
        </w:rPr>
      </w:pPr>
    </w:p>
    <w:p w:rsidR="0094745A" w:rsidRPr="00FF315E" w:rsidRDefault="0094745A" w:rsidP="0094745A">
      <w:pPr>
        <w:pStyle w:val="Titre3"/>
        <w:rPr>
          <w:i w:val="0"/>
          <w:lang w:val="fr-FR"/>
        </w:rPr>
      </w:pPr>
      <w:r w:rsidRPr="00FF315E">
        <w:rPr>
          <w:i w:val="0"/>
          <w:lang w:val="fr-FR"/>
        </w:rPr>
        <w:t>RES-27 : Sécurisation des échanges avec l'étranger</w:t>
      </w:r>
    </w:p>
    <w:tbl>
      <w:tblPr>
        <w:tblStyle w:val="Grilledutableau"/>
        <w:tblW w:w="9638" w:type="dxa"/>
        <w:tblLook w:val="0000" w:firstRow="0" w:lastRow="0" w:firstColumn="0" w:lastColumn="0" w:noHBand="0" w:noVBand="0"/>
      </w:tblPr>
      <w:tblGrid>
        <w:gridCol w:w="3000"/>
        <w:gridCol w:w="6638"/>
      </w:tblGrid>
      <w:tr w:rsidR="0094745A" w:rsidRPr="00FF315E" w:rsidTr="00976670">
        <w:tc>
          <w:tcPr>
            <w:tcW w:w="3000" w:type="dxa"/>
          </w:tcPr>
          <w:p w:rsidR="0094745A" w:rsidRPr="00FF315E" w:rsidRDefault="0094745A" w:rsidP="00976670">
            <w:pPr>
              <w:spacing w:before="20" w:after="20"/>
            </w:pPr>
            <w:r w:rsidRPr="00FF315E">
              <w:rPr>
                <w:b/>
                <w:bCs/>
                <w:sz w:val="20"/>
                <w:szCs w:val="20"/>
              </w:rPr>
              <w:t>Identifiant</w:t>
            </w:r>
          </w:p>
        </w:tc>
        <w:tc>
          <w:tcPr>
            <w:tcW w:w="6638" w:type="dxa"/>
          </w:tcPr>
          <w:p w:rsidR="0094745A" w:rsidRPr="00FF315E" w:rsidRDefault="0094745A" w:rsidP="00976670">
            <w:pPr>
              <w:spacing w:before="20" w:after="20"/>
            </w:pPr>
            <w:r w:rsidRPr="00FF315E">
              <w:rPr>
                <w:sz w:val="20"/>
                <w:szCs w:val="20"/>
              </w:rPr>
              <w:t>RES-27</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Titre</w:t>
            </w:r>
          </w:p>
        </w:tc>
        <w:tc>
          <w:tcPr>
            <w:tcW w:w="6638" w:type="dxa"/>
          </w:tcPr>
          <w:p w:rsidR="0094745A" w:rsidRPr="00FF315E" w:rsidRDefault="0094745A" w:rsidP="00976670">
            <w:pPr>
              <w:spacing w:before="20" w:after="20"/>
              <w:rPr>
                <w:lang w:val="fr-FR"/>
              </w:rPr>
            </w:pPr>
            <w:r w:rsidRPr="00FF315E">
              <w:rPr>
                <w:sz w:val="20"/>
                <w:szCs w:val="20"/>
                <w:lang w:val="fr-FR"/>
              </w:rPr>
              <w:t>Sécurisation des échanges avec l'étranger</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Obligation ou interdiction</w:t>
            </w:r>
          </w:p>
        </w:tc>
        <w:tc>
          <w:tcPr>
            <w:tcW w:w="6638" w:type="dxa"/>
          </w:tcPr>
          <w:p w:rsidR="0094745A" w:rsidRPr="00FF315E" w:rsidRDefault="0094745A" w:rsidP="00976670">
            <w:pPr>
              <w:spacing w:before="20" w:after="20"/>
              <w:rPr>
                <w:lang w:val="fr-FR"/>
              </w:rPr>
            </w:pPr>
            <w:r w:rsidRPr="00FF315E">
              <w:rPr>
                <w:sz w:val="20"/>
                <w:szCs w:val="20"/>
                <w:lang w:val="fr-FR"/>
              </w:rPr>
              <w:t>Les données personnelles transférées à l'étranger se limitent au nécessaire et sont chiffrées pendant la transmission. Les connexions sont journalisées, et chaque accès depuis l'étranger est rattaché à un contrat en cours et à un intervenant autorisé.</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Périmètre</w:t>
            </w:r>
          </w:p>
        </w:tc>
        <w:tc>
          <w:tcPr>
            <w:tcW w:w="6638" w:type="dxa"/>
          </w:tcPr>
          <w:p w:rsidR="0094745A" w:rsidRPr="00FF315E" w:rsidRDefault="0094745A" w:rsidP="00976670">
            <w:pPr>
              <w:spacing w:before="20" w:after="20"/>
            </w:pPr>
            <w:r w:rsidRPr="00FF315E">
              <w:rPr>
                <w:sz w:val="20"/>
                <w:szCs w:val="20"/>
              </w:rPr>
              <w:t>Flux sortants vers l'étranger</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Mesure technique ou organisationnelle</w:t>
            </w:r>
          </w:p>
        </w:tc>
        <w:tc>
          <w:tcPr>
            <w:tcW w:w="6638" w:type="dxa"/>
          </w:tcPr>
          <w:p w:rsidR="0094745A" w:rsidRPr="00FF315E" w:rsidRDefault="0094745A" w:rsidP="00976670">
            <w:pPr>
              <w:spacing w:before="20" w:after="20"/>
              <w:rPr>
                <w:lang w:val="fr-FR"/>
              </w:rPr>
            </w:pPr>
            <w:r w:rsidRPr="00FF315E">
              <w:rPr>
                <w:sz w:val="20"/>
                <w:szCs w:val="20"/>
                <w:lang w:val="fr-FR"/>
              </w:rPr>
              <w:t>Chiffrement des flux ; journalisation ; lien avec le contrat.</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Preuve de contrôle</w:t>
            </w:r>
          </w:p>
        </w:tc>
        <w:tc>
          <w:tcPr>
            <w:tcW w:w="6638" w:type="dxa"/>
          </w:tcPr>
          <w:p w:rsidR="0094745A" w:rsidRPr="00FF315E" w:rsidRDefault="0094745A" w:rsidP="00976670">
            <w:pPr>
              <w:spacing w:before="20" w:after="20"/>
              <w:rPr>
                <w:lang w:val="fr-FR"/>
              </w:rPr>
            </w:pPr>
            <w:r w:rsidRPr="00FF315E">
              <w:rPr>
                <w:sz w:val="20"/>
                <w:szCs w:val="20"/>
                <w:lang w:val="fr-FR"/>
              </w:rPr>
              <w:t>Journaux des connexions ; contrat référencé.</w:t>
            </w:r>
          </w:p>
        </w:tc>
      </w:tr>
      <w:tr w:rsidR="0094745A" w:rsidRPr="00FF315E" w:rsidTr="00976670">
        <w:tc>
          <w:tcPr>
            <w:tcW w:w="3000" w:type="dxa"/>
          </w:tcPr>
          <w:p w:rsidR="0094745A" w:rsidRPr="00FF315E" w:rsidRDefault="0094745A" w:rsidP="00976670">
            <w:pPr>
              <w:spacing w:before="20" w:after="20"/>
              <w:rPr>
                <w:lang w:val="fr-FR"/>
              </w:rPr>
            </w:pPr>
            <w:r w:rsidRPr="00FF315E">
              <w:rPr>
                <w:b/>
                <w:bCs/>
                <w:sz w:val="20"/>
                <w:szCs w:val="20"/>
                <w:lang w:val="fr-FR"/>
              </w:rPr>
              <w:t>Lien vers un risque ou une référence</w:t>
            </w:r>
          </w:p>
        </w:tc>
        <w:tc>
          <w:tcPr>
            <w:tcW w:w="6638" w:type="dxa"/>
          </w:tcPr>
          <w:p w:rsidR="0094745A" w:rsidRPr="00FF315E" w:rsidRDefault="0094745A" w:rsidP="00976670">
            <w:pPr>
              <w:spacing w:before="20" w:after="20"/>
            </w:pPr>
            <w:r w:rsidRPr="00FF315E">
              <w:rPr>
                <w:sz w:val="20"/>
                <w:szCs w:val="20"/>
              </w:rPr>
              <w:t>R4</w:t>
            </w:r>
          </w:p>
        </w:tc>
      </w:tr>
    </w:tbl>
    <w:p w:rsidR="0094745A" w:rsidRPr="00FF315E" w:rsidRDefault="0094745A" w:rsidP="0094745A">
      <w:pPr>
        <w:spacing w:line="276" w:lineRule="auto"/>
      </w:pPr>
    </w:p>
    <w:p w:rsidR="0094745A" w:rsidRPr="0094745A" w:rsidRDefault="0094745A" w:rsidP="0094745A">
      <w:pPr>
        <w:pStyle w:val="Titre2"/>
        <w:rPr>
          <w:lang w:val="fr-FR"/>
        </w:rPr>
      </w:pPr>
      <w:r w:rsidRPr="0094745A">
        <w:rPr>
          <w:lang w:val="fr-FR"/>
        </w:rPr>
        <w:t>H. Contrôle de conformité</w:t>
      </w:r>
    </w:p>
    <w:p w:rsidR="0094745A" w:rsidRPr="00FF315E" w:rsidRDefault="0094745A" w:rsidP="0094745A">
      <w:pPr>
        <w:pStyle w:val="Titre3"/>
        <w:rPr>
          <w:i w:val="0"/>
          <w:lang w:val="fr-FR"/>
        </w:rPr>
      </w:pPr>
      <w:r w:rsidRPr="00FF315E">
        <w:rPr>
          <w:i w:val="0"/>
          <w:lang w:val="fr-FR"/>
        </w:rPr>
        <w:t>RES-30 : Vérification régulière de l'application des règles</w:t>
      </w:r>
    </w:p>
    <w:tbl>
      <w:tblPr>
        <w:tblStyle w:val="Grilledutableau"/>
        <w:tblW w:w="9638" w:type="dxa"/>
        <w:tblLook w:val="0000" w:firstRow="0" w:lastRow="0" w:firstColumn="0" w:lastColumn="0" w:noHBand="0" w:noVBand="0"/>
      </w:tblPr>
      <w:tblGrid>
        <w:gridCol w:w="3000"/>
        <w:gridCol w:w="6638"/>
      </w:tblGrid>
      <w:tr w:rsidR="0094745A" w:rsidRPr="00FF315E" w:rsidTr="00976670">
        <w:tc>
          <w:tcPr>
            <w:tcW w:w="3000" w:type="dxa"/>
          </w:tcPr>
          <w:p w:rsidR="0094745A" w:rsidRPr="00FF315E" w:rsidRDefault="0094745A" w:rsidP="00976670">
            <w:pPr>
              <w:spacing w:before="20" w:after="20"/>
            </w:pPr>
            <w:r w:rsidRPr="00FF315E">
              <w:rPr>
                <w:b/>
                <w:bCs/>
                <w:sz w:val="20"/>
                <w:szCs w:val="20"/>
              </w:rPr>
              <w:t>Identifiant</w:t>
            </w:r>
          </w:p>
        </w:tc>
        <w:tc>
          <w:tcPr>
            <w:tcW w:w="6638" w:type="dxa"/>
          </w:tcPr>
          <w:p w:rsidR="0094745A" w:rsidRPr="00FF315E" w:rsidRDefault="0094745A" w:rsidP="00976670">
            <w:pPr>
              <w:spacing w:before="20" w:after="20"/>
            </w:pPr>
            <w:r w:rsidRPr="00FF315E">
              <w:rPr>
                <w:sz w:val="20"/>
                <w:szCs w:val="20"/>
              </w:rPr>
              <w:t>RES-30</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Titre</w:t>
            </w:r>
          </w:p>
        </w:tc>
        <w:tc>
          <w:tcPr>
            <w:tcW w:w="6638" w:type="dxa"/>
          </w:tcPr>
          <w:p w:rsidR="0094745A" w:rsidRPr="00FF315E" w:rsidRDefault="0094745A" w:rsidP="00976670">
            <w:pPr>
              <w:spacing w:before="20" w:after="20"/>
              <w:rPr>
                <w:lang w:val="fr-FR"/>
              </w:rPr>
            </w:pPr>
            <w:r w:rsidRPr="00FF315E">
              <w:rPr>
                <w:sz w:val="20"/>
                <w:szCs w:val="20"/>
                <w:lang w:val="fr-FR"/>
              </w:rPr>
              <w:t>Vérification régulière de l'application des règles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lastRenderedPageBreak/>
              <w:t>Obligation ou interdiction</w:t>
            </w:r>
          </w:p>
        </w:tc>
        <w:tc>
          <w:tcPr>
            <w:tcW w:w="6638" w:type="dxa"/>
          </w:tcPr>
          <w:p w:rsidR="0094745A" w:rsidRPr="00FF315E" w:rsidRDefault="0094745A" w:rsidP="00976670">
            <w:pPr>
              <w:spacing w:before="20" w:after="20"/>
            </w:pPr>
            <w:r w:rsidRPr="00FF315E">
              <w:rPr>
                <w:sz w:val="20"/>
                <w:szCs w:val="20"/>
                <w:lang w:val="fr-FR"/>
              </w:rPr>
              <w:t xml:space="preserve">La conformité est vérifiée chaque trimestre avec une grille d'audit. Chaque campagne contrôle au moins cinq règles, avec des preuves datées (extraits de configuration, journaux, captures). </w:t>
            </w:r>
            <w:r w:rsidRPr="00FF315E">
              <w:rPr>
                <w:sz w:val="20"/>
                <w:szCs w:val="20"/>
              </w:rPr>
              <w:t>Tout écart donne lieu à un plan d'action.</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Périmètre</w:t>
            </w:r>
          </w:p>
        </w:tc>
        <w:tc>
          <w:tcPr>
            <w:tcW w:w="6638" w:type="dxa"/>
          </w:tcPr>
          <w:p w:rsidR="0094745A" w:rsidRPr="00FF315E" w:rsidRDefault="0094745A" w:rsidP="00976670">
            <w:pPr>
              <w:spacing w:before="20" w:after="20"/>
            </w:pPr>
            <w:r w:rsidRPr="00FF315E">
              <w:rPr>
                <w:sz w:val="20"/>
                <w:szCs w:val="20"/>
              </w:rPr>
              <w:t>Toutes les règles</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Mesure technique ou organisationnelle</w:t>
            </w:r>
          </w:p>
        </w:tc>
        <w:tc>
          <w:tcPr>
            <w:tcW w:w="6638" w:type="dxa"/>
          </w:tcPr>
          <w:p w:rsidR="0094745A" w:rsidRPr="00FF315E" w:rsidRDefault="0094745A" w:rsidP="00976670">
            <w:pPr>
              <w:spacing w:before="20" w:after="20"/>
              <w:rPr>
                <w:lang w:val="fr-FR"/>
              </w:rPr>
            </w:pPr>
            <w:r w:rsidRPr="00FF315E">
              <w:rPr>
                <w:sz w:val="20"/>
                <w:szCs w:val="20"/>
                <w:lang w:val="fr-FR"/>
              </w:rPr>
              <w:t>Grille d'audit (document 4) ; plan d'action par écart.</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Preuve de contrôle</w:t>
            </w:r>
          </w:p>
        </w:tc>
        <w:tc>
          <w:tcPr>
            <w:tcW w:w="6638" w:type="dxa"/>
          </w:tcPr>
          <w:p w:rsidR="0094745A" w:rsidRPr="00FF315E" w:rsidRDefault="0094745A" w:rsidP="00976670">
            <w:pPr>
              <w:spacing w:before="20" w:after="20"/>
              <w:rPr>
                <w:lang w:val="fr-FR"/>
              </w:rPr>
            </w:pPr>
            <w:r w:rsidRPr="00FF315E">
              <w:rPr>
                <w:sz w:val="20"/>
                <w:szCs w:val="20"/>
                <w:lang w:val="fr-FR"/>
              </w:rPr>
              <w:t>Grille d'audit signée et plan d'action.</w:t>
            </w:r>
          </w:p>
        </w:tc>
      </w:tr>
      <w:tr w:rsidR="0094745A" w:rsidRPr="00FF315E" w:rsidTr="00976670">
        <w:tc>
          <w:tcPr>
            <w:tcW w:w="3000" w:type="dxa"/>
          </w:tcPr>
          <w:p w:rsidR="0094745A" w:rsidRPr="00FF315E" w:rsidRDefault="0094745A" w:rsidP="00976670">
            <w:pPr>
              <w:spacing w:before="20" w:after="20"/>
              <w:rPr>
                <w:lang w:val="fr-FR"/>
              </w:rPr>
            </w:pPr>
            <w:r w:rsidRPr="00FF315E">
              <w:rPr>
                <w:b/>
                <w:bCs/>
                <w:sz w:val="20"/>
                <w:szCs w:val="20"/>
                <w:lang w:val="fr-FR"/>
              </w:rPr>
              <w:t>Lien vers un risque ou une référence</w:t>
            </w:r>
          </w:p>
        </w:tc>
        <w:tc>
          <w:tcPr>
            <w:tcW w:w="6638" w:type="dxa"/>
          </w:tcPr>
          <w:p w:rsidR="0094745A" w:rsidRPr="00FF315E" w:rsidRDefault="0094745A" w:rsidP="00976670">
            <w:pPr>
              <w:spacing w:before="20" w:after="20"/>
            </w:pPr>
            <w:r w:rsidRPr="00FF315E">
              <w:rPr>
                <w:sz w:val="20"/>
                <w:szCs w:val="20"/>
              </w:rPr>
              <w:t>Toutes les règles ; document 4</w:t>
            </w:r>
          </w:p>
        </w:tc>
      </w:tr>
    </w:tbl>
    <w:p w:rsidR="0094745A" w:rsidRPr="00FF315E" w:rsidRDefault="0094745A" w:rsidP="0094745A">
      <w:pPr>
        <w:spacing w:line="276" w:lineRule="auto"/>
      </w:pPr>
    </w:p>
    <w:p w:rsidR="0094745A" w:rsidRPr="00FF315E" w:rsidRDefault="0094745A" w:rsidP="0094745A">
      <w:pPr>
        <w:pStyle w:val="Titre1"/>
      </w:pPr>
      <w:r w:rsidRPr="00FF315E">
        <w:t>7. Gestion des incidents de sécurité</w:t>
      </w:r>
    </w:p>
    <w:p w:rsidR="0094745A" w:rsidRPr="00FF315E" w:rsidRDefault="0094745A" w:rsidP="0094745A">
      <w:pPr>
        <w:pStyle w:val="Paragraphedeliste"/>
        <w:numPr>
          <w:ilvl w:val="0"/>
          <w:numId w:val="1"/>
        </w:numPr>
        <w:spacing w:after="60" w:line="276" w:lineRule="auto"/>
        <w:rPr>
          <w:lang w:val="fr-FR"/>
        </w:rPr>
      </w:pPr>
      <w:r w:rsidRPr="00FF315E">
        <w:rPr>
          <w:lang w:val="fr-FR"/>
        </w:rPr>
        <w:t>Tout collaborateur qui constate un accès suspect, un équipement inconnu, une interruption inhabituelle ou une possible fuite de données le signale sans délai à la DSI.</w:t>
      </w:r>
    </w:p>
    <w:p w:rsidR="0094745A" w:rsidRPr="00FF315E" w:rsidRDefault="0094745A" w:rsidP="0094745A">
      <w:pPr>
        <w:pStyle w:val="Paragraphedeliste"/>
        <w:numPr>
          <w:ilvl w:val="0"/>
          <w:numId w:val="1"/>
        </w:numPr>
        <w:spacing w:after="60" w:line="276" w:lineRule="auto"/>
        <w:rPr>
          <w:lang w:val="fr-FR"/>
        </w:rPr>
      </w:pPr>
      <w:r w:rsidRPr="00FF315E">
        <w:rPr>
          <w:lang w:val="fr-FR"/>
        </w:rPr>
        <w:t>Les administrateurs conservent les journaux et les éléments utiles à l'analyse.</w:t>
      </w:r>
    </w:p>
    <w:p w:rsidR="0094745A" w:rsidRPr="00FF315E" w:rsidRDefault="0094745A" w:rsidP="0094745A">
      <w:pPr>
        <w:pStyle w:val="Paragraphedeliste"/>
        <w:numPr>
          <w:ilvl w:val="0"/>
          <w:numId w:val="1"/>
        </w:numPr>
        <w:spacing w:after="60" w:line="276" w:lineRule="auto"/>
        <w:rPr>
          <w:lang w:val="fr-FR"/>
        </w:rPr>
      </w:pPr>
      <w:r w:rsidRPr="00FF315E">
        <w:rPr>
          <w:lang w:val="fr-FR"/>
        </w:rPr>
        <w:t>Les mesures correctives sont documentées et, si possible, rattachées à un ticket.</w:t>
      </w:r>
    </w:p>
    <w:p w:rsidR="0094745A" w:rsidRPr="00FF315E" w:rsidRDefault="0094745A" w:rsidP="0094745A">
      <w:pPr>
        <w:pStyle w:val="Paragraphedeliste"/>
        <w:numPr>
          <w:ilvl w:val="0"/>
          <w:numId w:val="1"/>
        </w:numPr>
        <w:spacing w:after="60" w:line="276" w:lineRule="auto"/>
        <w:rPr>
          <w:lang w:val="fr-FR"/>
        </w:rPr>
      </w:pPr>
      <w:r w:rsidRPr="00FF315E">
        <w:rPr>
          <w:lang w:val="fr-FR"/>
        </w:rPr>
        <w:t>Toute modification faite pour résoudre un incident est enregistrée. En cas d'urgence, l'intervention exceptionnelle est documentée et régularisée au plus tôt.</w:t>
      </w:r>
    </w:p>
    <w:p w:rsidR="0094745A" w:rsidRPr="00FF315E" w:rsidRDefault="0094745A" w:rsidP="0094745A">
      <w:pPr>
        <w:pStyle w:val="Titre1"/>
        <w:rPr>
          <w:lang w:val="fr-FR"/>
        </w:rPr>
      </w:pPr>
      <w:r w:rsidRPr="00FF315E">
        <w:rPr>
          <w:lang w:val="fr-FR"/>
        </w:rPr>
        <w:t>8. Dérogations</w:t>
      </w:r>
    </w:p>
    <w:p w:rsidR="0094745A" w:rsidRPr="00FF315E" w:rsidRDefault="0094745A" w:rsidP="0094745A">
      <w:pPr>
        <w:spacing w:line="276" w:lineRule="auto"/>
        <w:rPr>
          <w:lang w:val="fr-FR"/>
        </w:rPr>
      </w:pPr>
      <w:r w:rsidRPr="00FF315E">
        <w:rPr>
          <w:lang w:val="fr-FR"/>
        </w:rPr>
        <w:t>Une exception n'est accordée que si elle est justifiée par écrit, datée, limitée dans le temps et approuvée par la direction. La demande précise le risque accepté, les mesures compensatoires et la date de fin de validité.</w:t>
      </w:r>
    </w:p>
    <w:p w:rsidR="0094745A" w:rsidRPr="00FF315E" w:rsidRDefault="0094745A" w:rsidP="0094745A">
      <w:pPr>
        <w:pStyle w:val="Titre1"/>
        <w:rPr>
          <w:lang w:val="fr-FR"/>
        </w:rPr>
      </w:pPr>
      <w:r w:rsidRPr="00FF315E">
        <w:rPr>
          <w:lang w:val="fr-FR"/>
        </w:rPr>
        <w:t>9. Révision</w:t>
      </w:r>
    </w:p>
    <w:p w:rsidR="0094745A" w:rsidRPr="00FF315E" w:rsidRDefault="0094745A" w:rsidP="0094745A">
      <w:pPr>
        <w:spacing w:line="276" w:lineRule="auto"/>
        <w:rPr>
          <w:lang w:val="fr-FR"/>
        </w:rPr>
      </w:pPr>
      <w:r w:rsidRPr="00FF315E">
        <w:rPr>
          <w:lang w:val="fr-FR"/>
        </w:rPr>
        <w:t>La politique est relue au moins une fois par an. Une révision intervient aussi après un incident majeur, une modification importante du réseau ou une évolution de la réglementation. Les résultats des contrôles trimestriels et les plans d'action sont présentés à la direction et conservés comme preuves du suivi.</w:t>
      </w:r>
    </w:p>
    <w:p w:rsidR="0094745A" w:rsidRPr="00FF315E" w:rsidRDefault="0094745A" w:rsidP="0094745A">
      <w:pPr>
        <w:pStyle w:val="Titre1"/>
      </w:pPr>
      <w:r w:rsidRPr="00FF315E">
        <w:t>10. Approbation</w:t>
      </w:r>
    </w:p>
    <w:tbl>
      <w:tblPr>
        <w:tblStyle w:val="Grilledutableau"/>
        <w:tblW w:w="9638" w:type="dxa"/>
        <w:tblLook w:val="0000" w:firstRow="0" w:lastRow="0" w:firstColumn="0" w:lastColumn="0" w:noHBand="0" w:noVBand="0"/>
      </w:tblPr>
      <w:tblGrid>
        <w:gridCol w:w="3000"/>
        <w:gridCol w:w="6638"/>
      </w:tblGrid>
      <w:tr w:rsidR="0094745A" w:rsidRPr="00FF315E" w:rsidTr="00976670">
        <w:tc>
          <w:tcPr>
            <w:tcW w:w="3000" w:type="dxa"/>
          </w:tcPr>
          <w:p w:rsidR="0094745A" w:rsidRPr="00FF315E" w:rsidRDefault="0094745A" w:rsidP="00976670">
            <w:pPr>
              <w:spacing w:before="20" w:after="20"/>
            </w:pPr>
            <w:r w:rsidRPr="00FF315E">
              <w:rPr>
                <w:b/>
                <w:bCs/>
                <w:sz w:val="20"/>
                <w:szCs w:val="20"/>
              </w:rPr>
              <w:t>Nom et fonction</w:t>
            </w:r>
          </w:p>
        </w:tc>
        <w:tc>
          <w:tcPr>
            <w:tcW w:w="6638" w:type="dxa"/>
          </w:tcPr>
          <w:p w:rsidR="0094745A" w:rsidRPr="00FF315E" w:rsidRDefault="0094745A" w:rsidP="00976670">
            <w:pPr>
              <w:spacing w:before="20" w:after="20"/>
              <w:rPr>
                <w:lang w:val="fr-FR"/>
              </w:rPr>
            </w:pPr>
            <w:r w:rsidRPr="00FF315E">
              <w:rPr>
                <w:sz w:val="20"/>
                <w:szCs w:val="20"/>
                <w:lang w:val="fr-FR"/>
              </w:rPr>
              <w:t>Directeur général de CamTrust Bank</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Date</w:t>
            </w:r>
          </w:p>
        </w:tc>
        <w:tc>
          <w:tcPr>
            <w:tcW w:w="6638" w:type="dxa"/>
          </w:tcPr>
          <w:p w:rsidR="0094745A" w:rsidRPr="00FF315E" w:rsidRDefault="0094745A" w:rsidP="00976670">
            <w:pPr>
              <w:spacing w:before="20" w:after="20"/>
            </w:pPr>
            <w:r w:rsidRPr="00FF315E">
              <w:rPr>
                <w:sz w:val="20"/>
                <w:szCs w:val="20"/>
              </w:rPr>
              <w:t>……………………………………………</w:t>
            </w:r>
          </w:p>
        </w:tc>
      </w:tr>
      <w:tr w:rsidR="0094745A" w:rsidRPr="00FF315E" w:rsidTr="00976670">
        <w:tc>
          <w:tcPr>
            <w:tcW w:w="3000" w:type="dxa"/>
          </w:tcPr>
          <w:p w:rsidR="0094745A" w:rsidRPr="00FF315E" w:rsidRDefault="0094745A" w:rsidP="00976670">
            <w:pPr>
              <w:spacing w:before="20" w:after="20"/>
            </w:pPr>
            <w:r w:rsidRPr="00FF315E">
              <w:rPr>
                <w:b/>
                <w:bCs/>
                <w:sz w:val="20"/>
                <w:szCs w:val="20"/>
              </w:rPr>
              <w:t>Signature</w:t>
            </w:r>
          </w:p>
        </w:tc>
        <w:tc>
          <w:tcPr>
            <w:tcW w:w="6638" w:type="dxa"/>
          </w:tcPr>
          <w:p w:rsidR="0094745A" w:rsidRPr="00FF315E" w:rsidRDefault="0094745A" w:rsidP="00976670">
            <w:pPr>
              <w:spacing w:before="20" w:after="20"/>
            </w:pPr>
            <w:r w:rsidRPr="00FF315E">
              <w:rPr>
                <w:sz w:val="20"/>
                <w:szCs w:val="20"/>
              </w:rPr>
              <w:t>……………………………………………</w:t>
            </w:r>
          </w:p>
        </w:tc>
      </w:tr>
    </w:tbl>
    <w:p w:rsidR="0094745A" w:rsidRPr="00FF315E" w:rsidRDefault="0094745A" w:rsidP="0094745A">
      <w:pPr>
        <w:spacing w:line="276" w:lineRule="auto"/>
      </w:pPr>
    </w:p>
    <w:p w:rsidR="0094745A" w:rsidRPr="00FF315E" w:rsidRDefault="0094745A" w:rsidP="0094745A">
      <w:pPr>
        <w:spacing w:line="276" w:lineRule="auto"/>
        <w:rPr>
          <w:lang w:val="fr-FR"/>
        </w:rPr>
      </w:pPr>
      <w:r w:rsidRPr="00FF315E">
        <w:rPr>
          <w:iCs/>
          <w:sz w:val="24"/>
          <w:szCs w:val="24"/>
          <w:lang w:val="fr-FR"/>
        </w:rPr>
        <w:t>Note : la version source de cette politique comportait un auteur différent. L'auteur de ce dossier est indiqué en page de garde ; le nom et la fonction de l'approbateur ne sont pas modifiés.</w:t>
      </w:r>
    </w:p>
    <w:p w:rsidR="00B54FEC" w:rsidRPr="0094745A" w:rsidRDefault="00B54FEC">
      <w:pPr>
        <w:rPr>
          <w:lang w:val="fr-FR"/>
        </w:rPr>
      </w:pPr>
      <w:bookmarkStart w:id="0" w:name="_GoBack"/>
      <w:bookmarkEnd w:id="0"/>
    </w:p>
    <w:sectPr w:rsidR="00B54FEC" w:rsidRPr="0094745A">
      <w:headerReference w:type="default" r:id="rId5"/>
      <w:footerReference w:type="default" r:id="rId6"/>
      <w:pgSz w:w="11906" w:h="16838"/>
      <w:pgMar w:top="1134"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338A" w:rsidRDefault="0094745A">
    <w:pPr>
      <w:jc w:val="center"/>
    </w:pP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338A" w:rsidRPr="00FF315E" w:rsidRDefault="0094745A">
    <w:pPr>
      <w:jc w:val="center"/>
      <w:rPr>
        <w:lang w:val="fr-FR"/>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4C1F5A"/>
    <w:multiLevelType w:val="hybridMultilevel"/>
    <w:tmpl w:val="F564BF2E"/>
    <w:lvl w:ilvl="0" w:tplc="D834FD5C">
      <w:start w:val="1"/>
      <w:numFmt w:val="bullet"/>
      <w:lvlText w:val="•"/>
      <w:lvlJc w:val="left"/>
      <w:pPr>
        <w:ind w:left="567" w:hanging="283"/>
      </w:pPr>
    </w:lvl>
    <w:lvl w:ilvl="1" w:tplc="3E64067E">
      <w:numFmt w:val="decimal"/>
      <w:lvlText w:val=""/>
      <w:lvlJc w:val="left"/>
    </w:lvl>
    <w:lvl w:ilvl="2" w:tplc="67D275C0">
      <w:numFmt w:val="decimal"/>
      <w:lvlText w:val=""/>
      <w:lvlJc w:val="left"/>
    </w:lvl>
    <w:lvl w:ilvl="3" w:tplc="D9B6A938">
      <w:numFmt w:val="decimal"/>
      <w:lvlText w:val=""/>
      <w:lvlJc w:val="left"/>
    </w:lvl>
    <w:lvl w:ilvl="4" w:tplc="488C7DFE">
      <w:numFmt w:val="decimal"/>
      <w:lvlText w:val=""/>
      <w:lvlJc w:val="left"/>
    </w:lvl>
    <w:lvl w:ilvl="5" w:tplc="E098A358">
      <w:numFmt w:val="decimal"/>
      <w:lvlText w:val=""/>
      <w:lvlJc w:val="left"/>
    </w:lvl>
    <w:lvl w:ilvl="6" w:tplc="EB188504">
      <w:numFmt w:val="decimal"/>
      <w:lvlText w:val=""/>
      <w:lvlJc w:val="left"/>
    </w:lvl>
    <w:lvl w:ilvl="7" w:tplc="515A5DB4">
      <w:numFmt w:val="decimal"/>
      <w:lvlText w:val=""/>
      <w:lvlJc w:val="left"/>
    </w:lvl>
    <w:lvl w:ilvl="8" w:tplc="2AA08B04">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548E"/>
    <w:rsid w:val="006C7A6A"/>
    <w:rsid w:val="0094745A"/>
    <w:rsid w:val="00B54FEC"/>
    <w:rsid w:val="00DE5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C20802-56DE-42F8-8CE1-6CA15507A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745A"/>
    <w:pPr>
      <w:spacing w:after="120" w:line="240" w:lineRule="auto"/>
    </w:pPr>
    <w:rPr>
      <w:rFonts w:ascii="Times New Roman" w:eastAsia="Times New Roman" w:hAnsi="Times New Roman" w:cs="Times New Roman"/>
      <w:color w:val="000000"/>
      <w:sz w:val="28"/>
      <w:szCs w:val="28"/>
    </w:rPr>
  </w:style>
  <w:style w:type="paragraph" w:styleId="Titre1">
    <w:name w:val="heading 1"/>
    <w:basedOn w:val="Normal"/>
    <w:next w:val="Normal"/>
    <w:link w:val="Titre1Car"/>
    <w:qFormat/>
    <w:rsid w:val="0094745A"/>
    <w:pPr>
      <w:keepNext/>
      <w:keepLines/>
      <w:spacing w:before="360" w:after="160"/>
      <w:outlineLvl w:val="0"/>
    </w:pPr>
    <w:rPr>
      <w:b/>
      <w:bCs/>
      <w:sz w:val="32"/>
      <w:szCs w:val="32"/>
    </w:rPr>
  </w:style>
  <w:style w:type="paragraph" w:styleId="Titre2">
    <w:name w:val="heading 2"/>
    <w:basedOn w:val="Normal"/>
    <w:next w:val="Normal"/>
    <w:link w:val="Titre2Car"/>
    <w:qFormat/>
    <w:rsid w:val="0094745A"/>
    <w:pPr>
      <w:keepNext/>
      <w:keepLines/>
      <w:spacing w:before="280"/>
      <w:outlineLvl w:val="1"/>
    </w:pPr>
    <w:rPr>
      <w:b/>
      <w:bCs/>
      <w:sz w:val="30"/>
      <w:szCs w:val="30"/>
    </w:rPr>
  </w:style>
  <w:style w:type="paragraph" w:styleId="Titre3">
    <w:name w:val="heading 3"/>
    <w:basedOn w:val="Normal"/>
    <w:next w:val="Normal"/>
    <w:link w:val="Titre3Car"/>
    <w:qFormat/>
    <w:rsid w:val="0094745A"/>
    <w:pPr>
      <w:keepNext/>
      <w:keepLines/>
      <w:spacing w:before="200" w:after="100"/>
      <w:outlineLvl w:val="2"/>
    </w:pPr>
    <w:rPr>
      <w:b/>
      <w:bCs/>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94745A"/>
    <w:rPr>
      <w:rFonts w:ascii="Times New Roman" w:eastAsia="Times New Roman" w:hAnsi="Times New Roman" w:cs="Times New Roman"/>
      <w:b/>
      <w:bCs/>
      <w:color w:val="000000"/>
      <w:sz w:val="32"/>
      <w:szCs w:val="32"/>
    </w:rPr>
  </w:style>
  <w:style w:type="character" w:customStyle="1" w:styleId="Titre2Car">
    <w:name w:val="Titre 2 Car"/>
    <w:basedOn w:val="Policepardfaut"/>
    <w:link w:val="Titre2"/>
    <w:rsid w:val="0094745A"/>
    <w:rPr>
      <w:rFonts w:ascii="Times New Roman" w:eastAsia="Times New Roman" w:hAnsi="Times New Roman" w:cs="Times New Roman"/>
      <w:b/>
      <w:bCs/>
      <w:color w:val="000000"/>
      <w:sz w:val="30"/>
      <w:szCs w:val="30"/>
    </w:rPr>
  </w:style>
  <w:style w:type="character" w:customStyle="1" w:styleId="Titre3Car">
    <w:name w:val="Titre 3 Car"/>
    <w:basedOn w:val="Policepardfaut"/>
    <w:link w:val="Titre3"/>
    <w:rsid w:val="0094745A"/>
    <w:rPr>
      <w:rFonts w:ascii="Times New Roman" w:eastAsia="Times New Roman" w:hAnsi="Times New Roman" w:cs="Times New Roman"/>
      <w:b/>
      <w:bCs/>
      <w:i/>
      <w:iCs/>
      <w:color w:val="000000"/>
      <w:sz w:val="28"/>
      <w:szCs w:val="28"/>
    </w:rPr>
  </w:style>
  <w:style w:type="paragraph" w:styleId="Paragraphedeliste">
    <w:name w:val="List Paragraph"/>
    <w:basedOn w:val="Normal"/>
    <w:qFormat/>
    <w:rsid w:val="0094745A"/>
  </w:style>
  <w:style w:type="table" w:styleId="Grilledetableauclaire">
    <w:name w:val="Grid Table Light"/>
    <w:basedOn w:val="TableauNormal"/>
    <w:uiPriority w:val="40"/>
    <w:rsid w:val="0094745A"/>
    <w:pPr>
      <w:spacing w:after="0" w:line="240" w:lineRule="auto"/>
    </w:pPr>
    <w:rPr>
      <w:rFonts w:ascii="Times New Roman" w:eastAsia="Times New Roman" w:hAnsi="Times New Roman" w:cs="Times New Roman"/>
      <w:color w:val="000000"/>
      <w:sz w:val="28"/>
      <w:szCs w:val="28"/>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lledutableau">
    <w:name w:val="Table Grid"/>
    <w:basedOn w:val="TableauNormal"/>
    <w:uiPriority w:val="39"/>
    <w:rsid w:val="0094745A"/>
    <w:pPr>
      <w:spacing w:after="0" w:line="240" w:lineRule="auto"/>
    </w:pPr>
    <w:rPr>
      <w:rFonts w:ascii="Times New Roman" w:eastAsia="Times New Roman" w:hAnsi="Times New Roman" w:cs="Times New Roman"/>
      <w:color w:val="000000"/>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3740</Words>
  <Characters>21323</Characters>
  <Application>Microsoft Office Word</Application>
  <DocSecurity>0</DocSecurity>
  <Lines>177</Lines>
  <Paragraphs>50</Paragraphs>
  <ScaleCrop>false</ScaleCrop>
  <Company/>
  <LinksUpToDate>false</LinksUpToDate>
  <CharactersWithSpaces>25013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victoire olama</dc:creator>
  <cp:keywords/>
  <dc:description/>
  <cp:lastModifiedBy>victoire olama</cp:lastModifiedBy>
  <cp:revision>2</cp:revision>
  <dcterms:created xsi:type="dcterms:W3CDTF">2026-10-29T04:40:00Z</dcterms:created>
  <dcterms:modified xsi:type="dcterms:W3CDTF">2026-10-29T04:43:00Z</dcterms:modified>
</cp:coreProperties>
</file>