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widowControl w:val="0"/>
        <w:pBdr>
          <w:top w:space="0" w:sz="0" w:val="nil"/>
          <w:left w:space="0" w:sz="0" w:val="nil"/>
          <w:bottom w:space="0" w:sz="0" w:val="nil"/>
          <w:right w:space="0" w:sz="0" w:val="nil"/>
          <w:between w:space="0" w:sz="0" w:val="nil"/>
        </w:pBdr>
        <w:shd w:fill="auto" w:val="clear"/>
        <w:spacing w:after="200" w:line="276" w:lineRule="auto"/>
        <w:jc w:val="center"/>
        <w:rPr>
          <w:b w:val="1"/>
          <w:smallCaps w:val="0"/>
          <w:sz w:val="32"/>
          <w:szCs w:val="32"/>
          <w:u w:val="single"/>
        </w:rPr>
      </w:pPr>
      <w:r w:rsidDel="00000000" w:rsidR="00000000" w:rsidRPr="00000000">
        <w:rPr>
          <w:b w:val="1"/>
          <w:smallCaps w:val="0"/>
          <w:sz w:val="32"/>
          <w:szCs w:val="32"/>
          <w:u w:val="single"/>
          <w:rtl w:val="0"/>
        </w:rPr>
        <w:t xml:space="preserve">APUNTES REGRESION LOGISTICA</w:t>
      </w:r>
    </w:p>
    <w:p w:rsidR="00000000" w:rsidDel="00000000" w:rsidP="00000000" w:rsidRDefault="00000000" w:rsidRPr="00000000" w14:paraId="00000002">
      <w:pPr>
        <w:pageBreakBefore w:val="0"/>
        <w:widowControl w:val="0"/>
        <w:pBdr>
          <w:top w:space="0" w:sz="0" w:val="nil"/>
          <w:left w:space="0" w:sz="0" w:val="nil"/>
          <w:bottom w:space="0" w:sz="0" w:val="nil"/>
          <w:right w:space="0" w:sz="0" w:val="nil"/>
          <w:between w:space="0" w:sz="0" w:val="nil"/>
        </w:pBdr>
        <w:shd w:fill="auto" w:val="clear"/>
        <w:spacing w:after="200" w:lineRule="auto"/>
        <w:rPr>
          <w:b w:val="1"/>
          <w:smallCaps w:val="0"/>
          <w:sz w:val="32"/>
          <w:szCs w:val="32"/>
          <w:u w:val="single"/>
        </w:rPr>
      </w:pPr>
      <w:r w:rsidDel="00000000" w:rsidR="00000000" w:rsidRPr="00000000">
        <w:rPr>
          <w:rtl w:val="0"/>
        </w:rPr>
      </w:r>
    </w:p>
    <w:p w:rsidR="00000000" w:rsidDel="00000000" w:rsidP="00000000" w:rsidRDefault="00000000" w:rsidRPr="00000000" w14:paraId="00000003">
      <w:pPr>
        <w:pageBreakBefore w:val="0"/>
        <w:widowControl w:val="0"/>
        <w:pBdr>
          <w:top w:space="0" w:sz="0" w:val="nil"/>
          <w:left w:space="0" w:sz="0" w:val="nil"/>
          <w:bottom w:space="0" w:sz="0" w:val="nil"/>
          <w:right w:space="0" w:sz="0" w:val="nil"/>
          <w:between w:space="0" w:sz="0" w:val="nil"/>
        </w:pBdr>
        <w:shd w:fill="auto" w:val="clear"/>
        <w:spacing w:after="200" w:lineRule="auto"/>
        <w:rPr>
          <w:b w:val="1"/>
          <w:smallCaps w:val="0"/>
          <w:sz w:val="32"/>
          <w:szCs w:val="32"/>
          <w:u w:val="single"/>
        </w:rPr>
      </w:pPr>
      <w:r w:rsidDel="00000000" w:rsidR="00000000" w:rsidRPr="00000000">
        <w:rPr>
          <w:b w:val="1"/>
          <w:smallCaps w:val="0"/>
          <w:sz w:val="32"/>
          <w:szCs w:val="32"/>
          <w:u w:val="single"/>
          <w:rtl w:val="0"/>
        </w:rPr>
        <w:t xml:space="preserve">Video explicativo:</w:t>
      </w:r>
    </w:p>
    <w:p w:rsidR="00000000" w:rsidDel="00000000" w:rsidP="00000000" w:rsidRDefault="00000000" w:rsidRPr="00000000" w14:paraId="00000004">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32"/>
          <w:szCs w:val="32"/>
        </w:rPr>
      </w:pPr>
      <w:hyperlink r:id="rId6">
        <w:r w:rsidDel="00000000" w:rsidR="00000000" w:rsidRPr="00000000">
          <w:rPr>
            <w:smallCaps w:val="0"/>
            <w:sz w:val="32"/>
            <w:szCs w:val="32"/>
            <w:rtl w:val="0"/>
          </w:rPr>
          <w:t xml:space="preserve">https://www.youtube.com/watch?v=iMPcV8Rp-Oo</w:t>
        </w:r>
      </w:hyperlink>
      <w:r w:rsidDel="00000000" w:rsidR="00000000" w:rsidRPr="00000000">
        <w:rPr>
          <w:rtl w:val="0"/>
        </w:rPr>
      </w:r>
    </w:p>
    <w:p w:rsidR="00000000" w:rsidDel="00000000" w:rsidP="00000000" w:rsidRDefault="00000000" w:rsidRPr="00000000" w14:paraId="00000005">
      <w:pPr>
        <w:pageBreakBefore w:val="0"/>
        <w:widowControl w:val="0"/>
        <w:pBdr>
          <w:top w:space="0" w:sz="0" w:val="nil"/>
          <w:left w:space="0" w:sz="0" w:val="nil"/>
          <w:bottom w:space="0" w:sz="0" w:val="nil"/>
          <w:right w:space="0" w:sz="0" w:val="nil"/>
          <w:between w:space="0" w:sz="0" w:val="nil"/>
        </w:pBdr>
        <w:shd w:fill="auto" w:val="clear"/>
        <w:spacing w:after="200" w:line="276" w:lineRule="auto"/>
        <w:rPr>
          <w:smallCaps w:val="0"/>
          <w:sz w:val="32"/>
          <w:szCs w:val="32"/>
        </w:rPr>
      </w:pPr>
      <w:r w:rsidDel="00000000" w:rsidR="00000000" w:rsidRPr="00000000">
        <w:rPr>
          <w:rtl w:val="0"/>
        </w:rPr>
      </w:r>
    </w:p>
    <w:p w:rsidR="00000000" w:rsidDel="00000000" w:rsidP="00000000" w:rsidRDefault="00000000" w:rsidRPr="00000000" w14:paraId="00000006">
      <w:pPr>
        <w:pageBreakBefore w:val="0"/>
        <w:widowControl w:val="0"/>
        <w:pBdr>
          <w:top w:space="0" w:sz="0" w:val="nil"/>
          <w:left w:space="0" w:sz="0" w:val="nil"/>
          <w:bottom w:space="0" w:sz="0" w:val="nil"/>
          <w:right w:space="0" w:sz="0" w:val="nil"/>
          <w:between w:space="0" w:sz="0" w:val="nil"/>
        </w:pBdr>
        <w:shd w:fill="auto" w:val="clear"/>
        <w:spacing w:after="200" w:line="276" w:lineRule="auto"/>
        <w:jc w:val="center"/>
        <w:rPr>
          <w:smallCaps w:val="0"/>
          <w:sz w:val="32"/>
          <w:szCs w:val="32"/>
        </w:rPr>
      </w:pPr>
      <w:r w:rsidDel="00000000" w:rsidR="00000000" w:rsidRPr="00000000">
        <w:rPr>
          <w:rtl w:val="0"/>
        </w:rPr>
      </w:r>
    </w:p>
    <w:p w:rsidR="00000000" w:rsidDel="00000000" w:rsidP="00000000" w:rsidRDefault="00000000" w:rsidRPr="00000000" w14:paraId="00000007">
      <w:pPr>
        <w:pageBreakBefore w:val="0"/>
        <w:widowControl w:val="0"/>
        <w:pBdr>
          <w:top w:space="0" w:sz="0" w:val="nil"/>
          <w:left w:space="0" w:sz="0" w:val="nil"/>
          <w:bottom w:space="0" w:sz="0" w:val="nil"/>
          <w:right w:space="0" w:sz="0" w:val="nil"/>
          <w:between w:space="0" w:sz="0" w:val="nil"/>
        </w:pBdr>
        <w:shd w:fill="auto" w:val="clear"/>
        <w:spacing w:after="200" w:line="276" w:lineRule="auto"/>
        <w:rPr>
          <w:smallCaps w:val="0"/>
          <w:sz w:val="32"/>
          <w:szCs w:val="32"/>
        </w:rPr>
      </w:pPr>
      <w:r w:rsidDel="00000000" w:rsidR="00000000" w:rsidRPr="00000000">
        <w:rPr>
          <w:smallCaps w:val="0"/>
          <w:sz w:val="32"/>
          <w:szCs w:val="32"/>
          <w:rtl w:val="0"/>
        </w:rPr>
        <w:t xml:space="preserve">La</w:t>
      </w:r>
      <w:r w:rsidDel="00000000" w:rsidR="00000000" w:rsidRPr="00000000">
        <w:rPr>
          <w:b w:val="1"/>
          <w:smallCaps w:val="0"/>
          <w:sz w:val="32"/>
          <w:szCs w:val="32"/>
          <w:u w:val="single"/>
          <w:rtl w:val="0"/>
        </w:rPr>
        <w:t xml:space="preserve"> </w:t>
      </w:r>
      <w:r w:rsidDel="00000000" w:rsidR="00000000" w:rsidRPr="00000000">
        <w:rPr>
          <w:sz w:val="32"/>
          <w:szCs w:val="32"/>
          <w:rtl w:val="0"/>
        </w:rPr>
        <w:t xml:space="preserve">Regresión</w:t>
      </w:r>
      <w:r w:rsidDel="00000000" w:rsidR="00000000" w:rsidRPr="00000000">
        <w:rPr>
          <w:smallCaps w:val="0"/>
          <w:sz w:val="32"/>
          <w:szCs w:val="32"/>
          <w:rtl w:val="0"/>
        </w:rPr>
        <w:t xml:space="preserve"> </w:t>
      </w:r>
      <w:r w:rsidDel="00000000" w:rsidR="00000000" w:rsidRPr="00000000">
        <w:rPr>
          <w:sz w:val="32"/>
          <w:szCs w:val="32"/>
          <w:rtl w:val="0"/>
        </w:rPr>
        <w:t xml:space="preserve">Logística</w:t>
      </w:r>
      <w:r w:rsidDel="00000000" w:rsidR="00000000" w:rsidRPr="00000000">
        <w:rPr>
          <w:smallCaps w:val="0"/>
          <w:sz w:val="32"/>
          <w:szCs w:val="32"/>
          <w:rtl w:val="0"/>
        </w:rPr>
        <w:t xml:space="preserve"> tiene una forma de S.</w:t>
      </w:r>
    </w:p>
    <w:p w:rsidR="00000000" w:rsidDel="00000000" w:rsidP="00000000" w:rsidRDefault="00000000" w:rsidRPr="00000000" w14:paraId="00000008">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32"/>
          <w:szCs w:val="32"/>
        </w:rPr>
      </w:pPr>
      <w:r w:rsidDel="00000000" w:rsidR="00000000" w:rsidRPr="00000000">
        <w:rPr>
          <w:rtl w:val="0"/>
        </w:rPr>
      </w:r>
    </w:p>
    <w:p w:rsidR="00000000" w:rsidDel="00000000" w:rsidP="00000000" w:rsidRDefault="00000000" w:rsidRPr="00000000" w14:paraId="00000009">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32"/>
          <w:szCs w:val="32"/>
        </w:rPr>
      </w:pPr>
      <w:r w:rsidDel="00000000" w:rsidR="00000000" w:rsidRPr="00000000">
        <w:rPr>
          <w:smallCaps w:val="0"/>
          <w:sz w:val="32"/>
          <w:szCs w:val="32"/>
          <w:rtl w:val="0"/>
        </w:rPr>
        <w:t xml:space="preserve">Donde los puntos o DataPoint hacen una </w:t>
      </w:r>
      <w:r w:rsidDel="00000000" w:rsidR="00000000" w:rsidRPr="00000000">
        <w:rPr>
          <w:sz w:val="32"/>
          <w:szCs w:val="32"/>
          <w:rtl w:val="0"/>
        </w:rPr>
        <w:t xml:space="preserve">proyección</w:t>
      </w:r>
      <w:r w:rsidDel="00000000" w:rsidR="00000000" w:rsidRPr="00000000">
        <w:rPr>
          <w:smallCaps w:val="0"/>
          <w:sz w:val="32"/>
          <w:szCs w:val="32"/>
          <w:rtl w:val="0"/>
        </w:rPr>
        <w:t xml:space="preserve"> para obtener su probabilidad. </w:t>
      </w:r>
    </w:p>
    <w:p w:rsidR="00000000" w:rsidDel="00000000" w:rsidP="00000000" w:rsidRDefault="00000000" w:rsidRPr="00000000" w14:paraId="0000000A">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32"/>
          <w:szCs w:val="32"/>
        </w:rPr>
      </w:pPr>
      <w:r w:rsidDel="00000000" w:rsidR="00000000" w:rsidRPr="00000000">
        <w:rPr>
          <w:rtl w:val="0"/>
        </w:rPr>
      </w:r>
    </w:p>
    <w:p w:rsidR="00000000" w:rsidDel="00000000" w:rsidP="00000000" w:rsidRDefault="00000000" w:rsidRPr="00000000" w14:paraId="0000000B">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32"/>
          <w:szCs w:val="32"/>
        </w:rPr>
      </w:pPr>
      <w:r w:rsidDel="00000000" w:rsidR="00000000" w:rsidRPr="00000000">
        <w:rPr>
          <w:rtl w:val="0"/>
        </w:rPr>
      </w:r>
    </w:p>
    <w:p w:rsidR="00000000" w:rsidDel="00000000" w:rsidP="00000000" w:rsidRDefault="00000000" w:rsidRPr="00000000" w14:paraId="0000000C">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32"/>
          <w:szCs w:val="32"/>
        </w:rPr>
      </w:pPr>
      <w:r w:rsidDel="00000000" w:rsidR="00000000" w:rsidRPr="00000000">
        <w:rPr>
          <w:smallCaps w:val="0"/>
          <w:sz w:val="32"/>
          <w:szCs w:val="32"/>
          <w:rtl w:val="0"/>
        </w:rPr>
        <w:t xml:space="preserve">Se Utiliza como </w:t>
      </w:r>
      <w:r w:rsidDel="00000000" w:rsidR="00000000" w:rsidRPr="00000000">
        <w:rPr>
          <w:sz w:val="32"/>
          <w:szCs w:val="32"/>
          <w:rtl w:val="0"/>
        </w:rPr>
        <w:t xml:space="preserve">método</w:t>
      </w:r>
      <w:r w:rsidDel="00000000" w:rsidR="00000000" w:rsidRPr="00000000">
        <w:rPr>
          <w:smallCaps w:val="0"/>
          <w:sz w:val="32"/>
          <w:szCs w:val="32"/>
          <w:rtl w:val="0"/>
        </w:rPr>
        <w:t xml:space="preserve"> de </w:t>
      </w:r>
      <w:r w:rsidDel="00000000" w:rsidR="00000000" w:rsidRPr="00000000">
        <w:rPr>
          <w:sz w:val="32"/>
          <w:szCs w:val="32"/>
          <w:rtl w:val="0"/>
        </w:rPr>
        <w:t xml:space="preserve">CLASIFICACIÓN</w:t>
      </w:r>
      <w:r w:rsidDel="00000000" w:rsidR="00000000" w:rsidRPr="00000000">
        <w:rPr>
          <w:smallCaps w:val="0"/>
          <w:sz w:val="32"/>
          <w:szCs w:val="32"/>
          <w:rtl w:val="0"/>
        </w:rPr>
        <w:t xml:space="preserve">. Teno dos clase (BINOMIAL) o mas de dos clases (MULTINOMIAL)</w:t>
      </w:r>
    </w:p>
    <w:p w:rsidR="00000000" w:rsidDel="00000000" w:rsidP="00000000" w:rsidRDefault="00000000" w:rsidRPr="00000000" w14:paraId="0000000D">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32"/>
          <w:szCs w:val="32"/>
        </w:rPr>
      </w:pPr>
      <w:r w:rsidDel="00000000" w:rsidR="00000000" w:rsidRPr="00000000">
        <w:rPr>
          <w:smallCaps w:val="0"/>
          <w:sz w:val="32"/>
          <w:szCs w:val="32"/>
          <w:rtl w:val="0"/>
        </w:rPr>
        <w:t xml:space="preserve">Para el caso Binomial la </w:t>
      </w:r>
      <w:r w:rsidDel="00000000" w:rsidR="00000000" w:rsidRPr="00000000">
        <w:rPr>
          <w:sz w:val="32"/>
          <w:szCs w:val="32"/>
          <w:rtl w:val="0"/>
        </w:rPr>
        <w:t xml:space="preserve">expresión</w:t>
      </w:r>
      <w:r w:rsidDel="00000000" w:rsidR="00000000" w:rsidRPr="00000000">
        <w:rPr>
          <w:smallCaps w:val="0"/>
          <w:sz w:val="32"/>
          <w:szCs w:val="32"/>
          <w:rtl w:val="0"/>
        </w:rPr>
        <w:t xml:space="preserve"> </w:t>
      </w:r>
      <w:r w:rsidDel="00000000" w:rsidR="00000000" w:rsidRPr="00000000">
        <w:rPr>
          <w:sz w:val="32"/>
          <w:szCs w:val="32"/>
          <w:rtl w:val="0"/>
        </w:rPr>
        <w:t xml:space="preserve">matemática</w:t>
      </w:r>
      <w:r w:rsidDel="00000000" w:rsidR="00000000" w:rsidRPr="00000000">
        <w:rPr>
          <w:smallCaps w:val="0"/>
          <w:sz w:val="32"/>
          <w:szCs w:val="32"/>
          <w:rtl w:val="0"/>
        </w:rPr>
        <w:t xml:space="preserve"> del modelo es:</w:t>
      </w:r>
    </w:p>
    <w:p w:rsidR="00000000" w:rsidDel="00000000" w:rsidP="00000000" w:rsidRDefault="00000000" w:rsidRPr="00000000" w14:paraId="0000000E">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32"/>
          <w:szCs w:val="32"/>
        </w:rPr>
      </w:pPr>
      <w:r w:rsidDel="00000000" w:rsidR="00000000" w:rsidRPr="00000000">
        <w:rPr>
          <w:smallCaps w:val="0"/>
          <w:sz w:val="32"/>
          <w:szCs w:val="32"/>
          <w:rtl w:val="0"/>
        </w:rPr>
        <w:t xml:space="preserve">Es decir, la </w:t>
      </w:r>
      <w:r w:rsidDel="00000000" w:rsidR="00000000" w:rsidRPr="00000000">
        <w:rPr>
          <w:sz w:val="32"/>
          <w:szCs w:val="32"/>
          <w:rtl w:val="0"/>
        </w:rPr>
        <w:t xml:space="preserve">operación</w:t>
      </w:r>
      <w:r w:rsidDel="00000000" w:rsidR="00000000" w:rsidRPr="00000000">
        <w:rPr>
          <w:smallCaps w:val="0"/>
          <w:sz w:val="32"/>
          <w:szCs w:val="32"/>
          <w:rtl w:val="0"/>
        </w:rPr>
        <w:t xml:space="preserve"> "logit" de una variable "p" es el </w:t>
      </w:r>
      <w:r w:rsidDel="00000000" w:rsidR="00000000" w:rsidRPr="00000000">
        <w:rPr>
          <w:sz w:val="32"/>
          <w:szCs w:val="32"/>
          <w:rtl w:val="0"/>
        </w:rPr>
        <w:t xml:space="preserve">logaritmo</w:t>
      </w:r>
      <w:r w:rsidDel="00000000" w:rsidR="00000000" w:rsidRPr="00000000">
        <w:rPr>
          <w:smallCaps w:val="0"/>
          <w:sz w:val="32"/>
          <w:szCs w:val="32"/>
          <w:rtl w:val="0"/>
        </w:rPr>
        <w:t xml:space="preserve"> de la </w:t>
      </w:r>
      <w:r w:rsidDel="00000000" w:rsidR="00000000" w:rsidRPr="00000000">
        <w:rPr>
          <w:sz w:val="32"/>
          <w:szCs w:val="32"/>
          <w:rtl w:val="0"/>
        </w:rPr>
        <w:t xml:space="preserve">relación</w:t>
      </w:r>
      <w:r w:rsidDel="00000000" w:rsidR="00000000" w:rsidRPr="00000000">
        <w:rPr>
          <w:smallCaps w:val="0"/>
          <w:sz w:val="32"/>
          <w:szCs w:val="32"/>
          <w:rtl w:val="0"/>
        </w:rPr>
        <w:t xml:space="preserve"> de p y no p.</w:t>
      </w:r>
    </w:p>
    <w:p w:rsidR="00000000" w:rsidDel="00000000" w:rsidP="00000000" w:rsidRDefault="00000000" w:rsidRPr="00000000" w14:paraId="0000000F">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32"/>
          <w:szCs w:val="32"/>
        </w:rPr>
      </w:pPr>
      <w:r w:rsidDel="00000000" w:rsidR="00000000" w:rsidRPr="00000000">
        <w:rPr>
          <w:smallCaps w:val="0"/>
          <w:sz w:val="32"/>
          <w:szCs w:val="32"/>
          <w:rtl w:val="0"/>
        </w:rPr>
        <w:t xml:space="preserve">Los beta son los </w:t>
      </w:r>
      <w:r w:rsidDel="00000000" w:rsidR="00000000" w:rsidRPr="00000000">
        <w:rPr>
          <w:sz w:val="32"/>
          <w:szCs w:val="32"/>
          <w:rtl w:val="0"/>
        </w:rPr>
        <w:t xml:space="preserve">parámetros</w:t>
      </w:r>
      <w:r w:rsidDel="00000000" w:rsidR="00000000" w:rsidRPr="00000000">
        <w:rPr>
          <w:smallCaps w:val="0"/>
          <w:sz w:val="32"/>
          <w:szCs w:val="32"/>
          <w:rtl w:val="0"/>
        </w:rPr>
        <w:t xml:space="preserve"> que ajusta el modelo y las x las variables independientes (Por ejemplo para la </w:t>
      </w:r>
      <w:r w:rsidDel="00000000" w:rsidR="00000000" w:rsidRPr="00000000">
        <w:rPr>
          <w:sz w:val="32"/>
          <w:szCs w:val="32"/>
          <w:rtl w:val="0"/>
        </w:rPr>
        <w:t xml:space="preserve">clasificación</w:t>
      </w:r>
      <w:r w:rsidDel="00000000" w:rsidR="00000000" w:rsidRPr="00000000">
        <w:rPr>
          <w:smallCaps w:val="0"/>
          <w:sz w:val="32"/>
          <w:szCs w:val="32"/>
          <w:rtl w:val="0"/>
        </w:rPr>
        <w:t xml:space="preserve"> Binomial de tener </w:t>
      </w:r>
      <w:r w:rsidDel="00000000" w:rsidR="00000000" w:rsidRPr="00000000">
        <w:rPr>
          <w:sz w:val="32"/>
          <w:szCs w:val="32"/>
          <w:rtl w:val="0"/>
        </w:rPr>
        <w:t xml:space="preserve">cardiopatía</w:t>
      </w:r>
      <w:r w:rsidDel="00000000" w:rsidR="00000000" w:rsidRPr="00000000">
        <w:rPr>
          <w:smallCaps w:val="0"/>
          <w:sz w:val="32"/>
          <w:szCs w:val="32"/>
          <w:rtl w:val="0"/>
        </w:rPr>
        <w:t xml:space="preserve"> o no tener </w:t>
      </w:r>
      <w:r w:rsidDel="00000000" w:rsidR="00000000" w:rsidRPr="00000000">
        <w:rPr>
          <w:sz w:val="32"/>
          <w:szCs w:val="32"/>
          <w:rtl w:val="0"/>
        </w:rPr>
        <w:t xml:space="preserve">cardiopatía</w:t>
      </w:r>
      <w:r w:rsidDel="00000000" w:rsidR="00000000" w:rsidRPr="00000000">
        <w:rPr>
          <w:smallCaps w:val="0"/>
          <w:sz w:val="32"/>
          <w:szCs w:val="32"/>
          <w:rtl w:val="0"/>
        </w:rPr>
        <w:t xml:space="preserve"> x1 puede ser frecuencia cardiaca, x2: electrocardiograma debil etc..)</w:t>
      </w:r>
    </w:p>
    <w:p w:rsidR="00000000" w:rsidDel="00000000" w:rsidP="00000000" w:rsidRDefault="00000000" w:rsidRPr="00000000" w14:paraId="00000010">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32"/>
          <w:szCs w:val="32"/>
        </w:rPr>
      </w:pPr>
      <w:r w:rsidDel="00000000" w:rsidR="00000000" w:rsidRPr="00000000">
        <w:rPr>
          <w:rtl w:val="0"/>
        </w:rPr>
      </w:r>
    </w:p>
    <w:p w:rsidR="00000000" w:rsidDel="00000000" w:rsidP="00000000" w:rsidRDefault="00000000" w:rsidRPr="00000000" w14:paraId="00000011">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32"/>
          <w:szCs w:val="32"/>
        </w:rPr>
      </w:pPr>
      <w:r w:rsidDel="00000000" w:rsidR="00000000" w:rsidRPr="00000000">
        <w:rPr>
          <w:rtl w:val="0"/>
        </w:rPr>
      </w:r>
    </w:p>
    <w:p w:rsidR="00000000" w:rsidDel="00000000" w:rsidP="00000000" w:rsidRDefault="00000000" w:rsidRPr="00000000" w14:paraId="00000012">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32"/>
          <w:szCs w:val="32"/>
        </w:rPr>
      </w:pPr>
      <w:r w:rsidDel="00000000" w:rsidR="00000000" w:rsidRPr="00000000">
        <w:rPr>
          <w:rtl w:val="0"/>
        </w:rPr>
      </w:r>
    </w:p>
    <w:p w:rsidR="00000000" w:rsidDel="00000000" w:rsidP="00000000" w:rsidRDefault="00000000" w:rsidRPr="00000000" w14:paraId="00000013">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32"/>
          <w:szCs w:val="32"/>
        </w:rPr>
      </w:pPr>
      <w:r w:rsidDel="00000000" w:rsidR="00000000" w:rsidRPr="00000000">
        <w:rPr>
          <w:smallCaps w:val="0"/>
          <w:sz w:val="32"/>
          <w:szCs w:val="32"/>
          <w:rtl w:val="0"/>
        </w:rPr>
        <w:t xml:space="preserve">Como ejemplo si tenemos una variable independiente:</w:t>
      </w:r>
    </w:p>
    <w:p w:rsidR="00000000" w:rsidDel="00000000" w:rsidP="00000000" w:rsidRDefault="00000000" w:rsidRPr="00000000" w14:paraId="00000014">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32"/>
          <w:szCs w:val="32"/>
        </w:rPr>
      </w:pPr>
      <w:r w:rsidDel="00000000" w:rsidR="00000000" w:rsidRPr="00000000">
        <w:rPr>
          <w:rtl w:val="0"/>
        </w:rPr>
      </w:r>
    </w:p>
    <w:p w:rsidR="00000000" w:rsidDel="00000000" w:rsidP="00000000" w:rsidRDefault="00000000" w:rsidRPr="00000000" w14:paraId="00000015">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32"/>
          <w:szCs w:val="32"/>
        </w:rPr>
      </w:pPr>
      <w:r w:rsidDel="00000000" w:rsidR="00000000" w:rsidRPr="00000000">
        <w:rPr>
          <w:rtl w:val="0"/>
        </w:rPr>
      </w:r>
    </w:p>
    <w:p w:rsidR="00000000" w:rsidDel="00000000" w:rsidP="00000000" w:rsidRDefault="00000000" w:rsidRPr="00000000" w14:paraId="00000016">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32"/>
          <w:szCs w:val="32"/>
        </w:rPr>
      </w:pPr>
      <w:r w:rsidDel="00000000" w:rsidR="00000000" w:rsidRPr="00000000">
        <w:rPr>
          <w:smallCaps w:val="0"/>
          <w:sz w:val="32"/>
          <w:szCs w:val="32"/>
          <w:rtl w:val="0"/>
        </w:rPr>
        <w:t xml:space="preserve">Proyectamos los valores de x sobre la curva </w:t>
      </w:r>
      <w:r w:rsidDel="00000000" w:rsidR="00000000" w:rsidRPr="00000000">
        <w:rPr>
          <w:sz w:val="32"/>
          <w:szCs w:val="32"/>
          <w:rtl w:val="0"/>
        </w:rPr>
        <w:t xml:space="preserve">logística</w:t>
      </w:r>
      <w:r w:rsidDel="00000000" w:rsidR="00000000" w:rsidRPr="00000000">
        <w:rPr>
          <w:smallCaps w:val="0"/>
          <w:sz w:val="32"/>
          <w:szCs w:val="32"/>
          <w:rtl w:val="0"/>
        </w:rPr>
        <w:t xml:space="preserve"> y obtenemos p, observamos que para x&gt;0 aumenta la probabilidad de tener </w:t>
      </w:r>
      <w:r w:rsidDel="00000000" w:rsidR="00000000" w:rsidRPr="00000000">
        <w:rPr>
          <w:sz w:val="32"/>
          <w:szCs w:val="32"/>
          <w:rtl w:val="0"/>
        </w:rPr>
        <w:t xml:space="preserve">cardiopatía</w:t>
      </w:r>
      <w:r w:rsidDel="00000000" w:rsidR="00000000" w:rsidRPr="00000000">
        <w:rPr>
          <w:smallCaps w:val="0"/>
          <w:sz w:val="32"/>
          <w:szCs w:val="32"/>
          <w:rtl w:val="0"/>
        </w:rPr>
        <w:t xml:space="preserve"> y </w:t>
      </w:r>
      <w:r w:rsidDel="00000000" w:rsidR="00000000" w:rsidRPr="00000000">
        <w:rPr>
          <w:sz w:val="32"/>
          <w:szCs w:val="32"/>
          <w:rtl w:val="0"/>
        </w:rPr>
        <w:t xml:space="preserve">viceversa</w:t>
      </w:r>
      <w:r w:rsidDel="00000000" w:rsidR="00000000" w:rsidRPr="00000000">
        <w:rPr>
          <w:smallCaps w:val="0"/>
          <w:sz w:val="32"/>
          <w:szCs w:val="32"/>
          <w:rtl w:val="0"/>
        </w:rPr>
        <w:t xml:space="preserve">.</w:t>
      </w:r>
    </w:p>
    <w:p w:rsidR="00000000" w:rsidDel="00000000" w:rsidP="00000000" w:rsidRDefault="00000000" w:rsidRPr="00000000" w14:paraId="00000017">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32"/>
          <w:szCs w:val="32"/>
        </w:rPr>
      </w:pPr>
      <w:r w:rsidDel="00000000" w:rsidR="00000000" w:rsidRPr="00000000">
        <w:rPr>
          <w:rtl w:val="0"/>
        </w:rPr>
      </w:r>
    </w:p>
    <w:p w:rsidR="00000000" w:rsidDel="00000000" w:rsidP="00000000" w:rsidRDefault="00000000" w:rsidRPr="00000000" w14:paraId="00000018">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32"/>
          <w:szCs w:val="32"/>
        </w:rPr>
      </w:pPr>
      <w:r w:rsidDel="00000000" w:rsidR="00000000" w:rsidRPr="00000000">
        <w:rPr>
          <w:smallCaps w:val="0"/>
          <w:sz w:val="32"/>
          <w:szCs w:val="32"/>
          <w:rtl w:val="0"/>
        </w:rPr>
        <w:t xml:space="preserve">Es decir que al entrenar un modelo de </w:t>
      </w:r>
      <w:r w:rsidDel="00000000" w:rsidR="00000000" w:rsidRPr="00000000">
        <w:rPr>
          <w:sz w:val="32"/>
          <w:szCs w:val="32"/>
          <w:rtl w:val="0"/>
        </w:rPr>
        <w:t xml:space="preserve">regresión</w:t>
      </w:r>
      <w:r w:rsidDel="00000000" w:rsidR="00000000" w:rsidRPr="00000000">
        <w:rPr>
          <w:smallCaps w:val="0"/>
          <w:sz w:val="32"/>
          <w:szCs w:val="32"/>
          <w:rtl w:val="0"/>
        </w:rPr>
        <w:t xml:space="preserve">  </w:t>
      </w:r>
      <w:r w:rsidDel="00000000" w:rsidR="00000000" w:rsidRPr="00000000">
        <w:rPr>
          <w:sz w:val="32"/>
          <w:szCs w:val="32"/>
          <w:rtl w:val="0"/>
        </w:rPr>
        <w:t xml:space="preserve">logística</w:t>
      </w:r>
      <w:r w:rsidDel="00000000" w:rsidR="00000000" w:rsidRPr="00000000">
        <w:rPr>
          <w:smallCaps w:val="0"/>
          <w:sz w:val="32"/>
          <w:szCs w:val="32"/>
          <w:rtl w:val="0"/>
        </w:rPr>
        <w:t xml:space="preserve"> determinando los </w:t>
      </w:r>
      <w:r w:rsidDel="00000000" w:rsidR="00000000" w:rsidRPr="00000000">
        <w:rPr>
          <w:sz w:val="32"/>
          <w:szCs w:val="32"/>
          <w:rtl w:val="0"/>
        </w:rPr>
        <w:t xml:space="preserve">parámetro</w:t>
      </w:r>
      <w:r w:rsidDel="00000000" w:rsidR="00000000" w:rsidRPr="00000000">
        <w:rPr>
          <w:smallCaps w:val="0"/>
          <w:sz w:val="32"/>
          <w:szCs w:val="32"/>
          <w:rtl w:val="0"/>
        </w:rPr>
        <w:t xml:space="preserve"> Beta obtenemos la curva de </w:t>
      </w:r>
      <w:r w:rsidDel="00000000" w:rsidR="00000000" w:rsidRPr="00000000">
        <w:rPr>
          <w:sz w:val="32"/>
          <w:szCs w:val="32"/>
          <w:rtl w:val="0"/>
        </w:rPr>
        <w:t xml:space="preserve">regresión</w:t>
      </w:r>
      <w:r w:rsidDel="00000000" w:rsidR="00000000" w:rsidRPr="00000000">
        <w:rPr>
          <w:smallCaps w:val="0"/>
          <w:sz w:val="32"/>
          <w:szCs w:val="32"/>
          <w:rtl w:val="0"/>
        </w:rPr>
        <w:t xml:space="preserve"> </w:t>
      </w:r>
      <w:r w:rsidDel="00000000" w:rsidR="00000000" w:rsidRPr="00000000">
        <w:rPr>
          <w:sz w:val="32"/>
          <w:szCs w:val="32"/>
          <w:rtl w:val="0"/>
        </w:rPr>
        <w:t xml:space="preserve">logística</w:t>
      </w:r>
      <w:r w:rsidDel="00000000" w:rsidR="00000000" w:rsidRPr="00000000">
        <w:rPr>
          <w:smallCaps w:val="0"/>
          <w:sz w:val="32"/>
          <w:szCs w:val="32"/>
          <w:rtl w:val="0"/>
        </w:rPr>
        <w:t xml:space="preserve">.</w:t>
      </w:r>
    </w:p>
    <w:p w:rsidR="00000000" w:rsidDel="00000000" w:rsidP="00000000" w:rsidRDefault="00000000" w:rsidRPr="00000000" w14:paraId="00000019">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32"/>
          <w:szCs w:val="32"/>
        </w:rPr>
      </w:pPr>
      <w:r w:rsidDel="00000000" w:rsidR="00000000" w:rsidRPr="00000000">
        <w:rPr>
          <w:smallCaps w:val="0"/>
          <w:sz w:val="32"/>
          <w:szCs w:val="32"/>
          <w:rtl w:val="0"/>
        </w:rPr>
        <w:t xml:space="preserve"> Una vez que tenemos la curva realizamos las predicciones con nuevos datos.</w:t>
      </w:r>
    </w:p>
    <w:p w:rsidR="00000000" w:rsidDel="00000000" w:rsidP="00000000" w:rsidRDefault="00000000" w:rsidRPr="00000000" w14:paraId="0000001A">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32"/>
          <w:szCs w:val="32"/>
        </w:rPr>
      </w:pPr>
      <w:r w:rsidDel="00000000" w:rsidR="00000000" w:rsidRPr="00000000">
        <w:rPr>
          <w:rtl w:val="0"/>
        </w:rPr>
      </w:r>
    </w:p>
    <w:p w:rsidR="00000000" w:rsidDel="00000000" w:rsidP="00000000" w:rsidRDefault="00000000" w:rsidRPr="00000000" w14:paraId="0000001B">
      <w:pPr>
        <w:pageBreakBefore w:val="0"/>
        <w:widowControl w:val="0"/>
        <w:pBdr>
          <w:top w:space="0" w:sz="0" w:val="nil"/>
          <w:left w:space="0" w:sz="0" w:val="nil"/>
          <w:bottom w:space="0" w:sz="0" w:val="nil"/>
          <w:right w:space="0" w:sz="0" w:val="nil"/>
          <w:between w:space="0" w:sz="0" w:val="nil"/>
        </w:pBdr>
        <w:shd w:fill="auto" w:val="clear"/>
        <w:spacing w:after="200" w:lineRule="auto"/>
        <w:rPr>
          <w:b w:val="1"/>
          <w:smallCaps w:val="0"/>
          <w:sz w:val="32"/>
          <w:szCs w:val="32"/>
          <w:u w:val="single"/>
        </w:rPr>
      </w:pPr>
      <w:r w:rsidDel="00000000" w:rsidR="00000000" w:rsidRPr="00000000">
        <w:rPr>
          <w:b w:val="1"/>
          <w:smallCaps w:val="0"/>
          <w:sz w:val="32"/>
          <w:szCs w:val="32"/>
          <w:u w:val="single"/>
          <w:rtl w:val="0"/>
        </w:rPr>
        <w:t xml:space="preserve">Algoritmo de Maxima Verisimilitud MLE (Most Likely Estimator)</w:t>
      </w:r>
    </w:p>
    <w:p w:rsidR="00000000" w:rsidDel="00000000" w:rsidP="00000000" w:rsidRDefault="00000000" w:rsidRPr="00000000" w14:paraId="0000001C">
      <w:pPr>
        <w:pageBreakBefore w:val="0"/>
        <w:widowControl w:val="0"/>
        <w:pBdr>
          <w:top w:space="0" w:sz="0" w:val="nil"/>
          <w:left w:space="0" w:sz="0" w:val="nil"/>
          <w:bottom w:space="0" w:sz="0" w:val="nil"/>
          <w:right w:space="0" w:sz="0" w:val="nil"/>
          <w:between w:space="0" w:sz="0" w:val="nil"/>
        </w:pBdr>
        <w:shd w:fill="auto" w:val="clear"/>
        <w:spacing w:after="200" w:lineRule="auto"/>
        <w:rPr>
          <w:b w:val="1"/>
          <w:smallCaps w:val="0"/>
          <w:sz w:val="32"/>
          <w:szCs w:val="32"/>
          <w:u w:val="single"/>
        </w:rPr>
      </w:pPr>
      <w:r w:rsidDel="00000000" w:rsidR="00000000" w:rsidRPr="00000000">
        <w:rPr>
          <w:rtl w:val="0"/>
        </w:rPr>
      </w:r>
    </w:p>
    <w:p w:rsidR="00000000" w:rsidDel="00000000" w:rsidP="00000000" w:rsidRDefault="00000000" w:rsidRPr="00000000" w14:paraId="0000001D">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32"/>
          <w:szCs w:val="32"/>
        </w:rPr>
      </w:pPr>
      <w:r w:rsidDel="00000000" w:rsidR="00000000" w:rsidRPr="00000000">
        <w:rPr>
          <w:smallCaps w:val="0"/>
          <w:sz w:val="32"/>
          <w:szCs w:val="32"/>
          <w:rtl w:val="0"/>
        </w:rPr>
        <w:t xml:space="preserve">La estimación de máxima verosimilitud (MLE) es una poderosa técnica estadística que se ha utilizado ampliamente en varios campos, incluidos la economía, las finanzas, la biología y las ciencias sociales. Es un método para estimar los parámetros de un modelo estadístico, dado un conjunto de datos observados. La idea básica detrás de MLE es encontrar los valores de los parámetros que maximicen la probabilidad de observar los datos dados bajo el modelo asumido. </w:t>
      </w:r>
    </w:p>
    <w:p w:rsidR="00000000" w:rsidDel="00000000" w:rsidP="00000000" w:rsidRDefault="00000000" w:rsidRPr="00000000" w14:paraId="0000001E">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32"/>
          <w:szCs w:val="32"/>
        </w:rPr>
      </w:pPr>
      <w:r w:rsidDel="00000000" w:rsidR="00000000" w:rsidRPr="00000000">
        <w:rPr>
          <w:rtl w:val="0"/>
        </w:rPr>
      </w:r>
    </w:p>
    <w:p w:rsidR="00000000" w:rsidDel="00000000" w:rsidP="00000000" w:rsidRDefault="00000000" w:rsidRPr="00000000" w14:paraId="0000001F">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32"/>
          <w:szCs w:val="32"/>
        </w:rPr>
      </w:pPr>
      <w:r w:rsidDel="00000000" w:rsidR="00000000" w:rsidRPr="00000000">
        <w:rPr>
          <w:smallCaps w:val="0"/>
          <w:sz w:val="32"/>
          <w:szCs w:val="32"/>
          <w:rtl w:val="0"/>
        </w:rPr>
        <w:t xml:space="preserve">En nuestro caso evaluamos como la </w:t>
      </w:r>
      <w:r w:rsidDel="00000000" w:rsidR="00000000" w:rsidRPr="00000000">
        <w:rPr>
          <w:sz w:val="32"/>
          <w:szCs w:val="32"/>
          <w:rtl w:val="0"/>
        </w:rPr>
        <w:t xml:space="preserve">regresión</w:t>
      </w:r>
      <w:r w:rsidDel="00000000" w:rsidR="00000000" w:rsidRPr="00000000">
        <w:rPr>
          <w:smallCaps w:val="0"/>
          <w:sz w:val="32"/>
          <w:szCs w:val="32"/>
          <w:rtl w:val="0"/>
        </w:rPr>
        <w:t xml:space="preserve"> </w:t>
      </w:r>
      <w:r w:rsidDel="00000000" w:rsidR="00000000" w:rsidRPr="00000000">
        <w:rPr>
          <w:sz w:val="32"/>
          <w:szCs w:val="32"/>
          <w:rtl w:val="0"/>
        </w:rPr>
        <w:t xml:space="preserve">logística</w:t>
      </w:r>
      <w:r w:rsidDel="00000000" w:rsidR="00000000" w:rsidRPr="00000000">
        <w:rPr>
          <w:smallCaps w:val="0"/>
          <w:sz w:val="32"/>
          <w:szCs w:val="32"/>
          <w:rtl w:val="0"/>
        </w:rPr>
        <w:t xml:space="preserve"> </w:t>
      </w:r>
      <w:r w:rsidDel="00000000" w:rsidR="00000000" w:rsidRPr="00000000">
        <w:rPr>
          <w:sz w:val="32"/>
          <w:szCs w:val="32"/>
          <w:rtl w:val="0"/>
        </w:rPr>
        <w:t xml:space="preserve">evalúa</w:t>
      </w:r>
      <w:r w:rsidDel="00000000" w:rsidR="00000000" w:rsidRPr="00000000">
        <w:rPr>
          <w:smallCaps w:val="0"/>
          <w:sz w:val="32"/>
          <w:szCs w:val="32"/>
          <w:rtl w:val="0"/>
        </w:rPr>
        <w:t xml:space="preserve"> el modelo para obtener los </w:t>
      </w:r>
      <w:r w:rsidDel="00000000" w:rsidR="00000000" w:rsidRPr="00000000">
        <w:rPr>
          <w:sz w:val="32"/>
          <w:szCs w:val="32"/>
          <w:rtl w:val="0"/>
        </w:rPr>
        <w:t xml:space="preserve">parámetros</w:t>
      </w:r>
      <w:r w:rsidDel="00000000" w:rsidR="00000000" w:rsidRPr="00000000">
        <w:rPr>
          <w:smallCaps w:val="0"/>
          <w:sz w:val="32"/>
          <w:szCs w:val="32"/>
          <w:rtl w:val="0"/>
        </w:rPr>
        <w:t xml:space="preserve"> Beta.</w:t>
      </w:r>
    </w:p>
    <w:p w:rsidR="00000000" w:rsidDel="00000000" w:rsidP="00000000" w:rsidRDefault="00000000" w:rsidRPr="00000000" w14:paraId="00000020">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32"/>
          <w:szCs w:val="32"/>
        </w:rPr>
      </w:pPr>
      <w:r w:rsidDel="00000000" w:rsidR="00000000" w:rsidRPr="00000000">
        <w:rPr>
          <w:smallCaps w:val="0"/>
          <w:sz w:val="32"/>
          <w:szCs w:val="32"/>
          <w:rtl w:val="0"/>
        </w:rPr>
        <w:t xml:space="preserve">Video </w:t>
      </w:r>
      <w:r w:rsidDel="00000000" w:rsidR="00000000" w:rsidRPr="00000000">
        <w:rPr>
          <w:sz w:val="32"/>
          <w:szCs w:val="32"/>
          <w:rtl w:val="0"/>
        </w:rPr>
        <w:t xml:space="preserve">explicativo</w:t>
      </w:r>
      <w:r w:rsidDel="00000000" w:rsidR="00000000" w:rsidRPr="00000000">
        <w:rPr>
          <w:smallCaps w:val="0"/>
          <w:sz w:val="32"/>
          <w:szCs w:val="32"/>
          <w:rtl w:val="0"/>
        </w:rPr>
        <w:t xml:space="preserve"> de </w:t>
      </w:r>
      <w:r w:rsidDel="00000000" w:rsidR="00000000" w:rsidRPr="00000000">
        <w:rPr>
          <w:sz w:val="32"/>
          <w:szCs w:val="32"/>
          <w:rtl w:val="0"/>
        </w:rPr>
        <w:t xml:space="preserve">expresión</w:t>
      </w:r>
      <w:r w:rsidDel="00000000" w:rsidR="00000000" w:rsidRPr="00000000">
        <w:rPr>
          <w:smallCaps w:val="0"/>
          <w:sz w:val="32"/>
          <w:szCs w:val="32"/>
          <w:rtl w:val="0"/>
        </w:rPr>
        <w:t xml:space="preserve"> </w:t>
      </w:r>
      <w:r w:rsidDel="00000000" w:rsidR="00000000" w:rsidRPr="00000000">
        <w:rPr>
          <w:sz w:val="32"/>
          <w:szCs w:val="32"/>
          <w:rtl w:val="0"/>
        </w:rPr>
        <w:t xml:space="preserve">matemática</w:t>
      </w:r>
      <w:r w:rsidDel="00000000" w:rsidR="00000000" w:rsidRPr="00000000">
        <w:rPr>
          <w:smallCaps w:val="0"/>
          <w:sz w:val="32"/>
          <w:szCs w:val="32"/>
          <w:rtl w:val="0"/>
        </w:rPr>
        <w:t xml:space="preserve"> de MLE para </w:t>
      </w:r>
      <w:r w:rsidDel="00000000" w:rsidR="00000000" w:rsidRPr="00000000">
        <w:rPr>
          <w:sz w:val="32"/>
          <w:szCs w:val="32"/>
          <w:rtl w:val="0"/>
        </w:rPr>
        <w:t xml:space="preserve">Regresión</w:t>
      </w:r>
      <w:r w:rsidDel="00000000" w:rsidR="00000000" w:rsidRPr="00000000">
        <w:rPr>
          <w:smallCaps w:val="0"/>
          <w:sz w:val="32"/>
          <w:szCs w:val="32"/>
          <w:rtl w:val="0"/>
        </w:rPr>
        <w:t xml:space="preserve"> </w:t>
      </w:r>
      <w:r w:rsidDel="00000000" w:rsidR="00000000" w:rsidRPr="00000000">
        <w:rPr>
          <w:sz w:val="32"/>
          <w:szCs w:val="32"/>
          <w:rtl w:val="0"/>
        </w:rPr>
        <w:t xml:space="preserve">Logística</w:t>
      </w:r>
      <w:r w:rsidDel="00000000" w:rsidR="00000000" w:rsidRPr="00000000">
        <w:rPr>
          <w:smallCaps w:val="0"/>
          <w:sz w:val="32"/>
          <w:szCs w:val="32"/>
          <w:rtl w:val="0"/>
        </w:rPr>
        <w:t xml:space="preserve"> (</w:t>
      </w:r>
      <w:r w:rsidDel="00000000" w:rsidR="00000000" w:rsidRPr="00000000">
        <w:rPr>
          <w:sz w:val="32"/>
          <w:szCs w:val="32"/>
          <w:rtl w:val="0"/>
        </w:rPr>
        <w:t xml:space="preserve">también</w:t>
      </w:r>
      <w:r w:rsidDel="00000000" w:rsidR="00000000" w:rsidRPr="00000000">
        <w:rPr>
          <w:smallCaps w:val="0"/>
          <w:sz w:val="32"/>
          <w:szCs w:val="32"/>
          <w:rtl w:val="0"/>
        </w:rPr>
        <w:t xml:space="preserve"> llamado modelo Logit):</w:t>
      </w:r>
    </w:p>
    <w:p w:rsidR="00000000" w:rsidDel="00000000" w:rsidP="00000000" w:rsidRDefault="00000000" w:rsidRPr="00000000" w14:paraId="00000021">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32"/>
          <w:szCs w:val="32"/>
        </w:rPr>
      </w:pPr>
      <w:hyperlink r:id="rId7">
        <w:r w:rsidDel="00000000" w:rsidR="00000000" w:rsidRPr="00000000">
          <w:rPr>
            <w:smallCaps w:val="0"/>
            <w:sz w:val="32"/>
            <w:szCs w:val="32"/>
            <w:rtl w:val="0"/>
          </w:rPr>
          <w:t xml:space="preserve">https://www.youtube.com/watch?v=ceDzBsXK0Iw&amp;t=6s</w:t>
        </w:r>
      </w:hyperlink>
      <w:r w:rsidDel="00000000" w:rsidR="00000000" w:rsidRPr="00000000">
        <w:rPr>
          <w:rtl w:val="0"/>
        </w:rPr>
      </w:r>
    </w:p>
    <w:p w:rsidR="00000000" w:rsidDel="00000000" w:rsidP="00000000" w:rsidRDefault="00000000" w:rsidRPr="00000000" w14:paraId="00000022">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32"/>
          <w:szCs w:val="32"/>
        </w:rPr>
      </w:pPr>
      <w:r w:rsidDel="00000000" w:rsidR="00000000" w:rsidRPr="00000000">
        <w:rPr>
          <w:smallCaps w:val="0"/>
          <w:sz w:val="32"/>
          <w:szCs w:val="32"/>
          <w:rtl w:val="0"/>
        </w:rPr>
        <w:t xml:space="preserve">Esta </w:t>
      </w:r>
      <w:r w:rsidDel="00000000" w:rsidR="00000000" w:rsidRPr="00000000">
        <w:rPr>
          <w:sz w:val="32"/>
          <w:szCs w:val="32"/>
          <w:rtl w:val="0"/>
        </w:rPr>
        <w:t xml:space="preserve">expresión</w:t>
      </w:r>
      <w:r w:rsidDel="00000000" w:rsidR="00000000" w:rsidRPr="00000000">
        <w:rPr>
          <w:smallCaps w:val="0"/>
          <w:sz w:val="32"/>
          <w:szCs w:val="32"/>
          <w:rtl w:val="0"/>
        </w:rPr>
        <w:t xml:space="preserve"> a la que llega el video es dificil resolverla analitivamente por ello utiliza metodos de optimizacion iterativos, en este caso el algoritmo MLE calcula un </w:t>
      </w:r>
      <w:r w:rsidDel="00000000" w:rsidR="00000000" w:rsidRPr="00000000">
        <w:rPr>
          <w:sz w:val="32"/>
          <w:szCs w:val="32"/>
          <w:rtl w:val="0"/>
        </w:rPr>
        <w:t xml:space="preserve">número</w:t>
      </w:r>
      <w:r w:rsidDel="00000000" w:rsidR="00000000" w:rsidRPr="00000000">
        <w:rPr>
          <w:smallCaps w:val="0"/>
          <w:sz w:val="32"/>
          <w:szCs w:val="32"/>
          <w:rtl w:val="0"/>
        </w:rPr>
        <w:t xml:space="preserve"> REI que mientras mayor sea este </w:t>
      </w:r>
      <w:r w:rsidDel="00000000" w:rsidR="00000000" w:rsidRPr="00000000">
        <w:rPr>
          <w:sz w:val="32"/>
          <w:szCs w:val="32"/>
          <w:rtl w:val="0"/>
        </w:rPr>
        <w:t xml:space="preserve">número</w:t>
      </w:r>
      <w:r w:rsidDel="00000000" w:rsidR="00000000" w:rsidRPr="00000000">
        <w:rPr>
          <w:smallCaps w:val="0"/>
          <w:sz w:val="32"/>
          <w:szCs w:val="32"/>
          <w:rtl w:val="0"/>
        </w:rPr>
        <w:t xml:space="preserve"> la curva que representa los </w:t>
      </w:r>
      <w:r w:rsidDel="00000000" w:rsidR="00000000" w:rsidRPr="00000000">
        <w:rPr>
          <w:sz w:val="32"/>
          <w:szCs w:val="32"/>
          <w:rtl w:val="0"/>
        </w:rPr>
        <w:t xml:space="preserve">parámetros</w:t>
      </w:r>
      <w:r w:rsidDel="00000000" w:rsidR="00000000" w:rsidRPr="00000000">
        <w:rPr>
          <w:smallCaps w:val="0"/>
          <w:sz w:val="32"/>
          <w:szCs w:val="32"/>
          <w:rtl w:val="0"/>
        </w:rPr>
        <w:t xml:space="preserve"> Beta con la cuaL  se hizo el </w:t>
      </w:r>
      <w:r w:rsidDel="00000000" w:rsidR="00000000" w:rsidRPr="00000000">
        <w:rPr>
          <w:sz w:val="32"/>
          <w:szCs w:val="32"/>
          <w:rtl w:val="0"/>
        </w:rPr>
        <w:t xml:space="preserve">cálculo de optimización</w:t>
      </w:r>
      <w:r w:rsidDel="00000000" w:rsidR="00000000" w:rsidRPr="00000000">
        <w:rPr>
          <w:smallCaps w:val="0"/>
          <w:sz w:val="32"/>
          <w:szCs w:val="32"/>
          <w:rtl w:val="0"/>
        </w:rPr>
        <w:t xml:space="preserve"> son </w:t>
      </w:r>
      <w:r w:rsidDel="00000000" w:rsidR="00000000" w:rsidRPr="00000000">
        <w:rPr>
          <w:sz w:val="32"/>
          <w:szCs w:val="32"/>
          <w:rtl w:val="0"/>
        </w:rPr>
        <w:t xml:space="preserve">más</w:t>
      </w:r>
      <w:r w:rsidDel="00000000" w:rsidR="00000000" w:rsidRPr="00000000">
        <w:rPr>
          <w:smallCaps w:val="0"/>
          <w:sz w:val="32"/>
          <w:szCs w:val="32"/>
          <w:rtl w:val="0"/>
        </w:rPr>
        <w:t xml:space="preserve"> </w:t>
      </w:r>
      <w:r w:rsidDel="00000000" w:rsidR="00000000" w:rsidRPr="00000000">
        <w:rPr>
          <w:sz w:val="32"/>
          <w:szCs w:val="32"/>
          <w:rtl w:val="0"/>
        </w:rPr>
        <w:t xml:space="preserve">adecuadas</w:t>
      </w:r>
      <w:r w:rsidDel="00000000" w:rsidR="00000000" w:rsidRPr="00000000">
        <w:rPr>
          <w:rtl w:val="0"/>
        </w:rPr>
      </w:r>
    </w:p>
    <w:p w:rsidR="00000000" w:rsidDel="00000000" w:rsidP="00000000" w:rsidRDefault="00000000" w:rsidRPr="00000000" w14:paraId="00000023">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32"/>
          <w:szCs w:val="32"/>
        </w:rPr>
      </w:pPr>
      <w:r w:rsidDel="00000000" w:rsidR="00000000" w:rsidRPr="00000000">
        <w:rPr>
          <w:rtl w:val="0"/>
        </w:rPr>
      </w:r>
    </w:p>
    <w:p w:rsidR="00000000" w:rsidDel="00000000" w:rsidP="00000000" w:rsidRDefault="00000000" w:rsidRPr="00000000" w14:paraId="00000024">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32"/>
          <w:szCs w:val="32"/>
        </w:rPr>
      </w:pPr>
      <w:r w:rsidDel="00000000" w:rsidR="00000000" w:rsidRPr="00000000">
        <w:rPr>
          <w:rtl w:val="0"/>
        </w:rPr>
      </w:r>
    </w:p>
    <w:p w:rsidR="00000000" w:rsidDel="00000000" w:rsidP="00000000" w:rsidRDefault="00000000" w:rsidRPr="00000000" w14:paraId="00000025">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32"/>
          <w:szCs w:val="32"/>
        </w:rPr>
      </w:pPr>
      <w:r w:rsidDel="00000000" w:rsidR="00000000" w:rsidRPr="00000000">
        <w:rPr>
          <w:smallCaps w:val="0"/>
          <w:sz w:val="32"/>
          <w:szCs w:val="32"/>
          <w:rtl w:val="0"/>
        </w:rPr>
        <w:t xml:space="preserve">En este caso REI=1.039 e-8</w:t>
      </w:r>
    </w:p>
    <w:p w:rsidR="00000000" w:rsidDel="00000000" w:rsidP="00000000" w:rsidRDefault="00000000" w:rsidRPr="00000000" w14:paraId="00000026">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32"/>
          <w:szCs w:val="32"/>
        </w:rPr>
      </w:pPr>
      <w:r w:rsidDel="00000000" w:rsidR="00000000" w:rsidRPr="00000000">
        <w:rPr>
          <w:rtl w:val="0"/>
        </w:rPr>
      </w:r>
    </w:p>
    <w:p w:rsidR="00000000" w:rsidDel="00000000" w:rsidP="00000000" w:rsidRDefault="00000000" w:rsidRPr="00000000" w14:paraId="00000027">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32"/>
          <w:szCs w:val="32"/>
        </w:rPr>
      </w:pPr>
      <w:r w:rsidDel="00000000" w:rsidR="00000000" w:rsidRPr="00000000">
        <w:rPr>
          <w:rtl w:val="0"/>
        </w:rPr>
      </w:r>
    </w:p>
    <w:p w:rsidR="00000000" w:rsidDel="00000000" w:rsidP="00000000" w:rsidRDefault="00000000" w:rsidRPr="00000000" w14:paraId="00000028">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32"/>
          <w:szCs w:val="32"/>
        </w:rPr>
      </w:pPr>
      <w:r w:rsidDel="00000000" w:rsidR="00000000" w:rsidRPr="00000000">
        <w:rPr>
          <w:rtl w:val="0"/>
        </w:rPr>
      </w:r>
    </w:p>
    <w:p w:rsidR="00000000" w:rsidDel="00000000" w:rsidP="00000000" w:rsidRDefault="00000000" w:rsidRPr="00000000" w14:paraId="00000029">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32"/>
          <w:szCs w:val="32"/>
        </w:rPr>
      </w:pPr>
      <w:r w:rsidDel="00000000" w:rsidR="00000000" w:rsidRPr="00000000">
        <w:rPr>
          <w:rtl w:val="0"/>
        </w:rPr>
      </w:r>
    </w:p>
    <w:p w:rsidR="00000000" w:rsidDel="00000000" w:rsidP="00000000" w:rsidRDefault="00000000" w:rsidRPr="00000000" w14:paraId="0000002A">
      <w:pPr>
        <w:pageBreakBefore w:val="0"/>
        <w:widowControl w:val="0"/>
        <w:pBdr>
          <w:top w:space="0" w:sz="0" w:val="nil"/>
          <w:left w:space="0" w:sz="0" w:val="nil"/>
          <w:bottom w:space="0" w:sz="0" w:val="nil"/>
          <w:right w:space="0" w:sz="0" w:val="nil"/>
          <w:between w:space="0" w:sz="0" w:val="nil"/>
        </w:pBdr>
        <w:shd w:fill="auto" w:val="clear"/>
        <w:spacing w:after="200" w:lineRule="auto"/>
        <w:rPr>
          <w:b w:val="1"/>
          <w:smallCaps w:val="0"/>
          <w:sz w:val="32"/>
          <w:szCs w:val="32"/>
          <w:u w:val="single"/>
        </w:rPr>
      </w:pPr>
      <w:r w:rsidDel="00000000" w:rsidR="00000000" w:rsidRPr="00000000">
        <w:rPr>
          <w:b w:val="1"/>
          <w:smallCaps w:val="0"/>
          <w:sz w:val="32"/>
          <w:szCs w:val="32"/>
          <w:u w:val="single"/>
          <w:rtl w:val="0"/>
        </w:rPr>
        <w:t xml:space="preserve">Descenso del Gradiente</w:t>
      </w:r>
    </w:p>
    <w:p w:rsidR="00000000" w:rsidDel="00000000" w:rsidP="00000000" w:rsidRDefault="00000000" w:rsidRPr="00000000" w14:paraId="0000002B">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32"/>
          <w:szCs w:val="32"/>
        </w:rPr>
      </w:pPr>
      <w:r w:rsidDel="00000000" w:rsidR="00000000" w:rsidRPr="00000000">
        <w:rPr>
          <w:b w:val="1"/>
          <w:smallCaps w:val="0"/>
          <w:sz w:val="32"/>
          <w:szCs w:val="32"/>
          <w:u w:val="single"/>
          <w:rtl w:val="0"/>
        </w:rPr>
        <w:t xml:space="preserve">El </w:t>
      </w:r>
      <w:r w:rsidDel="00000000" w:rsidR="00000000" w:rsidRPr="00000000">
        <w:rPr>
          <w:smallCaps w:val="0"/>
          <w:sz w:val="32"/>
          <w:szCs w:val="32"/>
          <w:rtl w:val="0"/>
        </w:rPr>
        <w:t xml:space="preserve">descenso del gradiente es otro algoritmo de </w:t>
      </w:r>
      <w:r w:rsidDel="00000000" w:rsidR="00000000" w:rsidRPr="00000000">
        <w:rPr>
          <w:sz w:val="32"/>
          <w:szCs w:val="32"/>
          <w:rtl w:val="0"/>
        </w:rPr>
        <w:t xml:space="preserve">optimización</w:t>
      </w:r>
      <w:r w:rsidDel="00000000" w:rsidR="00000000" w:rsidRPr="00000000">
        <w:rPr>
          <w:smallCaps w:val="0"/>
          <w:sz w:val="32"/>
          <w:szCs w:val="32"/>
          <w:rtl w:val="0"/>
        </w:rPr>
        <w:t xml:space="preserve"> usado fundamentalmente en redes </w:t>
      </w:r>
      <w:r w:rsidDel="00000000" w:rsidR="00000000" w:rsidRPr="00000000">
        <w:rPr>
          <w:sz w:val="32"/>
          <w:szCs w:val="32"/>
          <w:rtl w:val="0"/>
        </w:rPr>
        <w:t xml:space="preserve">neuronales</w:t>
      </w:r>
      <w:r w:rsidDel="00000000" w:rsidR="00000000" w:rsidRPr="00000000">
        <w:rPr>
          <w:smallCaps w:val="0"/>
          <w:sz w:val="32"/>
          <w:szCs w:val="32"/>
          <w:rtl w:val="0"/>
        </w:rPr>
        <w:t xml:space="preserve">.</w:t>
      </w:r>
    </w:p>
    <w:p w:rsidR="00000000" w:rsidDel="00000000" w:rsidP="00000000" w:rsidRDefault="00000000" w:rsidRPr="00000000" w14:paraId="0000002C">
      <w:pPr>
        <w:pageBreakBefore w:val="0"/>
        <w:widowControl w:val="0"/>
        <w:pBdr>
          <w:top w:space="0" w:sz="0" w:val="nil"/>
          <w:left w:space="0" w:sz="0" w:val="nil"/>
          <w:bottom w:space="0" w:sz="0" w:val="nil"/>
          <w:right w:space="0" w:sz="0" w:val="nil"/>
          <w:between w:space="0" w:sz="0" w:val="nil"/>
        </w:pBdr>
        <w:shd w:fill="auto" w:val="clear"/>
        <w:spacing w:after="200" w:lineRule="auto"/>
        <w:rPr>
          <w:sz w:val="32"/>
          <w:szCs w:val="32"/>
        </w:rPr>
      </w:pPr>
      <w:r w:rsidDel="00000000" w:rsidR="00000000" w:rsidRPr="00000000">
        <w:rPr>
          <w:rtl w:val="0"/>
        </w:rPr>
      </w:r>
    </w:p>
    <w:p w:rsidR="00000000" w:rsidDel="00000000" w:rsidP="00000000" w:rsidRDefault="00000000" w:rsidRPr="00000000" w14:paraId="0000002D">
      <w:pPr>
        <w:pageBreakBefore w:val="0"/>
        <w:widowControl w:val="0"/>
        <w:pBdr>
          <w:top w:space="0" w:sz="0" w:val="nil"/>
          <w:left w:space="0" w:sz="0" w:val="nil"/>
          <w:bottom w:space="0" w:sz="0" w:val="nil"/>
          <w:right w:space="0" w:sz="0" w:val="nil"/>
          <w:between w:space="0" w:sz="0" w:val="nil"/>
        </w:pBdr>
        <w:shd w:fill="auto" w:val="clear"/>
        <w:spacing w:after="200" w:lineRule="auto"/>
        <w:rPr>
          <w:b w:val="1"/>
          <w:sz w:val="40"/>
          <w:szCs w:val="40"/>
          <w:u w:val="single"/>
        </w:rPr>
      </w:pPr>
      <w:r w:rsidDel="00000000" w:rsidR="00000000" w:rsidRPr="00000000">
        <w:rPr>
          <w:b w:val="1"/>
          <w:sz w:val="40"/>
          <w:szCs w:val="40"/>
          <w:u w:val="single"/>
          <w:rtl w:val="0"/>
        </w:rPr>
        <w:t xml:space="preserve">Regresion Logistica Multiclase</w:t>
      </w:r>
    </w:p>
    <w:p w:rsidR="00000000" w:rsidDel="00000000" w:rsidP="00000000" w:rsidRDefault="00000000" w:rsidRPr="00000000" w14:paraId="0000002E">
      <w:pPr>
        <w:pageBreakBefore w:val="0"/>
        <w:widowControl w:val="0"/>
        <w:pBdr>
          <w:top w:space="0" w:sz="0" w:val="nil"/>
          <w:left w:space="0" w:sz="0" w:val="nil"/>
          <w:bottom w:space="0" w:sz="0" w:val="nil"/>
          <w:right w:space="0" w:sz="0" w:val="nil"/>
          <w:between w:space="0" w:sz="0" w:val="nil"/>
        </w:pBdr>
        <w:shd w:fill="auto" w:val="clear"/>
        <w:spacing w:after="200" w:lineRule="auto"/>
        <w:rPr>
          <w:b w:val="1"/>
          <w:sz w:val="32"/>
          <w:szCs w:val="32"/>
          <w:u w:val="single"/>
        </w:rPr>
      </w:pPr>
      <w:r w:rsidDel="00000000" w:rsidR="00000000" w:rsidRPr="00000000">
        <w:rPr>
          <w:b w:val="1"/>
          <w:sz w:val="32"/>
          <w:szCs w:val="32"/>
          <w:u w:val="single"/>
          <w:rtl w:val="0"/>
        </w:rPr>
        <w:t xml:space="preserve">One vs reset</w:t>
      </w:r>
    </w:p>
    <w:p w:rsidR="00000000" w:rsidDel="00000000" w:rsidP="00000000" w:rsidRDefault="00000000" w:rsidRPr="00000000" w14:paraId="0000002F">
      <w:pPr>
        <w:rPr>
          <w:rFonts w:ascii="Roboto" w:cs="Roboto" w:eastAsia="Roboto" w:hAnsi="Roboto"/>
          <w:color w:val="212529"/>
          <w:sz w:val="32"/>
          <w:szCs w:val="32"/>
          <w:shd w:fill="c9d7f1" w:val="clear"/>
        </w:rPr>
      </w:pPr>
      <w:r w:rsidDel="00000000" w:rsidR="00000000" w:rsidRPr="00000000">
        <w:rPr>
          <w:sz w:val="32"/>
          <w:szCs w:val="32"/>
          <w:rtl w:val="0"/>
        </w:rPr>
        <w:t xml:space="preserve">Estrategia multiclase uno contra el resto (OvR).</w:t>
      </w:r>
      <w:r w:rsidDel="00000000" w:rsidR="00000000" w:rsidRPr="00000000">
        <w:rPr>
          <w:rtl w:val="0"/>
        </w:rPr>
      </w:r>
    </w:p>
    <w:p w:rsidR="00000000" w:rsidDel="00000000" w:rsidP="00000000" w:rsidRDefault="00000000" w:rsidRPr="00000000" w14:paraId="00000030">
      <w:pPr>
        <w:widowControl w:val="0"/>
        <w:shd w:fill="ffffff" w:val="clear"/>
        <w:spacing w:after="240" w:lineRule="auto"/>
        <w:rPr>
          <w:rFonts w:ascii="Roboto" w:cs="Roboto" w:eastAsia="Roboto" w:hAnsi="Roboto"/>
          <w:color w:val="212529"/>
        </w:rPr>
      </w:pPr>
      <w:r w:rsidDel="00000000" w:rsidR="00000000" w:rsidRPr="00000000">
        <w:rPr>
          <w:rFonts w:ascii="Roboto" w:cs="Roboto" w:eastAsia="Roboto" w:hAnsi="Roboto"/>
          <w:color w:val="212529"/>
          <w:rtl w:val="0"/>
        </w:rPr>
        <w:t xml:space="preserve">También conocida como uno contra todos, esta estrategia consiste en ajustar un clasificador por clase. Para cada clasificador, la clase se compara con todas las demás clases. Además de su eficiencia computacional (sólo </w:t>
      </w:r>
      <w:r w:rsidDel="00000000" w:rsidR="00000000" w:rsidRPr="00000000">
        <w:rPr>
          <w:rFonts w:ascii="Courier New" w:cs="Courier New" w:eastAsia="Courier New" w:hAnsi="Courier New"/>
          <w:color w:val="222222"/>
          <w:sz w:val="21"/>
          <w:szCs w:val="21"/>
          <w:shd w:fill="ecf0f3" w:val="clear"/>
          <w:rtl w:val="0"/>
        </w:rPr>
        <w:t xml:space="preserve">n_classes</w:t>
      </w:r>
      <w:r w:rsidDel="00000000" w:rsidR="00000000" w:rsidRPr="00000000">
        <w:rPr>
          <w:rFonts w:ascii="Roboto" w:cs="Roboto" w:eastAsia="Roboto" w:hAnsi="Roboto"/>
          <w:color w:val="212529"/>
          <w:rtl w:val="0"/>
        </w:rPr>
        <w:t xml:space="preserve"> se necesitan clasificadores), una ventaja de este enfoque es su interpretabilidad. Dado que cada clase está representada por un solo clasificador, es posible obtener conocimientos sobre la clase inspeccionando su clasificador correspondiente. Esta es la estrategia más utilizada para la clasificación multiclase y es una opción predeterminada justa.</w:t>
      </w:r>
    </w:p>
    <w:p w:rsidR="00000000" w:rsidDel="00000000" w:rsidP="00000000" w:rsidRDefault="00000000" w:rsidRPr="00000000" w14:paraId="00000031">
      <w:pPr>
        <w:widowControl w:val="0"/>
        <w:shd w:fill="ffffff" w:val="clear"/>
        <w:spacing w:after="240" w:lineRule="auto"/>
        <w:rPr>
          <w:rFonts w:ascii="Roboto" w:cs="Roboto" w:eastAsia="Roboto" w:hAnsi="Roboto"/>
          <w:color w:val="212529"/>
        </w:rPr>
      </w:pPr>
      <w:r w:rsidDel="00000000" w:rsidR="00000000" w:rsidRPr="00000000">
        <w:rPr>
          <w:rFonts w:ascii="Roboto" w:cs="Roboto" w:eastAsia="Roboto" w:hAnsi="Roboto"/>
          <w:color w:val="212529"/>
        </w:rPr>
        <w:drawing>
          <wp:inline distB="114300" distT="114300" distL="114300" distR="114300">
            <wp:extent cx="5943600" cy="4546600"/>
            <wp:effectExtent b="0" l="0" r="0" t="0"/>
            <wp:docPr id="6"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widowControl w:val="0"/>
        <w:shd w:fill="ffffff" w:val="clear"/>
        <w:spacing w:after="240" w:lineRule="auto"/>
        <w:rPr>
          <w:rFonts w:ascii="Roboto" w:cs="Roboto" w:eastAsia="Roboto" w:hAnsi="Roboto"/>
          <w:color w:val="212529"/>
        </w:rPr>
      </w:pPr>
      <w:r w:rsidDel="00000000" w:rsidR="00000000" w:rsidRPr="00000000">
        <w:rPr>
          <w:rFonts w:ascii="Roboto" w:cs="Roboto" w:eastAsia="Roboto" w:hAnsi="Roboto"/>
          <w:color w:val="212529"/>
          <w:rtl w:val="0"/>
        </w:rPr>
        <w:t xml:space="preserve">Aplicación del método en código:</w:t>
      </w:r>
    </w:p>
    <w:p w:rsidR="00000000" w:rsidDel="00000000" w:rsidP="00000000" w:rsidRDefault="00000000" w:rsidRPr="00000000" w14:paraId="00000033">
      <w:pPr>
        <w:widowControl w:val="0"/>
        <w:shd w:fill="ffffff" w:val="clear"/>
        <w:spacing w:after="240" w:lineRule="auto"/>
        <w:rPr>
          <w:rFonts w:ascii="Roboto" w:cs="Roboto" w:eastAsia="Roboto" w:hAnsi="Roboto"/>
          <w:color w:val="212529"/>
        </w:rPr>
      </w:pPr>
      <w:hyperlink r:id="rId9">
        <w:r w:rsidDel="00000000" w:rsidR="00000000" w:rsidRPr="00000000">
          <w:rPr>
            <w:rFonts w:ascii="Roboto" w:cs="Roboto" w:eastAsia="Roboto" w:hAnsi="Roboto"/>
            <w:color w:val="1155cc"/>
            <w:u w:val="single"/>
            <w:rtl w:val="0"/>
          </w:rPr>
          <w:t xml:space="preserve">https://www.geeksforgeeks.org/one-vs-rest-strategy-for-multi-class-classification/</w:t>
        </w:r>
      </w:hyperlink>
      <w:r w:rsidDel="00000000" w:rsidR="00000000" w:rsidRPr="00000000">
        <w:rPr>
          <w:rtl w:val="0"/>
        </w:rPr>
      </w:r>
    </w:p>
    <w:p w:rsidR="00000000" w:rsidDel="00000000" w:rsidP="00000000" w:rsidRDefault="00000000" w:rsidRPr="00000000" w14:paraId="00000034">
      <w:pPr>
        <w:widowControl w:val="0"/>
        <w:shd w:fill="ffffff" w:val="clear"/>
        <w:spacing w:after="240" w:lineRule="auto"/>
        <w:rPr>
          <w:rFonts w:ascii="Roboto" w:cs="Roboto" w:eastAsia="Roboto" w:hAnsi="Roboto"/>
          <w:color w:val="212529"/>
        </w:rPr>
      </w:pPr>
      <w:r w:rsidDel="00000000" w:rsidR="00000000" w:rsidRPr="00000000">
        <w:rPr>
          <w:rtl w:val="0"/>
        </w:rPr>
      </w:r>
    </w:p>
    <w:p w:rsidR="00000000" w:rsidDel="00000000" w:rsidP="00000000" w:rsidRDefault="00000000" w:rsidRPr="00000000" w14:paraId="00000035">
      <w:pPr>
        <w:widowControl w:val="0"/>
        <w:shd w:fill="ffffff" w:val="clear"/>
        <w:spacing w:after="240" w:lineRule="auto"/>
        <w:rPr>
          <w:rFonts w:ascii="Roboto" w:cs="Roboto" w:eastAsia="Roboto" w:hAnsi="Roboto"/>
          <w:b w:val="1"/>
          <w:color w:val="212529"/>
          <w:u w:val="single"/>
        </w:rPr>
      </w:pPr>
      <w:r w:rsidDel="00000000" w:rsidR="00000000" w:rsidRPr="00000000">
        <w:rPr>
          <w:rtl w:val="0"/>
        </w:rPr>
      </w:r>
    </w:p>
    <w:p w:rsidR="00000000" w:rsidDel="00000000" w:rsidP="00000000" w:rsidRDefault="00000000" w:rsidRPr="00000000" w14:paraId="00000036">
      <w:pPr>
        <w:widowControl w:val="0"/>
        <w:shd w:fill="ffffff" w:val="clear"/>
        <w:spacing w:after="240" w:lineRule="auto"/>
        <w:rPr>
          <w:rFonts w:ascii="Roboto" w:cs="Roboto" w:eastAsia="Roboto" w:hAnsi="Roboto"/>
          <w:b w:val="1"/>
          <w:color w:val="212529"/>
          <w:u w:val="single"/>
        </w:rPr>
      </w:pPr>
      <w:r w:rsidDel="00000000" w:rsidR="00000000" w:rsidRPr="00000000">
        <w:rPr>
          <w:rtl w:val="0"/>
        </w:rPr>
      </w:r>
    </w:p>
    <w:p w:rsidR="00000000" w:rsidDel="00000000" w:rsidP="00000000" w:rsidRDefault="00000000" w:rsidRPr="00000000" w14:paraId="00000037">
      <w:pPr>
        <w:widowControl w:val="0"/>
        <w:shd w:fill="ffffff" w:val="clear"/>
        <w:spacing w:after="240" w:lineRule="auto"/>
        <w:rPr>
          <w:rFonts w:ascii="Roboto" w:cs="Roboto" w:eastAsia="Roboto" w:hAnsi="Roboto"/>
          <w:b w:val="1"/>
          <w:color w:val="212529"/>
          <w:u w:val="single"/>
        </w:rPr>
      </w:pPr>
      <w:r w:rsidDel="00000000" w:rsidR="00000000" w:rsidRPr="00000000">
        <w:rPr>
          <w:rtl w:val="0"/>
        </w:rPr>
      </w:r>
    </w:p>
    <w:p w:rsidR="00000000" w:rsidDel="00000000" w:rsidP="00000000" w:rsidRDefault="00000000" w:rsidRPr="00000000" w14:paraId="00000038">
      <w:pPr>
        <w:widowControl w:val="0"/>
        <w:shd w:fill="ffffff" w:val="clear"/>
        <w:spacing w:after="240" w:lineRule="auto"/>
        <w:rPr>
          <w:rFonts w:ascii="Roboto" w:cs="Roboto" w:eastAsia="Roboto" w:hAnsi="Roboto"/>
          <w:b w:val="1"/>
          <w:color w:val="212529"/>
          <w:u w:val="single"/>
        </w:rPr>
      </w:pPr>
      <w:r w:rsidDel="00000000" w:rsidR="00000000" w:rsidRPr="00000000">
        <w:rPr>
          <w:rtl w:val="0"/>
        </w:rPr>
      </w:r>
    </w:p>
    <w:p w:rsidR="00000000" w:rsidDel="00000000" w:rsidP="00000000" w:rsidRDefault="00000000" w:rsidRPr="00000000" w14:paraId="00000039">
      <w:pPr>
        <w:widowControl w:val="0"/>
        <w:shd w:fill="ffffff" w:val="clear"/>
        <w:spacing w:after="240" w:lineRule="auto"/>
        <w:rPr>
          <w:rFonts w:ascii="Roboto" w:cs="Roboto" w:eastAsia="Roboto" w:hAnsi="Roboto"/>
          <w:b w:val="1"/>
          <w:color w:val="212529"/>
          <w:u w:val="single"/>
        </w:rPr>
      </w:pPr>
      <w:r w:rsidDel="00000000" w:rsidR="00000000" w:rsidRPr="00000000">
        <w:rPr>
          <w:rtl w:val="0"/>
        </w:rPr>
      </w:r>
    </w:p>
    <w:p w:rsidR="00000000" w:rsidDel="00000000" w:rsidP="00000000" w:rsidRDefault="00000000" w:rsidRPr="00000000" w14:paraId="0000003A">
      <w:pPr>
        <w:widowControl w:val="0"/>
        <w:shd w:fill="ffffff" w:val="clear"/>
        <w:spacing w:after="240" w:lineRule="auto"/>
        <w:rPr>
          <w:rFonts w:ascii="Roboto" w:cs="Roboto" w:eastAsia="Roboto" w:hAnsi="Roboto"/>
          <w:b w:val="1"/>
          <w:color w:val="212529"/>
          <w:u w:val="single"/>
        </w:rPr>
      </w:pPr>
      <w:r w:rsidDel="00000000" w:rsidR="00000000" w:rsidRPr="00000000">
        <w:rPr>
          <w:rFonts w:ascii="Roboto" w:cs="Roboto" w:eastAsia="Roboto" w:hAnsi="Roboto"/>
          <w:b w:val="1"/>
          <w:color w:val="212529"/>
          <w:u w:val="single"/>
          <w:rtl w:val="0"/>
        </w:rPr>
        <w:t xml:space="preserve">Multinomial Logic Classfier</w:t>
      </w:r>
    </w:p>
    <w:p w:rsidR="00000000" w:rsidDel="00000000" w:rsidP="00000000" w:rsidRDefault="00000000" w:rsidRPr="00000000" w14:paraId="0000003B">
      <w:pPr>
        <w:widowControl w:val="0"/>
        <w:shd w:fill="ffffff" w:val="clear"/>
        <w:spacing w:after="240" w:lineRule="auto"/>
        <w:rPr>
          <w:rFonts w:ascii="Roboto" w:cs="Roboto" w:eastAsia="Roboto" w:hAnsi="Roboto"/>
          <w:b w:val="1"/>
          <w:color w:val="212529"/>
          <w:u w:val="single"/>
        </w:rPr>
      </w:pPr>
      <w:r w:rsidDel="00000000" w:rsidR="00000000" w:rsidRPr="00000000">
        <w:rPr>
          <w:rFonts w:ascii="Roboto" w:cs="Roboto" w:eastAsia="Roboto" w:hAnsi="Roboto"/>
          <w:b w:val="1"/>
          <w:color w:val="212529"/>
          <w:u w:val="single"/>
        </w:rPr>
        <w:drawing>
          <wp:inline distB="114300" distT="114300" distL="114300" distR="114300">
            <wp:extent cx="5857875" cy="4552950"/>
            <wp:effectExtent b="0" l="0" r="0" t="0"/>
            <wp:docPr id="2"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5857875" cy="45529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El clasificador lógico multinomial (Multinomial Logic Classifier en inglés) es un algoritmo utilizado en el campo del aprendizaje automático (machine learning) para clasificar datos en múltiples categorías o clases. Es una variante de los clasificadores lógicos que se basa en la lógica difusa y la teoría de conjuntos difusos.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En lugar de generar una única regla de clasificación para cada clase, como en los clasificadores binarios, el clasificador lógico multinomial utiliza múltiples reglas para asignar probabilidades de pertenencia a cada clase. Estas probabilidades se calculan mediante la combinación de reglas lógicas y la ponderación de las características de los datos.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El clasificador lógico multinomial puede ser especialmente útil cuando se trabaja con conjuntos de datos en los que las clases no son mutuamente excluyentes, es decir, cuando un dato puede pertenecer a más de una clase al mismo tiempo. También puede manejar datos con características continuas o discretas.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Este clasificador se utiliza en diversas aplicaciones, como clasificación de texto, análisis de sentimientos, reconocimiento de voz y diagnóstico médico, entre otros. Su capacidad para manejar múltiples clases y la incertidumbre en la clasificación lo convierte en una herramienta poderosa en el campo del aprendizaje automático.</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rFonts w:ascii="Roboto" w:cs="Roboto" w:eastAsia="Roboto" w:hAnsi="Roboto"/>
          <w:color w:val="212529"/>
        </w:rPr>
      </w:pPr>
      <w:r w:rsidDel="00000000" w:rsidR="00000000" w:rsidRPr="00000000">
        <w:rPr>
          <w:rtl w:val="0"/>
        </w:rPr>
        <w:t xml:space="preserve"> El bloque softmax en el clasificador lógico multinomial ayuda a convertir las salidas del modelo en una distribución de probabilidad para determinar la probabilidad de pertenencia a cada clase. Esto facilita la toma de decisiones y la asignación de una clase específica a un dato en función de las probabilidades calculadas.</w:t>
      </w:r>
      <w:r w:rsidDel="00000000" w:rsidR="00000000" w:rsidRPr="00000000">
        <w:rPr>
          <w:rtl w:val="0"/>
        </w:rPr>
      </w:r>
    </w:p>
    <w:p w:rsidR="00000000" w:rsidDel="00000000" w:rsidP="00000000" w:rsidRDefault="00000000" w:rsidRPr="00000000" w14:paraId="00000045">
      <w:pPr>
        <w:widowControl w:val="0"/>
        <w:shd w:fill="ffffff" w:val="clear"/>
        <w:spacing w:after="240" w:lineRule="auto"/>
        <w:rPr>
          <w:rFonts w:ascii="Roboto" w:cs="Roboto" w:eastAsia="Roboto" w:hAnsi="Roboto"/>
          <w:color w:val="212529"/>
        </w:rPr>
      </w:pPr>
      <w:r w:rsidDel="00000000" w:rsidR="00000000" w:rsidRPr="00000000">
        <w:rPr>
          <w:rtl w:val="0"/>
        </w:rPr>
      </w:r>
    </w:p>
    <w:p w:rsidR="00000000" w:rsidDel="00000000" w:rsidP="00000000" w:rsidRDefault="00000000" w:rsidRPr="00000000" w14:paraId="00000046">
      <w:pPr>
        <w:pageBreakBefore w:val="0"/>
        <w:widowControl w:val="0"/>
        <w:pBdr>
          <w:top w:space="0" w:sz="0" w:val="nil"/>
          <w:left w:space="0" w:sz="0" w:val="nil"/>
          <w:bottom w:space="0" w:sz="0" w:val="nil"/>
          <w:right w:space="0" w:sz="0" w:val="nil"/>
          <w:between w:space="0" w:sz="0" w:val="nil"/>
        </w:pBdr>
        <w:shd w:fill="auto" w:val="clear"/>
        <w:spacing w:after="200" w:lineRule="auto"/>
        <w:rPr>
          <w:sz w:val="32"/>
          <w:szCs w:val="32"/>
        </w:rPr>
      </w:pPr>
      <w:r w:rsidDel="00000000" w:rsidR="00000000" w:rsidRPr="00000000">
        <w:rPr>
          <w:rtl w:val="0"/>
        </w:rPr>
      </w:r>
    </w:p>
    <w:p w:rsidR="00000000" w:rsidDel="00000000" w:rsidP="00000000" w:rsidRDefault="00000000" w:rsidRPr="00000000" w14:paraId="00000047">
      <w:pPr>
        <w:pageBreakBefore w:val="0"/>
        <w:widowControl w:val="0"/>
        <w:pBdr>
          <w:top w:space="0" w:sz="0" w:val="nil"/>
          <w:left w:space="0" w:sz="0" w:val="nil"/>
          <w:bottom w:space="0" w:sz="0" w:val="nil"/>
          <w:right w:space="0" w:sz="0" w:val="nil"/>
          <w:between w:space="0" w:sz="0" w:val="nil"/>
        </w:pBdr>
        <w:shd w:fill="auto" w:val="clear"/>
        <w:spacing w:after="200" w:lineRule="auto"/>
        <w:rPr>
          <w:sz w:val="32"/>
          <w:szCs w:val="32"/>
        </w:rPr>
      </w:pPr>
      <w:r w:rsidDel="00000000" w:rsidR="00000000" w:rsidRPr="00000000">
        <w:rPr>
          <w:rtl w:val="0"/>
        </w:rPr>
      </w:r>
    </w:p>
    <w:p w:rsidR="00000000" w:rsidDel="00000000" w:rsidP="00000000" w:rsidRDefault="00000000" w:rsidRPr="00000000" w14:paraId="00000048">
      <w:pPr>
        <w:pageBreakBefore w:val="0"/>
        <w:widowControl w:val="0"/>
        <w:pBdr>
          <w:top w:space="0" w:sz="0" w:val="nil"/>
          <w:left w:space="0" w:sz="0" w:val="nil"/>
          <w:bottom w:space="0" w:sz="0" w:val="nil"/>
          <w:right w:space="0" w:sz="0" w:val="nil"/>
          <w:between w:space="0" w:sz="0" w:val="nil"/>
        </w:pBdr>
        <w:shd w:fill="auto" w:val="clear"/>
        <w:spacing w:after="200" w:lineRule="auto"/>
        <w:rPr>
          <w:b w:val="1"/>
          <w:sz w:val="32"/>
          <w:szCs w:val="32"/>
          <w:u w:val="single"/>
        </w:rPr>
      </w:pPr>
      <w:r w:rsidDel="00000000" w:rsidR="00000000" w:rsidRPr="00000000">
        <w:rPr>
          <w:b w:val="1"/>
          <w:sz w:val="32"/>
          <w:szCs w:val="32"/>
          <w:u w:val="single"/>
          <w:rtl w:val="0"/>
        </w:rPr>
        <w:t xml:space="preserve">Solvers</w:t>
      </w:r>
    </w:p>
    <w:p w:rsidR="00000000" w:rsidDel="00000000" w:rsidP="00000000" w:rsidRDefault="00000000" w:rsidRPr="00000000" w14:paraId="00000049">
      <w:pPr>
        <w:pageBreakBefore w:val="0"/>
        <w:widowControl w:val="0"/>
        <w:pBdr>
          <w:top w:space="0" w:sz="0" w:val="nil"/>
          <w:left w:space="0" w:sz="0" w:val="nil"/>
          <w:bottom w:space="0" w:sz="0" w:val="nil"/>
          <w:right w:space="0" w:sz="0" w:val="nil"/>
          <w:between w:space="0" w:sz="0" w:val="nil"/>
        </w:pBdr>
        <w:shd w:fill="auto" w:val="clear"/>
        <w:spacing w:after="200" w:lineRule="auto"/>
        <w:rPr>
          <w:b w:val="1"/>
          <w:sz w:val="32"/>
          <w:szCs w:val="32"/>
          <w:u w:val="single"/>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En el método de regresión logística, los solvers son algoritmos utilizados para estimar los parámetros del modelo logístico que mejor se ajusten a los datos. Estos algoritmos buscan encontrar los valores óptimos de los coeficientes de regresión que minimicen la función de coste o maximicen la función de verosimilitud.</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Existen diversos solvers disponibles para el problema de regresión logística, cada uno con sus propias características y ventajas. Algunos de los solvers más comunes son:</w:t>
      </w:r>
    </w:p>
    <w:p w:rsidR="00000000" w:rsidDel="00000000" w:rsidP="00000000" w:rsidRDefault="00000000" w:rsidRPr="00000000" w14:paraId="0000004D">
      <w:pPr>
        <w:numPr>
          <w:ilvl w:val="0"/>
          <w:numId w:val="1"/>
        </w:numPr>
        <w:ind w:left="720" w:hanging="360"/>
      </w:pPr>
      <w:r w:rsidDel="00000000" w:rsidR="00000000" w:rsidRPr="00000000">
        <w:rPr>
          <w:rtl w:val="0"/>
        </w:rPr>
        <w:t xml:space="preserve">Solver "liblinear": Este es el solver más utilizado y es adecuado para conjuntos de datos pequeños o medianos. Utiliza un algoritmo de optimización basado en coordenadas para resolver el problema de regresión logística.</w:t>
      </w:r>
    </w:p>
    <w:p w:rsidR="00000000" w:rsidDel="00000000" w:rsidP="00000000" w:rsidRDefault="00000000" w:rsidRPr="00000000" w14:paraId="0000004E">
      <w:pPr>
        <w:numPr>
          <w:ilvl w:val="0"/>
          <w:numId w:val="1"/>
        </w:numPr>
        <w:ind w:left="720" w:hanging="360"/>
      </w:pPr>
      <w:r w:rsidDel="00000000" w:rsidR="00000000" w:rsidRPr="00000000">
        <w:rPr>
          <w:rtl w:val="0"/>
        </w:rPr>
        <w:t xml:space="preserve">Solver "newton-cg": Este solver utiliza el método de Newton-Conjugate Gradient para encontrar el mínimo de la función de coste. Es adecuado para conju</w:t>
      </w:r>
    </w:p>
    <w:p w:rsidR="00000000" w:rsidDel="00000000" w:rsidP="00000000" w:rsidRDefault="00000000" w:rsidRPr="00000000" w14:paraId="0000004F">
      <w:pPr>
        <w:numPr>
          <w:ilvl w:val="0"/>
          <w:numId w:val="1"/>
        </w:numPr>
        <w:ind w:left="720" w:hanging="360"/>
      </w:pPr>
      <w:r w:rsidDel="00000000" w:rsidR="00000000" w:rsidRPr="00000000">
        <w:rPr>
          <w:rtl w:val="0"/>
        </w:rPr>
        <w:t xml:space="preserve">ntos de datos grandes.</w:t>
      </w:r>
    </w:p>
    <w:p w:rsidR="00000000" w:rsidDel="00000000" w:rsidP="00000000" w:rsidRDefault="00000000" w:rsidRPr="00000000" w14:paraId="00000050">
      <w:pPr>
        <w:numPr>
          <w:ilvl w:val="0"/>
          <w:numId w:val="1"/>
        </w:numPr>
        <w:ind w:left="720" w:hanging="360"/>
      </w:pPr>
      <w:r w:rsidDel="00000000" w:rsidR="00000000" w:rsidRPr="00000000">
        <w:rPr>
          <w:rtl w:val="0"/>
        </w:rPr>
        <w:t xml:space="preserve">Solver "lbfgs": Este solver utiliza el algoritmo de Broyden-Fletcher-Goldfarb-Shanno (BFGS) para optimizar la función de coste. Es eficiente para conjuntos de datos grandes y se beneficia de la memoria limitada.</w:t>
      </w:r>
    </w:p>
    <w:p w:rsidR="00000000" w:rsidDel="00000000" w:rsidP="00000000" w:rsidRDefault="00000000" w:rsidRPr="00000000" w14:paraId="00000051">
      <w:pPr>
        <w:numPr>
          <w:ilvl w:val="0"/>
          <w:numId w:val="1"/>
        </w:numPr>
        <w:ind w:left="720" w:hanging="360"/>
      </w:pPr>
      <w:r w:rsidDel="00000000" w:rsidR="00000000" w:rsidRPr="00000000">
        <w:rPr>
          <w:rtl w:val="0"/>
        </w:rPr>
        <w:t xml:space="preserve">Solver "sag": Este solver utiliza el método de promedio de gradiente estocástico (Stochastic Average Gradient) para encontrar el mínimo de la función de coste. Es especialmente útil para grandes conjuntos de datos.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La elección del solver depende del tamaño del conjunto de datos, la complejidad del modelo y los recursos computacionales disponibles. Es importante probar diferentes solvers para encontrar el que mejor se adapte a cada problema específico.</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ageBreakBefore w:val="0"/>
        <w:widowControl w:val="0"/>
        <w:pBdr>
          <w:top w:space="0" w:sz="0" w:val="nil"/>
          <w:left w:space="0" w:sz="0" w:val="nil"/>
          <w:bottom w:space="0" w:sz="0" w:val="nil"/>
          <w:right w:space="0" w:sz="0" w:val="nil"/>
          <w:between w:space="0" w:sz="0" w:val="nil"/>
        </w:pBdr>
        <w:shd w:fill="auto" w:val="clear"/>
        <w:spacing w:after="200" w:lineRule="auto"/>
        <w:rPr>
          <w:sz w:val="32"/>
          <w:szCs w:val="32"/>
        </w:rPr>
      </w:pPr>
      <w:hyperlink r:id="rId11">
        <w:r w:rsidDel="00000000" w:rsidR="00000000" w:rsidRPr="00000000">
          <w:rPr>
            <w:color w:val="1155cc"/>
            <w:sz w:val="32"/>
            <w:szCs w:val="32"/>
            <w:u w:val="single"/>
            <w:rtl w:val="0"/>
          </w:rPr>
          <w:t xml:space="preserve">https://medium.com/@arnavr/scikit-learn-solvers-explained-780a17bc322d</w:t>
        </w:r>
      </w:hyperlink>
      <w:r w:rsidDel="00000000" w:rsidR="00000000" w:rsidRPr="00000000">
        <w:rPr>
          <w:rtl w:val="0"/>
        </w:rPr>
      </w:r>
    </w:p>
    <w:p w:rsidR="00000000" w:rsidDel="00000000" w:rsidP="00000000" w:rsidRDefault="00000000" w:rsidRPr="00000000" w14:paraId="00000057">
      <w:pPr>
        <w:pageBreakBefore w:val="0"/>
        <w:widowControl w:val="0"/>
        <w:pBdr>
          <w:top w:space="0" w:sz="0" w:val="nil"/>
          <w:left w:space="0" w:sz="0" w:val="nil"/>
          <w:bottom w:space="0" w:sz="0" w:val="nil"/>
          <w:right w:space="0" w:sz="0" w:val="nil"/>
          <w:between w:space="0" w:sz="0" w:val="nil"/>
        </w:pBdr>
        <w:shd w:fill="auto" w:val="clear"/>
        <w:spacing w:after="200" w:lineRule="auto"/>
        <w:rPr>
          <w:sz w:val="32"/>
          <w:szCs w:val="32"/>
        </w:rPr>
      </w:pPr>
      <w:r w:rsidDel="00000000" w:rsidR="00000000" w:rsidRPr="00000000">
        <w:rPr>
          <w:sz w:val="32"/>
          <w:szCs w:val="32"/>
          <w:rtl w:val="0"/>
        </w:rPr>
        <w:t xml:space="preserve">Como aplicarlos en codigo:</w:t>
      </w:r>
    </w:p>
    <w:p w:rsidR="00000000" w:rsidDel="00000000" w:rsidP="00000000" w:rsidRDefault="00000000" w:rsidRPr="00000000" w14:paraId="00000058">
      <w:pPr>
        <w:pageBreakBefore w:val="0"/>
        <w:widowControl w:val="0"/>
        <w:pBdr>
          <w:top w:space="0" w:sz="0" w:val="nil"/>
          <w:left w:space="0" w:sz="0" w:val="nil"/>
          <w:bottom w:space="0" w:sz="0" w:val="nil"/>
          <w:right w:space="0" w:sz="0" w:val="nil"/>
          <w:between w:space="0" w:sz="0" w:val="nil"/>
        </w:pBdr>
        <w:shd w:fill="auto" w:val="clear"/>
        <w:spacing w:after="200" w:lineRule="auto"/>
        <w:rPr>
          <w:sz w:val="32"/>
          <w:szCs w:val="32"/>
        </w:rPr>
      </w:pPr>
      <w:hyperlink r:id="rId12">
        <w:r w:rsidDel="00000000" w:rsidR="00000000" w:rsidRPr="00000000">
          <w:rPr>
            <w:color w:val="1155cc"/>
            <w:sz w:val="32"/>
            <w:szCs w:val="32"/>
            <w:u w:val="single"/>
            <w:rtl w:val="0"/>
          </w:rPr>
          <w:t xml:space="preserve">https://www.geeksforgeeks.org/comparing-various-online-solvers-in-scikit-learn/</w:t>
        </w:r>
      </w:hyperlink>
      <w:r w:rsidDel="00000000" w:rsidR="00000000" w:rsidRPr="00000000">
        <w:rPr>
          <w:rtl w:val="0"/>
        </w:rPr>
      </w:r>
    </w:p>
    <w:p w:rsidR="00000000" w:rsidDel="00000000" w:rsidP="00000000" w:rsidRDefault="00000000" w:rsidRPr="00000000" w14:paraId="00000059">
      <w:pPr>
        <w:pageBreakBefore w:val="0"/>
        <w:widowControl w:val="0"/>
        <w:pBdr>
          <w:top w:space="0" w:sz="0" w:val="nil"/>
          <w:left w:space="0" w:sz="0" w:val="nil"/>
          <w:bottom w:space="0" w:sz="0" w:val="nil"/>
          <w:right w:space="0" w:sz="0" w:val="nil"/>
          <w:between w:space="0" w:sz="0" w:val="nil"/>
        </w:pBdr>
        <w:shd w:fill="auto" w:val="clear"/>
        <w:spacing w:after="200" w:lineRule="auto"/>
        <w:rPr>
          <w:sz w:val="32"/>
          <w:szCs w:val="32"/>
        </w:rPr>
      </w:pPr>
      <w:r w:rsidDel="00000000" w:rsidR="00000000" w:rsidRPr="00000000">
        <w:rPr>
          <w:rtl w:val="0"/>
        </w:rPr>
      </w:r>
    </w:p>
    <w:p w:rsidR="00000000" w:rsidDel="00000000" w:rsidP="00000000" w:rsidRDefault="00000000" w:rsidRPr="00000000" w14:paraId="0000005A">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32"/>
          <w:szCs w:val="32"/>
        </w:rPr>
      </w:pPr>
      <w:r w:rsidDel="00000000" w:rsidR="00000000" w:rsidRPr="00000000">
        <w:rPr>
          <w:rtl w:val="0"/>
        </w:rPr>
      </w:r>
    </w:p>
    <w:p w:rsidR="00000000" w:rsidDel="00000000" w:rsidP="00000000" w:rsidRDefault="00000000" w:rsidRPr="00000000" w14:paraId="0000005B">
      <w:pPr>
        <w:pageBreakBefore w:val="0"/>
        <w:widowControl w:val="0"/>
        <w:pBdr>
          <w:top w:space="0" w:sz="0" w:val="nil"/>
          <w:left w:space="0" w:sz="0" w:val="nil"/>
          <w:bottom w:space="0" w:sz="0" w:val="nil"/>
          <w:right w:space="0" w:sz="0" w:val="nil"/>
          <w:between w:space="0" w:sz="0" w:val="nil"/>
        </w:pBdr>
        <w:shd w:fill="auto" w:val="clear"/>
        <w:spacing w:after="200" w:lineRule="auto"/>
        <w:rPr>
          <w:sz w:val="32"/>
          <w:szCs w:val="32"/>
        </w:rPr>
      </w:pPr>
      <w:r w:rsidDel="00000000" w:rsidR="00000000" w:rsidRPr="00000000">
        <w:rPr>
          <w:sz w:val="32"/>
          <w:szCs w:val="32"/>
        </w:rPr>
        <w:drawing>
          <wp:inline distB="114300" distT="114300" distL="114300" distR="114300">
            <wp:extent cx="5943600" cy="4343400"/>
            <wp:effectExtent b="0" l="0" r="0" t="0"/>
            <wp:docPr id="7"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widowControl w:val="0"/>
        <w:pBdr>
          <w:top w:space="0" w:sz="0" w:val="nil"/>
          <w:left w:space="0" w:sz="0" w:val="nil"/>
          <w:bottom w:space="0" w:sz="0" w:val="nil"/>
          <w:right w:space="0" w:sz="0" w:val="nil"/>
          <w:between w:space="0" w:sz="0" w:val="nil"/>
        </w:pBdr>
        <w:shd w:fill="auto" w:val="clear"/>
        <w:spacing w:after="200" w:lineRule="auto"/>
        <w:rPr>
          <w:b w:val="1"/>
          <w:color w:val="980000"/>
          <w:sz w:val="36"/>
          <w:szCs w:val="36"/>
          <w:u w:val="single"/>
        </w:rPr>
      </w:pPr>
      <w:r w:rsidDel="00000000" w:rsidR="00000000" w:rsidRPr="00000000">
        <w:rPr>
          <w:b w:val="1"/>
          <w:color w:val="980000"/>
          <w:sz w:val="36"/>
          <w:szCs w:val="36"/>
          <w:u w:val="single"/>
          <w:rtl w:val="0"/>
        </w:rPr>
        <w:t xml:space="preserve">Pasos</w:t>
      </w:r>
    </w:p>
    <w:p w:rsidR="00000000" w:rsidDel="00000000" w:rsidP="00000000" w:rsidRDefault="00000000" w:rsidRPr="00000000" w14:paraId="0000005D">
      <w:pPr>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lineRule="auto"/>
        <w:ind w:left="720" w:hanging="360"/>
        <w:rPr>
          <w:sz w:val="30"/>
          <w:szCs w:val="30"/>
        </w:rPr>
      </w:pPr>
      <w:r w:rsidDel="00000000" w:rsidR="00000000" w:rsidRPr="00000000">
        <w:rPr>
          <w:sz w:val="30"/>
          <w:szCs w:val="30"/>
          <w:rtl w:val="0"/>
        </w:rPr>
        <w:t xml:space="preserve">Verificar si existen datos nulos</w:t>
      </w:r>
    </w:p>
    <w:p w:rsidR="00000000" w:rsidDel="00000000" w:rsidP="00000000" w:rsidRDefault="00000000" w:rsidRPr="00000000" w14:paraId="0000005E">
      <w:pPr>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lineRule="auto"/>
        <w:ind w:left="720" w:hanging="360"/>
        <w:rPr>
          <w:sz w:val="30"/>
          <w:szCs w:val="30"/>
        </w:rPr>
      </w:pPr>
      <w:r w:rsidDel="00000000" w:rsidR="00000000" w:rsidRPr="00000000">
        <w:rPr>
          <w:sz w:val="30"/>
          <w:szCs w:val="30"/>
          <w:rtl w:val="0"/>
        </w:rPr>
        <w:t xml:space="preserve">Verificar si existen outliers</w:t>
      </w:r>
    </w:p>
    <w:p w:rsidR="00000000" w:rsidDel="00000000" w:rsidP="00000000" w:rsidRDefault="00000000" w:rsidRPr="00000000" w14:paraId="0000005F">
      <w:pPr>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lineRule="auto"/>
        <w:ind w:left="720" w:hanging="360"/>
        <w:rPr>
          <w:sz w:val="30"/>
          <w:szCs w:val="30"/>
        </w:rPr>
      </w:pPr>
      <w:r w:rsidDel="00000000" w:rsidR="00000000" w:rsidRPr="00000000">
        <w:rPr>
          <w:sz w:val="30"/>
          <w:szCs w:val="30"/>
          <w:rtl w:val="0"/>
        </w:rPr>
        <w:t xml:space="preserve">Verificar que las variables categóricas pasen a numéricas</w:t>
      </w:r>
    </w:p>
    <w:p w:rsidR="00000000" w:rsidDel="00000000" w:rsidP="00000000" w:rsidRDefault="00000000" w:rsidRPr="00000000" w14:paraId="00000060">
      <w:pPr>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lineRule="auto"/>
        <w:ind w:left="720" w:hanging="360"/>
        <w:rPr>
          <w:sz w:val="30"/>
          <w:szCs w:val="30"/>
        </w:rPr>
      </w:pPr>
      <w:r w:rsidDel="00000000" w:rsidR="00000000" w:rsidRPr="00000000">
        <w:rPr>
          <w:sz w:val="30"/>
          <w:szCs w:val="30"/>
          <w:rtl w:val="0"/>
        </w:rPr>
        <w:t xml:space="preserve">Estandarización de datos</w:t>
      </w:r>
    </w:p>
    <w:p w:rsidR="00000000" w:rsidDel="00000000" w:rsidP="00000000" w:rsidRDefault="00000000" w:rsidRPr="00000000" w14:paraId="00000061">
      <w:pPr>
        <w:pageBreakBefore w:val="0"/>
        <w:widowControl w:val="0"/>
        <w:numPr>
          <w:ilvl w:val="0"/>
          <w:numId w:val="2"/>
        </w:numPr>
        <w:pBdr>
          <w:top w:space="0" w:sz="0" w:val="nil"/>
          <w:left w:space="0" w:sz="0" w:val="nil"/>
          <w:bottom w:space="0" w:sz="0" w:val="nil"/>
          <w:right w:space="0" w:sz="0" w:val="nil"/>
          <w:between w:space="0" w:sz="0" w:val="nil"/>
        </w:pBdr>
        <w:shd w:fill="auto" w:val="clear"/>
        <w:spacing w:after="200" w:lineRule="auto"/>
        <w:ind w:left="720" w:hanging="360"/>
        <w:rPr>
          <w:sz w:val="30"/>
          <w:szCs w:val="30"/>
        </w:rPr>
      </w:pPr>
      <w:r w:rsidDel="00000000" w:rsidR="00000000" w:rsidRPr="00000000">
        <w:rPr>
          <w:sz w:val="30"/>
          <w:szCs w:val="30"/>
          <w:rtl w:val="0"/>
        </w:rPr>
        <w:t xml:space="preserve">Variables altamente correlacionadas pueden afectar el desempeño de nuestros modelos</w:t>
      </w:r>
    </w:p>
    <w:p w:rsidR="00000000" w:rsidDel="00000000" w:rsidP="00000000" w:rsidRDefault="00000000" w:rsidRPr="00000000" w14:paraId="00000062">
      <w:pPr>
        <w:pageBreakBefore w:val="0"/>
        <w:widowControl w:val="0"/>
        <w:pBdr>
          <w:top w:space="0" w:sz="0" w:val="nil"/>
          <w:left w:space="0" w:sz="0" w:val="nil"/>
          <w:bottom w:space="0" w:sz="0" w:val="nil"/>
          <w:right w:space="0" w:sz="0" w:val="nil"/>
          <w:between w:space="0" w:sz="0" w:val="nil"/>
        </w:pBdr>
        <w:shd w:fill="auto" w:val="clear"/>
        <w:spacing w:after="200" w:lineRule="auto"/>
        <w:rPr>
          <w:sz w:val="32"/>
          <w:szCs w:val="32"/>
        </w:rPr>
      </w:pPr>
      <w:r w:rsidDel="00000000" w:rsidR="00000000" w:rsidRPr="00000000">
        <w:rPr>
          <w:rtl w:val="0"/>
        </w:rPr>
      </w:r>
    </w:p>
    <w:p w:rsidR="00000000" w:rsidDel="00000000" w:rsidP="00000000" w:rsidRDefault="00000000" w:rsidRPr="00000000" w14:paraId="00000063">
      <w:pPr>
        <w:pageBreakBefore w:val="0"/>
        <w:widowControl w:val="0"/>
        <w:pBdr>
          <w:top w:space="0" w:sz="0" w:val="nil"/>
          <w:left w:space="0" w:sz="0" w:val="nil"/>
          <w:bottom w:space="0" w:sz="0" w:val="nil"/>
          <w:right w:space="0" w:sz="0" w:val="nil"/>
          <w:between w:space="0" w:sz="0" w:val="nil"/>
        </w:pBdr>
        <w:shd w:fill="auto" w:val="clear"/>
        <w:spacing w:after="200" w:lineRule="auto"/>
        <w:rPr>
          <w:sz w:val="32"/>
          <w:szCs w:val="32"/>
        </w:rPr>
      </w:pPr>
      <w:r w:rsidDel="00000000" w:rsidR="00000000" w:rsidRPr="00000000">
        <w:rPr>
          <w:sz w:val="32"/>
          <w:szCs w:val="32"/>
        </w:rPr>
        <w:drawing>
          <wp:inline distB="114300" distT="114300" distL="114300" distR="114300">
            <wp:extent cx="5943600" cy="2387600"/>
            <wp:effectExtent b="0" l="0" r="0" t="0"/>
            <wp:docPr id="5"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ageBreakBefore w:val="0"/>
        <w:widowControl w:val="0"/>
        <w:pBdr>
          <w:top w:space="0" w:sz="0" w:val="nil"/>
          <w:left w:space="0" w:sz="0" w:val="nil"/>
          <w:bottom w:space="0" w:sz="0" w:val="nil"/>
          <w:right w:space="0" w:sz="0" w:val="nil"/>
          <w:between w:space="0" w:sz="0" w:val="nil"/>
        </w:pBdr>
        <w:shd w:fill="auto" w:val="clear"/>
        <w:spacing w:after="200" w:lineRule="auto"/>
        <w:rPr>
          <w:sz w:val="32"/>
          <w:szCs w:val="32"/>
        </w:rPr>
      </w:pPr>
      <w:r w:rsidDel="00000000" w:rsidR="00000000" w:rsidRPr="00000000">
        <w:rPr>
          <w:sz w:val="32"/>
          <w:szCs w:val="32"/>
          <w:rtl w:val="0"/>
        </w:rPr>
        <w:t xml:space="preserve">En la imagen vemos en los recuadros ConvexArea y EquivDiameter tienen ambas una </w:t>
      </w:r>
      <w:r w:rsidDel="00000000" w:rsidR="00000000" w:rsidRPr="00000000">
        <w:rPr>
          <w:sz w:val="32"/>
          <w:szCs w:val="32"/>
          <w:rtl w:val="0"/>
        </w:rPr>
        <w:t xml:space="preserve">correlación</w:t>
      </w:r>
      <w:r w:rsidDel="00000000" w:rsidR="00000000" w:rsidRPr="00000000">
        <w:rPr>
          <w:sz w:val="32"/>
          <w:szCs w:val="32"/>
          <w:rtl w:val="0"/>
        </w:rPr>
        <w:t xml:space="preserve"> Positiva Fuerte con Area, Perimeter, MajorAxisLenght, MinorAxisLenght</w:t>
      </w:r>
    </w:p>
    <w:p w:rsidR="00000000" w:rsidDel="00000000" w:rsidP="00000000" w:rsidRDefault="00000000" w:rsidRPr="00000000" w14:paraId="00000065">
      <w:pPr>
        <w:pageBreakBefore w:val="0"/>
        <w:widowControl w:val="0"/>
        <w:pBdr>
          <w:top w:space="0" w:sz="0" w:val="nil"/>
          <w:left w:space="0" w:sz="0" w:val="nil"/>
          <w:bottom w:space="0" w:sz="0" w:val="nil"/>
          <w:right w:space="0" w:sz="0" w:val="nil"/>
          <w:between w:space="0" w:sz="0" w:val="nil"/>
        </w:pBdr>
        <w:shd w:fill="auto" w:val="clear"/>
        <w:spacing w:after="200" w:lineRule="auto"/>
        <w:rPr>
          <w:sz w:val="32"/>
          <w:szCs w:val="32"/>
        </w:rPr>
      </w:pPr>
      <w:r w:rsidDel="00000000" w:rsidR="00000000" w:rsidRPr="00000000">
        <w:rPr>
          <w:sz w:val="32"/>
          <w:szCs w:val="32"/>
          <w:rtl w:val="0"/>
        </w:rPr>
        <w:t xml:space="preserve">Viendo una grafica pairplot:</w:t>
      </w:r>
    </w:p>
    <w:p w:rsidR="00000000" w:rsidDel="00000000" w:rsidP="00000000" w:rsidRDefault="00000000" w:rsidRPr="00000000" w14:paraId="00000066">
      <w:pPr>
        <w:widowControl w:val="0"/>
        <w:spacing w:after="200" w:lineRule="auto"/>
        <w:rPr>
          <w:sz w:val="32"/>
          <w:szCs w:val="32"/>
        </w:rPr>
      </w:pPr>
      <w:r w:rsidDel="00000000" w:rsidR="00000000" w:rsidRPr="00000000">
        <w:rPr>
          <w:sz w:val="32"/>
          <w:szCs w:val="32"/>
        </w:rPr>
        <w:drawing>
          <wp:inline distB="114300" distT="114300" distL="114300" distR="114300">
            <wp:extent cx="5943600" cy="3124200"/>
            <wp:effectExtent b="0" l="0" r="0" t="0"/>
            <wp:docPr id="4"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widowControl w:val="0"/>
        <w:spacing w:after="200" w:lineRule="auto"/>
        <w:rPr>
          <w:sz w:val="32"/>
          <w:szCs w:val="32"/>
        </w:rPr>
      </w:pPr>
      <w:r w:rsidDel="00000000" w:rsidR="00000000" w:rsidRPr="00000000">
        <w:rPr>
          <w:sz w:val="32"/>
          <w:szCs w:val="32"/>
          <w:rtl w:val="0"/>
        </w:rPr>
        <w:t xml:space="preserve">Este ultimo grafico se ve mas claro en el colab</w:t>
      </w:r>
    </w:p>
    <w:p w:rsidR="00000000" w:rsidDel="00000000" w:rsidP="00000000" w:rsidRDefault="00000000" w:rsidRPr="00000000" w14:paraId="00000068">
      <w:pPr>
        <w:widowControl w:val="0"/>
        <w:spacing w:after="200" w:lineRule="auto"/>
        <w:rPr>
          <w:sz w:val="32"/>
          <w:szCs w:val="32"/>
        </w:rPr>
      </w:pPr>
      <w:hyperlink r:id="rId16">
        <w:r w:rsidDel="00000000" w:rsidR="00000000" w:rsidRPr="00000000">
          <w:rPr>
            <w:color w:val="1155cc"/>
            <w:sz w:val="32"/>
            <w:szCs w:val="32"/>
            <w:u w:val="single"/>
            <w:rtl w:val="0"/>
          </w:rPr>
          <w:t xml:space="preserve">https://colab.research.google.com/drive/1abyyuaO0RwAQFSqAGhDmvrgEET-kWWEr#scrollTo=o7TaYCyOvhBb</w:t>
        </w:r>
      </w:hyperlink>
      <w:r w:rsidDel="00000000" w:rsidR="00000000" w:rsidRPr="00000000">
        <w:rPr>
          <w:rtl w:val="0"/>
        </w:rPr>
      </w:r>
    </w:p>
    <w:p w:rsidR="00000000" w:rsidDel="00000000" w:rsidP="00000000" w:rsidRDefault="00000000" w:rsidRPr="00000000" w14:paraId="00000069">
      <w:pPr>
        <w:widowControl w:val="0"/>
        <w:spacing w:after="200" w:lineRule="auto"/>
        <w:rPr>
          <w:sz w:val="32"/>
          <w:szCs w:val="32"/>
        </w:rPr>
      </w:pPr>
      <w:r w:rsidDel="00000000" w:rsidR="00000000" w:rsidRPr="00000000">
        <w:rPr>
          <w:sz w:val="32"/>
          <w:szCs w:val="32"/>
          <w:rtl w:val="0"/>
        </w:rPr>
        <w:t xml:space="preserve">Lo que vemos es la misma correlación de variables pero con gráficos de distribución. Acá cuando hay una correlación fuerte entre las variables el gráfico de dispersión se asemeja a un recta.</w:t>
      </w:r>
    </w:p>
    <w:p w:rsidR="00000000" w:rsidDel="00000000" w:rsidP="00000000" w:rsidRDefault="00000000" w:rsidRPr="00000000" w14:paraId="0000006A">
      <w:pPr>
        <w:widowControl w:val="0"/>
        <w:spacing w:after="200" w:lineRule="auto"/>
        <w:rPr>
          <w:sz w:val="32"/>
          <w:szCs w:val="32"/>
        </w:rPr>
      </w:pPr>
      <w:r w:rsidDel="00000000" w:rsidR="00000000" w:rsidRPr="00000000">
        <w:rPr>
          <w:sz w:val="32"/>
          <w:szCs w:val="32"/>
          <w:rtl w:val="0"/>
        </w:rPr>
        <w:t xml:space="preserve">Observamos la misma correlación de variables del gráfico heatmap.</w:t>
      </w:r>
    </w:p>
    <w:p w:rsidR="00000000" w:rsidDel="00000000" w:rsidP="00000000" w:rsidRDefault="00000000" w:rsidRPr="00000000" w14:paraId="0000006B">
      <w:pPr>
        <w:widowControl w:val="0"/>
        <w:spacing w:after="200" w:lineRule="auto"/>
        <w:rPr>
          <w:sz w:val="32"/>
          <w:szCs w:val="32"/>
        </w:rPr>
      </w:pPr>
      <w:r w:rsidDel="00000000" w:rsidR="00000000" w:rsidRPr="00000000">
        <w:rPr>
          <w:rtl w:val="0"/>
        </w:rPr>
      </w:r>
    </w:p>
    <w:p w:rsidR="00000000" w:rsidDel="00000000" w:rsidP="00000000" w:rsidRDefault="00000000" w:rsidRPr="00000000" w14:paraId="0000006C">
      <w:pPr>
        <w:pageBreakBefore w:val="0"/>
        <w:widowControl w:val="0"/>
        <w:pBdr>
          <w:top w:space="0" w:sz="0" w:val="nil"/>
          <w:left w:space="0" w:sz="0" w:val="nil"/>
          <w:bottom w:space="0" w:sz="0" w:val="nil"/>
          <w:right w:space="0" w:sz="0" w:val="nil"/>
          <w:between w:space="0" w:sz="0" w:val="nil"/>
        </w:pBdr>
        <w:shd w:fill="auto" w:val="clear"/>
        <w:spacing w:after="200" w:lineRule="auto"/>
        <w:rPr>
          <w:sz w:val="32"/>
          <w:szCs w:val="32"/>
        </w:rPr>
      </w:pPr>
      <w:r w:rsidDel="00000000" w:rsidR="00000000" w:rsidRPr="00000000">
        <w:rPr>
          <w:rtl w:val="0"/>
        </w:rPr>
      </w:r>
    </w:p>
    <w:p w:rsidR="00000000" w:rsidDel="00000000" w:rsidP="00000000" w:rsidRDefault="00000000" w:rsidRPr="00000000" w14:paraId="0000006D">
      <w:pPr>
        <w:pageBreakBefore w:val="0"/>
        <w:widowControl w:val="0"/>
        <w:pBdr>
          <w:top w:space="0" w:sz="0" w:val="nil"/>
          <w:left w:space="0" w:sz="0" w:val="nil"/>
          <w:bottom w:space="0" w:sz="0" w:val="nil"/>
          <w:right w:space="0" w:sz="0" w:val="nil"/>
          <w:between w:space="0" w:sz="0" w:val="nil"/>
        </w:pBdr>
        <w:shd w:fill="auto" w:val="clear"/>
        <w:spacing w:after="200" w:lineRule="auto"/>
        <w:rPr>
          <w:sz w:val="32"/>
          <w:szCs w:val="32"/>
        </w:rPr>
      </w:pPr>
      <w:r w:rsidDel="00000000" w:rsidR="00000000" w:rsidRPr="00000000">
        <w:rPr>
          <w:rtl w:val="0"/>
        </w:rPr>
      </w:r>
    </w:p>
    <w:p w:rsidR="00000000" w:rsidDel="00000000" w:rsidP="00000000" w:rsidRDefault="00000000" w:rsidRPr="00000000" w14:paraId="0000006E">
      <w:pPr>
        <w:pageBreakBefore w:val="0"/>
        <w:widowControl w:val="0"/>
        <w:pBdr>
          <w:top w:space="0" w:sz="0" w:val="nil"/>
          <w:left w:space="0" w:sz="0" w:val="nil"/>
          <w:bottom w:space="0" w:sz="0" w:val="nil"/>
          <w:right w:space="0" w:sz="0" w:val="nil"/>
          <w:between w:space="0" w:sz="0" w:val="nil"/>
        </w:pBdr>
        <w:shd w:fill="auto" w:val="clear"/>
        <w:spacing w:after="200" w:lineRule="auto"/>
        <w:rPr>
          <w:b w:val="1"/>
          <w:sz w:val="32"/>
          <w:szCs w:val="32"/>
        </w:rPr>
      </w:pPr>
      <w:r w:rsidDel="00000000" w:rsidR="00000000" w:rsidRPr="00000000">
        <w:rPr>
          <w:b w:val="1"/>
          <w:sz w:val="32"/>
          <w:szCs w:val="32"/>
          <w:rtl w:val="0"/>
        </w:rPr>
        <w:t xml:space="preserve">En Conocimiento de la temática que representan esta base de datos</w:t>
      </w:r>
    </w:p>
    <w:p w:rsidR="00000000" w:rsidDel="00000000" w:rsidP="00000000" w:rsidRDefault="00000000" w:rsidRPr="00000000" w14:paraId="0000006F">
      <w:pPr>
        <w:pageBreakBefore w:val="0"/>
        <w:widowControl w:val="0"/>
        <w:pBdr>
          <w:top w:space="0" w:sz="0" w:val="nil"/>
          <w:left w:space="0" w:sz="0" w:val="nil"/>
          <w:bottom w:space="0" w:sz="0" w:val="nil"/>
          <w:right w:space="0" w:sz="0" w:val="nil"/>
          <w:between w:space="0" w:sz="0" w:val="nil"/>
        </w:pBdr>
        <w:shd w:fill="auto" w:val="clear"/>
        <w:spacing w:after="200" w:lineRule="auto"/>
        <w:rPr>
          <w:b w:val="1"/>
          <w:sz w:val="32"/>
          <w:szCs w:val="32"/>
        </w:rPr>
      </w:pPr>
      <w:r w:rsidDel="00000000" w:rsidR="00000000" w:rsidRPr="00000000">
        <w:rPr>
          <w:b w:val="1"/>
          <w:sz w:val="32"/>
          <w:szCs w:val="32"/>
          <w:rtl w:val="0"/>
        </w:rPr>
        <w:t xml:space="preserve">Decidimos qué variables eliminar ya que no es conveniente tener variables fuertemente correlacionadas al momento de entrenar al modelo.</w:t>
      </w:r>
    </w:p>
    <w:p w:rsidR="00000000" w:rsidDel="00000000" w:rsidP="00000000" w:rsidRDefault="00000000" w:rsidRPr="00000000" w14:paraId="00000070">
      <w:pPr>
        <w:pageBreakBefore w:val="0"/>
        <w:widowControl w:val="0"/>
        <w:pBdr>
          <w:top w:space="0" w:sz="0" w:val="nil"/>
          <w:left w:space="0" w:sz="0" w:val="nil"/>
          <w:bottom w:space="0" w:sz="0" w:val="nil"/>
          <w:right w:space="0" w:sz="0" w:val="nil"/>
          <w:between w:space="0" w:sz="0" w:val="nil"/>
        </w:pBdr>
        <w:shd w:fill="auto" w:val="clear"/>
        <w:spacing w:after="200" w:lineRule="auto"/>
        <w:rPr>
          <w:sz w:val="32"/>
          <w:szCs w:val="32"/>
        </w:rPr>
      </w:pPr>
      <w:r w:rsidDel="00000000" w:rsidR="00000000" w:rsidRPr="00000000">
        <w:rPr>
          <w:sz w:val="32"/>
          <w:szCs w:val="32"/>
          <w:rtl w:val="0"/>
        </w:rPr>
        <w:t xml:space="preserve">En este caso se eliminan ConvexArea y EquivDiameter</w:t>
      </w:r>
    </w:p>
    <w:p w:rsidR="00000000" w:rsidDel="00000000" w:rsidP="00000000" w:rsidRDefault="00000000" w:rsidRPr="00000000" w14:paraId="00000071">
      <w:pPr>
        <w:pageBreakBefore w:val="0"/>
        <w:widowControl w:val="0"/>
        <w:pBdr>
          <w:top w:space="0" w:sz="0" w:val="nil"/>
          <w:left w:space="0" w:sz="0" w:val="nil"/>
          <w:bottom w:space="0" w:sz="0" w:val="nil"/>
          <w:right w:space="0" w:sz="0" w:val="nil"/>
          <w:between w:space="0" w:sz="0" w:val="nil"/>
        </w:pBdr>
        <w:shd w:fill="auto" w:val="clear"/>
        <w:spacing w:after="200" w:lineRule="auto"/>
        <w:rPr>
          <w:sz w:val="32"/>
          <w:szCs w:val="32"/>
        </w:rPr>
      </w:pPr>
      <w:r w:rsidDel="00000000" w:rsidR="00000000" w:rsidRPr="00000000">
        <w:rPr>
          <w:sz w:val="32"/>
          <w:szCs w:val="32"/>
          <w:rtl w:val="0"/>
        </w:rPr>
        <w:t xml:space="preserve">El heatmap quedaria</w:t>
      </w:r>
    </w:p>
    <w:p w:rsidR="00000000" w:rsidDel="00000000" w:rsidP="00000000" w:rsidRDefault="00000000" w:rsidRPr="00000000" w14:paraId="00000072">
      <w:pPr>
        <w:pageBreakBefore w:val="0"/>
        <w:widowControl w:val="0"/>
        <w:pBdr>
          <w:top w:space="0" w:sz="0" w:val="nil"/>
          <w:left w:space="0" w:sz="0" w:val="nil"/>
          <w:bottom w:space="0" w:sz="0" w:val="nil"/>
          <w:right w:space="0" w:sz="0" w:val="nil"/>
          <w:between w:space="0" w:sz="0" w:val="nil"/>
        </w:pBdr>
        <w:shd w:fill="auto" w:val="clear"/>
        <w:spacing w:after="200" w:lineRule="auto"/>
        <w:rPr>
          <w:sz w:val="32"/>
          <w:szCs w:val="32"/>
        </w:rPr>
      </w:pPr>
      <w:r w:rsidDel="00000000" w:rsidR="00000000" w:rsidRPr="00000000">
        <w:rPr>
          <w:sz w:val="32"/>
          <w:szCs w:val="32"/>
        </w:rPr>
        <w:drawing>
          <wp:inline distB="114300" distT="114300" distL="114300" distR="114300">
            <wp:extent cx="5943600" cy="2387600"/>
            <wp:effectExtent b="0" l="0" r="0" t="0"/>
            <wp:docPr id="1" name="image1.jpg"/>
            <a:graphic>
              <a:graphicData uri="http://schemas.openxmlformats.org/drawingml/2006/picture">
                <pic:pic>
                  <pic:nvPicPr>
                    <pic:cNvPr id="0" name="image1.jpg"/>
                    <pic:cNvPicPr preferRelativeResize="0"/>
                  </pic:nvPicPr>
                  <pic:blipFill>
                    <a:blip r:embed="rId17"/>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ageBreakBefore w:val="0"/>
        <w:widowControl w:val="0"/>
        <w:pBdr>
          <w:top w:space="0" w:sz="0" w:val="nil"/>
          <w:left w:space="0" w:sz="0" w:val="nil"/>
          <w:bottom w:space="0" w:sz="0" w:val="nil"/>
          <w:right w:space="0" w:sz="0" w:val="nil"/>
          <w:between w:space="0" w:sz="0" w:val="nil"/>
        </w:pBdr>
        <w:shd w:fill="auto" w:val="clear"/>
        <w:spacing w:after="200" w:lineRule="auto"/>
        <w:rPr>
          <w:sz w:val="32"/>
          <w:szCs w:val="32"/>
        </w:rPr>
      </w:pPr>
      <w:r w:rsidDel="00000000" w:rsidR="00000000" w:rsidRPr="00000000">
        <w:rPr>
          <w:sz w:val="32"/>
          <w:szCs w:val="32"/>
          <w:rtl w:val="0"/>
        </w:rPr>
        <w:t xml:space="preserve">Que sigue mostrando una correlacion de entre Perimeter, Area, majorAxisLenght, MenorAxisLenght</w:t>
      </w:r>
    </w:p>
    <w:p w:rsidR="00000000" w:rsidDel="00000000" w:rsidP="00000000" w:rsidRDefault="00000000" w:rsidRPr="00000000" w14:paraId="00000074">
      <w:pPr>
        <w:pageBreakBefore w:val="0"/>
        <w:widowControl w:val="0"/>
        <w:pBdr>
          <w:top w:space="0" w:sz="0" w:val="nil"/>
          <w:left w:space="0" w:sz="0" w:val="nil"/>
          <w:bottom w:space="0" w:sz="0" w:val="nil"/>
          <w:right w:space="0" w:sz="0" w:val="nil"/>
          <w:between w:space="0" w:sz="0" w:val="nil"/>
        </w:pBdr>
        <w:shd w:fill="auto" w:val="clear"/>
        <w:spacing w:after="200" w:lineRule="auto"/>
        <w:rPr>
          <w:sz w:val="32"/>
          <w:szCs w:val="32"/>
        </w:rPr>
      </w:pPr>
      <w:r w:rsidDel="00000000" w:rsidR="00000000" w:rsidRPr="00000000">
        <w:rPr>
          <w:rtl w:val="0"/>
        </w:rPr>
      </w:r>
    </w:p>
    <w:p w:rsidR="00000000" w:rsidDel="00000000" w:rsidP="00000000" w:rsidRDefault="00000000" w:rsidRPr="00000000" w14:paraId="00000075">
      <w:pPr>
        <w:pageBreakBefore w:val="0"/>
        <w:widowControl w:val="0"/>
        <w:pBdr>
          <w:top w:space="0" w:sz="0" w:val="nil"/>
          <w:left w:space="0" w:sz="0" w:val="nil"/>
          <w:bottom w:space="0" w:sz="0" w:val="nil"/>
          <w:right w:space="0" w:sz="0" w:val="nil"/>
          <w:between w:space="0" w:sz="0" w:val="nil"/>
        </w:pBdr>
        <w:shd w:fill="auto" w:val="clear"/>
        <w:spacing w:after="200" w:lineRule="auto"/>
        <w:rPr>
          <w:sz w:val="32"/>
          <w:szCs w:val="32"/>
        </w:rPr>
      </w:pPr>
      <w:r w:rsidDel="00000000" w:rsidR="00000000" w:rsidRPr="00000000">
        <w:rPr>
          <w:sz w:val="32"/>
          <w:szCs w:val="32"/>
          <w:rtl w:val="0"/>
        </w:rPr>
        <w:t xml:space="preserve">Estas correlaciones las enmarcamos en naranja en pairplot:</w:t>
      </w:r>
    </w:p>
    <w:p w:rsidR="00000000" w:rsidDel="00000000" w:rsidP="00000000" w:rsidRDefault="00000000" w:rsidRPr="00000000" w14:paraId="00000076">
      <w:pPr>
        <w:pageBreakBefore w:val="0"/>
        <w:widowControl w:val="0"/>
        <w:pBdr>
          <w:top w:space="0" w:sz="0" w:val="nil"/>
          <w:left w:space="0" w:sz="0" w:val="nil"/>
          <w:bottom w:space="0" w:sz="0" w:val="nil"/>
          <w:right w:space="0" w:sz="0" w:val="nil"/>
          <w:between w:space="0" w:sz="0" w:val="nil"/>
        </w:pBdr>
        <w:shd w:fill="auto" w:val="clear"/>
        <w:spacing w:after="200" w:lineRule="auto"/>
        <w:rPr>
          <w:sz w:val="32"/>
          <w:szCs w:val="32"/>
        </w:rPr>
      </w:pPr>
      <w:r w:rsidDel="00000000" w:rsidR="00000000" w:rsidRPr="00000000">
        <w:rPr>
          <w:sz w:val="32"/>
          <w:szCs w:val="32"/>
        </w:rPr>
        <w:drawing>
          <wp:inline distB="114300" distT="114300" distL="114300" distR="114300">
            <wp:extent cx="5943600" cy="3124200"/>
            <wp:effectExtent b="0" l="0" r="0" t="0"/>
            <wp:docPr id="3"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ageBreakBefore w:val="0"/>
        <w:widowControl w:val="0"/>
        <w:pBdr>
          <w:top w:space="0" w:sz="0" w:val="nil"/>
          <w:left w:space="0" w:sz="0" w:val="nil"/>
          <w:bottom w:space="0" w:sz="0" w:val="nil"/>
          <w:right w:space="0" w:sz="0" w:val="nil"/>
          <w:between w:space="0" w:sz="0" w:val="nil"/>
        </w:pBdr>
        <w:shd w:fill="auto" w:val="clear"/>
        <w:spacing w:after="200" w:lineRule="auto"/>
        <w:rPr>
          <w:sz w:val="32"/>
          <w:szCs w:val="32"/>
        </w:rPr>
      </w:pPr>
      <w:r w:rsidDel="00000000" w:rsidR="00000000" w:rsidRPr="00000000">
        <w:rPr>
          <w:rtl w:val="0"/>
        </w:rPr>
      </w:r>
    </w:p>
    <w:p w:rsidR="00000000" w:rsidDel="00000000" w:rsidP="00000000" w:rsidRDefault="00000000" w:rsidRPr="00000000" w14:paraId="00000078">
      <w:pPr>
        <w:pageBreakBefore w:val="0"/>
        <w:widowControl w:val="0"/>
        <w:pBdr>
          <w:top w:space="0" w:sz="0" w:val="nil"/>
          <w:left w:space="0" w:sz="0" w:val="nil"/>
          <w:bottom w:space="0" w:sz="0" w:val="nil"/>
          <w:right w:space="0" w:sz="0" w:val="nil"/>
          <w:between w:space="0" w:sz="0" w:val="nil"/>
        </w:pBdr>
        <w:shd w:fill="auto" w:val="clear"/>
        <w:spacing w:after="200" w:lineRule="auto"/>
        <w:rPr>
          <w:sz w:val="32"/>
          <w:szCs w:val="32"/>
        </w:rPr>
      </w:pPr>
      <w:r w:rsidDel="00000000" w:rsidR="00000000" w:rsidRPr="00000000">
        <w:rPr>
          <w:sz w:val="32"/>
          <w:szCs w:val="32"/>
          <w:rtl w:val="0"/>
        </w:rPr>
        <w:t xml:space="preserve">Se ve el mismo patrón de linealidad en graficos de dispersion</w:t>
      </w:r>
    </w:p>
    <w:p w:rsidR="00000000" w:rsidDel="00000000" w:rsidP="00000000" w:rsidRDefault="00000000" w:rsidRPr="00000000" w14:paraId="00000079">
      <w:pPr>
        <w:pageBreakBefore w:val="0"/>
        <w:widowControl w:val="0"/>
        <w:pBdr>
          <w:top w:space="0" w:sz="0" w:val="nil"/>
          <w:left w:space="0" w:sz="0" w:val="nil"/>
          <w:bottom w:space="0" w:sz="0" w:val="nil"/>
          <w:right w:space="0" w:sz="0" w:val="nil"/>
          <w:between w:space="0" w:sz="0" w:val="nil"/>
        </w:pBdr>
        <w:shd w:fill="auto" w:val="clear"/>
        <w:spacing w:after="200" w:lineRule="auto"/>
        <w:rPr>
          <w:sz w:val="32"/>
          <w:szCs w:val="32"/>
        </w:rPr>
      </w:pPr>
      <w:r w:rsidDel="00000000" w:rsidR="00000000" w:rsidRPr="00000000">
        <w:rPr>
          <w:rtl w:val="0"/>
        </w:rPr>
      </w:r>
    </w:p>
    <w:p w:rsidR="00000000" w:rsidDel="00000000" w:rsidP="00000000" w:rsidRDefault="00000000" w:rsidRPr="00000000" w14:paraId="0000007A">
      <w:pPr>
        <w:pageBreakBefore w:val="0"/>
        <w:widowControl w:val="0"/>
        <w:pBdr>
          <w:top w:space="0" w:sz="0" w:val="nil"/>
          <w:left w:space="0" w:sz="0" w:val="nil"/>
          <w:bottom w:space="0" w:sz="0" w:val="nil"/>
          <w:right w:space="0" w:sz="0" w:val="nil"/>
          <w:between w:space="0" w:sz="0" w:val="nil"/>
        </w:pBdr>
        <w:shd w:fill="auto" w:val="clear"/>
        <w:spacing w:after="200" w:lineRule="auto"/>
        <w:rPr>
          <w:sz w:val="32"/>
          <w:szCs w:val="32"/>
        </w:rPr>
      </w:pPr>
      <w:r w:rsidDel="00000000" w:rsidR="00000000" w:rsidRPr="00000000">
        <w:rPr>
          <w:rtl w:val="0"/>
        </w:rPr>
      </w:r>
    </w:p>
    <w:p w:rsidR="00000000" w:rsidDel="00000000" w:rsidP="00000000" w:rsidRDefault="00000000" w:rsidRPr="00000000" w14:paraId="0000007B">
      <w:pPr>
        <w:pageBreakBefore w:val="0"/>
        <w:widowControl w:val="0"/>
        <w:pBdr>
          <w:top w:space="0" w:sz="0" w:val="nil"/>
          <w:left w:space="0" w:sz="0" w:val="nil"/>
          <w:bottom w:space="0" w:sz="0" w:val="nil"/>
          <w:right w:space="0" w:sz="0" w:val="nil"/>
          <w:between w:space="0" w:sz="0" w:val="nil"/>
        </w:pBdr>
        <w:shd w:fill="auto" w:val="clear"/>
        <w:spacing w:after="200" w:lineRule="auto"/>
        <w:rPr>
          <w:sz w:val="32"/>
          <w:szCs w:val="32"/>
        </w:rPr>
      </w:pPr>
      <w:r w:rsidDel="00000000" w:rsidR="00000000" w:rsidRPr="00000000">
        <w:rPr>
          <w:rtl w:val="0"/>
        </w:rPr>
      </w:r>
    </w:p>
    <w:p w:rsidR="00000000" w:rsidDel="00000000" w:rsidP="00000000" w:rsidRDefault="00000000" w:rsidRPr="00000000" w14:paraId="0000007C">
      <w:pPr>
        <w:pageBreakBefore w:val="0"/>
        <w:widowControl w:val="0"/>
        <w:pBdr>
          <w:top w:space="0" w:sz="0" w:val="nil"/>
          <w:left w:space="0" w:sz="0" w:val="nil"/>
          <w:bottom w:space="0" w:sz="0" w:val="nil"/>
          <w:right w:space="0" w:sz="0" w:val="nil"/>
          <w:between w:space="0" w:sz="0" w:val="nil"/>
        </w:pBdr>
        <w:shd w:fill="auto" w:val="clear"/>
        <w:spacing w:after="200" w:lineRule="auto"/>
        <w:rPr>
          <w:sz w:val="32"/>
          <w:szCs w:val="32"/>
        </w:rPr>
      </w:pPr>
      <w:r w:rsidDel="00000000" w:rsidR="00000000" w:rsidRPr="00000000">
        <w:rPr>
          <w:rtl w:val="0"/>
        </w:rPr>
      </w:r>
    </w:p>
    <w:p w:rsidR="00000000" w:rsidDel="00000000" w:rsidP="00000000" w:rsidRDefault="00000000" w:rsidRPr="00000000" w14:paraId="0000007D">
      <w:pPr>
        <w:pageBreakBefore w:val="0"/>
        <w:widowControl w:val="0"/>
        <w:pBdr>
          <w:top w:space="0" w:sz="0" w:val="nil"/>
          <w:left w:space="0" w:sz="0" w:val="nil"/>
          <w:bottom w:space="0" w:sz="0" w:val="nil"/>
          <w:right w:space="0" w:sz="0" w:val="nil"/>
          <w:between w:space="0" w:sz="0" w:val="nil"/>
        </w:pBdr>
        <w:shd w:fill="auto" w:val="clear"/>
        <w:spacing w:after="200" w:lineRule="auto"/>
        <w:rPr>
          <w:sz w:val="32"/>
          <w:szCs w:val="32"/>
        </w:rPr>
      </w:pPr>
      <w:r w:rsidDel="00000000" w:rsidR="00000000" w:rsidRPr="00000000">
        <w:rPr>
          <w:rtl w:val="0"/>
        </w:rPr>
      </w:r>
    </w:p>
    <w:p w:rsidR="00000000" w:rsidDel="00000000" w:rsidP="00000000" w:rsidRDefault="00000000" w:rsidRPr="00000000" w14:paraId="0000007E">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32"/>
          <w:szCs w:val="32"/>
        </w:rPr>
      </w:pPr>
      <w:r w:rsidDel="00000000" w:rsidR="00000000" w:rsidRPr="00000000">
        <w:rPr>
          <w:rtl w:val="0"/>
        </w:rPr>
      </w:r>
    </w:p>
    <w:p w:rsidR="00000000" w:rsidDel="00000000" w:rsidP="00000000" w:rsidRDefault="00000000" w:rsidRPr="00000000" w14:paraId="0000007F">
      <w:pPr>
        <w:pageBreakBefore w:val="0"/>
        <w:widowControl w:val="0"/>
        <w:pBdr>
          <w:top w:space="0" w:sz="0" w:val="nil"/>
          <w:left w:space="0" w:sz="0" w:val="nil"/>
          <w:bottom w:space="0" w:sz="0" w:val="nil"/>
          <w:right w:space="0" w:sz="0" w:val="nil"/>
          <w:between w:space="0" w:sz="0" w:val="nil"/>
        </w:pBdr>
        <w:shd w:fill="auto" w:val="clear"/>
        <w:spacing w:after="200" w:line="276" w:lineRule="auto"/>
        <w:rPr>
          <w:smallCaps w:val="0"/>
          <w:sz w:val="32"/>
          <w:szCs w:val="32"/>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pBdr>
        <w:top w:space="0" w:sz="0" w:val="nil"/>
        <w:left w:space="0" w:sz="0" w:val="nil"/>
        <w:bottom w:space="0" w:sz="0" w:val="nil"/>
        <w:right w:space="0" w:sz="0" w:val="nil"/>
        <w:between w:space="0" w:sz="0" w:val="nil"/>
      </w:pBdr>
      <w:shd w:fill="auto" w:val="clear"/>
      <w:spacing w:after="60" w:before="240" w:lineRule="auto"/>
    </w:pPr>
    <w:rPr>
      <w:rFonts w:ascii="Arial" w:cs="Arial" w:eastAsia="Arial" w:hAnsi="Arial"/>
      <w:b w:val="1"/>
      <w:smallCaps w:val="0"/>
      <w:sz w:val="32"/>
      <w:szCs w:val="32"/>
    </w:rPr>
  </w:style>
  <w:style w:type="paragraph" w:styleId="Heading2">
    <w:name w:val="heading 2"/>
    <w:basedOn w:val="Normal"/>
    <w:next w:val="Normal"/>
    <w:pPr>
      <w:keepNext w:val="1"/>
      <w:pageBreakBefore w:val="0"/>
      <w:pBdr>
        <w:top w:space="0" w:sz="0" w:val="nil"/>
        <w:left w:space="0" w:sz="0" w:val="nil"/>
        <w:bottom w:space="0" w:sz="0" w:val="nil"/>
        <w:right w:space="0" w:sz="0" w:val="nil"/>
        <w:between w:space="0" w:sz="0" w:val="nil"/>
      </w:pBdr>
      <w:shd w:fill="auto" w:val="clear"/>
      <w:spacing w:after="60" w:before="240" w:lineRule="auto"/>
    </w:pPr>
    <w:rPr>
      <w:rFonts w:ascii="Arial" w:cs="Arial" w:eastAsia="Arial" w:hAnsi="Arial"/>
      <w:b w:val="1"/>
      <w:i w:val="1"/>
      <w:smallCaps w:val="0"/>
      <w:sz w:val="28"/>
      <w:szCs w:val="28"/>
    </w:rPr>
  </w:style>
  <w:style w:type="paragraph" w:styleId="Heading3">
    <w:name w:val="heading 3"/>
    <w:basedOn w:val="Normal"/>
    <w:next w:val="Normal"/>
    <w:pPr>
      <w:keepNext w:val="1"/>
      <w:pageBreakBefore w:val="0"/>
      <w:pBdr>
        <w:top w:space="0" w:sz="0" w:val="nil"/>
        <w:left w:space="0" w:sz="0" w:val="nil"/>
        <w:bottom w:space="0" w:sz="0" w:val="nil"/>
        <w:right w:space="0" w:sz="0" w:val="nil"/>
        <w:between w:space="0" w:sz="0" w:val="nil"/>
      </w:pBdr>
      <w:shd w:fill="auto" w:val="clear"/>
      <w:spacing w:after="60" w:before="240" w:lineRule="auto"/>
    </w:pPr>
    <w:rPr>
      <w:rFonts w:ascii="Arial" w:cs="Arial" w:eastAsia="Arial" w:hAnsi="Arial"/>
      <w:b w:val="1"/>
      <w:smallCaps w:val="0"/>
      <w:sz w:val="26"/>
      <w:szCs w:val="26"/>
    </w:rPr>
  </w:style>
  <w:style w:type="paragraph" w:styleId="Heading4">
    <w:name w:val="heading 4"/>
    <w:basedOn w:val="Normal"/>
    <w:next w:val="Normal"/>
    <w:pPr>
      <w:keepNext w:val="1"/>
      <w:pageBreakBefore w:val="0"/>
      <w:pBdr>
        <w:top w:space="0" w:sz="0" w:val="nil"/>
        <w:left w:space="0" w:sz="0" w:val="nil"/>
        <w:bottom w:space="0" w:sz="0" w:val="nil"/>
        <w:right w:space="0" w:sz="0" w:val="nil"/>
        <w:between w:space="0" w:sz="0" w:val="nil"/>
      </w:pBdr>
      <w:shd w:fill="auto" w:val="clear"/>
      <w:spacing w:after="60" w:before="240" w:lineRule="auto"/>
    </w:pPr>
    <w:rPr>
      <w:b w:val="1"/>
      <w:smallCaps w:val="0"/>
      <w:sz w:val="28"/>
      <w:szCs w:val="28"/>
    </w:rPr>
  </w:style>
  <w:style w:type="paragraph" w:styleId="Heading5">
    <w:name w:val="heading 5"/>
    <w:basedOn w:val="Normal"/>
    <w:next w:val="Normal"/>
    <w:pPr>
      <w:pageBreakBefore w:val="0"/>
      <w:pBdr>
        <w:top w:space="0" w:sz="0" w:val="nil"/>
        <w:left w:space="0" w:sz="0" w:val="nil"/>
        <w:bottom w:space="0" w:sz="0" w:val="nil"/>
        <w:right w:space="0" w:sz="0" w:val="nil"/>
        <w:between w:space="0" w:sz="0" w:val="nil"/>
      </w:pBdr>
      <w:shd w:fill="auto" w:val="clear"/>
      <w:spacing w:after="60" w:before="240" w:lineRule="auto"/>
    </w:pPr>
    <w:rPr>
      <w:b w:val="1"/>
      <w:i w:val="1"/>
      <w:smallCaps w:val="0"/>
      <w:sz w:val="26"/>
      <w:szCs w:val="26"/>
    </w:rPr>
  </w:style>
  <w:style w:type="paragraph" w:styleId="Heading6">
    <w:name w:val="heading 6"/>
    <w:basedOn w:val="Normal"/>
    <w:next w:val="Normal"/>
    <w:pPr>
      <w:pageBreakBefore w:val="0"/>
      <w:pBdr>
        <w:top w:space="0" w:sz="0" w:val="nil"/>
        <w:left w:space="0" w:sz="0" w:val="nil"/>
        <w:bottom w:space="0" w:sz="0" w:val="nil"/>
        <w:right w:space="0" w:sz="0" w:val="nil"/>
        <w:between w:space="0" w:sz="0" w:val="nil"/>
      </w:pBdr>
      <w:shd w:fill="auto" w:val="clear"/>
      <w:spacing w:after="60" w:before="240" w:lineRule="auto"/>
    </w:pPr>
    <w:rPr>
      <w:b w:val="1"/>
      <w:smallCaps w:val="0"/>
      <w:sz w:val="22"/>
      <w:szCs w:val="22"/>
    </w:rPr>
  </w:style>
  <w:style w:type="paragraph" w:styleId="Title">
    <w:name w:val="Title"/>
    <w:basedOn w:val="Normal"/>
    <w:next w:val="Normal"/>
    <w:pPr>
      <w:pageBreakBefore w:val="0"/>
      <w:pBdr>
        <w:top w:space="0" w:sz="0" w:val="nil"/>
        <w:left w:space="0" w:sz="0" w:val="nil"/>
        <w:bottom w:space="0" w:sz="0" w:val="nil"/>
        <w:right w:space="0" w:sz="0" w:val="nil"/>
        <w:between w:space="0" w:sz="0" w:val="nil"/>
      </w:pBdr>
      <w:shd w:fill="auto" w:val="clear"/>
      <w:spacing w:after="60" w:before="240" w:lineRule="auto"/>
      <w:jc w:val="center"/>
    </w:pPr>
    <w:rPr>
      <w:rFonts w:ascii="Arial" w:cs="Arial" w:eastAsia="Arial" w:hAnsi="Arial"/>
      <w:b w:val="1"/>
      <w:smallCaps w:val="0"/>
      <w:sz w:val="32"/>
      <w:szCs w:val="32"/>
    </w:rPr>
  </w:style>
  <w:style w:type="paragraph" w:styleId="Subtitle">
    <w:name w:val="Subtitle"/>
    <w:basedOn w:val="Normal"/>
    <w:next w:val="Normal"/>
    <w:pPr>
      <w:pageBreakBefore w:val="0"/>
      <w:pBdr>
        <w:top w:space="0" w:sz="0" w:val="nil"/>
        <w:left w:space="0" w:sz="0" w:val="nil"/>
        <w:bottom w:space="0" w:sz="0" w:val="nil"/>
        <w:right w:space="0" w:sz="0" w:val="nil"/>
        <w:between w:space="0" w:sz="0" w:val="nil"/>
      </w:pBdr>
      <w:shd w:fill="auto" w:val="clear"/>
      <w:spacing w:after="60" w:lineRule="auto"/>
      <w:jc w:val="center"/>
    </w:pPr>
    <w:rPr>
      <w:rFonts w:ascii="Arial" w:cs="Arial" w:eastAsia="Arial" w:hAnsi="Arial"/>
      <w:smallCaps w:val="0"/>
    </w:rPr>
  </w:style>
</w:styles>
</file>

<file path=word/_rels/document.xml.rels><?xml version="1.0" encoding="UTF-8" standalone="yes"?><Relationships xmlns="http://schemas.openxmlformats.org/package/2006/relationships"><Relationship Id="rId11" Type="http://schemas.openxmlformats.org/officeDocument/2006/relationships/hyperlink" Target="https://medium.com/@arnavr/scikit-learn-solvers-explained-780a17bc322d" TargetMode="External"/><Relationship Id="rId10" Type="http://schemas.openxmlformats.org/officeDocument/2006/relationships/image" Target="media/image7.jpg"/><Relationship Id="rId13" Type="http://schemas.openxmlformats.org/officeDocument/2006/relationships/image" Target="media/image3.jpg"/><Relationship Id="rId12" Type="http://schemas.openxmlformats.org/officeDocument/2006/relationships/hyperlink" Target="https://www.geeksforgeeks.org/comparing-various-online-solvers-in-scikit-lear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eeksforgeeks.org/one-vs-rest-strategy-for-multi-class-classification/" TargetMode="External"/><Relationship Id="rId15" Type="http://schemas.openxmlformats.org/officeDocument/2006/relationships/image" Target="media/image6.jpg"/><Relationship Id="rId14" Type="http://schemas.openxmlformats.org/officeDocument/2006/relationships/image" Target="media/image2.jpg"/><Relationship Id="rId17" Type="http://schemas.openxmlformats.org/officeDocument/2006/relationships/image" Target="media/image1.jpg"/><Relationship Id="rId16" Type="http://schemas.openxmlformats.org/officeDocument/2006/relationships/hyperlink" Target="https://colab.research.google.com/drive/1abyyuaO0RwAQFSqAGhDmvrgEET-kWWEr#scrollTo=o7TaYCyOvhBb" TargetMode="External"/><Relationship Id="rId5" Type="http://schemas.openxmlformats.org/officeDocument/2006/relationships/styles" Target="styles.xml"/><Relationship Id="rId6" Type="http://schemas.openxmlformats.org/officeDocument/2006/relationships/hyperlink" Target="https://www.youtube.com/watch?v=iMPcV8Rp-Oo" TargetMode="External"/><Relationship Id="rId18" Type="http://schemas.openxmlformats.org/officeDocument/2006/relationships/image" Target="media/image5.jpg"/><Relationship Id="rId7" Type="http://schemas.openxmlformats.org/officeDocument/2006/relationships/hyperlink" Target="https://www.youtube.com/watch?v=ceDzBsXK0Iw&amp;t=6s" TargetMode="External"/><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