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СТУДЕНТ, СОСТАВИВШИЙ ТЕСТЫ НЕ ТАК КАК УКАЗАНО НИЖЕ, К ЗАЩИТЕ РАБОТЫ ДОПУЩЕН НЕ БУДЕТ!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Принцип составления тестов:  </w:t>
      </w:r>
      <w:r>
        <w:rPr>
          <w:rFonts w:ascii="Times New Roman" w:hAnsi="Times New Roman" w:cs="Times New Roman"/>
          <w:sz w:val="24"/>
          <w:szCs w:val="24"/>
          <w:lang w:val="ru-RU"/>
        </w:rPr>
        <w:t>показать, что программа работает корректно при любых условиях, а именно  на валидных и не валидных данных.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 проводится поверхностное тестирование, затем пытаемся ломать программу на валидных и не валидных данных.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Шрифт тестов должен быть 14 Кг, скрины программы должны быть такими, чтобы можно было не напрягаясь рассмотреть то, что там написано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 ДОЛЖНЫ СОДЕРЖАТЬ ТЕСТЫ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Железнодорожная изгородь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ключ (например,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Расписываем тестовую фразу в виде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изгороди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полученный из изгороди шифротекст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Вставляем скрин с результатами работы программы (при шифровании и при дешифровании)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2 - Повторяем все тоже самое для ключа с нечетным значением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крайних значений ключа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ключа, содержащего недопустимые значения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Столбцовый метод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Составляем таблицу, используя ключ и тестовую фразу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полученный из таблицы шифротекст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Вставляем скрин с результатами работы программы (при шифровании и при дешифровании)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2 - Рассматриваем два варианта - когда тестовая фраза заполняет полностью строчки таблицы и когда последняя строка тестовой фразы заполнена не полностью.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крайних значений ключа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ключа, содержащего недопустимые значения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Поворачивающаяся решётка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2 - Изображаем решетку с отверстиями, в которые будут заноситься символы исходного текста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3 - Изображаем шифрование по шагам (четыре поворота решетки)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полученный из решетки  шифротекст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Вставляем скрин с результатами работы программы (при шифровании и при дешифровании)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1 -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разных размеров решетки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файлов с разным содержимым (пустой и .т.д)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Шифр Плейфера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Составляем таблицу по которой будем шифровать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Делаем все необходимые преобразования с тестовой фразой и выводим в строку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полученный с помощью таблицы шифротекст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Вставляем скрин с результатами работы программы (при шифровании и при дешифровании)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разных ситуаций.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Рассматриваем ситуацию, когда шифруемый текст четной длины и когда тект не четной длины. Также необходимо показать, как будет работать программа, если подряд идут две одинаковые буквы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ситуаций, которые могут вызвать коллизию (например, если встречаются подряд несколько букв х)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децимаций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Составляем таблицу, которая будет содержать весь алфавит заданного языка и номер каждой буквы.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Делаем все необходимые преобразования с тестовой фразой и выводим в строку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полученный с помощью таблицы и формулы шифротекст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Вставляем скрин с результатами работы программы (при шифровании и при дешифровании)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разных значений ключа: ключ меньше длины алфавита и ключ больше длины алфавита.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ключа, содержащего недопустимые значения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Шифр Виженера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децимаций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Составляем таблицу подстановки.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Делаем все необходимые преобразования с тестовой фразой и выводим в строку.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преобразованную тестовую фразу, а под ней ключевое слово, повторяющееся столько раз, сколько необходимо.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Считаем по формуле каждый символ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полученный с помощью таблицы шифротекст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Вставляем скрин с результатами работы программы (при шифровании и при дешифровании)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тестовой фразы, содержащей букву Ё.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ключа, содержащего недопустимые значения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sectPr>
      <w:pgSz w:w="11906" w:h="16838"/>
      <w:pgMar w:top="640" w:right="1106" w:bottom="998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A7163"/>
    <w:rsid w:val="002068D1"/>
    <w:rsid w:val="00CA315B"/>
    <w:rsid w:val="0C0B73F5"/>
    <w:rsid w:val="16FA7163"/>
    <w:rsid w:val="19C74CB0"/>
    <w:rsid w:val="1FC33EB4"/>
    <w:rsid w:val="324336A5"/>
    <w:rsid w:val="374A531E"/>
    <w:rsid w:val="47347E5A"/>
    <w:rsid w:val="50AE55FB"/>
    <w:rsid w:val="62981878"/>
    <w:rsid w:val="6A274FF5"/>
    <w:rsid w:val="73AC3B2C"/>
    <w:rsid w:val="74C244AD"/>
    <w:rsid w:val="76371CBB"/>
    <w:rsid w:val="77E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738</Words>
  <Characters>4207</Characters>
  <Lines>35</Lines>
  <Paragraphs>9</Paragraphs>
  <TotalTime>6</TotalTime>
  <ScaleCrop>false</ScaleCrop>
  <LinksUpToDate>false</LinksUpToDate>
  <CharactersWithSpaces>4936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2021-03-04T18:36:00Z</dcterms:created>
  <dc:creator>Svetlana</dc:creator>
  <cp:lastModifiedBy>Svetlana Boltak</cp:lastModifiedBy>
  <cp:lastPrinted>2021-03-05T06:21:00Z</cp:lastPrinted>
  <dcterms:modified xsi:type="dcterms:W3CDTF">2023-02-08T19:33:47Z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745DDEC9366C475E9D714CE6A884DB96</vt:lpwstr>
  </property>
</Properties>
</file>