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974EF" w14:textId="152105CF" w:rsidR="00003D4B" w:rsidRDefault="00DC5282" w:rsidP="00DC5282">
      <w:pPr>
        <w:pStyle w:val="Heading1"/>
      </w:pPr>
      <w:r>
        <w:t>Create Bastion host and peering</w:t>
      </w:r>
    </w:p>
    <w:p w14:paraId="4DB148AB" w14:textId="7951C855" w:rsidR="00DC5282" w:rsidRDefault="00DC5282" w:rsidP="00DC5282">
      <w:r>
        <w:t xml:space="preserve">Peering is useful for the assignment if you are on a student account and limited to 4 </w:t>
      </w:r>
      <w:proofErr w:type="spellStart"/>
      <w:r>
        <w:t>cpu</w:t>
      </w:r>
      <w:proofErr w:type="spellEnd"/>
      <w:r>
        <w:t xml:space="preserve"> per region</w:t>
      </w:r>
    </w:p>
    <w:p w14:paraId="1FB48409" w14:textId="3306DD1F" w:rsidR="00DC5282" w:rsidRDefault="00DC5282" w:rsidP="00DC5282">
      <w:r>
        <w:t>Bastion is useful for managing with the limited 3 public IP addresses</w:t>
      </w:r>
    </w:p>
    <w:p w14:paraId="09DE8CA5" w14:textId="6EDF247F" w:rsidR="00DC5282" w:rsidRDefault="00DC5282" w:rsidP="00DC5282">
      <w:r>
        <w:t>Demo doesn’t create subnet NSGs – just uses VM NSGs. I’ll implement the rules in a future demo using terraform</w:t>
      </w:r>
    </w:p>
    <w:p w14:paraId="39F00810" w14:textId="77777777" w:rsidR="00B64F34" w:rsidRDefault="00DC5282" w:rsidP="00B64F34">
      <w:pPr>
        <w:pStyle w:val="ListParagraph"/>
        <w:numPr>
          <w:ilvl w:val="0"/>
          <w:numId w:val="1"/>
        </w:numPr>
        <w:ind w:right="-188"/>
      </w:pPr>
      <w:r>
        <w:t xml:space="preserve">Create </w:t>
      </w:r>
      <w:proofErr w:type="spellStart"/>
      <w:r>
        <w:t>eu</w:t>
      </w:r>
      <w:proofErr w:type="spellEnd"/>
      <w:r>
        <w:t xml:space="preserve">-west </w:t>
      </w:r>
      <w:proofErr w:type="spellStart"/>
      <w:r>
        <w:t>vnet</w:t>
      </w:r>
      <w:proofErr w:type="spellEnd"/>
      <w:r>
        <w:t xml:space="preserve"> first then deploy the </w:t>
      </w:r>
      <w:proofErr w:type="spellStart"/>
      <w:r>
        <w:t>vm</w:t>
      </w:r>
      <w:proofErr w:type="spellEnd"/>
      <w:r>
        <w:t xml:space="preserve"> into it</w:t>
      </w:r>
      <w:r>
        <w:br/>
      </w:r>
      <w:proofErr w:type="spellStart"/>
      <w:r>
        <w:t>vnet</w:t>
      </w:r>
      <w:proofErr w:type="spellEnd"/>
      <w:r>
        <w:t xml:space="preserve"> | create | resource group | next | next | change CIDR to 10.1.0.0/16</w:t>
      </w:r>
      <w:r>
        <w:br/>
        <w:t>Default subnet is created. But, sticking to the diagram, create 10.1.2.0/27</w:t>
      </w:r>
      <w:r>
        <w:br/>
        <w:t>Delete default if not needed</w:t>
      </w:r>
      <w:r>
        <w:br/>
        <w:t xml:space="preserve">Add subnet: add subnet | default | </w:t>
      </w:r>
      <w:r w:rsidR="00B64F34">
        <w:t xml:space="preserve">name it | start adder 10.1.2.0 | </w:t>
      </w:r>
      <w:proofErr w:type="spellStart"/>
      <w:r w:rsidR="00B64F34">
        <w:t>cidr</w:t>
      </w:r>
      <w:proofErr w:type="spellEnd"/>
      <w:r w:rsidR="00B64F34">
        <w:t xml:space="preserve"> /27 | add | create</w:t>
      </w:r>
    </w:p>
    <w:p w14:paraId="0D132336" w14:textId="77777777" w:rsidR="00B64F34" w:rsidRDefault="00B64F34" w:rsidP="00B64F34">
      <w:pPr>
        <w:pStyle w:val="ListParagraph"/>
        <w:numPr>
          <w:ilvl w:val="0"/>
          <w:numId w:val="1"/>
        </w:numPr>
        <w:ind w:right="-188"/>
      </w:pPr>
      <w:r>
        <w:t>Deploy VM</w:t>
      </w:r>
      <w:r>
        <w:br/>
        <w:t>Usual stuff but go onto network to make sure it goes to the right subnet and add PIP</w:t>
      </w:r>
      <w:r>
        <w:br/>
        <w:t>Login to see if it works</w:t>
      </w:r>
      <w:r>
        <w:br/>
        <w:t>Try ping to other machines to show it doesn’t work</w:t>
      </w:r>
    </w:p>
    <w:p w14:paraId="7FFE899E" w14:textId="77777777" w:rsidR="00B64F34" w:rsidRDefault="00B64F34" w:rsidP="00B64F34">
      <w:pPr>
        <w:pStyle w:val="ListParagraph"/>
        <w:numPr>
          <w:ilvl w:val="0"/>
          <w:numId w:val="1"/>
        </w:numPr>
        <w:ind w:right="-188"/>
      </w:pPr>
      <w:r>
        <w:t xml:space="preserve">Create peering: </w:t>
      </w:r>
      <w:proofErr w:type="spellStart"/>
      <w:r>
        <w:t>vnet</w:t>
      </w:r>
      <w:proofErr w:type="spellEnd"/>
      <w:r>
        <w:t xml:space="preserve"> | choose one | settings | peering | add | name it | west-to-south</w:t>
      </w:r>
      <w:r>
        <w:br/>
        <w:t xml:space="preserve">Tick first 2 boxes then do same underneath for </w:t>
      </w:r>
      <w:proofErr w:type="gramStart"/>
      <w:r>
        <w:t>other</w:t>
      </w:r>
      <w:proofErr w:type="gramEnd"/>
      <w:r>
        <w:t xml:space="preserve"> link</w:t>
      </w:r>
    </w:p>
    <w:p w14:paraId="2FA72EEF" w14:textId="7B4E3362" w:rsidR="00B64F34" w:rsidRDefault="00B64F34" w:rsidP="00B64F34">
      <w:pPr>
        <w:pStyle w:val="ListParagraph"/>
        <w:numPr>
          <w:ilvl w:val="0"/>
          <w:numId w:val="1"/>
        </w:numPr>
        <w:ind w:right="-188"/>
      </w:pPr>
      <w:r>
        <w:t>Login to Bastion and ping 10.0.1.4, 5, 6, 7</w:t>
      </w:r>
    </w:p>
    <w:p w14:paraId="75FBAB90" w14:textId="77777777" w:rsidR="00B64F34" w:rsidRDefault="00B64F34" w:rsidP="00B64F34">
      <w:pPr>
        <w:pStyle w:val="ListParagraph"/>
        <w:numPr>
          <w:ilvl w:val="0"/>
          <w:numId w:val="1"/>
        </w:numPr>
        <w:ind w:right="-188"/>
      </w:pPr>
      <w:r>
        <w:t>Populate config file with bastion – demo short login</w:t>
      </w:r>
      <w:r>
        <w:br/>
        <w:t>Add one jump and demo</w:t>
      </w:r>
      <w:r>
        <w:br/>
        <w:t>Add the rest</w:t>
      </w:r>
    </w:p>
    <w:p w14:paraId="30E3E239" w14:textId="77777777" w:rsidR="003E555D" w:rsidRDefault="00B64F34" w:rsidP="00B64F34">
      <w:pPr>
        <w:pStyle w:val="ListParagraph"/>
        <w:numPr>
          <w:ilvl w:val="0"/>
          <w:numId w:val="1"/>
        </w:numPr>
        <w:pBdr>
          <w:bottom w:val="single" w:sz="12" w:space="1" w:color="auto"/>
        </w:pBdr>
        <w:ind w:right="-188"/>
      </w:pPr>
      <w:r>
        <w:t>Add rabbit mapping and demo – need to start rabbit-</w:t>
      </w:r>
      <w:proofErr w:type="spellStart"/>
      <w:r>
        <w:t>ui</w:t>
      </w:r>
      <w:proofErr w:type="spellEnd"/>
      <w:r>
        <w:t xml:space="preserve"> tunnel first</w:t>
      </w:r>
    </w:p>
    <w:p w14:paraId="58966095" w14:textId="77777777" w:rsidR="003E555D" w:rsidRDefault="003E555D" w:rsidP="003E555D">
      <w:pPr>
        <w:pBdr>
          <w:bottom w:val="single" w:sz="12" w:space="1" w:color="auto"/>
        </w:pBdr>
        <w:ind w:right="-188"/>
      </w:pPr>
    </w:p>
    <w:p w14:paraId="547DBE97" w14:textId="77777777" w:rsidR="003E555D" w:rsidRDefault="003E555D" w:rsidP="003E555D">
      <w:pPr>
        <w:pBdr>
          <w:bottom w:val="single" w:sz="12" w:space="1" w:color="auto"/>
        </w:pBdr>
        <w:ind w:right="-188"/>
      </w:pPr>
    </w:p>
    <w:p w14:paraId="08ADFD3E" w14:textId="4F134E89" w:rsidR="00DC5282" w:rsidRDefault="00DC5282" w:rsidP="003E555D">
      <w:pPr>
        <w:pStyle w:val="Heading1"/>
      </w:pPr>
      <w:r>
        <w:br/>
      </w:r>
      <w:r w:rsidR="003E555D">
        <w:t>Grad Scheme</w:t>
      </w:r>
    </w:p>
    <w:p w14:paraId="74B61EEC" w14:textId="77777777" w:rsidR="00924239" w:rsidRPr="00924239" w:rsidRDefault="00924239" w:rsidP="00924239">
      <w:pPr>
        <w:rPr>
          <w:b/>
          <w:bCs/>
        </w:rPr>
      </w:pPr>
      <w:r w:rsidRPr="00924239">
        <w:rPr>
          <w:b/>
          <w:bCs/>
        </w:rPr>
        <w:t>Reference number</w:t>
      </w:r>
    </w:p>
    <w:p w14:paraId="73780C94" w14:textId="09CD357B" w:rsidR="00924239" w:rsidRPr="00924239" w:rsidRDefault="00924239" w:rsidP="00924239">
      <w:r w:rsidRPr="00924239">
        <w:t>445379</w:t>
      </w:r>
    </w:p>
    <w:p w14:paraId="4CA686C4" w14:textId="77777777" w:rsidR="00E10141" w:rsidRPr="00E10141" w:rsidRDefault="00E10141" w:rsidP="00E10141">
      <w:pPr>
        <w:rPr>
          <w:b/>
          <w:bCs/>
        </w:rPr>
      </w:pPr>
      <w:r w:rsidRPr="00E10141">
        <w:rPr>
          <w:b/>
          <w:bCs/>
        </w:rPr>
        <w:t>Salary</w:t>
      </w:r>
    </w:p>
    <w:p w14:paraId="2F8E01CE" w14:textId="387411E7" w:rsidR="003E555D" w:rsidRDefault="00E10141" w:rsidP="00E10141">
      <w:r w:rsidRPr="00E10141">
        <w:t>£38,772</w:t>
      </w:r>
    </w:p>
    <w:p w14:paraId="2CEFB03A" w14:textId="58639E70" w:rsidR="00E10141" w:rsidRDefault="00946C09" w:rsidP="00E10141">
      <w:r w:rsidRPr="00946C09">
        <w:t>A </w:t>
      </w:r>
      <w:hyperlink r:id="rId5" w:tgtFrame="_blank" w:history="1">
        <w:r w:rsidRPr="00946C09">
          <w:rPr>
            <w:rStyle w:val="Hyperlink"/>
          </w:rPr>
          <w:t>Civil Service Pension</w:t>
        </w:r>
      </w:hyperlink>
      <w:r w:rsidRPr="00946C09">
        <w:t> with an employer contribution of 28.97%</w:t>
      </w:r>
      <w:r w:rsidR="00A81C8E">
        <w:t xml:space="preserve"> about </w:t>
      </w:r>
      <w:r w:rsidR="00A81C8E" w:rsidRPr="00A81C8E">
        <w:t>£11,232</w:t>
      </w:r>
    </w:p>
    <w:p w14:paraId="79DA38E0" w14:textId="77777777" w:rsidR="00047D3D" w:rsidRPr="00047D3D" w:rsidRDefault="00047D3D" w:rsidP="00047D3D">
      <w:pPr>
        <w:rPr>
          <w:b/>
          <w:bCs/>
        </w:rPr>
      </w:pPr>
      <w:r w:rsidRPr="00047D3D">
        <w:rPr>
          <w:b/>
          <w:bCs/>
        </w:rPr>
        <w:t>Working pattern</w:t>
      </w:r>
    </w:p>
    <w:p w14:paraId="17A0C2C5" w14:textId="4F330408" w:rsidR="00946C09" w:rsidRDefault="00047D3D" w:rsidP="00047D3D">
      <w:r w:rsidRPr="00047D3D">
        <w:t>Flexible working, Full-time, Job share, Part-time</w:t>
      </w:r>
      <w:r w:rsidR="009179AF">
        <w:t xml:space="preserve"> – maybe hybrid – 60% in office</w:t>
      </w:r>
    </w:p>
    <w:p w14:paraId="389649E3" w14:textId="77777777" w:rsidR="00EA3EDE" w:rsidRPr="00EA3EDE" w:rsidRDefault="00EA3EDE" w:rsidP="00EA3EDE">
      <w:pPr>
        <w:rPr>
          <w:b/>
          <w:bCs/>
        </w:rPr>
      </w:pPr>
      <w:r w:rsidRPr="00EA3EDE">
        <w:rPr>
          <w:b/>
          <w:bCs/>
        </w:rPr>
        <w:t>Number of jobs available</w:t>
      </w:r>
    </w:p>
    <w:p w14:paraId="789D6AA5" w14:textId="77777777" w:rsidR="00EA3EDE" w:rsidRDefault="00EA3EDE" w:rsidP="00EA3EDE">
      <w:r w:rsidRPr="00EA3EDE">
        <w:t>15</w:t>
      </w:r>
    </w:p>
    <w:p w14:paraId="64BCD8BB" w14:textId="5BEF3E58" w:rsidR="00EA3EDE" w:rsidRPr="00EA3EDE" w:rsidRDefault="00EA3EDE" w:rsidP="00EA3EDE">
      <w:pPr>
        <w:rPr>
          <w:b/>
          <w:bCs/>
        </w:rPr>
      </w:pPr>
      <w:r w:rsidRPr="00EA3EDE">
        <w:rPr>
          <w:b/>
          <w:bCs/>
        </w:rPr>
        <w:lastRenderedPageBreak/>
        <w:t>Location</w:t>
      </w:r>
    </w:p>
    <w:p w14:paraId="5BB38458" w14:textId="19D65283" w:rsidR="00047D3D" w:rsidRDefault="00EA3EDE" w:rsidP="00047D3D">
      <w:r w:rsidRPr="00EA3EDE">
        <w:t>Blackpool or Manchester</w:t>
      </w:r>
    </w:p>
    <w:p w14:paraId="66C7D980" w14:textId="6A931138" w:rsidR="00EA3EDE" w:rsidRDefault="00D15136" w:rsidP="00047D3D">
      <w:r>
        <w:t>Need elevated security check. The key limitation of this is that you must have lived in the UK for at least 5 years</w:t>
      </w:r>
    </w:p>
    <w:p w14:paraId="0B15A3F4" w14:textId="470B20D2" w:rsidR="00D15136" w:rsidRDefault="000038CA" w:rsidP="00047D3D">
      <w:r>
        <w:t>You need a 1</w:t>
      </w:r>
      <w:r w:rsidRPr="000038CA">
        <w:rPr>
          <w:vertAlign w:val="superscript"/>
        </w:rPr>
        <w:t>st</w:t>
      </w:r>
      <w:r>
        <w:t xml:space="preserve"> or 2:1</w:t>
      </w:r>
    </w:p>
    <w:p w14:paraId="6ED2F537" w14:textId="63F7BF44" w:rsidR="000038CA" w:rsidRDefault="001B0A6C" w:rsidP="00047D3D">
      <w:r>
        <w:t>32 days leave (including 9 day</w:t>
      </w:r>
      <w:r w:rsidR="00914FDC">
        <w:t xml:space="preserve">s public) – increases to 39 days after </w:t>
      </w:r>
      <w:r w:rsidR="009179AF">
        <w:t xml:space="preserve">5 or </w:t>
      </w:r>
      <w:r w:rsidR="00914FDC">
        <w:t xml:space="preserve">10 years </w:t>
      </w:r>
    </w:p>
    <w:p w14:paraId="4D99BF2B" w14:textId="77777777" w:rsidR="00914FDC" w:rsidRPr="003E555D" w:rsidRDefault="00914FDC" w:rsidP="00047D3D"/>
    <w:p w14:paraId="7282B7B0" w14:textId="77777777" w:rsidR="003E555D" w:rsidRPr="00DC5282" w:rsidRDefault="003E555D" w:rsidP="003E555D">
      <w:pPr>
        <w:ind w:right="-188"/>
      </w:pPr>
    </w:p>
    <w:p w14:paraId="28CE70D8" w14:textId="77777777" w:rsidR="00DC5282" w:rsidRDefault="00DC5282"/>
    <w:sectPr w:rsidR="00DC52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17F8F"/>
    <w:multiLevelType w:val="hybridMultilevel"/>
    <w:tmpl w:val="E042F186"/>
    <w:lvl w:ilvl="0" w:tplc="D034DA86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646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282"/>
    <w:rsid w:val="000038CA"/>
    <w:rsid w:val="00003D4B"/>
    <w:rsid w:val="00047D3D"/>
    <w:rsid w:val="000622AE"/>
    <w:rsid w:val="001421EB"/>
    <w:rsid w:val="00154791"/>
    <w:rsid w:val="001B0A6C"/>
    <w:rsid w:val="003E555D"/>
    <w:rsid w:val="00914FDC"/>
    <w:rsid w:val="009179AF"/>
    <w:rsid w:val="00924239"/>
    <w:rsid w:val="00946C09"/>
    <w:rsid w:val="00A81C8E"/>
    <w:rsid w:val="00B553A5"/>
    <w:rsid w:val="00B64F34"/>
    <w:rsid w:val="00B67F44"/>
    <w:rsid w:val="00D15136"/>
    <w:rsid w:val="00D4771F"/>
    <w:rsid w:val="00DC5282"/>
    <w:rsid w:val="00DD10D0"/>
    <w:rsid w:val="00E10141"/>
    <w:rsid w:val="00EA3EDE"/>
    <w:rsid w:val="00F04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D75FF"/>
  <w15:chartTrackingRefBased/>
  <w15:docId w15:val="{F655CD42-5CF5-4808-A69F-470FCAD02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2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2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2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2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2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2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2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2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2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2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2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2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2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2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2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2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2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2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2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2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2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2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28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6C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6C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civilservicepensionscheme.org.uk/memberhub/joining-the-pension-scheme/benefits-of-the-pension-schem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309</Words>
  <Characters>1358</Characters>
  <Application>Microsoft Office Word</Application>
  <DocSecurity>0</DocSecurity>
  <Lines>42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John Nicol (School of Engineering and Computing)</dc:creator>
  <cp:keywords/>
  <dc:description/>
  <cp:lastModifiedBy>Antony John Nicol (School of Engineering and Computing)</cp:lastModifiedBy>
  <cp:revision>15</cp:revision>
  <dcterms:created xsi:type="dcterms:W3CDTF">2026-01-27T20:03:00Z</dcterms:created>
  <dcterms:modified xsi:type="dcterms:W3CDTF">2026-02-08T04:29:00Z</dcterms:modified>
</cp:coreProperties>
</file>