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2022/10/21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信息学院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计算机科学与技术（实验班）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21071003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43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任务一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任务二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总结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格式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  <w:lang w:val="en-US" w:eastAsia="zh-CN"/>
              </w:rPr>
              <w:t>组合逻辑电路设计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实验目的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通过本实验进一步了解典型组合逻辑电路的功能和特点，掌握使用硬件描述语言设计典型组合逻辑电路的方法，巩固和加深课程基本理论知识的理解。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1.通过数据选择器、编码器、译码器等典型组合逻辑电路的设计与测试，掌握典型组合逻辑电路的工作原理及基本分析和设计方法。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2.学会使用Verilog HDL进行组合逻辑电路设计。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3.学习使用EDA软件进行电路设计、编译和方针。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4.学习实验平台的使用及下载电路的整个过程。</w:t>
      </w:r>
      <w:r>
        <w:rPr>
          <w:rFonts w:ascii="Times New Roman" w:hAnsi="Times New Roman"/>
          <w:b/>
          <w:szCs w:val="21"/>
        </w:rPr>
        <w:tab/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一设计与实现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输入一个四位二进制数，该数为0~9的BCD码，经译码后产生对应的字形码，可使七段数码管上显示出对应的十进制数，即数码管上显示出0~9.具备使能端控制信号，使能端有效时按上述要求显示字形码，无效时数码管不显示。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用Verilog描述该电路，编码规范参考附录B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使用QuartusII13.0软件进行编辑、编译、仿真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根据综合实验平台进行引脚分配并下载演示实验结果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如图1所示，本实验的设计思路如下：电路设计为低使能，输入一段8421BCD码，通过电路内部逻辑，根据书上给的数字和数字管的对应关系，输出并使数码管显示出相应的数字。同时电路还会输出sel至数码管，当sel为0，数码管才会亮起。</w:t>
      </w:r>
    </w:p>
    <w:p>
      <w:pPr>
        <w:jc w:val="center"/>
      </w:pPr>
      <w:r>
        <w:drawing>
          <wp:inline distT="0" distB="0" distL="114300" distR="114300">
            <wp:extent cx="4083685" cy="1294130"/>
            <wp:effectExtent l="0" t="0" r="63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Cs w:val="21"/>
        </w:rPr>
      </w:pPr>
      <w:r>
        <w:rPr>
          <w:rFonts w:hint="eastAsia"/>
          <w:lang w:val="en-US" w:eastAsia="zh-CN"/>
        </w:rPr>
        <w:t>图1.七段数字显示译码器思路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表1.译码器功能表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2"/>
        <w:gridCol w:w="2392"/>
        <w:gridCol w:w="2393"/>
        <w:gridCol w:w="23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  <w:tc>
          <w:tcPr>
            <w:tcW w:w="2393" w:type="dxa"/>
            <w:vMerge w:val="restart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2393" w:type="dxa"/>
            <w:vMerge w:val="continue"/>
          </w:tcPr>
          <w:p>
            <w:pPr>
              <w:jc w:val="left"/>
              <w:rPr>
                <w:rFonts w:ascii="Times New Roman" w:hAnsi="Times New Roman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color w:val="auto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color w:val="auto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color w:val="auto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color w:val="auto"/>
                <w:szCs w:val="21"/>
                <w:vertAlign w:val="baseline"/>
                <w:lang w:val="en-US" w:eastAsia="zh-CN"/>
              </w:rPr>
              <w:t>000_0000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全灭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1010~1111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全灭</w:t>
            </w:r>
          </w:p>
        </w:tc>
      </w:tr>
    </w:tbl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939155" cy="2858770"/>
            <wp:effectExtent l="0" t="0" r="4445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图2.功能实现的七段数字显示译码器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jc w:val="left"/>
      </w:pPr>
      <w:r>
        <w:drawing>
          <wp:inline distT="0" distB="0" distL="114300" distR="114300">
            <wp:extent cx="5934710" cy="1106805"/>
            <wp:effectExtent l="0" t="0" r="889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图3.仿真验证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如图3。输入为0000~1001的时候，输出的数字和预期相同，当输入为1010~1111的时候，灯全灭。当n_en高电平的时候，输出均为我们编程的时候设置的全灭。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引脚分配见下表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表2.引脚分配表</w:t>
      </w:r>
      <w:bookmarkStart w:id="0" w:name="_GoBack"/>
      <w:bookmarkEnd w:id="0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636"/>
        <w:gridCol w:w="730"/>
        <w:gridCol w:w="636"/>
        <w:gridCol w:w="636"/>
        <w:gridCol w:w="801"/>
        <w:gridCol w:w="730"/>
        <w:gridCol w:w="730"/>
        <w:gridCol w:w="730"/>
        <w:gridCol w:w="730"/>
        <w:gridCol w:w="730"/>
        <w:gridCol w:w="730"/>
        <w:gridCol w:w="730"/>
        <w:gridCol w:w="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3439" w:type="dxa"/>
            <w:gridSpan w:val="5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  <w:tc>
          <w:tcPr>
            <w:tcW w:w="5700" w:type="dxa"/>
            <w:gridSpan w:val="8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8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使能端</w:t>
            </w:r>
          </w:p>
        </w:tc>
        <w:tc>
          <w:tcPr>
            <w:tcW w:w="5110" w:type="dxa"/>
            <w:gridSpan w:val="7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位选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in[3]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in[2]</w:t>
            </w:r>
          </w:p>
        </w:tc>
        <w:tc>
          <w:tcPr>
            <w:tcW w:w="6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in[1]</w:t>
            </w:r>
          </w:p>
        </w:tc>
        <w:tc>
          <w:tcPr>
            <w:tcW w:w="6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in[0]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out[6]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out[5]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out[4]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out[3]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out[2]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out[1]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out[0]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D6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/>
          <w:szCs w:val="21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930900" cy="1232535"/>
            <wp:effectExtent l="0" t="0" r="12700" b="19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图4.quartus引脚分配图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首先使能端置1，观察到数码管全灭；使能端置0，in从0000依次拨到1001，看到数码管显示的数字分别是0到9，符合预期；in从1010拨弄到1111，看到了怪异的图形，根据波形图也可以找到怪异图形的对应关系，比如1010对应一个左右颠倒的“9”。本次实验符合所有输出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二设计与实现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numPr>
          <w:ilvl w:val="0"/>
          <w:numId w:val="0"/>
        </w:numPr>
        <w:ind w:leftChars="0" w:firstLine="420" w:firstLineChars="20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用Verilog实现一个4位八选一数据选择器，仿真验证通过后将该电路封装成电路符号。编码规范参考附录B。控制数据选择端，将个人学号按8421 BCD码依次输出到LED 灯上。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本实验的设计思路如下：电路设计为低使能，输入自己的学号，其中每一位学号用四位的8421bcd码表示。再用一个三位的sel输入选择输出学号的某一位。考虑到实验台上拨动开关的个数限制，只用输入其中的两位学号即可，其他位学号已经通过parameter的形式固定。</w:t>
      </w:r>
    </w:p>
    <w:p>
      <w:pPr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表3.选择器功能表</w:t>
      </w:r>
    </w:p>
    <w:tbl>
      <w:tblPr>
        <w:tblStyle w:val="6"/>
        <w:tblW w:w="9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4"/>
        <w:gridCol w:w="1594"/>
        <w:gridCol w:w="1595"/>
        <w:gridCol w:w="1595"/>
        <w:gridCol w:w="3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9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4784" w:type="dxa"/>
            <w:gridSpan w:val="3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restart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</w:tbl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4"/>
        </w:numPr>
        <w:jc w:val="left"/>
        <w:rPr>
          <w:rFonts w:ascii="Times New Roman" w:hAnsi="Times New Roman"/>
          <w:color w:val="auto"/>
          <w:szCs w:val="21"/>
        </w:rPr>
      </w:pPr>
      <w:r>
        <w:rPr>
          <w:rFonts w:hint="eastAsia" w:ascii="Times New Roman" w:hAnsi="Times New Roman"/>
          <w:color w:val="auto"/>
          <w:szCs w:val="21"/>
        </w:rPr>
        <w:t>仿真验证</w:t>
      </w:r>
    </w:p>
    <w:p>
      <w:pPr>
        <w:ind w:left="-141" w:leftChars="-67"/>
        <w:jc w:val="left"/>
      </w:pPr>
      <w:r>
        <w:drawing>
          <wp:inline distT="0" distB="0" distL="114300" distR="114300">
            <wp:extent cx="5939155" cy="610870"/>
            <wp:effectExtent l="0" t="0" r="4445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图6.仿真图</w:t>
      </w:r>
    </w:p>
    <w:p>
      <w:pPr>
        <w:ind w:left="-141" w:leftChars="-67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8~in3都是parameter变量，是210710，in1和in2是手动输入的学号。由于是低有效，可见n_en为1的时候，输出统一为0000。否则，电路将根据sel选择对应的in进行输出，如in1为0000，sel为000，输出为0000，以此类推即可。图中只给出了in2为0000的情况，其他情况以此类推。经验证，均符合预期。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引脚分配见下表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表4.引脚分配表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2"/>
        <w:gridCol w:w="730"/>
        <w:gridCol w:w="4"/>
        <w:gridCol w:w="734"/>
        <w:gridCol w:w="734"/>
        <w:gridCol w:w="734"/>
        <w:gridCol w:w="734"/>
        <w:gridCol w:w="734"/>
        <w:gridCol w:w="734"/>
        <w:gridCol w:w="734"/>
        <w:gridCol w:w="601"/>
        <w:gridCol w:w="165"/>
        <w:gridCol w:w="780"/>
        <w:gridCol w:w="801"/>
        <w:gridCol w:w="7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8948" w:type="dxa"/>
            <w:gridSpan w:val="14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872" w:type="dxa"/>
            <w:gridSpan w:val="9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</w:t>
            </w:r>
          </w:p>
        </w:tc>
        <w:tc>
          <w:tcPr>
            <w:tcW w:w="3076" w:type="dxa"/>
            <w:gridSpan w:val="5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in1[3]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in1[2]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in1[1]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in1[0]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in2[3]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in2[2]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in2[1]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in2[0]</w:t>
            </w:r>
          </w:p>
        </w:tc>
        <w:tc>
          <w:tcPr>
            <w:tcW w:w="76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296"/>
              </w:tabs>
              <w:jc w:val="left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sel[2]</w:t>
            </w:r>
          </w:p>
        </w:tc>
        <w:tc>
          <w:tcPr>
            <w:tcW w:w="7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sel[1]</w:t>
            </w:r>
          </w:p>
        </w:tc>
        <w:tc>
          <w:tcPr>
            <w:tcW w:w="80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sel[0]</w:t>
            </w:r>
          </w:p>
        </w:tc>
        <w:tc>
          <w:tcPr>
            <w:tcW w:w="7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E7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D6</w:t>
            </w:r>
          </w:p>
        </w:tc>
        <w:tc>
          <w:tcPr>
            <w:tcW w:w="76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A3</w:t>
            </w:r>
          </w:p>
        </w:tc>
        <w:tc>
          <w:tcPr>
            <w:tcW w:w="7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F7</w:t>
            </w:r>
          </w:p>
        </w:tc>
        <w:tc>
          <w:tcPr>
            <w:tcW w:w="80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E6</w:t>
            </w:r>
          </w:p>
        </w:tc>
        <w:tc>
          <w:tcPr>
            <w:tcW w:w="7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SW7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SW6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SW5</w:t>
            </w:r>
          </w:p>
        </w:tc>
        <w:tc>
          <w:tcPr>
            <w:tcW w:w="766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SW16</w:t>
            </w:r>
          </w:p>
        </w:tc>
        <w:tc>
          <w:tcPr>
            <w:tcW w:w="7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SW15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SW14</w:t>
            </w:r>
          </w:p>
        </w:tc>
        <w:tc>
          <w:tcPr>
            <w:tcW w:w="7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8948" w:type="dxa"/>
            <w:gridSpan w:val="1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48" w:type="dxa"/>
            <w:gridSpan w:val="1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out[3]</w:t>
            </w:r>
          </w:p>
        </w:tc>
        <w:tc>
          <w:tcPr>
            <w:tcW w:w="3674" w:type="dxa"/>
            <w:gridSpan w:val="6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out[2]</w:t>
            </w:r>
          </w:p>
        </w:tc>
        <w:tc>
          <w:tcPr>
            <w:tcW w:w="2069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out[1]</w:t>
            </w:r>
          </w:p>
        </w:tc>
        <w:tc>
          <w:tcPr>
            <w:tcW w:w="2475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W13</w:t>
            </w:r>
          </w:p>
        </w:tc>
        <w:tc>
          <w:tcPr>
            <w:tcW w:w="3674" w:type="dxa"/>
            <w:gridSpan w:val="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V15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V12</w:t>
            </w:r>
          </w:p>
        </w:tc>
        <w:tc>
          <w:tcPr>
            <w:tcW w:w="2475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LED4</w:t>
            </w:r>
          </w:p>
        </w:tc>
        <w:tc>
          <w:tcPr>
            <w:tcW w:w="3674" w:type="dxa"/>
            <w:gridSpan w:val="6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LED3</w:t>
            </w:r>
          </w:p>
        </w:tc>
        <w:tc>
          <w:tcPr>
            <w:tcW w:w="2069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  <w:tc>
          <w:tcPr>
            <w:tcW w:w="2475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/>
          <w:szCs w:val="21"/>
          <w:lang w:val="en-US" w:eastAsia="zh-CN"/>
        </w:rPr>
      </w:pP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30295" cy="1387475"/>
            <wp:effectExtent l="0" t="0" r="12065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66457" r="38856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 引脚分配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default" w:ascii="Times New Roman" w:hAnsi="Times New Roman" w:eastAsia="宋体"/>
          <w:szCs w:val="21"/>
          <w:lang w:val="en-US" w:eastAsia="zh-CN"/>
        </w:rPr>
        <w:t>当使能端置于高电平时</w:t>
      </w:r>
      <w:r>
        <w:rPr>
          <w:rFonts w:hint="eastAsia" w:ascii="Times New Roman" w:hAnsi="Times New Roman"/>
          <w:szCs w:val="21"/>
          <w:lang w:val="en-US" w:eastAsia="zh-CN"/>
        </w:rPr>
        <w:t>，</w:t>
      </w:r>
      <w:r>
        <w:rPr>
          <w:rFonts w:hint="default" w:ascii="Times New Roman" w:hAnsi="Times New Roman" w:eastAsia="宋体"/>
          <w:szCs w:val="21"/>
          <w:lang w:val="en-US" w:eastAsia="zh-CN"/>
        </w:rPr>
        <w:t>四个LED灯全亮，与预期输出相反。当时能端置于低电平时，sel选择000，in1分别从0000拨至1001，观察LED灯，亮灭情况与预期输出相反。sel选择001，in2分别从0000拨至1001，观察LED灯，亮灭情况与预期输出相反。sel选择010至111，观察LED灯，亮灭情况与预期输出相反。其原因是实验台的二极管灯泡后边接了个反</w:t>
      </w:r>
      <w:r>
        <w:rPr>
          <w:rFonts w:hint="eastAsia" w:ascii="Times New Roman" w:hAnsi="Times New Roman"/>
          <w:szCs w:val="21"/>
          <w:lang w:val="en-US" w:eastAsia="zh-CN"/>
        </w:rPr>
        <w:t>。</w:t>
      </w:r>
    </w:p>
    <w:p>
      <w:pPr>
        <w:jc w:val="left"/>
        <w:rPr>
          <w:rFonts w:hint="eastAsia" w:ascii="Times New Roman" w:hAnsi="Times New Roman" w:eastAsia="宋体"/>
          <w:szCs w:val="21"/>
          <w:lang w:val="en-US" w:eastAsia="zh-CN"/>
        </w:rPr>
      </w:pP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拓展实验</w:t>
      </w:r>
      <w:r>
        <w:rPr>
          <w:rFonts w:hint="eastAsia" w:ascii="Times New Roman" w:hAnsi="Times New Roman"/>
          <w:b/>
          <w:szCs w:val="21"/>
        </w:rPr>
        <w:t>设计与实现</w:t>
      </w:r>
    </w:p>
    <w:p>
      <w:pPr>
        <w:numPr>
          <w:ilvl w:val="0"/>
          <w:numId w:val="5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default" w:ascii="Times New Roman" w:hAnsi="Times New Roman" w:eastAsia="宋体"/>
          <w:szCs w:val="21"/>
          <w:lang w:val="en-US" w:eastAsia="zh-CN"/>
        </w:rPr>
        <w:t>将两个封装好的电路连接到一起，四位八选一数据选择器的输出端连至七段数字显示密码器的输入端。并将两个封装好的电路的使能端连到一起，共用一个使能端</w:t>
      </w:r>
      <w:r>
        <w:rPr>
          <w:rFonts w:hint="eastAsia" w:ascii="Times New Roman" w:hAnsi="Times New Roman"/>
          <w:szCs w:val="21"/>
          <w:lang w:val="en-US" w:eastAsia="zh-CN"/>
        </w:rPr>
        <w:t>。即可实现输入in 、in 2和sel，输出七段数字显示的功能。</w:t>
      </w:r>
    </w:p>
    <w:p>
      <w:pPr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表5.译码器功能表</w:t>
      </w:r>
    </w:p>
    <w:tbl>
      <w:tblPr>
        <w:tblStyle w:val="6"/>
        <w:tblW w:w="9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4"/>
        <w:gridCol w:w="1594"/>
        <w:gridCol w:w="1595"/>
        <w:gridCol w:w="1595"/>
        <w:gridCol w:w="3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9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4784" w:type="dxa"/>
            <w:gridSpan w:val="3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restart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</w:tr>
    </w:tbl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</w:t>
      </w:r>
      <w:r>
        <w:rPr>
          <w:rFonts w:hint="eastAsia" w:ascii="Times New Roman" w:hAnsi="Times New Roman"/>
          <w:color w:val="auto"/>
          <w:szCs w:val="21"/>
        </w:rPr>
        <w:t>仿真验证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37885" cy="679450"/>
            <wp:effectExtent l="0" t="0" r="5715" b="6350"/>
            <wp:docPr id="12" name="图片 12" descr="bf5f20fc8d46dbbf16d43061f87df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f5f20fc8d46dbbf16d43061f87df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先看in2为0000，输入in1的情况，图中已经给出。可见sel从000到111，输出是00012071。in2为0001的时候，输出是01021071，符合预期结果。</w:t>
      </w: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引脚分配见下表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表6.引脚分配表</w:t>
      </w:r>
    </w:p>
    <w:tbl>
      <w:tblPr>
        <w:tblStyle w:val="6"/>
        <w:tblW w:w="96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2"/>
        <w:gridCol w:w="734"/>
        <w:gridCol w:w="384"/>
        <w:gridCol w:w="350"/>
        <w:gridCol w:w="734"/>
        <w:gridCol w:w="34"/>
        <w:gridCol w:w="700"/>
        <w:gridCol w:w="418"/>
        <w:gridCol w:w="316"/>
        <w:gridCol w:w="734"/>
        <w:gridCol w:w="68"/>
        <w:gridCol w:w="666"/>
        <w:gridCol w:w="452"/>
        <w:gridCol w:w="282"/>
        <w:gridCol w:w="766"/>
        <w:gridCol w:w="70"/>
        <w:gridCol w:w="710"/>
        <w:gridCol w:w="408"/>
        <w:gridCol w:w="393"/>
        <w:gridCol w:w="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9040" w:type="dxa"/>
            <w:gridSpan w:val="19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872" w:type="dxa"/>
            <w:gridSpan w:val="13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</w:t>
            </w:r>
          </w:p>
        </w:tc>
        <w:tc>
          <w:tcPr>
            <w:tcW w:w="3168" w:type="dxa"/>
            <w:gridSpan w:val="6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in1[3]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in1[2]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in1[1]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in1[0]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in2[3]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in2[2]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in2[1]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in2[0]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296"/>
              </w:tabs>
              <w:jc w:val="left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sel[2]</w:t>
            </w:r>
          </w:p>
        </w:tc>
        <w:tc>
          <w:tcPr>
            <w:tcW w:w="780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sel[1]</w:t>
            </w:r>
          </w:p>
        </w:tc>
        <w:tc>
          <w:tcPr>
            <w:tcW w:w="801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sel[0]</w:t>
            </w:r>
          </w:p>
        </w:tc>
        <w:tc>
          <w:tcPr>
            <w:tcW w:w="8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E7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C8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D6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A3</w:t>
            </w:r>
          </w:p>
        </w:tc>
        <w:tc>
          <w:tcPr>
            <w:tcW w:w="780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F7</w:t>
            </w:r>
          </w:p>
        </w:tc>
        <w:tc>
          <w:tcPr>
            <w:tcW w:w="801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E6</w:t>
            </w:r>
          </w:p>
        </w:tc>
        <w:tc>
          <w:tcPr>
            <w:tcW w:w="8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SW7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SW6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SW5</w:t>
            </w:r>
          </w:p>
        </w:tc>
        <w:tc>
          <w:tcPr>
            <w:tcW w:w="76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SW16</w:t>
            </w:r>
          </w:p>
        </w:tc>
        <w:tc>
          <w:tcPr>
            <w:tcW w:w="780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SW15</w:t>
            </w:r>
          </w:p>
        </w:tc>
        <w:tc>
          <w:tcPr>
            <w:tcW w:w="801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SW14</w:t>
            </w:r>
          </w:p>
        </w:tc>
        <w:tc>
          <w:tcPr>
            <w:tcW w:w="8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9040" w:type="dxa"/>
            <w:gridSpan w:val="19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040" w:type="dxa"/>
            <w:gridSpan w:val="19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output[6]</w:t>
            </w:r>
          </w:p>
        </w:tc>
        <w:tc>
          <w:tcPr>
            <w:tcW w:w="1118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output[5]</w:t>
            </w: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output[4]</w:t>
            </w:r>
          </w:p>
        </w:tc>
        <w:tc>
          <w:tcPr>
            <w:tcW w:w="1118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output[3]</w:t>
            </w: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output[2]</w:t>
            </w:r>
          </w:p>
        </w:tc>
        <w:tc>
          <w:tcPr>
            <w:tcW w:w="1118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output[1]</w:t>
            </w: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output[0]</w:t>
            </w:r>
          </w:p>
        </w:tc>
        <w:tc>
          <w:tcPr>
            <w:tcW w:w="121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SEL_OUT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  <w:tc>
          <w:tcPr>
            <w:tcW w:w="121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  <w:tc>
          <w:tcPr>
            <w:tcW w:w="121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/>
          <w:szCs w:val="21"/>
          <w:lang w:val="en-US" w:eastAsia="zh-CN"/>
        </w:rPr>
      </w:pP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30295" cy="1387475"/>
            <wp:effectExtent l="0" t="0" r="8255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66457" r="38856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图8 引脚分配</w:t>
      </w: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实验现象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default" w:ascii="Times New Roman" w:hAnsi="Times New Roman" w:eastAsia="宋体"/>
          <w:szCs w:val="21"/>
          <w:lang w:val="en-US" w:eastAsia="zh-CN"/>
        </w:rPr>
        <w:t>当使能端置于高电平时</w:t>
      </w:r>
      <w:r>
        <w:rPr>
          <w:rFonts w:hint="eastAsia" w:ascii="Times New Roman" w:hAnsi="Times New Roman"/>
          <w:szCs w:val="21"/>
          <w:lang w:val="en-US" w:eastAsia="zh-CN"/>
        </w:rPr>
        <w:t>，数码管全</w:t>
      </w:r>
      <w:r>
        <w:rPr>
          <w:rFonts w:hint="default" w:ascii="Times New Roman" w:hAnsi="Times New Roman" w:eastAsia="宋体"/>
          <w:szCs w:val="21"/>
          <w:lang w:val="en-US" w:eastAsia="zh-CN"/>
        </w:rPr>
        <w:t>亮。当时能端置于低电平时，sel选择000，in1分别从0000拨至1001，</w:t>
      </w:r>
      <w:r>
        <w:rPr>
          <w:rFonts w:hint="eastAsia" w:ascii="Times New Roman" w:hAnsi="Times New Roman"/>
          <w:szCs w:val="21"/>
          <w:lang w:val="en-US" w:eastAsia="zh-CN"/>
        </w:rPr>
        <w:t>看到数码管显示的数字分别是0到9，符合预期；</w:t>
      </w:r>
      <w:r>
        <w:rPr>
          <w:rFonts w:hint="default" w:ascii="Times New Roman" w:hAnsi="Times New Roman" w:eastAsia="宋体"/>
          <w:szCs w:val="21"/>
          <w:lang w:val="en-US" w:eastAsia="zh-CN"/>
        </w:rPr>
        <w:t>sel选择001，in2分别从0000拨至1001，</w:t>
      </w:r>
      <w:r>
        <w:rPr>
          <w:rFonts w:hint="eastAsia" w:ascii="Times New Roman" w:hAnsi="Times New Roman"/>
          <w:szCs w:val="21"/>
          <w:lang w:val="en-US" w:eastAsia="zh-CN"/>
        </w:rPr>
        <w:t>看到数码管显示的数字分别是0到9，符合预期；</w:t>
      </w:r>
      <w:r>
        <w:rPr>
          <w:rFonts w:hint="default" w:ascii="Times New Roman" w:hAnsi="Times New Roman" w:eastAsia="宋体"/>
          <w:szCs w:val="21"/>
          <w:lang w:val="en-US" w:eastAsia="zh-CN"/>
        </w:rPr>
        <w:t>sel选择010至111，</w:t>
      </w:r>
      <w:r>
        <w:rPr>
          <w:rFonts w:hint="eastAsia" w:ascii="Times New Roman" w:hAnsi="Times New Roman"/>
          <w:szCs w:val="21"/>
          <w:lang w:val="en-US" w:eastAsia="zh-CN"/>
        </w:rPr>
        <w:t>看到数码管显示的数字分别为0、1、7、0、1、2，符合预期。本次实验符合所有输出预期。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color w:val="auto"/>
          <w:szCs w:val="21"/>
        </w:rPr>
      </w:pPr>
      <w:r>
        <w:rPr>
          <w:rFonts w:hint="eastAsia" w:ascii="Times New Roman" w:hAnsi="Times New Roman"/>
          <w:b/>
          <w:color w:val="auto"/>
          <w:szCs w:val="21"/>
          <w:lang w:val="en-US" w:eastAsia="zh-CN"/>
        </w:rPr>
        <w:t>总结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收获：通过本次实验，我们巩固了数逻理论课上学到的七段数码管显示器，还有4位8选1器，通过实践体会到了数字逻辑在实际中的应用过程。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遇到的问题以及解决办法：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①实验台的LED灯管，输出的时候取了一个反。一开始我们没有注意到这个问题，以为是程序编写有问题，所以程序的输出全部取反，导致了扩展作业一度无法进行。后来及时改正，保证了扩展实验按时完成。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②图形编程时，输入量输出量如果位数大于1，那么命名的时候末尾应当注明。一开始我们写成了[3:0]，但是编译一直报错，之后经过老师的帮助，发现应当写为[3..0]。成功解决问题。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③任务2一开始理解错了题意，把8个输入全编写成了需要输入的变量，而实验台只有20个拨动开关，显然是不够的。所以210710xx的前6位应当设置为固定的parameter。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④扩展任务的in1~in8和手动输入0000~1001的对应关系是完全颠倒的，这源于任务2代码的编写逻辑有问题，由于修改很繁琐而且不影响结果，没有加以调整，下次编写的时候会注意此问题。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⑤任务1一开始，BCD码输入超出1001的时候，系统输出的7位x实际上是伪随机数，导致伪随机的过程恰好出现了数字，因此改为了输出0000000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color w:val="auto"/>
          <w:szCs w:val="21"/>
          <w:lang w:val="en-US" w:eastAsia="zh-CN"/>
        </w:rPr>
      </w:pPr>
    </w:p>
    <w:p>
      <w:pPr>
        <w:jc w:val="both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drawing>
          <wp:inline distT="0" distB="0" distL="114300" distR="114300">
            <wp:extent cx="5925185" cy="3206750"/>
            <wp:effectExtent l="0" t="0" r="317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附图1：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任务1</w:t>
      </w:r>
      <w:r>
        <w:rPr>
          <w:rFonts w:hint="eastAsia" w:ascii="Times New Roman" w:hAnsi="Times New Roman"/>
          <w:bCs/>
          <w:sz w:val="24"/>
        </w:rPr>
        <w:t>程序代码</w:t>
      </w: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  <w:r>
        <w:drawing>
          <wp:inline distT="0" distB="0" distL="114300" distR="114300">
            <wp:extent cx="5925185" cy="3206750"/>
            <wp:effectExtent l="0" t="0" r="317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附图2：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任务2程序代码</w:t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  <w:lang w:val="en-US" w:eastAsia="zh-CN"/>
        </w:rPr>
      </w:pPr>
    </w:p>
    <w:p>
      <w:pPr>
        <w:ind w:left="-141" w:leftChars="-67" w:firstLine="1"/>
        <w:jc w:val="center"/>
      </w:pPr>
      <w:r>
        <w:drawing>
          <wp:inline distT="0" distB="0" distL="114300" distR="114300">
            <wp:extent cx="5925185" cy="3206750"/>
            <wp:effectExtent l="0" t="0" r="3175" b="889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/>
          <w:lang w:val="en-US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3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扩展任务原理图</w:t>
      </w:r>
    </w:p>
    <w:p>
      <w:pPr>
        <w:jc w:val="both"/>
      </w:pPr>
      <w:r>
        <w:drawing>
          <wp:inline distT="0" distB="0" distL="114300" distR="114300">
            <wp:extent cx="5925185" cy="3206750"/>
            <wp:effectExtent l="0" t="0" r="3175" b="889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4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任务1波形图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25185" cy="3206750"/>
            <wp:effectExtent l="0" t="0" r="3175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5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任务2波形图</w:t>
      </w:r>
    </w:p>
    <w:p>
      <w:pPr>
        <w:jc w:val="both"/>
      </w:pPr>
      <w:r>
        <w:drawing>
          <wp:inline distT="0" distB="0" distL="114300" distR="114300">
            <wp:extent cx="5925185" cy="3206750"/>
            <wp:effectExtent l="0" t="0" r="3175" b="889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6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扩展任务波形图</w:t>
      </w:r>
    </w:p>
    <w:p>
      <w:pPr>
        <w:jc w:val="both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2336;mso-width-relative:page;mso-height-relative:page;" filled="f" stroked="f" coordsize="21600,21600" o:gfxdata="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32PP2wAAAAoBAAAPAAAAAAAAAAEAIAAAACIAAABkcnMvZG93bnJldi54&#10;bWxQSwECFAAUAAAACACHTuJAL3lPmb4BAABqAwAADgAAAAAAAAABACAAAAAqAQAAZHJzL2Uyb0Rv&#10;Yy54bWxQSwUGAAAAAAYABgBZAQAAWg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60288;mso-width-relative:page;mso-height-relative:page;" fillcolor="#FFFFFF" filled="t" stroked="t" coordsize="21600,21600" o:gfxdata="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hgRsXUAAAABwEAAA8AAAAAAAAAAQAg&#10;AAAAIgAAAGRycy9kb3ducmV2LnhtbFBLAQIUABQAAAAIAIdO4kDz8WyYEgIAAFMEAAAOAAAAAAAA&#10;AAEAIAAAACMBAABkcnMvZTJvRG9jLnhtbFBLBQYAAAAABgAGAFkBAACn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9264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+rCF9gAAAALAQAADwAAAAAAAAABACAAAAAiAAAAZHJzL2Rvd25yZXYueG1sUEsBAhQAFAAA&#10;AAgAh07iQNoiU4C2AQAAW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1312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PqwhfYAAAACwEAAA8AAAAAAAAAAQAgAAAAIgAAAGRycy9kb3ducmV2LnhtbFBLAQIUABQA&#10;AAAIAIdO4kDUdOIltwEAAFs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A5395"/>
    <w:multiLevelType w:val="singleLevel"/>
    <w:tmpl w:val="94CA53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C81B8A1"/>
    <w:multiLevelType w:val="singleLevel"/>
    <w:tmpl w:val="EC81B8A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9FBEF2D"/>
    <w:multiLevelType w:val="singleLevel"/>
    <w:tmpl w:val="49FBEF2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4E4B01FB"/>
    <w:multiLevelType w:val="singleLevel"/>
    <w:tmpl w:val="4E4B01F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3EB2FFE"/>
    <w:multiLevelType w:val="singleLevel"/>
    <w:tmpl w:val="73EB2FF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alignBordersAndEdg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B487F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B35E7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37082"/>
    <w:rsid w:val="00747A25"/>
    <w:rsid w:val="007677EB"/>
    <w:rsid w:val="007B21EC"/>
    <w:rsid w:val="007C6281"/>
    <w:rsid w:val="007D20F6"/>
    <w:rsid w:val="007D341F"/>
    <w:rsid w:val="00805487"/>
    <w:rsid w:val="0082292C"/>
    <w:rsid w:val="00830219"/>
    <w:rsid w:val="00834B0E"/>
    <w:rsid w:val="00847DCD"/>
    <w:rsid w:val="008518E9"/>
    <w:rsid w:val="00867812"/>
    <w:rsid w:val="0088738F"/>
    <w:rsid w:val="00894273"/>
    <w:rsid w:val="008A5F44"/>
    <w:rsid w:val="008C09E7"/>
    <w:rsid w:val="008D387F"/>
    <w:rsid w:val="008E2246"/>
    <w:rsid w:val="008E35D0"/>
    <w:rsid w:val="008E674D"/>
    <w:rsid w:val="00901D53"/>
    <w:rsid w:val="00933F87"/>
    <w:rsid w:val="00943701"/>
    <w:rsid w:val="0095356A"/>
    <w:rsid w:val="00956343"/>
    <w:rsid w:val="00961E5F"/>
    <w:rsid w:val="009B33D3"/>
    <w:rsid w:val="009C1483"/>
    <w:rsid w:val="009D3C91"/>
    <w:rsid w:val="009F7584"/>
    <w:rsid w:val="00A20002"/>
    <w:rsid w:val="00A45CDC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DF0F07"/>
    <w:rsid w:val="00E06EEC"/>
    <w:rsid w:val="00E2164F"/>
    <w:rsid w:val="00E23BA8"/>
    <w:rsid w:val="00E2739B"/>
    <w:rsid w:val="00E35FE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B4A70"/>
    <w:rsid w:val="00FC2FF6"/>
    <w:rsid w:val="00FC55AE"/>
    <w:rsid w:val="00FC6F25"/>
    <w:rsid w:val="00FE1B31"/>
    <w:rsid w:val="019F3CF5"/>
    <w:rsid w:val="02D953EF"/>
    <w:rsid w:val="033E316D"/>
    <w:rsid w:val="05C67460"/>
    <w:rsid w:val="06371107"/>
    <w:rsid w:val="08F256CD"/>
    <w:rsid w:val="0AAB7FE4"/>
    <w:rsid w:val="0F034860"/>
    <w:rsid w:val="10A0727A"/>
    <w:rsid w:val="11F422C7"/>
    <w:rsid w:val="129C4673"/>
    <w:rsid w:val="13C20EF5"/>
    <w:rsid w:val="14B031AB"/>
    <w:rsid w:val="166353D1"/>
    <w:rsid w:val="1F082126"/>
    <w:rsid w:val="208A2436"/>
    <w:rsid w:val="21FC60F1"/>
    <w:rsid w:val="26DE1BF0"/>
    <w:rsid w:val="299C6612"/>
    <w:rsid w:val="2B9063BD"/>
    <w:rsid w:val="2C52696D"/>
    <w:rsid w:val="2E250542"/>
    <w:rsid w:val="2EEB269D"/>
    <w:rsid w:val="2FEE6B05"/>
    <w:rsid w:val="31FD543F"/>
    <w:rsid w:val="320B4572"/>
    <w:rsid w:val="324245F5"/>
    <w:rsid w:val="328747CE"/>
    <w:rsid w:val="32E419C5"/>
    <w:rsid w:val="33D4296F"/>
    <w:rsid w:val="3ADE0FF5"/>
    <w:rsid w:val="3C894189"/>
    <w:rsid w:val="3CD56C71"/>
    <w:rsid w:val="3F731A63"/>
    <w:rsid w:val="425D7768"/>
    <w:rsid w:val="42FD28ED"/>
    <w:rsid w:val="4D405719"/>
    <w:rsid w:val="4D5C68BA"/>
    <w:rsid w:val="4DDC64B8"/>
    <w:rsid w:val="4FEB22B1"/>
    <w:rsid w:val="562667DE"/>
    <w:rsid w:val="57CC483C"/>
    <w:rsid w:val="5A407371"/>
    <w:rsid w:val="62851933"/>
    <w:rsid w:val="63E751C5"/>
    <w:rsid w:val="6BD9129D"/>
    <w:rsid w:val="6D032DFF"/>
    <w:rsid w:val="70160BE0"/>
    <w:rsid w:val="70716117"/>
    <w:rsid w:val="72C718EE"/>
    <w:rsid w:val="738B6157"/>
    <w:rsid w:val="78972AD3"/>
    <w:rsid w:val="7AEE75CC"/>
    <w:rsid w:val="7C72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2780</Words>
  <Characters>4514</Characters>
  <Lines>2</Lines>
  <Paragraphs>1</Paragraphs>
  <TotalTime>0</TotalTime>
  <ScaleCrop>false</ScaleCrop>
  <LinksUpToDate>false</LinksUpToDate>
  <CharactersWithSpaces>4570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2017-09-25T07:22:00Z</dcterms:created>
  <dc:creator>LPC</dc:creator>
  <cp:lastModifiedBy>游戏新手老高</cp:lastModifiedBy>
  <cp:lastPrinted>2019-09-27T02:07:00Z</cp:lastPrinted>
  <dcterms:modified xsi:type="dcterms:W3CDTF">2022-10-28T06:21:47Z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D84FBFCDFB5240FC97804D17BBB9B081</vt:lpwstr>
  </property>
</Properties>
</file>