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9782" w:type="dxa"/>
        <w:tblInd w:w="-284" w:type="dxa"/>
        <w:tblBorders>
          <w:top w:val="single" w:color="auto" w:sz="4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0"/>
        <w:gridCol w:w="396"/>
        <w:gridCol w:w="1304"/>
        <w:gridCol w:w="652"/>
        <w:gridCol w:w="1050"/>
        <w:gridCol w:w="907"/>
        <w:gridCol w:w="511"/>
        <w:gridCol w:w="1445"/>
        <w:gridCol w:w="326"/>
        <w:gridCol w:w="163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学   期</w:t>
            </w:r>
          </w:p>
        </w:tc>
        <w:tc>
          <w:tcPr>
            <w:tcW w:w="3402" w:type="dxa"/>
            <w:gridSpan w:val="4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/>
                <w:sz w:val="24"/>
                <w:szCs w:val="24"/>
              </w:rPr>
              <w:t>22</w:t>
            </w:r>
            <w:r>
              <w:rPr>
                <w:rFonts w:hint="eastAsia" w:ascii="Times New Roman" w:hAnsi="Times New Roman"/>
                <w:sz w:val="24"/>
                <w:szCs w:val="24"/>
              </w:rPr>
              <w:t>-20</w:t>
            </w:r>
            <w:r>
              <w:rPr>
                <w:rFonts w:ascii="Times New Roman" w:hAnsi="Times New Roman"/>
                <w:sz w:val="24"/>
                <w:szCs w:val="24"/>
              </w:rPr>
              <w:t>23</w:t>
            </w:r>
            <w:r>
              <w:rPr>
                <w:rFonts w:hint="eastAsia" w:ascii="Times New Roman" w:hAnsi="Times New Roman"/>
                <w:sz w:val="24"/>
                <w:szCs w:val="24"/>
              </w:rPr>
              <w:t>学年第1学期</w:t>
            </w:r>
          </w:p>
        </w:tc>
        <w:tc>
          <w:tcPr>
            <w:tcW w:w="1418" w:type="dxa"/>
            <w:gridSpan w:val="2"/>
            <w:tcBorders>
              <w:top w:val="nil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实验日期</w:t>
            </w:r>
          </w:p>
        </w:tc>
        <w:tc>
          <w:tcPr>
            <w:tcW w:w="3402" w:type="dxa"/>
            <w:gridSpan w:val="3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2022/10/28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学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院</w:t>
            </w:r>
          </w:p>
        </w:tc>
        <w:tc>
          <w:tcPr>
            <w:tcW w:w="3402" w:type="dxa"/>
            <w:gridSpan w:val="4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/>
                <w:sz w:val="24"/>
                <w:szCs w:val="24"/>
                <w:lang w:val="en-US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信息学部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专   业</w:t>
            </w:r>
          </w:p>
        </w:tc>
        <w:tc>
          <w:tcPr>
            <w:tcW w:w="3402" w:type="dxa"/>
            <w:gridSpan w:val="3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计算机科学与技术（实验班）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班   级</w:t>
            </w:r>
          </w:p>
        </w:tc>
        <w:tc>
          <w:tcPr>
            <w:tcW w:w="1700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210710</w:t>
            </w:r>
          </w:p>
        </w:tc>
        <w:tc>
          <w:tcPr>
            <w:tcW w:w="1702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21071003</w:t>
            </w:r>
          </w:p>
        </w:tc>
        <w:tc>
          <w:tcPr>
            <w:tcW w:w="1771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高立扬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组   号</w:t>
            </w:r>
          </w:p>
        </w:tc>
        <w:tc>
          <w:tcPr>
            <w:tcW w:w="1700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43</w:t>
            </w:r>
          </w:p>
        </w:tc>
        <w:tc>
          <w:tcPr>
            <w:tcW w:w="1702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21071004</w:t>
            </w:r>
          </w:p>
        </w:tc>
        <w:tc>
          <w:tcPr>
            <w:tcW w:w="1771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石昊阳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9782" w:type="dxa"/>
            <w:gridSpan w:val="10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评  阅  内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容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任务一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任务二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总结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格式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成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绩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napToGrid w:val="0"/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6" w:hRule="atLeast"/>
        </w:trPr>
        <w:tc>
          <w:tcPr>
            <w:tcW w:w="978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6" w:hRule="atLeast"/>
        </w:trPr>
        <w:tc>
          <w:tcPr>
            <w:tcW w:w="1560" w:type="dxa"/>
            <w:tcBorders>
              <w:top w:val="single" w:color="auto" w:sz="6" w:space="0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题  目</w:t>
            </w:r>
          </w:p>
        </w:tc>
        <w:tc>
          <w:tcPr>
            <w:tcW w:w="8222" w:type="dxa"/>
            <w:gridSpan w:val="9"/>
            <w:tcBorders>
              <w:top w:val="single" w:color="auto" w:sz="6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hint="default" w:ascii="Times New Roman" w:hAnsi="Times New Roman" w:eastAsia="宋体"/>
                <w:sz w:val="24"/>
                <w:szCs w:val="24"/>
                <w:lang w:val="en-US" w:eastAsia="zh-C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实验</w:t>
            </w: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>：</w:t>
            </w:r>
            <w:r>
              <w:rPr>
                <w:rFonts w:hint="eastAsia" w:ascii="Times New Roman" w:hAnsi="Times New Roman"/>
                <w:sz w:val="24"/>
                <w:szCs w:val="24"/>
                <w:u w:val="single"/>
                <w:lang w:val="en-US" w:eastAsia="zh-CN"/>
              </w:rPr>
              <w:t>存储器电路设计</w:t>
            </w:r>
          </w:p>
        </w:tc>
      </w:tr>
    </w:tbl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t>实验目的</w:t>
      </w:r>
      <w:r>
        <w:rPr>
          <w:rFonts w:ascii="Times New Roman" w:hAnsi="Times New Roman"/>
          <w:b/>
          <w:szCs w:val="21"/>
        </w:rPr>
        <w:tab/>
      </w: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通过本实验，掌握基本存储电路的分析方法和设计方法；学会使用Verilog HDL设计存储器电路。</w:t>
      </w: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1.</w:t>
      </w:r>
      <w:r>
        <w:rPr>
          <w:rFonts w:hint="eastAsia" w:ascii="Times New Roman" w:hAnsi="Times New Roman"/>
          <w:szCs w:val="21"/>
        </w:rPr>
        <w:t>通过触发器、锁存器、寄存器、存储器等时序电路的设计与测试，掌握基本存储电路的分析方法和设计方法；</w:t>
      </w: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</w:p>
    <w:p>
      <w:pPr>
        <w:ind w:left="-141" w:leftChars="-67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2.</w:t>
      </w:r>
      <w:r>
        <w:rPr>
          <w:rFonts w:hint="eastAsia" w:ascii="Times New Roman" w:hAnsi="Times New Roman"/>
          <w:szCs w:val="21"/>
        </w:rPr>
        <w:t>学会使用Verilog HDL设计存储器电路</w:t>
      </w: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t>任务</w:t>
      </w:r>
      <w:r>
        <w:rPr>
          <w:rFonts w:hint="eastAsia" w:ascii="Times New Roman" w:hAnsi="Times New Roman"/>
          <w:b/>
          <w:szCs w:val="21"/>
        </w:rPr>
        <w:t>一设计与实现</w:t>
      </w:r>
    </w:p>
    <w:p>
      <w:pPr>
        <w:numPr>
          <w:ilvl w:val="0"/>
          <w:numId w:val="2"/>
        </w:numPr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要求</w:t>
      </w: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(1) 用行为描述方式实现D锁存器，并对该器件进行封装。</w:t>
      </w: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(2) 用行为描述方式实现D触发器，并对该器件进行封装。</w:t>
      </w: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(3) 用图形方式调用D锁存器和D触发器，两个器件共用同一个输入端D，并用拨动开关控制，输出端Q分别接至LED灯，EN接开关，CLK接按键，下载后进行功能测试并记录实验现象。</w:t>
      </w: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</w:p>
    <w:p>
      <w:pPr>
        <w:ind w:left="-141" w:leftChars="-67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(4) 请编写Testbench测试程序完成仿真。</w:t>
      </w:r>
    </w:p>
    <w:p>
      <w:pPr>
        <w:numPr>
          <w:ilvl w:val="0"/>
          <w:numId w:val="2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设计思路</w:t>
      </w:r>
    </w:p>
    <w:p>
      <w:pPr>
        <w:ind w:left="-141" w:leftChars="-67"/>
        <w:jc w:val="left"/>
        <w:rPr>
          <w:rFonts w:hint="eastAsia" w:ascii="Times New Roman" w:hAnsi="Times New Roman"/>
          <w:szCs w:val="21"/>
          <w:lang w:eastAsia="zh-CN"/>
        </w:rPr>
      </w:pPr>
      <w:r>
        <w:rPr>
          <w:rFonts w:hint="eastAsia" w:ascii="Times New Roman" w:hAnsi="Times New Roman"/>
          <w:szCs w:val="21"/>
        </w:rPr>
        <w:t>先用行为描述的方式实现D锁存器与D触发器，分别对其进行封装。在Block Diagram/Schematic File中使两个模块共用一个输入端D，并分配引脚，即可完成</w:t>
      </w:r>
      <w:r>
        <w:rPr>
          <w:rFonts w:hint="eastAsia" w:ascii="Times New Roman" w:hAnsi="Times New Roman"/>
          <w:szCs w:val="21"/>
          <w:lang w:eastAsia="zh-CN"/>
        </w:rPr>
        <w:t>。</w:t>
      </w:r>
    </w:p>
    <w:p>
      <w:pPr>
        <w:ind w:left="-141" w:leftChars="-67" w:firstLine="420" w:firstLineChars="0"/>
        <w:jc w:val="center"/>
      </w:pPr>
      <w:r>
        <w:drawing>
          <wp:inline distT="0" distB="0" distL="114300" distR="114300">
            <wp:extent cx="3592830" cy="2059305"/>
            <wp:effectExtent l="0" t="0" r="381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图1.D锁存器和D触发器思路</w:t>
      </w:r>
    </w:p>
    <w:p>
      <w:pPr>
        <w:numPr>
          <w:ilvl w:val="0"/>
          <w:numId w:val="2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详细设计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表1.D锁存器功能表</w:t>
      </w:r>
    </w:p>
    <w:tbl>
      <w:tblPr>
        <w:tblStyle w:val="6"/>
        <w:tblW w:w="95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3"/>
        <w:gridCol w:w="1913"/>
        <w:gridCol w:w="1914"/>
        <w:gridCol w:w="3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91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使能</w:t>
            </w:r>
          </w:p>
        </w:tc>
        <w:tc>
          <w:tcPr>
            <w:tcW w:w="191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</w:t>
            </w:r>
          </w:p>
        </w:tc>
        <w:tc>
          <w:tcPr>
            <w:tcW w:w="1914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</w:t>
            </w:r>
          </w:p>
        </w:tc>
        <w:tc>
          <w:tcPr>
            <w:tcW w:w="3854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91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EN</w:t>
            </w:r>
          </w:p>
        </w:tc>
        <w:tc>
          <w:tcPr>
            <w:tcW w:w="191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</w:t>
            </w:r>
          </w:p>
        </w:tc>
        <w:tc>
          <w:tcPr>
            <w:tcW w:w="1914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Q</w:t>
            </w:r>
          </w:p>
        </w:tc>
        <w:tc>
          <w:tcPr>
            <w:tcW w:w="3854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91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914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3854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91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914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3854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91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</w:t>
            </w:r>
          </w:p>
        </w:tc>
        <w:tc>
          <w:tcPr>
            <w:tcW w:w="1914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保持上个输出</w:t>
            </w:r>
          </w:p>
        </w:tc>
        <w:tc>
          <w:tcPr>
            <w:tcW w:w="3854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保持上个状态</w:t>
            </w:r>
          </w:p>
        </w:tc>
      </w:tr>
    </w:tbl>
    <w:p>
      <w:pPr>
        <w:ind w:left="-141" w:leftChars="-67"/>
        <w:jc w:val="left"/>
        <w:rPr>
          <w:rFonts w:ascii="Times New Roman" w:hAnsi="Times New Roman"/>
          <w:szCs w:val="21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表2.D编译器功能表</w:t>
      </w:r>
    </w:p>
    <w:tbl>
      <w:tblPr>
        <w:tblStyle w:val="6"/>
        <w:tblW w:w="95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3"/>
        <w:gridCol w:w="1913"/>
        <w:gridCol w:w="1914"/>
        <w:gridCol w:w="3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91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时钟信号</w:t>
            </w:r>
          </w:p>
        </w:tc>
        <w:tc>
          <w:tcPr>
            <w:tcW w:w="191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</w:t>
            </w:r>
          </w:p>
        </w:tc>
        <w:tc>
          <w:tcPr>
            <w:tcW w:w="1914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</w:t>
            </w:r>
          </w:p>
        </w:tc>
        <w:tc>
          <w:tcPr>
            <w:tcW w:w="3854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91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CLK</w:t>
            </w:r>
          </w:p>
        </w:tc>
        <w:tc>
          <w:tcPr>
            <w:tcW w:w="191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</w:t>
            </w:r>
          </w:p>
        </w:tc>
        <w:tc>
          <w:tcPr>
            <w:tcW w:w="1914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Q</w:t>
            </w:r>
          </w:p>
        </w:tc>
        <w:tc>
          <w:tcPr>
            <w:tcW w:w="3854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↑</w:t>
            </w:r>
          </w:p>
        </w:tc>
        <w:tc>
          <w:tcPr>
            <w:tcW w:w="191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914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3854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↑</w:t>
            </w:r>
          </w:p>
        </w:tc>
        <w:tc>
          <w:tcPr>
            <w:tcW w:w="191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914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3854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91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</w:t>
            </w:r>
          </w:p>
        </w:tc>
        <w:tc>
          <w:tcPr>
            <w:tcW w:w="1914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保持上个输出</w:t>
            </w:r>
          </w:p>
        </w:tc>
        <w:tc>
          <w:tcPr>
            <w:tcW w:w="3854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保持上个状态</w:t>
            </w:r>
          </w:p>
        </w:tc>
      </w:tr>
    </w:tbl>
    <w:p>
      <w:pPr>
        <w:ind w:left="-141" w:leftChars="-67"/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2491740" cy="1417320"/>
            <wp:effectExtent l="0" t="0" r="7620" b="0"/>
            <wp:docPr id="17" name="图片 17" descr="b47168ffa669e32cf0451c1ad9c50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b47168ffa669e32cf0451c1ad9c503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szCs w:val="21"/>
          <w:lang w:val="en-US" w:eastAsia="zh-CN"/>
        </w:rPr>
        <w:tab/>
      </w:r>
      <w:r>
        <w:rPr>
          <w:rFonts w:hint="eastAsia" w:ascii="Times New Roman" w:hAnsi="Times New Roman"/>
          <w:szCs w:val="21"/>
          <w:lang w:val="en-US" w:eastAsia="zh-CN"/>
        </w:rPr>
        <w:tab/>
      </w:r>
      <w:r>
        <w:rPr>
          <w:rFonts w:hint="eastAsia" w:ascii="Times New Roman" w:hAnsi="Times New Roman"/>
          <w:szCs w:val="21"/>
          <w:lang w:val="en-US" w:eastAsia="zh-CN"/>
        </w:rPr>
        <w:tab/>
      </w: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2385060" cy="1562100"/>
            <wp:effectExtent l="0" t="0" r="7620" b="7620"/>
            <wp:docPr id="18" name="图片 18" descr="b917ab446a36c33c09b21033512b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b917ab446a36c33c09b21033512b2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 xml:space="preserve">             图2. D锁存器                        </w:t>
      </w:r>
      <w:r>
        <w:rPr>
          <w:rFonts w:hint="eastAsia" w:ascii="Times New Roman" w:hAnsi="Times New Roman"/>
          <w:szCs w:val="21"/>
          <w:lang w:val="en-US" w:eastAsia="zh-CN"/>
        </w:rPr>
        <w:tab/>
      </w:r>
      <w:r>
        <w:rPr>
          <w:rFonts w:hint="eastAsia" w:ascii="Times New Roman" w:hAnsi="Times New Roman"/>
          <w:szCs w:val="21"/>
          <w:lang w:val="en-US" w:eastAsia="zh-CN"/>
        </w:rPr>
        <w:t xml:space="preserve">        图3.D触发器</w:t>
      </w:r>
    </w:p>
    <w:p>
      <w:pPr>
        <w:ind w:left="-141" w:leftChars="-67" w:firstLine="1671" w:firstLineChars="0"/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1977390" cy="2338070"/>
            <wp:effectExtent l="0" t="0" r="3810" b="8890"/>
            <wp:docPr id="19" name="图片 19" descr="c559b9a2dc62d17e1ee14266f9845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559b9a2dc62d17e1ee14266f9845b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739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szCs w:val="21"/>
          <w:lang w:val="en-US" w:eastAsia="zh-CN"/>
        </w:rPr>
        <w:tab/>
      </w: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1948815" cy="2334260"/>
            <wp:effectExtent l="0" t="0" r="1905" b="12700"/>
            <wp:docPr id="20" name="图片 20" descr="38e392588360e3f86ce3d9629560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8e392588360e3f86ce3d962956059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 xml:space="preserve">                                      图4，5.Testbench</w:t>
      </w:r>
    </w:p>
    <w:p>
      <w:pPr>
        <w:ind w:left="-141" w:leftChars="-67"/>
        <w:jc w:val="center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3623945" cy="1163955"/>
            <wp:effectExtent l="0" t="0" r="3175" b="9525"/>
            <wp:docPr id="10" name="图片 10" descr="5329b3827c22c5313f8ffb102586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329b3827c22c5313f8ffb1025862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394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 xml:space="preserve">图6.D锁存器+D触发器原理图 </w:t>
      </w:r>
    </w:p>
    <w:p>
      <w:pPr>
        <w:numPr>
          <w:ilvl w:val="0"/>
          <w:numId w:val="2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仿真验证</w:t>
      </w:r>
    </w:p>
    <w:p>
      <w:pPr>
        <w:ind w:left="-141" w:leftChars="-67"/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5934710" cy="975995"/>
            <wp:effectExtent l="0" t="0" r="8890" b="14605"/>
            <wp:docPr id="16" name="图片 16" descr="8136952c4d41eb66bdc2822bbb6d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136952c4d41eb66bdc2822bbb6d9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 w:firstLine="420" w:firstLineChars="0"/>
        <w:jc w:val="center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图7.testbench仿真图线</w:t>
      </w:r>
    </w:p>
    <w:p>
      <w:pPr>
        <w:ind w:left="-141" w:leftChars="-67" w:firstLine="420" w:firstLineChars="0"/>
        <w:jc w:val="left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由图。LED1接的是D触发器，因此在Clk为上升沿的时候，根据D的初态1，LED1的数值也就变成了1。LED2接的是D锁存器，因此在EN为1的时候，LED2的数值跟随D的改变而改变，否则LED2的数值锁定。</w:t>
      </w:r>
    </w:p>
    <w:p>
      <w:pPr>
        <w:ind w:left="-141" w:leftChars="-67" w:firstLine="420" w:firstLineChars="0"/>
        <w:jc w:val="left"/>
        <w:rPr>
          <w:rFonts w:hint="default" w:ascii="Times New Roman" w:hAnsi="Times New Roman"/>
          <w:szCs w:val="21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引脚分配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引脚分配见下表</w:t>
      </w:r>
    </w:p>
    <w:p>
      <w:pPr>
        <w:numPr>
          <w:ilvl w:val="0"/>
          <w:numId w:val="0"/>
        </w:numPr>
        <w:jc w:val="center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表3.引脚分配表</w:t>
      </w:r>
    </w:p>
    <w:tbl>
      <w:tblPr>
        <w:tblStyle w:val="6"/>
        <w:tblW w:w="95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6"/>
        <w:gridCol w:w="1596"/>
        <w:gridCol w:w="1596"/>
        <w:gridCol w:w="1598"/>
        <w:gridCol w:w="1596"/>
        <w:gridCol w:w="15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596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4790" w:type="dxa"/>
            <w:gridSpan w:val="3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输入端</w:t>
            </w:r>
          </w:p>
        </w:tc>
        <w:tc>
          <w:tcPr>
            <w:tcW w:w="3193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1596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9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使能端EN</w:t>
            </w:r>
          </w:p>
        </w:tc>
        <w:tc>
          <w:tcPr>
            <w:tcW w:w="159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时钟信号Clk</w:t>
            </w:r>
          </w:p>
        </w:tc>
        <w:tc>
          <w:tcPr>
            <w:tcW w:w="159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待显示数据D</w:t>
            </w:r>
          </w:p>
        </w:tc>
        <w:tc>
          <w:tcPr>
            <w:tcW w:w="159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LED1</w:t>
            </w:r>
          </w:p>
        </w:tc>
        <w:tc>
          <w:tcPr>
            <w:tcW w:w="159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159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159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AB17</w:t>
            </w:r>
          </w:p>
        </w:tc>
        <w:tc>
          <w:tcPr>
            <w:tcW w:w="159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AB15</w:t>
            </w:r>
          </w:p>
        </w:tc>
        <w:tc>
          <w:tcPr>
            <w:tcW w:w="159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N18</w:t>
            </w:r>
          </w:p>
        </w:tc>
        <w:tc>
          <w:tcPr>
            <w:tcW w:w="159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U12</w:t>
            </w:r>
          </w:p>
        </w:tc>
        <w:tc>
          <w:tcPr>
            <w:tcW w:w="159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2" w:hRule="atLeast"/>
        </w:trPr>
        <w:tc>
          <w:tcPr>
            <w:tcW w:w="159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159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SW9</w:t>
            </w:r>
          </w:p>
        </w:tc>
        <w:tc>
          <w:tcPr>
            <w:tcW w:w="159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F1</w:t>
            </w:r>
          </w:p>
        </w:tc>
        <w:tc>
          <w:tcPr>
            <w:tcW w:w="159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</w:t>
            </w:r>
          </w:p>
        </w:tc>
        <w:tc>
          <w:tcPr>
            <w:tcW w:w="159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LED1</w:t>
            </w:r>
          </w:p>
        </w:tc>
        <w:tc>
          <w:tcPr>
            <w:tcW w:w="159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LED2</w:t>
            </w:r>
          </w:p>
        </w:tc>
      </w:tr>
    </w:tbl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939155" cy="551180"/>
            <wp:effectExtent l="0" t="0" r="4445" b="1270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图8.引脚分配</w:t>
      </w:r>
    </w:p>
    <w:p>
      <w:pPr>
        <w:jc w:val="left"/>
      </w:pPr>
    </w:p>
    <w:p>
      <w:pPr>
        <w:numPr>
          <w:ilvl w:val="0"/>
          <w:numId w:val="2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实验现象</w:t>
      </w:r>
    </w:p>
    <w:p>
      <w:pPr>
        <w:ind w:left="-141" w:leftChars="-67" w:firstLine="420" w:firstLineChars="0"/>
        <w:jc w:val="left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LED1：先设置D的数值，按Clk按钮的时候观察LED1的亮灭情况。当松开按钮前D为1时，小灯泡会灭，证实了程序正确。</w:t>
      </w:r>
    </w:p>
    <w:p>
      <w:pPr>
        <w:ind w:left="-141" w:leftChars="-67" w:firstLine="420" w:firstLineChars="0"/>
        <w:jc w:val="left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LED2：先设置D的数值，然后调整EN的数值，当EN为1，小灯泡随着D数值的改变而改变亮灭，一旦EN设置为0，则无论D的改变，小灯泡的亮灭情况不会改变。</w:t>
      </w: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t>任务</w:t>
      </w:r>
      <w:r>
        <w:rPr>
          <w:rFonts w:hint="eastAsia" w:ascii="Times New Roman" w:hAnsi="Times New Roman"/>
          <w:b/>
          <w:szCs w:val="21"/>
        </w:rPr>
        <w:t>二设计与实现</w:t>
      </w:r>
    </w:p>
    <w:p>
      <w:pPr>
        <w:numPr>
          <w:ilvl w:val="0"/>
          <w:numId w:val="3"/>
        </w:numPr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要求</w:t>
      </w: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 xml:space="preserve"> (1) 设计一个由8个4位寄存器构成的寄存器堆，该寄存器堆支持寄存器地址选择，能够写入任意4位值，并且可从任意一个寄存器中读取数据。</w:t>
      </w: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(2) 读操作不需要时钟控制，写操作需要在上升沿写入。</w:t>
      </w:r>
    </w:p>
    <w:p>
      <w:pPr>
        <w:ind w:left="-141" w:leftChars="-67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(3) 用地址译码、寄存器组、数据选择电路等基本电路实现。</w:t>
      </w:r>
    </w:p>
    <w:p>
      <w:pPr>
        <w:numPr>
          <w:ilvl w:val="0"/>
          <w:numId w:val="3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设计思路</w:t>
      </w: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通过分析寄存器堆的组成，发现他需要由四个模块组成。分别是地址，译码器，数据选择器，寄存器组，和三态门。分别将其用v</w:t>
      </w:r>
      <w:r>
        <w:rPr>
          <w:rFonts w:hint="eastAsia" w:ascii="Times New Roman" w:hAnsi="Times New Roman"/>
          <w:szCs w:val="21"/>
          <w:lang w:val="en-US" w:eastAsia="zh-CN"/>
        </w:rPr>
        <w:t>eri</w:t>
      </w:r>
      <w:r>
        <w:rPr>
          <w:rFonts w:hint="eastAsia" w:ascii="Times New Roman" w:hAnsi="Times New Roman"/>
          <w:szCs w:val="21"/>
        </w:rPr>
        <w:t>log语言写出并封装，再将其合理连接至一起，组成寄存器堆。</w:t>
      </w:r>
    </w:p>
    <w:p>
      <w:pPr>
        <w:ind w:left="-141" w:leftChars="-67"/>
        <w:jc w:val="center"/>
      </w:pPr>
      <w:r>
        <w:drawing>
          <wp:inline distT="0" distB="0" distL="114300" distR="114300">
            <wp:extent cx="4254500" cy="1922780"/>
            <wp:effectExtent l="0" t="0" r="12700" b="1270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图9.寄存器堆的设计思路</w:t>
      </w:r>
    </w:p>
    <w:p>
      <w:pPr>
        <w:numPr>
          <w:ilvl w:val="0"/>
          <w:numId w:val="3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详细设计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表4.地址选择器功能表</w:t>
      </w:r>
    </w:p>
    <w:tbl>
      <w:tblPr>
        <w:tblStyle w:val="6"/>
        <w:tblW w:w="956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54"/>
        <w:gridCol w:w="41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5454" w:type="dxa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</w:t>
            </w:r>
          </w:p>
        </w:tc>
        <w:tc>
          <w:tcPr>
            <w:tcW w:w="4114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5454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地址编码addr</w:t>
            </w:r>
          </w:p>
        </w:tc>
        <w:tc>
          <w:tcPr>
            <w:tcW w:w="4114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片选out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5454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</w:t>
            </w:r>
          </w:p>
        </w:tc>
        <w:tc>
          <w:tcPr>
            <w:tcW w:w="4114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01111111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5454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</w:t>
            </w:r>
          </w:p>
        </w:tc>
        <w:tc>
          <w:tcPr>
            <w:tcW w:w="4114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10111111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5454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</w:t>
            </w:r>
          </w:p>
        </w:tc>
        <w:tc>
          <w:tcPr>
            <w:tcW w:w="4114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11011111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5454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</w:t>
            </w:r>
          </w:p>
        </w:tc>
        <w:tc>
          <w:tcPr>
            <w:tcW w:w="4114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5454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</w:t>
            </w:r>
          </w:p>
        </w:tc>
        <w:tc>
          <w:tcPr>
            <w:tcW w:w="4114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11110111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5454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</w:t>
            </w:r>
          </w:p>
        </w:tc>
        <w:tc>
          <w:tcPr>
            <w:tcW w:w="4114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11111011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5454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</w:t>
            </w:r>
          </w:p>
        </w:tc>
        <w:tc>
          <w:tcPr>
            <w:tcW w:w="4114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11111101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5454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</w:t>
            </w:r>
          </w:p>
        </w:tc>
        <w:tc>
          <w:tcPr>
            <w:tcW w:w="4114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11111110</w:t>
            </w:r>
          </w:p>
        </w:tc>
      </w:tr>
    </w:tbl>
    <w:p>
      <w:pPr>
        <w:ind w:left="-141" w:leftChars="-67"/>
        <w:jc w:val="center"/>
        <w:rPr>
          <w:rFonts w:ascii="Times New Roman" w:hAnsi="Times New Roman"/>
          <w:szCs w:val="21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表5.数据选择器功能表</w:t>
      </w:r>
    </w:p>
    <w:tbl>
      <w:tblPr>
        <w:tblStyle w:val="6"/>
        <w:tblW w:w="956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27"/>
        <w:gridCol w:w="2727"/>
        <w:gridCol w:w="41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5454" w:type="dxa"/>
            <w:gridSpan w:val="2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</w:t>
            </w:r>
          </w:p>
        </w:tc>
        <w:tc>
          <w:tcPr>
            <w:tcW w:w="4114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727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地址编码addr</w:t>
            </w:r>
          </w:p>
        </w:tc>
        <w:tc>
          <w:tcPr>
            <w:tcW w:w="2727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输入数据(4位)in</w:t>
            </w:r>
          </w:p>
        </w:tc>
        <w:tc>
          <w:tcPr>
            <w:tcW w:w="4114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数据选择out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727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</w:t>
            </w:r>
          </w:p>
        </w:tc>
        <w:tc>
          <w:tcPr>
            <w:tcW w:w="2727" w:type="dxa"/>
            <w:vMerge w:val="restart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in1~in8</w:t>
            </w:r>
          </w:p>
        </w:tc>
        <w:tc>
          <w:tcPr>
            <w:tcW w:w="4114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727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</w:t>
            </w:r>
          </w:p>
        </w:tc>
        <w:tc>
          <w:tcPr>
            <w:tcW w:w="2727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4114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2" w:hRule="atLeast"/>
        </w:trPr>
        <w:tc>
          <w:tcPr>
            <w:tcW w:w="2727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</w:t>
            </w:r>
          </w:p>
        </w:tc>
        <w:tc>
          <w:tcPr>
            <w:tcW w:w="2727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4114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727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</w:t>
            </w:r>
          </w:p>
        </w:tc>
        <w:tc>
          <w:tcPr>
            <w:tcW w:w="2727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4114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727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</w:t>
            </w:r>
          </w:p>
        </w:tc>
        <w:tc>
          <w:tcPr>
            <w:tcW w:w="2727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4114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727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</w:t>
            </w:r>
          </w:p>
        </w:tc>
        <w:tc>
          <w:tcPr>
            <w:tcW w:w="2727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4114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727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</w:t>
            </w:r>
          </w:p>
        </w:tc>
        <w:tc>
          <w:tcPr>
            <w:tcW w:w="2727" w:type="dxa"/>
            <w:vMerge w:val="continue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4114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727" w:type="dxa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</w:t>
            </w:r>
          </w:p>
        </w:tc>
        <w:tc>
          <w:tcPr>
            <w:tcW w:w="2727" w:type="dxa"/>
            <w:vMerge w:val="continue"/>
            <w:vAlign w:val="top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4114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in8</w:t>
            </w:r>
          </w:p>
        </w:tc>
      </w:tr>
    </w:tbl>
    <w:p>
      <w:pPr>
        <w:ind w:left="-141" w:leftChars="-67"/>
        <w:jc w:val="center"/>
        <w:rPr>
          <w:rFonts w:ascii="Times New Roman" w:hAnsi="Times New Roman"/>
          <w:szCs w:val="21"/>
        </w:rPr>
      </w:pPr>
    </w:p>
    <w:p>
      <w:pPr>
        <w:ind w:left="-141" w:leftChars="-67" w:firstLine="420" w:firstLineChars="0"/>
        <w:jc w:val="center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表6.四位寄存器功能表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6"/>
        <w:gridCol w:w="1692"/>
        <w:gridCol w:w="1562"/>
        <w:gridCol w:w="1543"/>
        <w:gridCol w:w="1557"/>
        <w:gridCol w:w="16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7900" w:type="dxa"/>
            <w:gridSpan w:val="5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</w:t>
            </w:r>
          </w:p>
        </w:tc>
        <w:tc>
          <w:tcPr>
            <w:tcW w:w="1659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9" w:hRule="atLeast"/>
        </w:trPr>
        <w:tc>
          <w:tcPr>
            <w:tcW w:w="1546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时钟信号Clk</w:t>
            </w:r>
          </w:p>
        </w:tc>
        <w:tc>
          <w:tcPr>
            <w:tcW w:w="169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置零信号reset</w:t>
            </w:r>
          </w:p>
        </w:tc>
        <w:tc>
          <w:tcPr>
            <w:tcW w:w="156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4位输入data</w:t>
            </w:r>
          </w:p>
        </w:tc>
        <w:tc>
          <w:tcPr>
            <w:tcW w:w="1543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片选信号cs</w:t>
            </w:r>
          </w:p>
        </w:tc>
        <w:tc>
          <w:tcPr>
            <w:tcW w:w="1557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读写权限w_r</w:t>
            </w:r>
          </w:p>
        </w:tc>
        <w:tc>
          <w:tcPr>
            <w:tcW w:w="1659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4位输出(寄存)q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546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169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56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xxxx</w:t>
            </w:r>
          </w:p>
        </w:tc>
        <w:tc>
          <w:tcPr>
            <w:tcW w:w="1543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1557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1659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置零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546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169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56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xxxx</w:t>
            </w:r>
          </w:p>
        </w:tc>
        <w:tc>
          <w:tcPr>
            <w:tcW w:w="1543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557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1659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保持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546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↑</w:t>
            </w:r>
          </w:p>
        </w:tc>
        <w:tc>
          <w:tcPr>
            <w:tcW w:w="169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56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data</w:t>
            </w:r>
          </w:p>
        </w:tc>
        <w:tc>
          <w:tcPr>
            <w:tcW w:w="1543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557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659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data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1546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其他</w:t>
            </w:r>
          </w:p>
        </w:tc>
        <w:tc>
          <w:tcPr>
            <w:tcW w:w="169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56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xxxx</w:t>
            </w:r>
          </w:p>
        </w:tc>
        <w:tc>
          <w:tcPr>
            <w:tcW w:w="1543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557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659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保持</w:t>
            </w:r>
          </w:p>
        </w:tc>
      </w:tr>
    </w:tbl>
    <w:p>
      <w:pPr>
        <w:ind w:left="-141" w:leftChars="-67" w:firstLine="420" w:firstLineChars="0"/>
        <w:jc w:val="center"/>
        <w:rPr>
          <w:rFonts w:hint="default" w:ascii="Times New Roman" w:hAnsi="Times New Roman"/>
          <w:szCs w:val="21"/>
          <w:lang w:val="en-US" w:eastAsia="zh-CN"/>
        </w:rPr>
      </w:pPr>
    </w:p>
    <w:p>
      <w:pPr>
        <w:ind w:left="-141" w:leftChars="-67" w:firstLine="420" w:firstLineChars="0"/>
        <w:jc w:val="center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表7.三态门功能表</w:t>
      </w:r>
    </w:p>
    <w:tbl>
      <w:tblPr>
        <w:tblStyle w:val="6"/>
        <w:tblW w:w="95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2"/>
        <w:gridCol w:w="3192"/>
        <w:gridCol w:w="31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6384" w:type="dxa"/>
            <w:gridSpan w:val="2"/>
            <w:vAlign w:val="top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</w:t>
            </w:r>
          </w:p>
        </w:tc>
        <w:tc>
          <w:tcPr>
            <w:tcW w:w="3194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3192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读写权限w_r</w:t>
            </w:r>
          </w:p>
        </w:tc>
        <w:tc>
          <w:tcPr>
            <w:tcW w:w="3192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4位输入data</w:t>
            </w:r>
          </w:p>
        </w:tc>
        <w:tc>
          <w:tcPr>
            <w:tcW w:w="3194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4位输出out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319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319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data</w:t>
            </w:r>
          </w:p>
        </w:tc>
        <w:tc>
          <w:tcPr>
            <w:tcW w:w="3194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data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319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319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data</w:t>
            </w:r>
          </w:p>
        </w:tc>
        <w:tc>
          <w:tcPr>
            <w:tcW w:w="3194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0000</w:t>
            </w:r>
          </w:p>
        </w:tc>
      </w:tr>
    </w:tbl>
    <w:p>
      <w:pPr>
        <w:ind w:left="-141" w:leftChars="-67" w:firstLine="420" w:firstLineChars="0"/>
        <w:jc w:val="center"/>
      </w:pPr>
      <w:r>
        <w:drawing>
          <wp:inline distT="0" distB="0" distL="114300" distR="114300">
            <wp:extent cx="1576070" cy="1794510"/>
            <wp:effectExtent l="0" t="0" r="8890" b="38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00200" cy="1795780"/>
            <wp:effectExtent l="0" t="0" r="0" b="25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46530" cy="1376680"/>
            <wp:effectExtent l="0" t="0" r="1270" b="1016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6530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83765" cy="1066800"/>
            <wp:effectExtent l="0" t="0" r="10795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图10,11,12,13 依次为：地址译码器，数据选择器，4位寄存器，三态门</w:t>
      </w:r>
    </w:p>
    <w:p>
      <w:pPr>
        <w:ind w:left="-141" w:leftChars="-67"/>
        <w:jc w:val="center"/>
        <w:rPr>
          <w:rFonts w:hint="eastAsia" w:ascii="Times New Roman" w:hAnsi="Times New Roman" w:eastAsia="宋体"/>
          <w:szCs w:val="21"/>
          <w:lang w:eastAsia="zh-CN"/>
        </w:rPr>
      </w:pPr>
      <w:r>
        <w:drawing>
          <wp:inline distT="0" distB="0" distL="114300" distR="114300">
            <wp:extent cx="2994025" cy="1695450"/>
            <wp:effectExtent l="0" t="0" r="8255" b="114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46400" cy="1675765"/>
            <wp:effectExtent l="0" t="0" r="10160" b="63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65960" cy="1756410"/>
            <wp:effectExtent l="0" t="0" r="0" b="1143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7125" cy="1341120"/>
            <wp:effectExtent l="0" t="0" r="10795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7125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5144770" cy="2610485"/>
            <wp:effectExtent l="0" t="0" r="6350" b="10795"/>
            <wp:docPr id="24" name="图片 24" descr="c513a6ebf63666c3a0fcd770a2e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513a6ebf63666c3a0fcd770a2e12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图14,15,16,17,18 依次为：地址译码器，数据选择器，4位寄存器，三态门，寄存器堆总设计原理图</w:t>
      </w:r>
    </w:p>
    <w:p>
      <w:pPr>
        <w:ind w:left="-141" w:leftChars="-67"/>
        <w:jc w:val="center"/>
        <w:rPr>
          <w:rFonts w:hint="eastAsia" w:ascii="Times New Roman" w:hAnsi="Times New Roman" w:eastAsia="宋体"/>
          <w:szCs w:val="21"/>
          <w:lang w:eastAsia="zh-CN"/>
        </w:rPr>
      </w:pPr>
    </w:p>
    <w:p>
      <w:pPr>
        <w:numPr>
          <w:ilvl w:val="0"/>
          <w:numId w:val="3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仿真验证</w:t>
      </w:r>
    </w:p>
    <w:p>
      <w:pPr>
        <w:ind w:left="-141" w:leftChars="-67"/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5925185" cy="336550"/>
            <wp:effectExtent l="0" t="0" r="3175" b="13970"/>
            <wp:docPr id="26" name="图片 26" descr="123852eeec8df6b7bcb8c9cbd50dc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23852eeec8df6b7bcb8c9cbd50dcc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图19.地址译码器仿真图</w:t>
      </w:r>
    </w:p>
    <w:p>
      <w:pPr>
        <w:ind w:left="-141" w:leftChars="-67" w:firstLine="420" w:firstLineChars="0"/>
        <w:jc w:val="both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由上图，可发现地址编码从000~111，对应第1~8个寄存器的片选信号被激活，符合预期功能。</w:t>
      </w:r>
    </w:p>
    <w:p>
      <w:pPr>
        <w:jc w:val="both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default" w:ascii="Times New Roman" w:hAnsi="Times New Roman"/>
          <w:szCs w:val="21"/>
          <w:lang w:val="en-US" w:eastAsia="zh-CN"/>
        </w:rPr>
        <w:drawing>
          <wp:inline distT="0" distB="0" distL="114300" distR="114300">
            <wp:extent cx="5925820" cy="1000760"/>
            <wp:effectExtent l="0" t="0" r="2540" b="5080"/>
            <wp:docPr id="27" name="图片 27" descr="6b964e40e5ab8c0af3bd575deace0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6b964e40e5ab8c0af3bd575deace0e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图20.数据选择器仿真图</w:t>
      </w:r>
    </w:p>
    <w:p>
      <w:pPr>
        <w:ind w:firstLine="420" w:firstLineChars="0"/>
        <w:jc w:val="left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由上图，可以发现地址编码从000~111对应outdata=in1~in8。波形图证明了本模块设计无误。</w:t>
      </w:r>
    </w:p>
    <w:p>
      <w:pPr>
        <w:jc w:val="left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default" w:ascii="Times New Roman" w:hAnsi="Times New Roman"/>
          <w:szCs w:val="21"/>
          <w:lang w:val="en-US" w:eastAsia="zh-CN"/>
        </w:rPr>
        <w:drawing>
          <wp:inline distT="0" distB="0" distL="114300" distR="114300">
            <wp:extent cx="5925185" cy="681990"/>
            <wp:effectExtent l="0" t="0" r="3175" b="3810"/>
            <wp:docPr id="28" name="图片 28" descr="567207bed98e926f646b426930c3b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567207bed98e926f646b426930c3b8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图21.4位寄存器仿真图</w:t>
      </w:r>
    </w:p>
    <w:p>
      <w:pPr>
        <w:ind w:firstLine="420" w:firstLineChars="0"/>
        <w:jc w:val="both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由上图，70ns之前Clk上升沿的瞬间要么w_r是0，要么cs是1，所以寄存器无法写入数据，为0000。70ns的时候，w_r为1，cs为0，Clk上升沿，因此数据被成功写入。后续波形仍能符合上述写入逻辑，验证了寄存器设计的正确性。</w:t>
      </w:r>
    </w:p>
    <w:p>
      <w:pPr>
        <w:jc w:val="both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drawing>
          <wp:inline distT="0" distB="0" distL="114300" distR="114300">
            <wp:extent cx="5933440" cy="433070"/>
            <wp:effectExtent l="0" t="0" r="10160" b="8890"/>
            <wp:docPr id="29" name="图片 29" descr="38a0f5315dfd10b88ed6a93b5c57a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38a0f5315dfd10b88ed6a93b5c57a6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图22.三态门仿真图</w:t>
      </w:r>
    </w:p>
    <w:p>
      <w:pPr>
        <w:ind w:firstLine="420" w:firstLineChars="0"/>
        <w:jc w:val="both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由上图，每当w_r为1，也就是读写权限为“写”时，“读”权限被禁止，因此out恒为0000。反之，三态门输出读取到的数据。整个波形验证了三态门设计的正确性。</w:t>
      </w:r>
    </w:p>
    <w:p>
      <w:pPr>
        <w:jc w:val="both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default" w:ascii="Times New Roman" w:hAnsi="Times New Roman"/>
          <w:szCs w:val="21"/>
          <w:lang w:val="en-US" w:eastAsia="zh-CN"/>
        </w:rPr>
        <w:drawing>
          <wp:inline distT="0" distB="0" distL="114300" distR="114300">
            <wp:extent cx="5935980" cy="725805"/>
            <wp:effectExtent l="0" t="0" r="7620" b="5715"/>
            <wp:docPr id="30" name="图片 30" descr="4580ee8b9ee1df9aafc0f2823ea0d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4580ee8b9ee1df9aafc0f2823ea0d5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图23.寄存器堆仿真图</w:t>
      </w:r>
    </w:p>
    <w:p>
      <w:pPr>
        <w:ind w:firstLine="420" w:firstLineChars="0"/>
        <w:jc w:val="both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由上图红色箭头标注的地方，在15ns的时候有写入权限，片选信号选择第3片寄存器，此时为Clk上升沿，因此第3片寄存器被写入了数据0001，由于此时为写入模式，所以读取不到任何信息，读取数据为0000。55ns时，片选信号又选择了第3片寄存器，但是此时虽然Clk为上升沿，但是由于读写权限转换为了只读，所以无法写入数据，却能读取出第3片寄存器的数据，可见，读取数据正是之前写入的0001。完全符合预期。</w:t>
      </w:r>
    </w:p>
    <w:p>
      <w:pPr>
        <w:ind w:firstLine="420" w:firstLineChars="0"/>
        <w:jc w:val="both"/>
        <w:rPr>
          <w:rFonts w:hint="default" w:ascii="Times New Roman" w:hAnsi="Times New Roman"/>
          <w:szCs w:val="21"/>
          <w:lang w:val="en-US" w:eastAsia="zh-CN"/>
        </w:rPr>
      </w:pPr>
    </w:p>
    <w:p>
      <w:pPr>
        <w:numPr>
          <w:ilvl w:val="0"/>
          <w:numId w:val="3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引脚分配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表8.引脚分配</w:t>
      </w:r>
    </w:p>
    <w:tbl>
      <w:tblPr>
        <w:tblStyle w:val="6"/>
        <w:tblW w:w="95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1"/>
        <w:gridCol w:w="476"/>
        <w:gridCol w:w="477"/>
        <w:gridCol w:w="954"/>
        <w:gridCol w:w="610"/>
        <w:gridCol w:w="610"/>
        <w:gridCol w:w="610"/>
        <w:gridCol w:w="617"/>
        <w:gridCol w:w="1451"/>
        <w:gridCol w:w="1451"/>
        <w:gridCol w:w="14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871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4354" w:type="dxa"/>
            <w:gridSpan w:val="7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输入端</w:t>
            </w:r>
          </w:p>
        </w:tc>
        <w:tc>
          <w:tcPr>
            <w:tcW w:w="4354" w:type="dxa"/>
            <w:gridSpan w:val="3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871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476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读写权限w_r</w:t>
            </w:r>
          </w:p>
        </w:tc>
        <w:tc>
          <w:tcPr>
            <w:tcW w:w="477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置零信号reset</w:t>
            </w:r>
          </w:p>
          <w:p>
            <w:pPr>
              <w:bidi w:val="0"/>
              <w:jc w:val="center"/>
              <w:rPr>
                <w:rFonts w:hint="eastAsia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</w:p>
        </w:tc>
        <w:tc>
          <w:tcPr>
            <w:tcW w:w="954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时钟信号clk</w:t>
            </w:r>
          </w:p>
        </w:tc>
        <w:tc>
          <w:tcPr>
            <w:tcW w:w="2447" w:type="dxa"/>
            <w:gridSpan w:val="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待显示数据data</w:t>
            </w:r>
          </w:p>
        </w:tc>
        <w:tc>
          <w:tcPr>
            <w:tcW w:w="4354" w:type="dxa"/>
            <w:gridSpan w:val="3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地址选择addr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0" w:hRule="atLeast"/>
        </w:trPr>
        <w:tc>
          <w:tcPr>
            <w:tcW w:w="871" w:type="dxa"/>
            <w:vMerge w:val="continue"/>
          </w:tcPr>
          <w:p>
            <w:pPr>
              <w:jc w:val="center"/>
            </w:pPr>
          </w:p>
        </w:tc>
        <w:tc>
          <w:tcPr>
            <w:tcW w:w="476" w:type="dxa"/>
            <w:vMerge w:val="continue"/>
          </w:tcPr>
          <w:p>
            <w:pPr>
              <w:jc w:val="center"/>
            </w:pPr>
          </w:p>
        </w:tc>
        <w:tc>
          <w:tcPr>
            <w:tcW w:w="477" w:type="dxa"/>
            <w:vMerge w:val="continue"/>
          </w:tcPr>
          <w:p>
            <w:pPr>
              <w:jc w:val="center"/>
            </w:pPr>
          </w:p>
        </w:tc>
        <w:tc>
          <w:tcPr>
            <w:tcW w:w="954" w:type="dxa"/>
            <w:vMerge w:val="continue"/>
          </w:tcPr>
          <w:p>
            <w:pPr>
              <w:jc w:val="center"/>
            </w:pPr>
          </w:p>
        </w:tc>
        <w:tc>
          <w:tcPr>
            <w:tcW w:w="61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data[3]</w:t>
            </w:r>
          </w:p>
        </w:tc>
        <w:tc>
          <w:tcPr>
            <w:tcW w:w="61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data[2]</w:t>
            </w:r>
          </w:p>
        </w:tc>
        <w:tc>
          <w:tcPr>
            <w:tcW w:w="61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data[1]</w:t>
            </w:r>
          </w:p>
        </w:tc>
        <w:tc>
          <w:tcPr>
            <w:tcW w:w="61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data[0]</w:t>
            </w:r>
          </w:p>
        </w:tc>
        <w:tc>
          <w:tcPr>
            <w:tcW w:w="145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addr[2]</w:t>
            </w:r>
          </w:p>
        </w:tc>
        <w:tc>
          <w:tcPr>
            <w:tcW w:w="145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addr[1]</w:t>
            </w:r>
          </w:p>
        </w:tc>
        <w:tc>
          <w:tcPr>
            <w:tcW w:w="145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addr[0]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3" w:hRule="atLeast"/>
        </w:trPr>
        <w:tc>
          <w:tcPr>
            <w:tcW w:w="87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47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AB17</w:t>
            </w:r>
          </w:p>
        </w:tc>
        <w:tc>
          <w:tcPr>
            <w:tcW w:w="47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F8</w:t>
            </w:r>
          </w:p>
        </w:tc>
        <w:tc>
          <w:tcPr>
            <w:tcW w:w="95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AB15</w:t>
            </w:r>
          </w:p>
        </w:tc>
        <w:tc>
          <w:tcPr>
            <w:tcW w:w="61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N18</w:t>
            </w:r>
          </w:p>
        </w:tc>
        <w:tc>
          <w:tcPr>
            <w:tcW w:w="61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M20</w:t>
            </w:r>
          </w:p>
        </w:tc>
        <w:tc>
          <w:tcPr>
            <w:tcW w:w="61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AA15</w:t>
            </w:r>
          </w:p>
        </w:tc>
        <w:tc>
          <w:tcPr>
            <w:tcW w:w="61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V13</w:t>
            </w:r>
          </w:p>
        </w:tc>
        <w:tc>
          <w:tcPr>
            <w:tcW w:w="145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AB17</w:t>
            </w:r>
          </w:p>
        </w:tc>
        <w:tc>
          <w:tcPr>
            <w:tcW w:w="145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AB18</w:t>
            </w:r>
          </w:p>
        </w:tc>
        <w:tc>
          <w:tcPr>
            <w:tcW w:w="145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C3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3" w:hRule="atLeast"/>
        </w:trPr>
        <w:tc>
          <w:tcPr>
            <w:tcW w:w="87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47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SW9</w:t>
            </w:r>
          </w:p>
        </w:tc>
        <w:tc>
          <w:tcPr>
            <w:tcW w:w="47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SW8</w:t>
            </w:r>
          </w:p>
        </w:tc>
        <w:tc>
          <w:tcPr>
            <w:tcW w:w="95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F1</w:t>
            </w:r>
          </w:p>
        </w:tc>
        <w:tc>
          <w:tcPr>
            <w:tcW w:w="61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</w:t>
            </w:r>
          </w:p>
        </w:tc>
        <w:tc>
          <w:tcPr>
            <w:tcW w:w="61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SW2</w:t>
            </w:r>
          </w:p>
        </w:tc>
        <w:tc>
          <w:tcPr>
            <w:tcW w:w="61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SW3</w:t>
            </w:r>
          </w:p>
        </w:tc>
        <w:tc>
          <w:tcPr>
            <w:tcW w:w="61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SW4</w:t>
            </w:r>
          </w:p>
        </w:tc>
        <w:tc>
          <w:tcPr>
            <w:tcW w:w="145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SW9</w:t>
            </w:r>
          </w:p>
        </w:tc>
        <w:tc>
          <w:tcPr>
            <w:tcW w:w="145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SW10</w:t>
            </w:r>
          </w:p>
        </w:tc>
        <w:tc>
          <w:tcPr>
            <w:tcW w:w="145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SW11</w:t>
            </w:r>
          </w:p>
        </w:tc>
      </w:tr>
    </w:tbl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表8.续表</w:t>
      </w:r>
    </w:p>
    <w:tbl>
      <w:tblPr>
        <w:tblStyle w:val="6"/>
        <w:tblW w:w="27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7"/>
        <w:gridCol w:w="720"/>
        <w:gridCol w:w="622"/>
        <w:gridCol w:w="6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2749" w:type="dxa"/>
            <w:gridSpan w:val="4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717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LED1</w:t>
            </w:r>
          </w:p>
        </w:tc>
        <w:tc>
          <w:tcPr>
            <w:tcW w:w="720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LED2</w:t>
            </w:r>
          </w:p>
        </w:tc>
        <w:tc>
          <w:tcPr>
            <w:tcW w:w="622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LED3</w:t>
            </w:r>
          </w:p>
        </w:tc>
        <w:tc>
          <w:tcPr>
            <w:tcW w:w="690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</w:trPr>
        <w:tc>
          <w:tcPr>
            <w:tcW w:w="717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20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22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90" w:type="dxa"/>
            <w:vMerge w:val="continue"/>
          </w:tcPr>
          <w:p>
            <w:p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71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U12</w:t>
            </w:r>
          </w:p>
        </w:tc>
        <w:tc>
          <w:tcPr>
            <w:tcW w:w="72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V12</w:t>
            </w:r>
          </w:p>
        </w:tc>
        <w:tc>
          <w:tcPr>
            <w:tcW w:w="62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V15</w:t>
            </w:r>
          </w:p>
        </w:tc>
        <w:tc>
          <w:tcPr>
            <w:tcW w:w="69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W13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2" w:hRule="atLeast"/>
        </w:trPr>
        <w:tc>
          <w:tcPr>
            <w:tcW w:w="71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LED1</w:t>
            </w:r>
          </w:p>
        </w:tc>
        <w:tc>
          <w:tcPr>
            <w:tcW w:w="72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LED2</w:t>
            </w:r>
          </w:p>
        </w:tc>
        <w:tc>
          <w:tcPr>
            <w:tcW w:w="62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LED3</w:t>
            </w:r>
          </w:p>
        </w:tc>
        <w:tc>
          <w:tcPr>
            <w:tcW w:w="69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LED4</w:t>
            </w:r>
          </w:p>
        </w:tc>
      </w:tr>
    </w:tbl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/>
          <w:szCs w:val="21"/>
        </w:rPr>
      </w:pPr>
    </w:p>
    <w:p>
      <w:pPr>
        <w:jc w:val="left"/>
      </w:pPr>
      <w:r>
        <w:drawing>
          <wp:inline distT="0" distB="0" distL="114300" distR="114300">
            <wp:extent cx="5937885" cy="1294765"/>
            <wp:effectExtent l="0" t="0" r="5715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图24.引脚锁定</w:t>
      </w:r>
    </w:p>
    <w:p>
      <w:pPr>
        <w:numPr>
          <w:ilvl w:val="0"/>
          <w:numId w:val="3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实验现象</w:t>
      </w:r>
    </w:p>
    <w:p>
      <w:pPr>
        <w:ind w:firstLine="420" w:firstLineChars="0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通过读写权限，片选信号和Clk的配合，8片寄存器每一片存入了我们想要的数字，然后调整读写权限后读取数据，LED的亮灭均符合每一片寄存器寄存的数据。最后调置零信号为1，所有寄存器的数据全部被清空，无论选择哪一片寄存器，读取出来的数据都是0000，小灯泡全部亮起。</w:t>
      </w: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1"/>
          <w:lang w:val="en-US" w:eastAsia="zh-CN"/>
        </w:rPr>
        <w:t>拓展任务</w:t>
      </w:r>
      <w:r>
        <w:rPr>
          <w:rFonts w:hint="eastAsia" w:ascii="Times New Roman" w:hAnsi="Times New Roman"/>
          <w:b/>
          <w:szCs w:val="21"/>
        </w:rPr>
        <w:t>设计与实现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Times New Roman" w:hAnsi="Times New Roman"/>
          <w:b w:val="0"/>
          <w:bCs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szCs w:val="21"/>
          <w:lang w:val="en-US" w:eastAsia="zh-CN"/>
        </w:rPr>
        <w:t>1.设计思路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center"/>
      </w:pPr>
      <w:r>
        <w:drawing>
          <wp:inline distT="0" distB="0" distL="114300" distR="114300">
            <wp:extent cx="4667250" cy="1562735"/>
            <wp:effectExtent l="0" t="0" r="11430" b="698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图25.拓展任务的设计思路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default" w:ascii="Times New Roman" w:hAnsi="Times New Roman"/>
          <w:b w:val="0"/>
          <w:bCs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szCs w:val="21"/>
          <w:lang w:val="en-US" w:eastAsia="zh-CN"/>
        </w:rPr>
        <w:t>寄存器存储的数据是4位，片数是8，因此我们联想到了上次实验中显示学号的LED模块。将寄存器堆和LED显示模块连接起来，实现学号的储存和显示，而不是临时、逐个地调整想要的学号。</w:t>
      </w:r>
    </w:p>
    <w:p>
      <w:pPr>
        <w:numPr>
          <w:ilvl w:val="0"/>
          <w:numId w:val="4"/>
        </w:numPr>
        <w:ind w:leftChars="0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详细设计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仅在任务2的基础上，新添加了七段数码管模块，因此下面只展示本模块的功能表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Times New Roman" w:hAnsi="Times New Roman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Times New Roman" w:hAnsi="Times New Roman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Times New Roman" w:hAnsi="Times New Roman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表9.七段数码管模块功能表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2"/>
        <w:gridCol w:w="2392"/>
        <w:gridCol w:w="2393"/>
        <w:gridCol w:w="23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使能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</w:t>
            </w:r>
          </w:p>
        </w:tc>
        <w:tc>
          <w:tcPr>
            <w:tcW w:w="2393" w:type="dxa"/>
            <w:vMerge w:val="restart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n_en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in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out</w:t>
            </w:r>
          </w:p>
        </w:tc>
        <w:tc>
          <w:tcPr>
            <w:tcW w:w="2393" w:type="dxa"/>
            <w:vMerge w:val="continue"/>
          </w:tcPr>
          <w:p>
            <w:pPr>
              <w:jc w:val="left"/>
              <w:rPr>
                <w:rFonts w:ascii="Times New Roman" w:hAnsi="Times New Roman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111_1110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011_0000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110_1101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0011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111_1001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011_0011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0101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101_1011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101_1111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0111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111_0000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111_1111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1001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111_1011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 w:eastAsia="宋体"/>
                <w:color w:val="auto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color w:val="auto"/>
                <w:szCs w:val="21"/>
                <w:vertAlign w:val="baseline"/>
                <w:lang w:val="en-US" w:eastAsia="zh-CN"/>
              </w:rPr>
              <w:t>dddd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 w:eastAsia="宋体"/>
                <w:color w:val="auto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color w:val="auto"/>
                <w:szCs w:val="21"/>
                <w:vertAlign w:val="baseline"/>
                <w:lang w:val="en-US" w:eastAsia="zh-CN"/>
              </w:rPr>
              <w:t>000_0000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全灭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2392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1010~1111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000_0000</w:t>
            </w:r>
          </w:p>
        </w:tc>
        <w:tc>
          <w:tcPr>
            <w:tcW w:w="2393" w:type="dxa"/>
          </w:tcPr>
          <w:p>
            <w:p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全灭</w:t>
            </w:r>
          </w:p>
        </w:tc>
      </w:tr>
    </w:tbl>
    <w:p>
      <w:pPr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5932170" cy="3089275"/>
            <wp:effectExtent l="0" t="0" r="11430" b="4445"/>
            <wp:docPr id="11" name="图片 11" descr="933ae918409ed323d23d4b47d6c81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33ae918409ed323d23d4b47d6c81af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图26.拓展任务原理图实现</w:t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</w:rPr>
        <w:t>仿真验证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929630" cy="1442085"/>
            <wp:effectExtent l="0" t="0" r="13970" b="571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图27.波形图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结合实验一中的七段数码管模块，配合上文已验证过的寄存器堆波形图，本波形图符合预期。</w:t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引脚分配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表10.引脚分配</w:t>
      </w:r>
    </w:p>
    <w:tbl>
      <w:tblPr>
        <w:tblStyle w:val="6"/>
        <w:tblW w:w="95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5"/>
        <w:gridCol w:w="872"/>
        <w:gridCol w:w="873"/>
        <w:gridCol w:w="1749"/>
        <w:gridCol w:w="1116"/>
        <w:gridCol w:w="1116"/>
        <w:gridCol w:w="1116"/>
        <w:gridCol w:w="11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1595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7984" w:type="dxa"/>
            <w:gridSpan w:val="7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1595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872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读写权限w_r</w:t>
            </w:r>
          </w:p>
        </w:tc>
        <w:tc>
          <w:tcPr>
            <w:tcW w:w="873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置零信号reset</w:t>
            </w:r>
          </w:p>
          <w:p>
            <w:pPr>
              <w:bidi w:val="0"/>
              <w:jc w:val="center"/>
              <w:rPr>
                <w:rFonts w:hint="eastAsia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</w:p>
        </w:tc>
        <w:tc>
          <w:tcPr>
            <w:tcW w:w="1749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时钟信号clk</w:t>
            </w:r>
          </w:p>
        </w:tc>
        <w:tc>
          <w:tcPr>
            <w:tcW w:w="4490" w:type="dxa"/>
            <w:gridSpan w:val="4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待显示数据data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1595" w:type="dxa"/>
            <w:vMerge w:val="continue"/>
          </w:tcPr>
          <w:p>
            <w:pPr>
              <w:jc w:val="center"/>
            </w:pPr>
          </w:p>
        </w:tc>
        <w:tc>
          <w:tcPr>
            <w:tcW w:w="872" w:type="dxa"/>
            <w:vMerge w:val="continue"/>
          </w:tcPr>
          <w:p>
            <w:pPr>
              <w:jc w:val="center"/>
            </w:pPr>
          </w:p>
        </w:tc>
        <w:tc>
          <w:tcPr>
            <w:tcW w:w="873" w:type="dxa"/>
            <w:vMerge w:val="continue"/>
          </w:tcPr>
          <w:p>
            <w:pPr>
              <w:jc w:val="center"/>
            </w:pPr>
          </w:p>
        </w:tc>
        <w:tc>
          <w:tcPr>
            <w:tcW w:w="1749" w:type="dxa"/>
            <w:vMerge w:val="continue"/>
          </w:tcPr>
          <w:p>
            <w:pPr>
              <w:jc w:val="center"/>
            </w:pPr>
          </w:p>
        </w:tc>
        <w:tc>
          <w:tcPr>
            <w:tcW w:w="11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data[3]</w:t>
            </w:r>
          </w:p>
        </w:tc>
        <w:tc>
          <w:tcPr>
            <w:tcW w:w="11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data[2]</w:t>
            </w:r>
          </w:p>
        </w:tc>
        <w:tc>
          <w:tcPr>
            <w:tcW w:w="11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data[1]</w:t>
            </w:r>
          </w:p>
        </w:tc>
        <w:tc>
          <w:tcPr>
            <w:tcW w:w="114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data[0]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159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87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AB17</w:t>
            </w:r>
          </w:p>
        </w:tc>
        <w:tc>
          <w:tcPr>
            <w:tcW w:w="873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F8</w:t>
            </w:r>
          </w:p>
        </w:tc>
        <w:tc>
          <w:tcPr>
            <w:tcW w:w="174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AB15</w:t>
            </w:r>
          </w:p>
        </w:tc>
        <w:tc>
          <w:tcPr>
            <w:tcW w:w="11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N18</w:t>
            </w:r>
          </w:p>
        </w:tc>
        <w:tc>
          <w:tcPr>
            <w:tcW w:w="11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M20</w:t>
            </w:r>
          </w:p>
        </w:tc>
        <w:tc>
          <w:tcPr>
            <w:tcW w:w="11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AA15</w:t>
            </w:r>
          </w:p>
        </w:tc>
        <w:tc>
          <w:tcPr>
            <w:tcW w:w="114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7" w:hRule="atLeast"/>
        </w:trPr>
        <w:tc>
          <w:tcPr>
            <w:tcW w:w="159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87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SW9</w:t>
            </w:r>
          </w:p>
        </w:tc>
        <w:tc>
          <w:tcPr>
            <w:tcW w:w="873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SW8</w:t>
            </w:r>
          </w:p>
        </w:tc>
        <w:tc>
          <w:tcPr>
            <w:tcW w:w="174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F1</w:t>
            </w:r>
          </w:p>
        </w:tc>
        <w:tc>
          <w:tcPr>
            <w:tcW w:w="11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</w:t>
            </w:r>
          </w:p>
        </w:tc>
        <w:tc>
          <w:tcPr>
            <w:tcW w:w="11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SW2</w:t>
            </w:r>
          </w:p>
        </w:tc>
        <w:tc>
          <w:tcPr>
            <w:tcW w:w="111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SW3</w:t>
            </w:r>
          </w:p>
        </w:tc>
        <w:tc>
          <w:tcPr>
            <w:tcW w:w="114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SW4</w:t>
            </w:r>
          </w:p>
        </w:tc>
      </w:tr>
    </w:tbl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表10.续表</w:t>
      </w:r>
    </w:p>
    <w:tbl>
      <w:tblPr>
        <w:tblStyle w:val="6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"/>
        <w:gridCol w:w="888"/>
        <w:gridCol w:w="746"/>
        <w:gridCol w:w="886"/>
        <w:gridCol w:w="886"/>
        <w:gridCol w:w="886"/>
        <w:gridCol w:w="886"/>
        <w:gridCol w:w="886"/>
        <w:gridCol w:w="886"/>
        <w:gridCol w:w="886"/>
        <w:gridCol w:w="8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5000" w:type="pct"/>
            <w:gridSpan w:val="11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</w:trPr>
        <w:tc>
          <w:tcPr>
            <w:tcW w:w="1643" w:type="pct"/>
            <w:gridSpan w:val="3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地址选择addr</w:t>
            </w:r>
          </w:p>
        </w:tc>
        <w:tc>
          <w:tcPr>
            <w:tcW w:w="2681" w:type="pct"/>
            <w:gridSpan w:val="7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LED</w:t>
            </w:r>
          </w:p>
        </w:tc>
        <w:tc>
          <w:tcPr>
            <w:tcW w:w="67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8" w:hRule="atLeast"/>
        </w:trPr>
        <w:tc>
          <w:tcPr>
            <w:tcW w:w="603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addr[2]</w:t>
            </w:r>
          </w:p>
        </w:tc>
        <w:tc>
          <w:tcPr>
            <w:tcW w:w="60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addr[1]</w:t>
            </w:r>
          </w:p>
        </w:tc>
        <w:tc>
          <w:tcPr>
            <w:tcW w:w="436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addr[0]</w:t>
            </w:r>
          </w:p>
        </w:tc>
        <w:tc>
          <w:tcPr>
            <w:tcW w:w="38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output[6]</w:t>
            </w:r>
          </w:p>
        </w:tc>
        <w:tc>
          <w:tcPr>
            <w:tcW w:w="38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sz w:val="18"/>
                <w:szCs w:val="20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output[5]</w:t>
            </w:r>
          </w:p>
        </w:tc>
        <w:tc>
          <w:tcPr>
            <w:tcW w:w="38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sz w:val="18"/>
                <w:szCs w:val="20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output[4]</w:t>
            </w:r>
          </w:p>
        </w:tc>
        <w:tc>
          <w:tcPr>
            <w:tcW w:w="38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sz w:val="18"/>
                <w:szCs w:val="20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output[3]</w:t>
            </w:r>
          </w:p>
        </w:tc>
        <w:tc>
          <w:tcPr>
            <w:tcW w:w="38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output[2]</w:t>
            </w:r>
          </w:p>
        </w:tc>
        <w:tc>
          <w:tcPr>
            <w:tcW w:w="38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output[1]</w:t>
            </w:r>
          </w:p>
        </w:tc>
        <w:tc>
          <w:tcPr>
            <w:tcW w:w="39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output[0]</w:t>
            </w:r>
          </w:p>
        </w:tc>
        <w:tc>
          <w:tcPr>
            <w:tcW w:w="67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7" w:hRule="atLeast"/>
        </w:trPr>
        <w:tc>
          <w:tcPr>
            <w:tcW w:w="603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AB17</w:t>
            </w:r>
          </w:p>
        </w:tc>
        <w:tc>
          <w:tcPr>
            <w:tcW w:w="60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AB18</w:t>
            </w:r>
          </w:p>
        </w:tc>
        <w:tc>
          <w:tcPr>
            <w:tcW w:w="436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C3</w:t>
            </w:r>
          </w:p>
        </w:tc>
        <w:tc>
          <w:tcPr>
            <w:tcW w:w="38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AA20</w:t>
            </w:r>
          </w:p>
        </w:tc>
        <w:tc>
          <w:tcPr>
            <w:tcW w:w="38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W20</w:t>
            </w:r>
          </w:p>
        </w:tc>
        <w:tc>
          <w:tcPr>
            <w:tcW w:w="38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R21</w:t>
            </w:r>
          </w:p>
        </w:tc>
        <w:tc>
          <w:tcPr>
            <w:tcW w:w="38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P21</w:t>
            </w:r>
          </w:p>
        </w:tc>
        <w:tc>
          <w:tcPr>
            <w:tcW w:w="38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N21</w:t>
            </w:r>
          </w:p>
        </w:tc>
        <w:tc>
          <w:tcPr>
            <w:tcW w:w="38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N20</w:t>
            </w:r>
          </w:p>
        </w:tc>
        <w:tc>
          <w:tcPr>
            <w:tcW w:w="39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M21</w:t>
            </w:r>
          </w:p>
        </w:tc>
        <w:tc>
          <w:tcPr>
            <w:tcW w:w="115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</w:trPr>
        <w:tc>
          <w:tcPr>
            <w:tcW w:w="603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SW9</w:t>
            </w:r>
          </w:p>
        </w:tc>
        <w:tc>
          <w:tcPr>
            <w:tcW w:w="60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SW10</w:t>
            </w:r>
          </w:p>
        </w:tc>
        <w:tc>
          <w:tcPr>
            <w:tcW w:w="436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SW11</w:t>
            </w:r>
          </w:p>
        </w:tc>
        <w:tc>
          <w:tcPr>
            <w:tcW w:w="38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LA</w:t>
            </w:r>
          </w:p>
        </w:tc>
        <w:tc>
          <w:tcPr>
            <w:tcW w:w="38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LB</w:t>
            </w:r>
          </w:p>
        </w:tc>
        <w:tc>
          <w:tcPr>
            <w:tcW w:w="38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LC</w:t>
            </w:r>
          </w:p>
        </w:tc>
        <w:tc>
          <w:tcPr>
            <w:tcW w:w="38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LD</w:t>
            </w:r>
          </w:p>
        </w:tc>
        <w:tc>
          <w:tcPr>
            <w:tcW w:w="38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</w:t>
            </w:r>
          </w:p>
        </w:tc>
        <w:tc>
          <w:tcPr>
            <w:tcW w:w="38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LF</w:t>
            </w:r>
          </w:p>
        </w:tc>
        <w:tc>
          <w:tcPr>
            <w:tcW w:w="392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LG</w:t>
            </w:r>
          </w:p>
        </w:tc>
        <w:tc>
          <w:tcPr>
            <w:tcW w:w="115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DS8</w:t>
            </w:r>
          </w:p>
        </w:tc>
      </w:tr>
    </w:tbl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937885" cy="1816100"/>
            <wp:effectExtent l="0" t="0" r="5715" b="1270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Cs w:val="21"/>
        </w:rPr>
      </w:pPr>
      <w:r>
        <w:rPr>
          <w:rFonts w:hint="eastAsia"/>
          <w:lang w:val="en-US" w:eastAsia="zh-CN"/>
        </w:rPr>
        <w:t>图27.引脚锁定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Times New Roman" w:hAnsi="Times New Roman"/>
          <w:b w:val="0"/>
          <w:bCs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szCs w:val="21"/>
          <w:lang w:val="en-US" w:eastAsia="zh-CN"/>
        </w:rPr>
        <w:t>5.实验现象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default" w:ascii="Times New Roman" w:hAnsi="Times New Roman"/>
          <w:b w:val="0"/>
          <w:bCs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szCs w:val="21"/>
          <w:lang w:val="en-US" w:eastAsia="zh-CN"/>
        </w:rPr>
        <w:t>预先设置好8片寄存器的数据为21071003，然后调整读写为只读，通过依次调整地址编码，可见LED逐步显示了学号。符合实验预期。</w:t>
      </w: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1"/>
          <w:lang w:val="en-US" w:eastAsia="zh-CN"/>
        </w:rPr>
        <w:t>总结</w:t>
      </w:r>
    </w:p>
    <w:p>
      <w:pPr>
        <w:jc w:val="left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收获：学会了testbench的编写和仿真方法，巩固了图形编程的技能。</w:t>
      </w:r>
    </w:p>
    <w:p>
      <w:pPr>
        <w:jc w:val="left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遇到的问题或者发现：</w:t>
      </w:r>
    </w:p>
    <w:p>
      <w:pPr>
        <w:jc w:val="left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①Clk按钮抬起的时候，才是上升沿，任务1中的小灯泡在抬起的一瞬间改变亮或灭的状态，寄存器在抬起的一瞬间被写入数据。</w:t>
      </w:r>
    </w:p>
    <w:p>
      <w:pPr>
        <w:jc w:val="left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②</w:t>
      </w:r>
      <w:r>
        <w:rPr>
          <w:rFonts w:hint="default" w:ascii="Times New Roman" w:hAnsi="Times New Roman"/>
          <w:szCs w:val="21"/>
          <w:lang w:val="en-US" w:eastAsia="zh-CN"/>
        </w:rPr>
        <w:t>Testbench生成的文件</w:t>
      </w:r>
      <w:r>
        <w:rPr>
          <w:rFonts w:hint="eastAsia" w:ascii="Times New Roman" w:hAnsi="Times New Roman"/>
          <w:szCs w:val="21"/>
          <w:lang w:val="en-US" w:eastAsia="zh-CN"/>
        </w:rPr>
        <w:t>所在文件夹交modelsim文件夹而不是qsim文件夹</w:t>
      </w:r>
    </w:p>
    <w:p>
      <w:pPr>
        <w:jc w:val="left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③自动生成testbench之前，需要设置好setting，包括modelsim所在文件夹，vt文件所在文件夹等。</w:t>
      </w:r>
    </w:p>
    <w:p>
      <w:pPr>
        <w:jc w:val="left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④testbench编写还是不熟练，实际仿真的时间间隔和编程写的不太相同，课下我们会多加练习，查资料。</w:t>
      </w:r>
      <w:bookmarkStart w:id="0" w:name="_GoBack"/>
      <w:bookmarkEnd w:id="0"/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jc w:val="both"/>
        <w:rPr>
          <w:rFonts w:hint="eastAsia" w:ascii="Times New Roman" w:hAnsi="Times New Roman" w:eastAsia="宋体"/>
          <w:bCs/>
          <w:sz w:val="24"/>
          <w:lang w:eastAsia="zh-CN"/>
        </w:rPr>
      </w:pPr>
      <w:r>
        <w:rPr>
          <w:rFonts w:hint="eastAsia" w:ascii="Times New Roman" w:hAnsi="Times New Roman" w:eastAsia="宋体"/>
          <w:bCs/>
          <w:sz w:val="24"/>
          <w:lang w:eastAsia="zh-CN"/>
        </w:rPr>
        <w:drawing>
          <wp:inline distT="0" distB="0" distL="114300" distR="114300">
            <wp:extent cx="2846070" cy="1540510"/>
            <wp:effectExtent l="0" t="0" r="3810" b="13970"/>
            <wp:docPr id="35" name="图片 35" descr="2520cde7f6549d6b8b4c35fed8a04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520cde7f6549d6b8b4c35fed8a04b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bCs/>
          <w:sz w:val="24"/>
          <w:lang w:eastAsia="zh-CN"/>
        </w:rPr>
        <w:drawing>
          <wp:inline distT="0" distB="0" distL="114300" distR="114300">
            <wp:extent cx="2912110" cy="1576070"/>
            <wp:effectExtent l="0" t="0" r="13970" b="8890"/>
            <wp:docPr id="47" name="图片 47" descr="7aeea9000a6f6e0a69a38de2eb55b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7aeea9000a6f6e0a69a38de2eb55b0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  <w:r>
        <w:rPr>
          <w:rFonts w:hint="eastAsia" w:ascii="Times New Roman" w:hAnsi="Times New Roman"/>
          <w:bCs/>
          <w:sz w:val="24"/>
        </w:rPr>
        <w:t>附图1：</w:t>
      </w:r>
      <w:r>
        <w:rPr>
          <w:rFonts w:hint="eastAsia" w:ascii="Times New Roman" w:hAnsi="Times New Roman"/>
          <w:bCs/>
          <w:sz w:val="24"/>
          <w:lang w:val="en-US" w:eastAsia="zh-CN"/>
        </w:rPr>
        <w:t>D触发器代码和波形</w:t>
      </w:r>
    </w:p>
    <w:p>
      <w:pPr>
        <w:ind w:left="-141" w:leftChars="-67" w:firstLine="1"/>
        <w:jc w:val="left"/>
        <w:rPr>
          <w:rFonts w:ascii="Times New Roman" w:hAnsi="Times New Roman"/>
          <w:bCs/>
          <w:sz w:val="24"/>
        </w:rPr>
      </w:pPr>
      <w:r>
        <w:rPr>
          <w:rFonts w:hint="eastAsia" w:ascii="Times New Roman" w:hAnsi="Times New Roman" w:eastAsia="宋体"/>
          <w:bCs/>
          <w:sz w:val="24"/>
          <w:lang w:eastAsia="zh-CN"/>
        </w:rPr>
        <w:drawing>
          <wp:inline distT="0" distB="0" distL="114300" distR="114300">
            <wp:extent cx="2924175" cy="1582420"/>
            <wp:effectExtent l="0" t="0" r="1905" b="2540"/>
            <wp:docPr id="36" name="图片 36" descr="15f4938e38c69f2cc4f703a2e8f5b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5f4938e38c69f2cc4f703a2e8f5b4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sz w:val="24"/>
        </w:rPr>
        <w:drawing>
          <wp:inline distT="0" distB="0" distL="114300" distR="114300">
            <wp:extent cx="3042920" cy="1647190"/>
            <wp:effectExtent l="0" t="0" r="5080" b="13970"/>
            <wp:docPr id="48" name="图片 48" descr="a67c22d915a60c7d721e748b1e92d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a67c22d915a60c7d721e748b1e92dd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  <w:r>
        <w:rPr>
          <w:rFonts w:hint="eastAsia" w:ascii="Times New Roman" w:hAnsi="Times New Roman"/>
          <w:bCs/>
          <w:sz w:val="24"/>
        </w:rPr>
        <w:t>附图</w:t>
      </w:r>
      <w:r>
        <w:rPr>
          <w:rFonts w:hint="eastAsia" w:ascii="Times New Roman" w:hAnsi="Times New Roman"/>
          <w:bCs/>
          <w:sz w:val="24"/>
          <w:lang w:val="en-US" w:eastAsia="zh-CN"/>
        </w:rPr>
        <w:t>2</w:t>
      </w:r>
      <w:r>
        <w:rPr>
          <w:rFonts w:hint="eastAsia" w:ascii="Times New Roman" w:hAnsi="Times New Roman"/>
          <w:bCs/>
          <w:sz w:val="24"/>
        </w:rPr>
        <w:t>：</w:t>
      </w:r>
      <w:r>
        <w:rPr>
          <w:rFonts w:hint="eastAsia" w:ascii="Times New Roman" w:hAnsi="Times New Roman"/>
          <w:bCs/>
          <w:sz w:val="24"/>
          <w:lang w:val="en-US" w:eastAsia="zh-CN"/>
        </w:rPr>
        <w:t>D锁存器代码和波形</w:t>
      </w:r>
    </w:p>
    <w:p>
      <w:pPr>
        <w:ind w:left="-141" w:leftChars="-67" w:firstLine="1"/>
        <w:jc w:val="left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jc w:val="left"/>
        <w:rPr>
          <w:rFonts w:hint="eastAsia" w:ascii="Times New Roman" w:hAnsi="Times New Roman" w:eastAsia="宋体"/>
          <w:bCs/>
          <w:sz w:val="24"/>
          <w:lang w:eastAsia="zh-CN"/>
        </w:rPr>
      </w:pPr>
      <w:r>
        <w:rPr>
          <w:rFonts w:hint="eastAsia" w:ascii="Times New Roman" w:hAnsi="Times New Roman" w:eastAsia="宋体"/>
          <w:bCs/>
          <w:sz w:val="24"/>
          <w:lang w:eastAsia="zh-CN"/>
        </w:rPr>
        <w:drawing>
          <wp:inline distT="0" distB="0" distL="114300" distR="114300">
            <wp:extent cx="2883535" cy="1560830"/>
            <wp:effectExtent l="0" t="0" r="12065" b="8890"/>
            <wp:docPr id="37" name="图片 37" descr="d10603fca3521acfcc658752d7606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d10603fca3521acfcc658752d7606f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bCs/>
          <w:sz w:val="24"/>
          <w:lang w:eastAsia="zh-CN"/>
        </w:rPr>
        <w:drawing>
          <wp:inline distT="0" distB="0" distL="114300" distR="114300">
            <wp:extent cx="2883535" cy="1560830"/>
            <wp:effectExtent l="0" t="0" r="12065" b="8890"/>
            <wp:docPr id="46" name="图片 46" descr="7e7f3378cbf7152b8b42fc6bb45f5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7e7f3378cbf7152b8b42fc6bb45f5a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  <w:lang w:val="en-US" w:eastAsia="zh-CN"/>
        </w:rPr>
      </w:pPr>
      <w:r>
        <w:rPr>
          <w:rFonts w:hint="eastAsia" w:ascii="Times New Roman" w:hAnsi="Times New Roman"/>
          <w:bCs/>
          <w:sz w:val="24"/>
        </w:rPr>
        <w:t>附图</w:t>
      </w:r>
      <w:r>
        <w:rPr>
          <w:rFonts w:hint="eastAsia" w:ascii="Times New Roman" w:hAnsi="Times New Roman"/>
          <w:bCs/>
          <w:sz w:val="24"/>
          <w:lang w:val="en-US" w:eastAsia="zh-CN"/>
        </w:rPr>
        <w:t>3</w:t>
      </w:r>
      <w:r>
        <w:rPr>
          <w:rFonts w:hint="eastAsia" w:ascii="Times New Roman" w:hAnsi="Times New Roman"/>
          <w:bCs/>
          <w:sz w:val="24"/>
        </w:rPr>
        <w:t>：</w:t>
      </w:r>
      <w:r>
        <w:rPr>
          <w:rFonts w:hint="eastAsia" w:ascii="Times New Roman" w:hAnsi="Times New Roman"/>
          <w:bCs/>
          <w:sz w:val="24"/>
          <w:lang w:val="en-US" w:eastAsia="zh-CN"/>
        </w:rPr>
        <w:t>D触发器+D锁存器原理图和波形</w:t>
      </w:r>
    </w:p>
    <w:p>
      <w:pPr>
        <w:ind w:left="-141" w:leftChars="-67" w:firstLine="1"/>
        <w:jc w:val="left"/>
        <w:rPr>
          <w:rFonts w:hint="eastAsia" w:ascii="Times New Roman" w:hAnsi="Times New Roman" w:eastAsia="宋体"/>
          <w:bCs/>
          <w:sz w:val="24"/>
          <w:lang w:eastAsia="zh-CN"/>
        </w:rPr>
      </w:pPr>
      <w:r>
        <w:rPr>
          <w:rFonts w:hint="eastAsia" w:ascii="Times New Roman" w:hAnsi="Times New Roman" w:eastAsia="宋体"/>
          <w:bCs/>
          <w:sz w:val="24"/>
          <w:lang w:eastAsia="zh-CN"/>
        </w:rPr>
        <w:drawing>
          <wp:inline distT="0" distB="0" distL="114300" distR="114300">
            <wp:extent cx="2867025" cy="1551940"/>
            <wp:effectExtent l="0" t="0" r="13335" b="2540"/>
            <wp:docPr id="38" name="图片 38" descr="b78d7321ab6ffb3252ffd6ca1ca0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b78d7321ab6ffb3252ffd6ca1ca064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bCs/>
          <w:sz w:val="24"/>
          <w:lang w:eastAsia="zh-CN"/>
        </w:rPr>
        <w:drawing>
          <wp:inline distT="0" distB="0" distL="114300" distR="114300">
            <wp:extent cx="2967990" cy="1606550"/>
            <wp:effectExtent l="0" t="0" r="3810" b="8890"/>
            <wp:docPr id="45" name="图片 45" descr="bfb6792124cbc8f1bfdb7fe92d132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bfb6792124cbc8f1bfdb7fe92d1320b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  <w:r>
        <w:rPr>
          <w:rFonts w:hint="eastAsia" w:ascii="Times New Roman" w:hAnsi="Times New Roman"/>
          <w:bCs/>
          <w:sz w:val="24"/>
        </w:rPr>
        <w:t>附图</w:t>
      </w:r>
      <w:r>
        <w:rPr>
          <w:rFonts w:hint="eastAsia" w:ascii="Times New Roman" w:hAnsi="Times New Roman"/>
          <w:bCs/>
          <w:sz w:val="24"/>
          <w:lang w:val="en-US" w:eastAsia="zh-CN"/>
        </w:rPr>
        <w:t>4</w:t>
      </w:r>
      <w:r>
        <w:rPr>
          <w:rFonts w:hint="eastAsia" w:ascii="Times New Roman" w:hAnsi="Times New Roman"/>
          <w:bCs/>
          <w:sz w:val="24"/>
        </w:rPr>
        <w:t>：</w:t>
      </w:r>
      <w:r>
        <w:rPr>
          <w:rFonts w:hint="eastAsia" w:ascii="Times New Roman" w:hAnsi="Times New Roman"/>
          <w:bCs/>
          <w:sz w:val="24"/>
          <w:lang w:val="en-US" w:eastAsia="zh-CN"/>
        </w:rPr>
        <w:t>地址译码器代码和波形</w:t>
      </w:r>
    </w:p>
    <w:p>
      <w:pPr>
        <w:ind w:left="-141" w:leftChars="-67" w:firstLine="1"/>
        <w:jc w:val="left"/>
        <w:rPr>
          <w:rFonts w:hint="eastAsia" w:ascii="Times New Roman" w:hAnsi="Times New Roman" w:eastAsia="宋体"/>
          <w:bCs/>
          <w:sz w:val="24"/>
          <w:lang w:eastAsia="zh-CN"/>
        </w:rPr>
      </w:pPr>
      <w:r>
        <w:rPr>
          <w:rFonts w:hint="eastAsia" w:ascii="Times New Roman" w:hAnsi="Times New Roman" w:eastAsia="宋体"/>
          <w:bCs/>
          <w:sz w:val="24"/>
          <w:lang w:eastAsia="zh-CN"/>
        </w:rPr>
        <w:drawing>
          <wp:inline distT="0" distB="0" distL="114300" distR="114300">
            <wp:extent cx="2856865" cy="1546225"/>
            <wp:effectExtent l="0" t="0" r="8255" b="8255"/>
            <wp:docPr id="39" name="图片 39" descr="e75fa821a6a348ed1c2720e4c13dd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e75fa821a6a348ed1c2720e4c13dd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bCs/>
          <w:sz w:val="24"/>
          <w:lang w:eastAsia="zh-CN"/>
        </w:rPr>
        <w:drawing>
          <wp:inline distT="0" distB="0" distL="114300" distR="114300">
            <wp:extent cx="2926715" cy="1583690"/>
            <wp:effectExtent l="0" t="0" r="14605" b="1270"/>
            <wp:docPr id="49" name="图片 49" descr="6c4d0cb86f2674bf779321925147a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6c4d0cb86f2674bf779321925147a7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  <w:r>
        <w:rPr>
          <w:rFonts w:hint="eastAsia" w:ascii="Times New Roman" w:hAnsi="Times New Roman"/>
          <w:bCs/>
          <w:sz w:val="24"/>
        </w:rPr>
        <w:t>附图</w:t>
      </w:r>
      <w:r>
        <w:rPr>
          <w:rFonts w:hint="eastAsia" w:ascii="Times New Roman" w:hAnsi="Times New Roman"/>
          <w:bCs/>
          <w:sz w:val="24"/>
          <w:lang w:val="en-US" w:eastAsia="zh-CN"/>
        </w:rPr>
        <w:t>5</w:t>
      </w:r>
      <w:r>
        <w:rPr>
          <w:rFonts w:hint="eastAsia" w:ascii="Times New Roman" w:hAnsi="Times New Roman"/>
          <w:bCs/>
          <w:sz w:val="24"/>
        </w:rPr>
        <w:t>：</w:t>
      </w:r>
      <w:r>
        <w:rPr>
          <w:rFonts w:hint="eastAsia" w:ascii="Times New Roman" w:hAnsi="Times New Roman"/>
          <w:bCs/>
          <w:sz w:val="24"/>
          <w:lang w:val="en-US" w:eastAsia="zh-CN"/>
        </w:rPr>
        <w:t>数据选择器代码和波形</w:t>
      </w:r>
    </w:p>
    <w:p>
      <w:pPr>
        <w:ind w:left="-141" w:leftChars="-67" w:firstLine="1"/>
        <w:jc w:val="left"/>
        <w:rPr>
          <w:rFonts w:hint="eastAsia" w:ascii="Times New Roman" w:hAnsi="Times New Roman" w:eastAsia="宋体"/>
          <w:bCs/>
          <w:sz w:val="24"/>
          <w:lang w:eastAsia="zh-CN"/>
        </w:rPr>
      </w:pPr>
      <w:r>
        <w:rPr>
          <w:rFonts w:hint="eastAsia" w:ascii="Times New Roman" w:hAnsi="Times New Roman" w:eastAsia="宋体"/>
          <w:bCs/>
          <w:sz w:val="24"/>
          <w:lang w:eastAsia="zh-CN"/>
        </w:rPr>
        <w:drawing>
          <wp:inline distT="0" distB="0" distL="114300" distR="114300">
            <wp:extent cx="2862580" cy="1549400"/>
            <wp:effectExtent l="0" t="0" r="2540" b="5080"/>
            <wp:docPr id="40" name="图片 40" descr="89149ea8081f724084bbfdad4909c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89149ea8081f724084bbfdad4909c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258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bCs/>
          <w:sz w:val="24"/>
          <w:lang w:eastAsia="zh-CN"/>
        </w:rPr>
        <w:drawing>
          <wp:inline distT="0" distB="0" distL="114300" distR="114300">
            <wp:extent cx="2870835" cy="1553845"/>
            <wp:effectExtent l="0" t="0" r="9525" b="635"/>
            <wp:docPr id="50" name="图片 50" descr="de43faadc71fd815b8867e5501b35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de43faadc71fd815b8867e5501b35bc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  <w:r>
        <w:rPr>
          <w:rFonts w:hint="eastAsia" w:ascii="Times New Roman" w:hAnsi="Times New Roman"/>
          <w:bCs/>
          <w:sz w:val="24"/>
        </w:rPr>
        <w:t>附图</w:t>
      </w:r>
      <w:r>
        <w:rPr>
          <w:rFonts w:hint="eastAsia" w:ascii="Times New Roman" w:hAnsi="Times New Roman"/>
          <w:bCs/>
          <w:sz w:val="24"/>
          <w:lang w:val="en-US" w:eastAsia="zh-CN"/>
        </w:rPr>
        <w:t>6</w:t>
      </w:r>
      <w:r>
        <w:rPr>
          <w:rFonts w:hint="eastAsia" w:ascii="Times New Roman" w:hAnsi="Times New Roman"/>
          <w:bCs/>
          <w:sz w:val="24"/>
        </w:rPr>
        <w:t>：</w:t>
      </w:r>
      <w:r>
        <w:rPr>
          <w:rFonts w:hint="eastAsia" w:ascii="Times New Roman" w:hAnsi="Times New Roman"/>
          <w:bCs/>
          <w:sz w:val="24"/>
          <w:lang w:val="en-US" w:eastAsia="zh-CN"/>
        </w:rPr>
        <w:t>寄存器代码和波形</w:t>
      </w:r>
    </w:p>
    <w:p>
      <w:pPr>
        <w:ind w:left="-141" w:leftChars="-67" w:firstLine="1"/>
        <w:jc w:val="left"/>
        <w:rPr>
          <w:rFonts w:hint="eastAsia" w:ascii="Times New Roman" w:hAnsi="Times New Roman" w:eastAsia="宋体"/>
          <w:bCs/>
          <w:sz w:val="24"/>
          <w:lang w:eastAsia="zh-CN"/>
        </w:rPr>
      </w:pPr>
      <w:r>
        <w:rPr>
          <w:rFonts w:hint="eastAsia" w:ascii="Times New Roman" w:hAnsi="Times New Roman" w:eastAsia="宋体"/>
          <w:bCs/>
          <w:sz w:val="24"/>
          <w:lang w:eastAsia="zh-CN"/>
        </w:rPr>
        <w:drawing>
          <wp:inline distT="0" distB="0" distL="114300" distR="114300">
            <wp:extent cx="2846070" cy="1540510"/>
            <wp:effectExtent l="0" t="0" r="3810" b="13970"/>
            <wp:docPr id="41" name="图片 41" descr="bf3d3755a668db0f73a5cae15b156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bf3d3755a668db0f73a5cae15b156ec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bCs/>
          <w:sz w:val="24"/>
          <w:lang w:eastAsia="zh-CN"/>
        </w:rPr>
        <w:drawing>
          <wp:inline distT="0" distB="0" distL="114300" distR="114300">
            <wp:extent cx="3044825" cy="1647825"/>
            <wp:effectExtent l="0" t="0" r="3175" b="13335"/>
            <wp:docPr id="51" name="图片 51" descr="55d3917bdd29f7ba8be853d311568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55d3917bdd29f7ba8be853d3115682e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  <w:lang w:val="en-US" w:eastAsia="zh-CN"/>
        </w:rPr>
      </w:pPr>
      <w:r>
        <w:rPr>
          <w:rFonts w:hint="eastAsia" w:ascii="Times New Roman" w:hAnsi="Times New Roman"/>
          <w:bCs/>
          <w:sz w:val="24"/>
        </w:rPr>
        <w:t>附图</w:t>
      </w:r>
      <w:r>
        <w:rPr>
          <w:rFonts w:hint="eastAsia" w:ascii="Times New Roman" w:hAnsi="Times New Roman"/>
          <w:bCs/>
          <w:sz w:val="24"/>
          <w:lang w:val="en-US" w:eastAsia="zh-CN"/>
        </w:rPr>
        <w:t>7</w:t>
      </w:r>
      <w:r>
        <w:rPr>
          <w:rFonts w:hint="eastAsia" w:ascii="Times New Roman" w:hAnsi="Times New Roman"/>
          <w:bCs/>
          <w:sz w:val="24"/>
        </w:rPr>
        <w:t>：</w:t>
      </w:r>
      <w:r>
        <w:rPr>
          <w:rFonts w:hint="eastAsia" w:ascii="Times New Roman" w:hAnsi="Times New Roman"/>
          <w:bCs/>
          <w:sz w:val="24"/>
          <w:lang w:val="en-US" w:eastAsia="zh-CN"/>
        </w:rPr>
        <w:t>三态门代码和波形</w:t>
      </w:r>
    </w:p>
    <w:p>
      <w:pPr>
        <w:ind w:left="-141" w:leftChars="-67" w:firstLine="1"/>
        <w:jc w:val="both"/>
        <w:rPr>
          <w:rFonts w:hint="eastAsia" w:ascii="Times New Roman" w:hAnsi="Times New Roman"/>
          <w:bCs/>
          <w:sz w:val="24"/>
          <w:lang w:val="en-US" w:eastAsia="zh-CN"/>
        </w:rPr>
      </w:pPr>
    </w:p>
    <w:p>
      <w:pPr>
        <w:ind w:left="-141" w:leftChars="-67" w:firstLine="1"/>
        <w:jc w:val="left"/>
        <w:rPr>
          <w:rFonts w:hint="eastAsia" w:ascii="Times New Roman" w:hAnsi="Times New Roman" w:eastAsia="宋体"/>
          <w:bCs/>
          <w:sz w:val="24"/>
          <w:lang w:eastAsia="zh-CN"/>
        </w:rPr>
      </w:pPr>
      <w:r>
        <w:rPr>
          <w:rFonts w:hint="eastAsia" w:ascii="Times New Roman" w:hAnsi="Times New Roman" w:eastAsia="宋体"/>
          <w:bCs/>
          <w:sz w:val="24"/>
          <w:lang w:eastAsia="zh-CN"/>
        </w:rPr>
        <w:drawing>
          <wp:inline distT="0" distB="0" distL="114300" distR="114300">
            <wp:extent cx="2801620" cy="1516380"/>
            <wp:effectExtent l="0" t="0" r="2540" b="7620"/>
            <wp:docPr id="42" name="图片 42" descr="3b266f7b9b29407a4b3d6472c3837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3b266f7b9b29407a4b3d6472c3837e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bCs/>
          <w:sz w:val="24"/>
          <w:lang w:eastAsia="zh-CN"/>
        </w:rPr>
        <w:drawing>
          <wp:inline distT="0" distB="0" distL="114300" distR="114300">
            <wp:extent cx="2985135" cy="1616075"/>
            <wp:effectExtent l="0" t="0" r="1905" b="14605"/>
            <wp:docPr id="44" name="图片 44" descr="2fac6dc4513c0957c42a04acb0741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fac6dc4513c0957c42a04acb0741b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hint="eastAsia" w:ascii="Times New Roman" w:hAnsi="Times New Roman" w:eastAsia="宋体"/>
          <w:bCs/>
          <w:sz w:val="24"/>
          <w:lang w:eastAsia="zh-CN"/>
        </w:rPr>
      </w:pPr>
      <w:r>
        <w:rPr>
          <w:rFonts w:hint="eastAsia" w:ascii="Times New Roman" w:hAnsi="Times New Roman"/>
          <w:bCs/>
          <w:sz w:val="24"/>
        </w:rPr>
        <w:t>附图</w:t>
      </w:r>
      <w:r>
        <w:rPr>
          <w:rFonts w:hint="eastAsia" w:ascii="Times New Roman" w:hAnsi="Times New Roman"/>
          <w:bCs/>
          <w:sz w:val="24"/>
          <w:lang w:val="en-US" w:eastAsia="zh-CN"/>
        </w:rPr>
        <w:t>8</w:t>
      </w:r>
      <w:r>
        <w:rPr>
          <w:rFonts w:hint="eastAsia" w:ascii="Times New Roman" w:hAnsi="Times New Roman"/>
          <w:bCs/>
          <w:sz w:val="24"/>
        </w:rPr>
        <w:t>：</w:t>
      </w:r>
      <w:r>
        <w:rPr>
          <w:rFonts w:hint="eastAsia" w:ascii="Times New Roman" w:hAnsi="Times New Roman"/>
          <w:bCs/>
          <w:sz w:val="24"/>
          <w:lang w:val="en-US" w:eastAsia="zh-CN"/>
        </w:rPr>
        <w:t>寄存器堆原理图和波形</w:t>
      </w:r>
    </w:p>
    <w:p>
      <w:pPr>
        <w:ind w:left="-141" w:leftChars="-67" w:firstLine="1"/>
        <w:jc w:val="left"/>
        <w:rPr>
          <w:rFonts w:hint="eastAsia" w:ascii="Times New Roman" w:hAnsi="Times New Roman" w:eastAsia="宋体"/>
          <w:bCs/>
          <w:sz w:val="24"/>
          <w:lang w:eastAsia="zh-CN"/>
        </w:rPr>
      </w:pPr>
      <w:r>
        <w:rPr>
          <w:rFonts w:hint="eastAsia" w:ascii="Times New Roman" w:hAnsi="Times New Roman" w:eastAsia="宋体"/>
          <w:bCs/>
          <w:sz w:val="24"/>
          <w:lang w:eastAsia="zh-CN"/>
        </w:rPr>
        <w:drawing>
          <wp:inline distT="0" distB="0" distL="114300" distR="114300">
            <wp:extent cx="2806065" cy="1518920"/>
            <wp:effectExtent l="0" t="0" r="13335" b="5080"/>
            <wp:docPr id="43" name="图片 43" descr="9c2f508ff691526f40c06f816650b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9c2f508ff691526f40c06f816650bdd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bCs/>
          <w:sz w:val="24"/>
          <w:lang w:eastAsia="zh-CN"/>
        </w:rPr>
        <w:drawing>
          <wp:inline distT="0" distB="0" distL="114300" distR="114300">
            <wp:extent cx="2839085" cy="1536700"/>
            <wp:effectExtent l="0" t="0" r="10795" b="2540"/>
            <wp:docPr id="52" name="图片 52" descr="c8c4224a82c30117c158606baab59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c8c4224a82c30117c158606baab597c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  <w:r>
        <w:rPr>
          <w:rFonts w:hint="eastAsia" w:ascii="Times New Roman" w:hAnsi="Times New Roman"/>
          <w:bCs/>
          <w:sz w:val="24"/>
        </w:rPr>
        <w:t>附图</w:t>
      </w:r>
      <w:r>
        <w:rPr>
          <w:rFonts w:hint="eastAsia" w:ascii="Times New Roman" w:hAnsi="Times New Roman"/>
          <w:bCs/>
          <w:sz w:val="24"/>
          <w:lang w:val="en-US" w:eastAsia="zh-CN"/>
        </w:rPr>
        <w:t>9</w:t>
      </w:r>
      <w:r>
        <w:rPr>
          <w:rFonts w:hint="eastAsia" w:ascii="Times New Roman" w:hAnsi="Times New Roman"/>
          <w:bCs/>
          <w:sz w:val="24"/>
        </w:rPr>
        <w:t>：</w:t>
      </w:r>
      <w:r>
        <w:rPr>
          <w:rFonts w:hint="eastAsia" w:ascii="Times New Roman" w:hAnsi="Times New Roman"/>
          <w:bCs/>
          <w:sz w:val="24"/>
          <w:lang w:val="en-US" w:eastAsia="zh-CN"/>
        </w:rPr>
        <w:t>七段数码管代码和波形</w:t>
      </w:r>
    </w:p>
    <w:p>
      <w:pPr>
        <w:jc w:val="both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2950210" cy="1597025"/>
            <wp:effectExtent l="0" t="0" r="6350" b="3175"/>
            <wp:docPr id="32" name="图片 32" descr="801a3c738ed1560960c7fa937857c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801a3c738ed1560960c7fa937857c3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32430" cy="1587500"/>
            <wp:effectExtent l="0" t="0" r="8890" b="12700"/>
            <wp:docPr id="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  <w:r>
        <w:rPr>
          <w:rFonts w:hint="eastAsia" w:ascii="Times New Roman" w:hAnsi="Times New Roman"/>
          <w:bCs/>
          <w:sz w:val="24"/>
        </w:rPr>
        <w:t>附图</w:t>
      </w:r>
      <w:r>
        <w:rPr>
          <w:rFonts w:hint="eastAsia" w:ascii="Times New Roman" w:hAnsi="Times New Roman"/>
          <w:bCs/>
          <w:sz w:val="24"/>
          <w:lang w:val="en-US" w:eastAsia="zh-CN"/>
        </w:rPr>
        <w:t>10</w:t>
      </w:r>
      <w:r>
        <w:rPr>
          <w:rFonts w:hint="eastAsia" w:ascii="Times New Roman" w:hAnsi="Times New Roman"/>
          <w:bCs/>
          <w:sz w:val="24"/>
        </w:rPr>
        <w:t>：</w:t>
      </w:r>
      <w:r>
        <w:rPr>
          <w:rFonts w:hint="eastAsia" w:ascii="Times New Roman" w:hAnsi="Times New Roman"/>
          <w:bCs/>
          <w:sz w:val="24"/>
          <w:lang w:val="en-US" w:eastAsia="zh-CN"/>
        </w:rPr>
        <w:t>扩展任务原理图和波形</w:t>
      </w:r>
    </w:p>
    <w:p>
      <w:pPr>
        <w:jc w:val="both"/>
        <w:rPr>
          <w:rFonts w:hint="eastAsia" w:ascii="Times New Roman" w:hAnsi="Times New Roman" w:eastAsia="宋体"/>
          <w:szCs w:val="21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134" w:bottom="1276" w:left="1418" w:header="709" w:footer="386" w:gutter="0"/>
      <w:pgBorders>
        <w:top w:val="single" w:color="auto" w:sz="12" w:space="0"/>
        <w:left w:val="single" w:color="auto" w:sz="12" w:space="14"/>
        <w:bottom w:val="single" w:color="auto" w:sz="12" w:space="1"/>
        <w:right w:val="single" w:color="auto" w:sz="12" w:space="6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PAGE   \* MERGEFORMAT</w:instrText>
    </w:r>
    <w:r>
      <w:rPr>
        <w:rFonts w:ascii="Times New Roman" w:hAnsi="Times New Roman"/>
        <w:sz w:val="24"/>
        <w:szCs w:val="24"/>
      </w:rPr>
      <w:fldChar w:fldCharType="separate"/>
    </w:r>
    <w:r>
      <w:rPr>
        <w:rFonts w:ascii="Times New Roman" w:hAnsi="Times New Roman"/>
        <w:sz w:val="24"/>
        <w:szCs w:val="24"/>
        <w:lang w:val="zh-CN"/>
      </w:rPr>
      <w:t>3</w:t>
    </w:r>
    <w:r>
      <w:rPr>
        <w:rFonts w:ascii="Times New Roman" w:hAnsi="Times New Roman"/>
        <w:sz w:val="24"/>
        <w:szCs w:val="24"/>
      </w:rPr>
      <w:fldChar w:fldCharType="end"/>
    </w:r>
  </w:p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hint="eastAsia" w:ascii="Times New Roman" w:hAnsi="Times New Roman" w:eastAsia="宋体"/>
        <w:b/>
        <w:sz w:val="44"/>
        <w:szCs w:val="44"/>
        <w:lang w:val="en-US" w:eastAsia="zh-CN"/>
      </w:rPr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-871855</wp:posOffset>
              </wp:positionH>
              <wp:positionV relativeFrom="paragraph">
                <wp:posOffset>-31115</wp:posOffset>
              </wp:positionV>
              <wp:extent cx="381000" cy="511810"/>
              <wp:effectExtent l="0" t="0" r="0" b="0"/>
              <wp:wrapNone/>
              <wp:docPr id="4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5118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rFonts w:hint="default" w:eastAsia="宋体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组号</w:t>
                          </w:r>
                          <w:r>
                            <w:rPr>
                              <w:rFonts w:hint="eastAsia"/>
                              <w:sz w:val="18"/>
                              <w:szCs w:val="18"/>
                              <w:lang w:val="en-US" w:eastAsia="zh-CN"/>
                            </w:rPr>
                            <w:t>43</w:t>
                          </w:r>
                        </w:p>
                      </w:txbxContent>
                    </wps:txbx>
                    <wps:bodyPr vert="eaVert" wrap="square" upright="1"/>
                  </wps:wsp>
                </a:graphicData>
              </a:graphic>
            </wp:anchor>
          </w:drawing>
        </mc:Choice>
        <mc:Fallback>
          <w:pict>
            <v:shape id="文本框 10" o:spid="_x0000_s1026" o:spt="202" type="#_x0000_t202" style="position:absolute;left:0pt;margin-left:-68.65pt;margin-top:-2.45pt;height:40.3pt;width:30pt;z-index:251662336;mso-width-relative:page;mso-height-relative:page;" filled="f" stroked="f" coordsize="21600,21600" o:gfxdata="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xeh9m2wAAAAoBAAAPAAAAAAAAAAEAIAAAACIAAABkcnMvZG93bnJldi54bWxQ&#10;SwECFAAUAAAACACHTuJA5OZ33rsBAABqAwAADgAAAAAAAAABACAAAAAqAQAAZHJzL2Uyb0RvYy54&#10;bWxQSwUGAAAAAAYABgBZAQAAVwUAAAAA&#10;">
              <v:fill on="f" focussize="0,0"/>
              <v:stroke on="f"/>
              <v:imagedata o:title=""/>
              <o:lock v:ext="edit" aspectratio="f"/>
              <v:textbox style="layout-flow:vertical-ideographic;">
                <w:txbxContent>
                  <w:p>
                    <w:pPr>
                      <w:rPr>
                        <w:rFonts w:hint="default" w:eastAsia="宋体"/>
                        <w:sz w:val="18"/>
                        <w:szCs w:val="18"/>
                        <w:lang w:val="en-US" w:eastAsia="zh-CN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组号</w:t>
                    </w: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>43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-588645</wp:posOffset>
              </wp:positionH>
              <wp:positionV relativeFrom="paragraph">
                <wp:posOffset>2540</wp:posOffset>
              </wp:positionV>
              <wp:extent cx="288290" cy="288290"/>
              <wp:effectExtent l="4445" t="4445" r="12065" b="12065"/>
              <wp:wrapNone/>
              <wp:docPr id="2" name="椭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8290" cy="288290"/>
                      </a:xfrm>
                      <a:prstGeom prst="ellipse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椭圆 7" o:spid="_x0000_s1026" o:spt="3" type="#_x0000_t3" style="position:absolute;left:0pt;margin-left:-46.35pt;margin-top:0.2pt;height:22.7pt;width:22.7pt;z-index:251660288;mso-width-relative:page;mso-height-relative:page;" fillcolor="#FFFFFF" filled="t" stroked="t" coordsize="21600,21600" o:gfxdata="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GhgRsXUAAAABwEAAA8AAAAAAAAAAQAg&#10;AAAAIgAAAGRycy9kb3ducmV2LnhtbFBLAQIUABQAAAAIAIdO4kDz8WyYEgIAAFMEAAAOAAAAAAAA&#10;AAEAIAAAACMBAABkcnMvZTJvRG9jLnhtbFBLBQYAAAAABgAGAFkBAACnBQAAAAA=&#10;">
              <v:fill on="t" focussize="0,0"/>
              <v:stroke color="#000000" joinstyle="round"/>
              <v:imagedata o:title=""/>
              <o:lock v:ext="edit" aspectratio="f"/>
              <v:textbox inset="0mm,0mm,0mm,0mm">
                <w:txbxContent>
                  <w:p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-843280</wp:posOffset>
              </wp:positionH>
              <wp:positionV relativeFrom="paragraph">
                <wp:posOffset>-330835</wp:posOffset>
              </wp:positionV>
              <wp:extent cx="657225" cy="280670"/>
              <wp:effectExtent l="0" t="0" r="0" b="0"/>
              <wp:wrapNone/>
              <wp:docPr id="1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color w:val="BFBFBF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color w:val="BFBFBF"/>
                              <w:sz w:val="18"/>
                              <w:szCs w:val="18"/>
                            </w:rPr>
                            <w:t>双面打印</w:t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6" o:spid="_x0000_s1026" o:spt="202" type="#_x0000_t202" style="position:absolute;left:0pt;margin-left:-66.4pt;margin-top:-26.05pt;height:22.1pt;width:51.75pt;z-index:251659264;mso-width-relative:page;mso-height-relative:page;" filled="f" stroked="f" coordsize="21600,21600" o:gfxdata="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0+rCF9gAAAALAQAADwAAAAAAAAABACAAAAAiAAAAZHJzL2Rvd25yZXYueG1sUEsBAhQAFAAA&#10;AAgAh07iQNoiU4C2AQAAWw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color w:val="BFBFBF"/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color w:val="BFBFBF"/>
                        <w:sz w:val="18"/>
                        <w:szCs w:val="18"/>
                      </w:rPr>
                      <w:t>双面打印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 </w:t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-843280</wp:posOffset>
              </wp:positionH>
              <wp:positionV relativeFrom="paragraph">
                <wp:posOffset>-330835</wp:posOffset>
              </wp:positionV>
              <wp:extent cx="657225" cy="280670"/>
              <wp:effectExtent l="0" t="0" r="0" b="0"/>
              <wp:wrapNone/>
              <wp:docPr id="3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双面打印</w:t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8" o:spid="_x0000_s1026" o:spt="202" type="#_x0000_t202" style="position:absolute;left:0pt;margin-left:-66.4pt;margin-top:-26.05pt;height:22.1pt;width:51.75pt;z-index:251661312;mso-width-relative:page;mso-height-relative:page;" filled="f" stroked="f" coordsize="21600,21600" o:gfxdata="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NPqwhfYAAAACwEAAA8AAAAAAAAAAQAgAAAAIgAAAGRycy9kb3ducmV2LnhtbFBLAQIUABQA&#10;AAAIAIdO4kDUdOIltwEAAFs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双面打印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数字逻辑实验</w:t>
    </w:r>
    <w:r>
      <w:rPr>
        <w:rFonts w:hint="eastAsia" w:ascii="楷体" w:hAnsi="楷体" w:eastAsia="楷体"/>
        <w:sz w:val="44"/>
        <w:szCs w:val="44"/>
      </w:rPr>
      <w:t xml:space="preserve">报告 </w:t>
    </w:r>
    <w:r>
      <w:rPr>
        <w:rFonts w:hint="eastAsia" w:ascii="楷体" w:hAnsi="楷体" w:eastAsia="楷体"/>
        <w:b/>
        <w:sz w:val="44"/>
        <w:szCs w:val="44"/>
      </w:rPr>
      <w:t xml:space="preserve">        </w:t>
    </w:r>
    <w:r>
      <w:rPr>
        <w:rFonts w:hint="eastAsia" w:ascii="宋体" w:hAnsi="宋体"/>
        <w:szCs w:val="21"/>
      </w:rPr>
      <w:t>实验</w:t>
    </w:r>
    <w:r>
      <w:rPr>
        <w:rFonts w:hint="eastAsia" w:ascii="宋体" w:hAnsi="宋体"/>
        <w:szCs w:val="21"/>
        <w:lang w:val="en-US" w:eastAsia="zh-CN"/>
      </w:rPr>
      <w:t>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CA5395"/>
    <w:multiLevelType w:val="singleLevel"/>
    <w:tmpl w:val="94CA539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EC81B8A1"/>
    <w:multiLevelType w:val="singleLevel"/>
    <w:tmpl w:val="EC81B8A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49FBEF2D"/>
    <w:multiLevelType w:val="singleLevel"/>
    <w:tmpl w:val="49FBEF2D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3">
    <w:nsid w:val="79F5B0A0"/>
    <w:multiLevelType w:val="singleLevel"/>
    <w:tmpl w:val="79F5B0A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alignBordersAndEdg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E4ODdiY2ZmOWE5NWRjZGJlNTA5MTM5ZDZjNjUwYWMifQ=="/>
  </w:docVars>
  <w:rsids>
    <w:rsidRoot w:val="003B27AA"/>
    <w:rsid w:val="00011E79"/>
    <w:rsid w:val="000275A4"/>
    <w:rsid w:val="0003130D"/>
    <w:rsid w:val="000553C3"/>
    <w:rsid w:val="000822E4"/>
    <w:rsid w:val="00096311"/>
    <w:rsid w:val="000A1412"/>
    <w:rsid w:val="000C201B"/>
    <w:rsid w:val="000F7EBB"/>
    <w:rsid w:val="00107B7D"/>
    <w:rsid w:val="00166EE8"/>
    <w:rsid w:val="00196D6A"/>
    <w:rsid w:val="001C22F9"/>
    <w:rsid w:val="001C232B"/>
    <w:rsid w:val="001D3E6A"/>
    <w:rsid w:val="001E0933"/>
    <w:rsid w:val="00214E08"/>
    <w:rsid w:val="00222AD2"/>
    <w:rsid w:val="00271AC2"/>
    <w:rsid w:val="00281263"/>
    <w:rsid w:val="00287E99"/>
    <w:rsid w:val="002A330B"/>
    <w:rsid w:val="002B487F"/>
    <w:rsid w:val="002C64F4"/>
    <w:rsid w:val="002E495B"/>
    <w:rsid w:val="00347DE0"/>
    <w:rsid w:val="00357414"/>
    <w:rsid w:val="00357922"/>
    <w:rsid w:val="00367D2C"/>
    <w:rsid w:val="0037257D"/>
    <w:rsid w:val="003A6D4D"/>
    <w:rsid w:val="003B27AA"/>
    <w:rsid w:val="003B6100"/>
    <w:rsid w:val="003C080B"/>
    <w:rsid w:val="003C7452"/>
    <w:rsid w:val="003F4800"/>
    <w:rsid w:val="00453085"/>
    <w:rsid w:val="004B35E7"/>
    <w:rsid w:val="004C2F48"/>
    <w:rsid w:val="005118AA"/>
    <w:rsid w:val="00521736"/>
    <w:rsid w:val="00532B21"/>
    <w:rsid w:val="005743A8"/>
    <w:rsid w:val="005A303C"/>
    <w:rsid w:val="00602B8A"/>
    <w:rsid w:val="00605A5D"/>
    <w:rsid w:val="006139D8"/>
    <w:rsid w:val="00641D74"/>
    <w:rsid w:val="00682F98"/>
    <w:rsid w:val="006940FD"/>
    <w:rsid w:val="00694955"/>
    <w:rsid w:val="006A302B"/>
    <w:rsid w:val="006C724F"/>
    <w:rsid w:val="006F3BA4"/>
    <w:rsid w:val="006F3DB9"/>
    <w:rsid w:val="00727F45"/>
    <w:rsid w:val="00737082"/>
    <w:rsid w:val="00747A25"/>
    <w:rsid w:val="007677EB"/>
    <w:rsid w:val="007B21EC"/>
    <w:rsid w:val="007C6281"/>
    <w:rsid w:val="007D20F6"/>
    <w:rsid w:val="007D341F"/>
    <w:rsid w:val="00805487"/>
    <w:rsid w:val="0082292C"/>
    <w:rsid w:val="00830219"/>
    <w:rsid w:val="00834B0E"/>
    <w:rsid w:val="00847DCD"/>
    <w:rsid w:val="008518E9"/>
    <w:rsid w:val="00867812"/>
    <w:rsid w:val="0088738F"/>
    <w:rsid w:val="00894273"/>
    <w:rsid w:val="008A5F44"/>
    <w:rsid w:val="008C09E7"/>
    <w:rsid w:val="008D387F"/>
    <w:rsid w:val="008E2246"/>
    <w:rsid w:val="008E35D0"/>
    <w:rsid w:val="008E674D"/>
    <w:rsid w:val="00901D53"/>
    <w:rsid w:val="00933F87"/>
    <w:rsid w:val="00943701"/>
    <w:rsid w:val="0095356A"/>
    <w:rsid w:val="00956343"/>
    <w:rsid w:val="00961E5F"/>
    <w:rsid w:val="009B33D3"/>
    <w:rsid w:val="009C1483"/>
    <w:rsid w:val="009D3C91"/>
    <w:rsid w:val="009F7584"/>
    <w:rsid w:val="00A20002"/>
    <w:rsid w:val="00A45CDC"/>
    <w:rsid w:val="00A52225"/>
    <w:rsid w:val="00A54531"/>
    <w:rsid w:val="00A5574F"/>
    <w:rsid w:val="00A6177F"/>
    <w:rsid w:val="00A7182C"/>
    <w:rsid w:val="00A865C9"/>
    <w:rsid w:val="00AD3FF7"/>
    <w:rsid w:val="00AE345E"/>
    <w:rsid w:val="00AE3871"/>
    <w:rsid w:val="00B22799"/>
    <w:rsid w:val="00B429A6"/>
    <w:rsid w:val="00B57286"/>
    <w:rsid w:val="00B77D70"/>
    <w:rsid w:val="00B81B47"/>
    <w:rsid w:val="00B93DD1"/>
    <w:rsid w:val="00BB0209"/>
    <w:rsid w:val="00BF7705"/>
    <w:rsid w:val="00C07285"/>
    <w:rsid w:val="00C85544"/>
    <w:rsid w:val="00CA407F"/>
    <w:rsid w:val="00CB3DB0"/>
    <w:rsid w:val="00CD2BEA"/>
    <w:rsid w:val="00CD7CE8"/>
    <w:rsid w:val="00D01096"/>
    <w:rsid w:val="00D2169D"/>
    <w:rsid w:val="00D42184"/>
    <w:rsid w:val="00D56048"/>
    <w:rsid w:val="00D632DD"/>
    <w:rsid w:val="00D66D70"/>
    <w:rsid w:val="00D67B1B"/>
    <w:rsid w:val="00D67CA3"/>
    <w:rsid w:val="00D90A2F"/>
    <w:rsid w:val="00DB5E07"/>
    <w:rsid w:val="00DF0F07"/>
    <w:rsid w:val="00E06EEC"/>
    <w:rsid w:val="00E2164F"/>
    <w:rsid w:val="00E23BA8"/>
    <w:rsid w:val="00E2739B"/>
    <w:rsid w:val="00E35FEB"/>
    <w:rsid w:val="00E47078"/>
    <w:rsid w:val="00E6605C"/>
    <w:rsid w:val="00E85D5D"/>
    <w:rsid w:val="00E87688"/>
    <w:rsid w:val="00EE44D5"/>
    <w:rsid w:val="00EF4FFF"/>
    <w:rsid w:val="00F83F0F"/>
    <w:rsid w:val="00FA302A"/>
    <w:rsid w:val="00FB2254"/>
    <w:rsid w:val="00FB4A70"/>
    <w:rsid w:val="00FC2FF6"/>
    <w:rsid w:val="00FC55AE"/>
    <w:rsid w:val="00FC6F25"/>
    <w:rsid w:val="00FE1B31"/>
    <w:rsid w:val="02D953EF"/>
    <w:rsid w:val="033E316D"/>
    <w:rsid w:val="09A83EAB"/>
    <w:rsid w:val="0CDC1ECE"/>
    <w:rsid w:val="0E8205DE"/>
    <w:rsid w:val="0EA510D0"/>
    <w:rsid w:val="0EB61AAE"/>
    <w:rsid w:val="11260CFD"/>
    <w:rsid w:val="12EB0792"/>
    <w:rsid w:val="12FE33D8"/>
    <w:rsid w:val="15F177A8"/>
    <w:rsid w:val="18F638E0"/>
    <w:rsid w:val="1B985755"/>
    <w:rsid w:val="1CBC38EF"/>
    <w:rsid w:val="1E75020E"/>
    <w:rsid w:val="1F082126"/>
    <w:rsid w:val="1FD86040"/>
    <w:rsid w:val="211C487D"/>
    <w:rsid w:val="21ED5CF9"/>
    <w:rsid w:val="22F93889"/>
    <w:rsid w:val="23517B9F"/>
    <w:rsid w:val="2646614D"/>
    <w:rsid w:val="26B60A6C"/>
    <w:rsid w:val="2C52696D"/>
    <w:rsid w:val="2F5B4337"/>
    <w:rsid w:val="2F88135D"/>
    <w:rsid w:val="31B4460D"/>
    <w:rsid w:val="340E3BBE"/>
    <w:rsid w:val="35C60875"/>
    <w:rsid w:val="38ED70D9"/>
    <w:rsid w:val="3C133E6E"/>
    <w:rsid w:val="3DEB5D07"/>
    <w:rsid w:val="3E746FA2"/>
    <w:rsid w:val="3F731A63"/>
    <w:rsid w:val="406567DC"/>
    <w:rsid w:val="41C932CA"/>
    <w:rsid w:val="42664FBD"/>
    <w:rsid w:val="436A5D00"/>
    <w:rsid w:val="43C61D47"/>
    <w:rsid w:val="446562F9"/>
    <w:rsid w:val="44CE4F98"/>
    <w:rsid w:val="45987C99"/>
    <w:rsid w:val="497D7908"/>
    <w:rsid w:val="4ADF718E"/>
    <w:rsid w:val="4BD52446"/>
    <w:rsid w:val="504001C3"/>
    <w:rsid w:val="51924D70"/>
    <w:rsid w:val="52E350B6"/>
    <w:rsid w:val="536B605A"/>
    <w:rsid w:val="56E760E4"/>
    <w:rsid w:val="58C80C1D"/>
    <w:rsid w:val="59807F85"/>
    <w:rsid w:val="5D3F4519"/>
    <w:rsid w:val="5EB079FD"/>
    <w:rsid w:val="5EBA0B48"/>
    <w:rsid w:val="615B617C"/>
    <w:rsid w:val="61724130"/>
    <w:rsid w:val="621534AE"/>
    <w:rsid w:val="62DD1432"/>
    <w:rsid w:val="63D57BAA"/>
    <w:rsid w:val="64DB461D"/>
    <w:rsid w:val="654C27BC"/>
    <w:rsid w:val="69B33EF6"/>
    <w:rsid w:val="69E66E41"/>
    <w:rsid w:val="6AC95471"/>
    <w:rsid w:val="6DBE7A55"/>
    <w:rsid w:val="6FD40939"/>
    <w:rsid w:val="70160BE0"/>
    <w:rsid w:val="704A3E1D"/>
    <w:rsid w:val="70716117"/>
    <w:rsid w:val="72C718EE"/>
    <w:rsid w:val="730A3279"/>
    <w:rsid w:val="73F1299A"/>
    <w:rsid w:val="742C1313"/>
    <w:rsid w:val="7C4B0F52"/>
    <w:rsid w:val="7D482945"/>
    <w:rsid w:val="7E366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等线" w:hAnsi="等线" w:eastAsia="等线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批注框文本 字符"/>
    <w:link w:val="2"/>
    <w:semiHidden/>
    <w:qFormat/>
    <w:uiPriority w:val="99"/>
    <w:rPr>
      <w:rFonts w:ascii="Calibri" w:hAnsi="Calibri" w:eastAsia="宋体"/>
      <w:kern w:val="2"/>
      <w:sz w:val="18"/>
      <w:szCs w:val="18"/>
    </w:rPr>
  </w:style>
  <w:style w:type="character" w:customStyle="1" w:styleId="9">
    <w:name w:val="页脚 字符"/>
    <w:link w:val="3"/>
    <w:qFormat/>
    <w:uiPriority w:val="99"/>
    <w:rPr>
      <w:sz w:val="18"/>
      <w:szCs w:val="18"/>
    </w:rPr>
  </w:style>
  <w:style w:type="character" w:customStyle="1" w:styleId="10">
    <w:name w:val="页眉 字符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8.pn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jpeg"/><Relationship Id="rId47" Type="http://schemas.openxmlformats.org/officeDocument/2006/relationships/image" Target="media/image42.pn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footer" Target="footer1.xml"/><Relationship Id="rId39" Type="http://schemas.openxmlformats.org/officeDocument/2006/relationships/image" Target="media/image34.jpeg"/><Relationship Id="rId38" Type="http://schemas.openxmlformats.org/officeDocument/2006/relationships/image" Target="media/image33.png"/><Relationship Id="rId37" Type="http://schemas.openxmlformats.org/officeDocument/2006/relationships/image" Target="media/image32.jpeg"/><Relationship Id="rId36" Type="http://schemas.openxmlformats.org/officeDocument/2006/relationships/image" Target="media/image31.pn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13</Pages>
  <Words>2805</Words>
  <Characters>3851</Characters>
  <Lines>2</Lines>
  <Paragraphs>1</Paragraphs>
  <TotalTime>4</TotalTime>
  <ScaleCrop>false</ScaleCrop>
  <LinksUpToDate>false</LinksUpToDate>
  <CharactersWithSpaces>3989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2017-09-25T07:22:00Z</dcterms:created>
  <dc:creator>LPC</dc:creator>
  <cp:lastModifiedBy>游戏新手老高</cp:lastModifiedBy>
  <cp:lastPrinted>2019-09-27T02:07:00Z</cp:lastPrinted>
  <dcterms:modified xsi:type="dcterms:W3CDTF">2022-10-29T08:27:57Z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4997050C3A004F319FAD6C913EAFE86E</vt:lpwstr>
  </property>
</Properties>
</file>