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left="0" w:leftChars="0" w:firstLine="0" w:firstLineChars="0"/>
        <w:rPr>
          <w:rFonts w:hint="default"/>
          <w:b/>
          <w:bCs/>
          <w:sz w:val="36"/>
          <w:szCs w:val="44"/>
          <w:lang w:val="en-US" w:eastAsia="zh-CN"/>
        </w:rPr>
      </w:pPr>
      <w:bookmarkStart w:id="0" w:name="_Toc15461"/>
      <w:bookmarkStart w:id="1" w:name="_Toc3098"/>
      <w:r>
        <w:rPr>
          <w:rFonts w:hint="eastAsia"/>
          <w:b/>
          <w:bCs/>
          <w:sz w:val="36"/>
          <w:szCs w:val="44"/>
          <w:lang w:val="en-US" w:eastAsia="zh-CN"/>
        </w:rPr>
        <w:t>语法分析（实验二）：</w:t>
      </w:r>
    </w:p>
    <w:p>
      <w:pPr>
        <w:pStyle w:val="3"/>
      </w:pPr>
      <w:r>
        <w:rPr>
          <w:rFonts w:hint="eastAsia"/>
        </w:rPr>
        <w:t>我们构造了两种语法分析程序：通过文件输入和输出分别实现输出语法分析树和最左规约的顺序输出派生的产生式序列。</w:t>
      </w:r>
    </w:p>
    <w:p>
      <w:pPr>
        <w:pStyle w:val="3"/>
        <w:ind w:left="0" w:leftChars="0" w:firstLine="420" w:firstLineChars="0"/>
      </w:pPr>
      <w:r>
        <w:t>对于第一种，需要在每个低层语句的动作,也就是翻译模式中新建终结符节点并把树结构回传给非终结符。在最顶层语句对应的动作中深度遍历构建的语法分析树，按格式打印在终端和输出文件。</w:t>
      </w:r>
    </w:p>
    <w:p>
      <w:pPr>
        <w:pStyle w:val="3"/>
        <w:ind w:left="0" w:leftChars="0" w:firstLine="420" w:firstLineChars="0"/>
        <w:rPr>
          <w:b w:val="0"/>
          <w:bCs/>
          <w:sz w:val="21"/>
          <w:szCs w:val="20"/>
        </w:rPr>
      </w:pPr>
      <w:r>
        <w:rPr>
          <w:b w:val="0"/>
          <w:bCs/>
          <w:sz w:val="21"/>
          <w:szCs w:val="20"/>
        </w:rPr>
        <w:t>对于第二种，由于bison使用自下而上的处理顺序，直接打印对应规约语句即可</w:t>
      </w:r>
    </w:p>
    <w:p>
      <w:pPr>
        <w:pStyle w:val="4"/>
        <w:numPr>
          <w:ilvl w:val="2"/>
          <w:numId w:val="0"/>
        </w:numPr>
      </w:pPr>
      <w:bookmarkStart w:id="2" w:name="_Toc18478"/>
      <w:r>
        <w:rPr>
          <w:rFonts w:hint="eastAsia"/>
        </w:rPr>
        <w:t>3.2.1</w:t>
      </w:r>
      <w:r>
        <w:t>语法分析系统结构</w:t>
      </w:r>
      <w:bookmarkEnd w:id="2"/>
    </w:p>
    <w:p>
      <w:pPr>
        <w:pStyle w:val="3"/>
        <w:ind w:left="0" w:leftChars="0" w:firstLine="0" w:firstLineChars="0"/>
      </w:pPr>
      <w:r>
        <w:drawing>
          <wp:inline distT="0" distB="0" distL="114300" distR="114300">
            <wp:extent cx="3992245" cy="3757930"/>
            <wp:effectExtent l="0" t="0" r="8255" b="444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3992245" cy="3757930"/>
                    </a:xfrm>
                    <a:prstGeom prst="rect">
                      <a:avLst/>
                    </a:prstGeom>
                    <a:noFill/>
                    <a:ln>
                      <a:noFill/>
                    </a:ln>
                  </pic:spPr>
                </pic:pic>
              </a:graphicData>
            </a:graphic>
          </wp:inline>
        </w:drawing>
      </w:r>
    </w:p>
    <w:p>
      <w:pPr>
        <w:jc w:val="center"/>
        <w:rPr>
          <w:rFonts w:hint="default" w:eastAsiaTheme="minorEastAsia"/>
          <w:lang w:val="en-US" w:eastAsia="zh-CN"/>
        </w:rPr>
      </w:pPr>
      <w:r>
        <w:rPr>
          <w:rFonts w:hint="eastAsia"/>
          <w:lang w:val="en-US" w:eastAsia="zh-CN"/>
        </w:rPr>
        <w:t>图3-1</w:t>
      </w:r>
    </w:p>
    <w:p>
      <w:pPr>
        <w:pStyle w:val="3"/>
        <w:ind w:left="0" w:leftChars="0" w:firstLine="0" w:firstLineChars="0"/>
      </w:pPr>
    </w:p>
    <w:p>
      <w:pPr>
        <w:pStyle w:val="4"/>
        <w:numPr>
          <w:ilvl w:val="0"/>
          <w:numId w:val="0"/>
        </w:numPr>
        <w:rPr>
          <w:rFonts w:cs="Times New Roman"/>
        </w:rPr>
      </w:pPr>
      <w:bookmarkStart w:id="3" w:name="_Toc6318"/>
      <w:bookmarkStart w:id="4" w:name="_Toc10725"/>
      <w:r>
        <w:rPr>
          <w:rFonts w:hint="eastAsia" w:cs="Times New Roman"/>
        </w:rPr>
        <w:t>3.2.2</w:t>
      </w:r>
      <w:r>
        <w:rPr>
          <w:rFonts w:cs="Times New Roman"/>
        </w:rPr>
        <w:t>语法分析子系统的主要数据结构与算法</w:t>
      </w:r>
      <w:bookmarkEnd w:id="3"/>
      <w:bookmarkEnd w:id="4"/>
    </w:p>
    <w:p>
      <w:pPr>
        <w:ind w:firstLine="210" w:firstLineChars="100"/>
        <w:jc w:val="left"/>
      </w:pPr>
      <w:r>
        <w:rPr>
          <w:rFonts w:hint="eastAsia"/>
        </w:rPr>
        <w:t>①</w:t>
      </w:r>
      <w:r>
        <w:t>print2file 函数：接收一个字符串参数 s，将字符串打印到控制台并写入输出文件 o 中。</w:t>
      </w:r>
    </w:p>
    <w:p>
      <w:pPr>
        <w:ind w:firstLine="210" w:firstLineChars="100"/>
        <w:jc w:val="left"/>
      </w:pPr>
      <w:r>
        <w:rPr>
          <w:rFonts w:hint="eastAsia"/>
        </w:rPr>
        <w:t>②</w:t>
      </w:r>
      <w:r>
        <w:t>yyerror 函数：接收一个字符串参数 s，将字符串错误消息打印到控制台中。</w:t>
      </w:r>
    </w:p>
    <w:p>
      <w:pPr>
        <w:ind w:firstLine="210" w:firstLineChars="100"/>
      </w:pPr>
      <w:r>
        <w:rPr>
          <w:rFonts w:hint="eastAsia"/>
        </w:rPr>
        <w:t>③</w:t>
      </w:r>
      <w:r>
        <w:t>newnode 函数：接收三个参数，分别是 len，name 和 brothers。其中，len 表示 brothers 数组的长度，name 表示新节点的名称，brothers 是一个指向结构体 node 的指针数组，表示新节点的兄弟节点们。函数通过 malloc 分配新节点的内存，然后将 name 设置为新节点的名称，将 brothers[0] 设置为新节点的第一个孩子，将其中的兄弟节点连接起来，最后返回指向新节点的指针。</w:t>
      </w:r>
    </w:p>
    <w:p>
      <w:pPr>
        <w:ind w:firstLine="210" w:firstLineChars="100"/>
      </w:pPr>
      <w:r>
        <w:rPr>
          <w:rFonts w:hint="eastAsia"/>
        </w:rPr>
        <w:t>④</w:t>
      </w:r>
      <w:r>
        <w:t>newleaf 函数：接收一个参数 name，表示新叶子节点的名称。函数通过 malloc 分配新节点的内存，然后将 name 设置为新节点的名称，将该节点的兄弟和孩子都设置为 NULL，最后返回指向新节点的指针。</w:t>
      </w:r>
    </w:p>
    <w:p>
      <w:pPr>
        <w:ind w:firstLine="210" w:firstLineChars="100"/>
      </w:pPr>
      <w:r>
        <w:rPr>
          <w:rFonts w:hint="eastAsia"/>
        </w:rPr>
        <w:t>⑤</w:t>
      </w:r>
      <w:r>
        <w:t>traverse 函数：接收两个参数，分别是 depth 和 root。其中，depth 表示当前打印字符时需要缩进的空格数，root 是要遍历的根节点。函数首先将 depth 个空格写入到输出文件中，然后将 root 节点的名称也写入到输出文件中，并在结尾处加一个换行符。接着，如果 root 节点有孩子，就递归地调用 traverse 函数，将深度加 2。如果 root 节点有兄弟，则递归地调用 traverse 函数，将深度保持不变。</w:t>
      </w:r>
    </w:p>
    <w:p>
      <w:pPr>
        <w:ind w:firstLine="210" w:firstLineChars="100"/>
      </w:pPr>
      <w:r>
        <w:rPr>
          <w:rFonts w:hint="eastAsia"/>
        </w:rPr>
        <w:t>⑥</w:t>
      </w:r>
      <w:r>
        <w:t>treefree 函数：接收一个参数，表示要释放其内存的根节点。函数首先判断该节点的孩子和兄弟是否都为空节点，如果是，就释放这些空节点的内存，并将它们的指针设置为 NULL。然后，递归地调用 treefree 函数，继续处理该节点的孩子和兄弟。</w:t>
      </w:r>
    </w:p>
    <w:p>
      <w:pPr>
        <w:pStyle w:val="3"/>
        <w:ind w:left="0" w:leftChars="0" w:firstLine="210" w:firstLineChars="100"/>
      </w:pPr>
      <w:r>
        <w:rPr>
          <w:rFonts w:hint="eastAsia"/>
        </w:rPr>
        <w:t>⑦</w:t>
      </w:r>
      <w:r>
        <w:t>main 函数：程序的主函数，通过调用 yyparse 函数解析输入文件中的语法，并将其转换为抽象语法树。在函数开头，先打开输入文件并设置为 yyin 的值，打开输出文件并将其指针存储到全局变量 o 中。最后，返回 yyparse 函数的值。</w:t>
      </w:r>
    </w:p>
    <w:p>
      <w:pPr>
        <w:pStyle w:val="3"/>
        <w:ind w:left="0" w:leftChars="0" w:firstLine="0" w:firstLineChars="0"/>
      </w:pPr>
      <w:r>
        <w:drawing>
          <wp:inline distT="0" distB="0" distL="114300" distR="114300">
            <wp:extent cx="3395345" cy="1614170"/>
            <wp:effectExtent l="0" t="0" r="5080" b="508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5"/>
                    <a:stretch>
                      <a:fillRect/>
                    </a:stretch>
                  </pic:blipFill>
                  <pic:spPr>
                    <a:xfrm>
                      <a:off x="0" y="0"/>
                      <a:ext cx="3395345" cy="1614170"/>
                    </a:xfrm>
                    <a:prstGeom prst="rect">
                      <a:avLst/>
                    </a:prstGeom>
                  </pic:spPr>
                </pic:pic>
              </a:graphicData>
            </a:graphic>
          </wp:inline>
        </w:drawing>
      </w:r>
    </w:p>
    <w:p>
      <w:pPr>
        <w:jc w:val="center"/>
        <w:rPr>
          <w:rFonts w:hint="eastAsia"/>
          <w:lang w:val="en-US" w:eastAsia="zh-CN"/>
        </w:rPr>
      </w:pPr>
      <w:r>
        <w:rPr>
          <w:rFonts w:hint="eastAsia"/>
          <w:lang w:val="en-US" w:eastAsia="zh-CN"/>
        </w:rPr>
        <w:t>图3-2</w:t>
      </w:r>
    </w:p>
    <w:p>
      <w:pPr>
        <w:ind w:firstLine="210" w:firstLineChars="100"/>
      </w:pPr>
      <w:r>
        <w:rPr>
          <w:rFonts w:hint="eastAsia"/>
          <w:lang w:val="en-US" w:eastAsia="zh-CN"/>
        </w:rPr>
        <w:t>⑧错误处理</w:t>
      </w:r>
      <w:r>
        <w:t>函数：</w:t>
      </w:r>
      <w:r>
        <w:rPr>
          <w:rFonts w:hint="eastAsia"/>
        </w:rPr>
        <w:t>函数首先将全局变量</w:t>
      </w:r>
      <w:r>
        <w:t xml:space="preserve"> errflag 设置为 1，表示当前解析出现了错误。然后，通过全局变量 yylloc 记录下当前词法分析器所读取的 Token 的位置信息，从中获取到当前错误所在的列数 start 和结束的列数 end。最后，函数将错误消息、行号和列号写入到输出文件 errorFile 中。具体地，通过 fprintf 函数输出 "Error: %s on Line: %d:c%d to %d:c%d\n" 这样一个格式化的字符串，使用参数 s 替换第一个 %s，使用 yylineno 替换第二个 %d</w:t>
      </w:r>
      <w:r>
        <w:rPr>
          <w:rFonts w:hint="eastAsia"/>
        </w:rPr>
        <w:t>，使用</w:t>
      </w:r>
      <w:r>
        <w:t xml:space="preserve"> start 替换第三个 %d，使用 yylineno 替换第四个 %d，使用 end 替换第五个 %d。其中，":c" 是用于表示列数的格式化信息。</w:t>
      </w:r>
      <w:r>
        <w:rPr>
          <w:rFonts w:hint="eastAsia"/>
        </w:rPr>
        <w:t xml:space="preserve"> </w:t>
      </w:r>
    </w:p>
    <w:p>
      <w:pPr>
        <w:rPr>
          <w:rFonts w:ascii="Times New Roman" w:hAnsi="Times New Roman" w:cs="Times New Roman"/>
        </w:rPr>
      </w:pPr>
      <w:bookmarkStart w:id="6" w:name="_GoBack"/>
      <w:bookmarkEnd w:id="6"/>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jc w:val="both"/>
        <w:rPr>
          <w:rFonts w:hint="default"/>
          <w:lang w:val="en-US" w:eastAsia="zh-CN"/>
        </w:rPr>
      </w:pPr>
    </w:p>
    <w:p>
      <w:pPr>
        <w:pStyle w:val="3"/>
        <w:ind w:left="0" w:leftChars="0" w:firstLine="0" w:firstLineChars="0"/>
        <w:rPr>
          <w:rFonts w:hint="eastAsia"/>
        </w:rPr>
      </w:pPr>
    </w:p>
    <w:p>
      <w:pPr>
        <w:pStyle w:val="4"/>
        <w:numPr>
          <w:ilvl w:val="0"/>
          <w:numId w:val="0"/>
        </w:numPr>
        <w:ind w:left="720" w:hanging="720"/>
        <w:rPr>
          <w:rFonts w:cs="Times New Roman"/>
        </w:rPr>
      </w:pPr>
      <w:r>
        <w:rPr>
          <w:rFonts w:hint="eastAsia" w:cs="Times New Roman"/>
        </w:rPr>
        <w:t>3.2.3</w:t>
      </w:r>
      <w:r>
        <w:rPr>
          <w:rFonts w:cs="Times New Roman"/>
        </w:rPr>
        <w:t xml:space="preserve"> 采用的自动生成技术为Bison自动生成工具</w:t>
      </w:r>
      <w:bookmarkEnd w:id="0"/>
      <w:bookmarkEnd w:id="1"/>
    </w:p>
    <w:p>
      <w:pPr>
        <w:ind w:firstLine="420"/>
        <w:rPr>
          <w:rFonts w:ascii="Times New Roman" w:hAnsi="Times New Roman" w:cs="Times New Roman"/>
        </w:rPr>
      </w:pPr>
      <w:r>
        <w:rPr>
          <w:rFonts w:ascii="Times New Roman" w:hAnsi="Times New Roman" w:cs="Times New Roman"/>
        </w:rPr>
        <w:t>Bison通过获得flex分析出的token以及用户定义的产生式进行归约，每当根据一条产生式进行归约时，执行用户预先定义好的一系列动作。</w:t>
      </w:r>
    </w:p>
    <w:p>
      <w:pPr>
        <w:ind w:firstLine="420"/>
        <w:rPr>
          <w:rFonts w:ascii="Times New Roman" w:hAnsi="Times New Roman" w:cs="Times New Roman"/>
        </w:rPr>
      </w:pPr>
      <w:r>
        <w:rPr>
          <w:rFonts w:hint="eastAsia" w:ascii="Times New Roman" w:hAnsi="Times New Roman" w:cs="Times New Roman"/>
        </w:rPr>
        <w:t>关于bison：</w:t>
      </w:r>
      <w:r>
        <w:rPr>
          <w:rFonts w:ascii="Times New Roman" w:hAnsi="Times New Roman" w:cs="Times New Roman"/>
        </w:rPr>
        <w:t>bison不分析二义性文法。需要事先告诉优先级和分组规则。</w:t>
      </w:r>
    </w:p>
    <w:p>
      <w:pPr>
        <w:ind w:firstLine="420"/>
        <w:rPr>
          <w:rFonts w:ascii="Times New Roman" w:hAnsi="Times New Roman" w:cs="Times New Roman"/>
        </w:rPr>
      </w:pPr>
      <w:r>
        <w:rPr>
          <w:rFonts w:ascii="Times New Roman" w:hAnsi="Times New Roman" w:cs="Times New Roman"/>
        </w:rPr>
        <w:t>bison使用两种分析方法，一种是LALR(1)，一种是LR我们采用默认的LALR分析：不能处理有歧义的语法，不能前向查看多个token确定是否匹配规则。</w:t>
      </w:r>
      <w:r>
        <w:rPr>
          <w:rFonts w:hint="eastAsia" w:ascii="Times New Roman" w:hAnsi="Times New Roman" w:cs="Times New Roman"/>
          <w:lang w:val="en-US" w:eastAsia="zh-CN"/>
        </w:rPr>
        <w:t>合并同心闭包集。</w:t>
      </w:r>
      <w:r>
        <w:rPr>
          <w:rFonts w:ascii="Times New Roman" w:hAnsi="Times New Roman" w:cs="Times New Roman"/>
        </w:rPr>
        <w:t>而判断语句“if else”和“if else then”需要前向查看多个符号。而bison好处是在编译环节自动报告语法存在的冲突。</w:t>
      </w:r>
    </w:p>
    <w:p>
      <w:pPr>
        <w:ind w:firstLine="420"/>
        <w:rPr>
          <w:rFonts w:hint="eastAsia" w:ascii="Times New Roman" w:hAnsi="Times New Roman" w:cs="Times New Roman" w:eastAsiaTheme="minorEastAsia"/>
          <w:lang w:eastAsia="zh-CN"/>
        </w:rPr>
      </w:pPr>
      <w:r>
        <w:rPr>
          <w:rFonts w:ascii="Times New Roman" w:hAnsi="Times New Roman" w:cs="Times New Roman"/>
        </w:rPr>
        <w:t>其中，Bison核心代码如下：</w:t>
      </w:r>
    </w:p>
    <w:p>
      <w:pPr>
        <w:ind w:firstLine="420"/>
      </w:pPr>
      <w:r>
        <w:drawing>
          <wp:inline distT="0" distB="0" distL="114300" distR="114300">
            <wp:extent cx="3774440" cy="4732020"/>
            <wp:effectExtent l="0" t="0" r="698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774440" cy="4732020"/>
                    </a:xfrm>
                    <a:prstGeom prst="rect">
                      <a:avLst/>
                    </a:prstGeom>
                    <a:noFill/>
                    <a:ln>
                      <a:noFill/>
                    </a:ln>
                  </pic:spPr>
                </pic:pic>
              </a:graphicData>
            </a:graphic>
          </wp:inline>
        </w:drawing>
      </w:r>
    </w:p>
    <w:p>
      <w:pPr>
        <w:ind w:firstLine="420"/>
        <w:jc w:val="center"/>
        <w:rPr>
          <w:rFonts w:hint="default" w:eastAsiaTheme="minorEastAsia"/>
          <w:lang w:val="en-US" w:eastAsia="zh-CN"/>
        </w:rPr>
      </w:pPr>
      <w:r>
        <w:rPr>
          <w:rFonts w:hint="eastAsia"/>
          <w:lang w:val="en-US" w:eastAsia="zh-CN"/>
        </w:rPr>
        <w:t>图3-3</w:t>
      </w:r>
    </w:p>
    <w:p>
      <w:pPr>
        <w:ind w:firstLine="420"/>
      </w:pPr>
      <w:r>
        <w:drawing>
          <wp:inline distT="0" distB="0" distL="114300" distR="114300">
            <wp:extent cx="3416935" cy="100330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416935" cy="1003300"/>
                    </a:xfrm>
                    <a:prstGeom prst="rect">
                      <a:avLst/>
                    </a:prstGeom>
                    <a:noFill/>
                    <a:ln>
                      <a:noFill/>
                    </a:ln>
                  </pic:spPr>
                </pic:pic>
              </a:graphicData>
            </a:graphic>
          </wp:inline>
        </w:drawing>
      </w:r>
    </w:p>
    <w:p>
      <w:pPr>
        <w:ind w:firstLine="420"/>
        <w:jc w:val="center"/>
        <w:rPr>
          <w:rFonts w:hint="default" w:eastAsiaTheme="minorEastAsia"/>
          <w:lang w:val="en-US" w:eastAsia="zh-CN"/>
        </w:rPr>
      </w:pPr>
      <w:r>
        <w:rPr>
          <w:rFonts w:hint="eastAsia"/>
          <w:lang w:val="en-US" w:eastAsia="zh-CN"/>
        </w:rPr>
        <w:t>图3-3续</w:t>
      </w:r>
    </w:p>
    <w:p>
      <w:pPr>
        <w:pStyle w:val="4"/>
        <w:numPr>
          <w:ilvl w:val="0"/>
          <w:numId w:val="0"/>
        </w:numPr>
        <w:ind w:left="720" w:hanging="720"/>
        <w:rPr>
          <w:rFonts w:cs="Times New Roman"/>
        </w:rPr>
      </w:pPr>
      <w:bookmarkStart w:id="5" w:name="_Toc8546"/>
      <w:r>
        <w:rPr>
          <w:rFonts w:hint="eastAsia" w:cs="Times New Roman"/>
        </w:rPr>
        <w:t>3.2.</w:t>
      </w:r>
      <w:r>
        <w:rPr>
          <w:rFonts w:hint="eastAsia" w:cs="Times New Roman"/>
          <w:lang w:val="en-US" w:eastAsia="zh-CN"/>
        </w:rPr>
        <w:t>4</w:t>
      </w:r>
      <w:r>
        <w:rPr>
          <w:rFonts w:hint="eastAsia" w:cs="Times New Roman"/>
        </w:rPr>
        <w:t>实验结果</w:t>
      </w:r>
      <w:bookmarkEnd w:id="5"/>
    </w:p>
    <w:p>
      <w:r>
        <w:drawing>
          <wp:inline distT="0" distB="0" distL="0" distR="0">
            <wp:extent cx="5270500" cy="525780"/>
            <wp:effectExtent l="0" t="0" r="2540" b="7620"/>
            <wp:docPr id="5" name="图片 4" descr="徽标, 公司名称&#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徽标, 公司名称&#10;&#10;描述已自动生成"/>
                    <pic:cNvPicPr>
                      <a:picLocks noChangeAspect="1"/>
                    </pic:cNvPicPr>
                  </pic:nvPicPr>
                  <pic:blipFill>
                    <a:blip r:embed="rId8"/>
                    <a:srcRect t="5592" b="17241"/>
                    <a:stretch>
                      <a:fillRect/>
                    </a:stretch>
                  </pic:blipFill>
                  <pic:spPr>
                    <a:xfrm>
                      <a:off x="0" y="0"/>
                      <a:ext cx="5270500" cy="525780"/>
                    </a:xfrm>
                    <a:prstGeom prst="rect">
                      <a:avLst/>
                    </a:prstGeom>
                    <a:ln>
                      <a:noFill/>
                    </a:ln>
                  </pic:spPr>
                </pic:pic>
              </a:graphicData>
            </a:graphic>
          </wp:inline>
        </w:drawing>
      </w:r>
    </w:p>
    <w:p>
      <w:pPr>
        <w:rPr>
          <w:rFonts w:hint="eastAsia"/>
        </w:rPr>
      </w:pPr>
      <w:r>
        <w:rPr>
          <w:rFonts w:hint="eastAsia"/>
        </w:rPr>
        <w:t>图</w:t>
      </w:r>
      <w:r>
        <w:rPr>
          <w:rFonts w:hint="eastAsia"/>
          <w:lang w:val="en-US" w:eastAsia="zh-CN"/>
        </w:rPr>
        <w:t>3-2：</w:t>
      </w:r>
      <w:r>
        <w:rPr>
          <w:rFonts w:hint="eastAsia"/>
        </w:rPr>
        <w:t>第一句最左规约的顺序输出派生的产生式序列</w:t>
      </w:r>
    </w:p>
    <w:p>
      <w:r>
        <w:drawing>
          <wp:inline distT="0" distB="0" distL="114300" distR="114300">
            <wp:extent cx="3116580" cy="367284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3116580" cy="3672840"/>
                    </a:xfrm>
                    <a:prstGeom prst="rect">
                      <a:avLst/>
                    </a:prstGeom>
                    <a:noFill/>
                    <a:ln>
                      <a:noFill/>
                    </a:ln>
                  </pic:spPr>
                </pic:pic>
              </a:graphicData>
            </a:graphic>
          </wp:inline>
        </w:drawing>
      </w:r>
    </w:p>
    <w:p>
      <w:pPr>
        <w:jc w:val="center"/>
        <w:rPr>
          <w:rFonts w:hint="default" w:eastAsiaTheme="minorEastAsia"/>
          <w:lang w:val="en-US" w:eastAsia="zh-CN"/>
        </w:rPr>
      </w:pPr>
      <w:r>
        <w:rPr>
          <w:rFonts w:hint="eastAsia"/>
          <w:lang w:val="en-US" w:eastAsia="zh-CN"/>
        </w:rPr>
        <w:t>图3-4</w:t>
      </w:r>
    </w:p>
    <w:p>
      <w:pPr>
        <w:ind w:firstLine="420"/>
      </w:pPr>
    </w:p>
    <w:p>
      <w:r>
        <w:drawing>
          <wp:inline distT="0" distB="0" distL="114300" distR="114300">
            <wp:extent cx="3209290" cy="2045970"/>
            <wp:effectExtent l="0" t="0" r="6350" b="1143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3209290" cy="2045970"/>
                    </a:xfrm>
                    <a:prstGeom prst="rect">
                      <a:avLst/>
                    </a:prstGeom>
                    <a:noFill/>
                    <a:ln>
                      <a:noFill/>
                    </a:ln>
                  </pic:spPr>
                </pic:pic>
              </a:graphicData>
            </a:graphic>
          </wp:inline>
        </w:drawing>
      </w:r>
    </w:p>
    <w:p>
      <w:pPr>
        <w:jc w:val="center"/>
        <w:rPr>
          <w:rFonts w:hint="default" w:eastAsiaTheme="minorEastAsia"/>
          <w:lang w:val="en-US" w:eastAsia="zh-CN"/>
        </w:rPr>
      </w:pPr>
      <w:r>
        <w:rPr>
          <w:rFonts w:hint="eastAsia"/>
          <w:lang w:val="en-US" w:eastAsia="zh-CN"/>
        </w:rPr>
        <w:t>图3-4 续</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4D01A5"/>
    <w:multiLevelType w:val="multilevel"/>
    <w:tmpl w:val="574D01A5"/>
    <w:lvl w:ilvl="0" w:tentative="0">
      <w:start w:val="1"/>
      <w:numFmt w:val="decimal"/>
      <w:lvlText w:val="%1."/>
      <w:lvlJc w:val="left"/>
      <w:pPr>
        <w:tabs>
          <w:tab w:val="left" w:pos="432"/>
        </w:tabs>
        <w:ind w:left="432" w:hanging="432"/>
      </w:pPr>
      <w:rPr>
        <w:rFonts w:hint="default"/>
      </w:rPr>
    </w:lvl>
    <w:lvl w:ilvl="1" w:tentative="0">
      <w:start w:val="1"/>
      <w:numFmt w:val="decimal"/>
      <w:pStyle w:val="2"/>
      <w:lvlText w:val="%1.%2."/>
      <w:lvlJc w:val="left"/>
      <w:pPr>
        <w:tabs>
          <w:tab w:val="left" w:pos="575"/>
        </w:tabs>
        <w:ind w:left="575" w:hanging="575"/>
      </w:pPr>
      <w:rPr>
        <w:rFonts w:hint="default"/>
      </w:rPr>
    </w:lvl>
    <w:lvl w:ilvl="2" w:tentative="0">
      <w:start w:val="1"/>
      <w:numFmt w:val="decimal"/>
      <w:pStyle w:val="4"/>
      <w:lvlText w:val="%1.%2.%3."/>
      <w:lvlJc w:val="left"/>
      <w:pPr>
        <w:tabs>
          <w:tab w:val="left" w:pos="720"/>
        </w:tabs>
        <w:ind w:left="720" w:hanging="720"/>
      </w:pPr>
      <w:rPr>
        <w:rFonts w:hint="default"/>
      </w:rPr>
    </w:lvl>
    <w:lvl w:ilvl="3" w:tentative="0">
      <w:start w:val="1"/>
      <w:numFmt w:val="decimal"/>
      <w:lvlText w:val="%1.%2.%3.%4."/>
      <w:lvlJc w:val="left"/>
      <w:pPr>
        <w:tabs>
          <w:tab w:val="left" w:pos="864"/>
        </w:tabs>
        <w:ind w:left="864" w:hanging="864"/>
      </w:pPr>
      <w:rPr>
        <w:rFonts w:hint="default"/>
      </w:rPr>
    </w:lvl>
    <w:lvl w:ilvl="4" w:tentative="0">
      <w:start w:val="1"/>
      <w:numFmt w:val="decimal"/>
      <w:lvlText w:val="%1.%2.%3.%4.%5."/>
      <w:lvlJc w:val="left"/>
      <w:pPr>
        <w:tabs>
          <w:tab w:val="left" w:pos="1008"/>
        </w:tabs>
        <w:ind w:left="1008" w:hanging="1008"/>
      </w:pPr>
      <w:rPr>
        <w:rFonts w:hint="default"/>
      </w:rPr>
    </w:lvl>
    <w:lvl w:ilvl="5" w:tentative="0">
      <w:start w:val="1"/>
      <w:numFmt w:val="decimal"/>
      <w:lvlText w:val="%1.%2.%3.%4.%5.%6."/>
      <w:lvlJc w:val="left"/>
      <w:pPr>
        <w:tabs>
          <w:tab w:val="left" w:pos="1151"/>
        </w:tabs>
        <w:ind w:left="1151" w:hanging="1151"/>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3"/>
        </w:tabs>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ZiZTcyMjg0Y2IyZTBjNzliNDAwY2FhYTUzNjE4ZjUifQ=="/>
  </w:docVars>
  <w:rsids>
    <w:rsidRoot w:val="3A694511"/>
    <w:rsid w:val="3A694511"/>
    <w:rsid w:val="3E1F757A"/>
    <w:rsid w:val="60F2027C"/>
    <w:rsid w:val="758C3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3"/>
    <w:unhideWhenUsed/>
    <w:qFormat/>
    <w:uiPriority w:val="0"/>
    <w:pPr>
      <w:keepNext/>
      <w:numPr>
        <w:ilvl w:val="1"/>
        <w:numId w:val="1"/>
      </w:numPr>
      <w:spacing w:before="120" w:after="120"/>
      <w:outlineLvl w:val="1"/>
    </w:pPr>
    <w:rPr>
      <w:rFonts w:ascii="宋体" w:hAnsi="宋体" w:eastAsia="黑体"/>
      <w:b/>
      <w:sz w:val="28"/>
    </w:rPr>
  </w:style>
  <w:style w:type="paragraph" w:styleId="4">
    <w:name w:val="heading 3"/>
    <w:basedOn w:val="1"/>
    <w:next w:val="1"/>
    <w:unhideWhenUsed/>
    <w:qFormat/>
    <w:uiPriority w:val="0"/>
    <w:pPr>
      <w:keepNext/>
      <w:keepLines/>
      <w:numPr>
        <w:ilvl w:val="2"/>
        <w:numId w:val="1"/>
      </w:numPr>
      <w:outlineLvl w:val="2"/>
    </w:pPr>
    <w:rPr>
      <w:rFonts w:ascii="Times New Roman" w:hAnsi="Times New Roman" w:eastAsia="宋体"/>
      <w:b/>
      <w:sz w:val="28"/>
    </w:rPr>
  </w:style>
  <w:style w:type="character" w:default="1" w:styleId="6">
    <w:name w:val="Default Paragraph Font"/>
    <w:semiHidden/>
    <w:qFormat/>
    <w:uiPriority w:val="0"/>
  </w:style>
  <w:style w:type="table" w:default="1" w:styleId="5">
    <w:name w:val="Normal Table"/>
    <w:autoRedefine/>
    <w:semiHidden/>
    <w:qFormat/>
    <w:uiPriority w:val="0"/>
    <w:tblPr>
      <w:tblCellMar>
        <w:top w:w="0" w:type="dxa"/>
        <w:left w:w="108" w:type="dxa"/>
        <w:bottom w:w="0" w:type="dxa"/>
        <w:right w:w="108" w:type="dxa"/>
      </w:tblCellMar>
    </w:tblPr>
  </w:style>
  <w:style w:type="paragraph" w:styleId="3">
    <w:name w:val="Normal Indent"/>
    <w:basedOn w:val="1"/>
    <w:unhideWhenUsed/>
    <w:qFormat/>
    <w:uiPriority w:val="0"/>
    <w:pPr>
      <w:ind w:firstLine="420" w:firstLineChars="200"/>
    </w:pPr>
  </w:style>
  <w:style w:type="character" w:styleId="7">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1119</Words>
  <Characters>1393</Characters>
  <Lines>0</Lines>
  <Paragraphs>0</Paragraphs>
  <TotalTime>1</TotalTime>
  <ScaleCrop>false</ScaleCrop>
  <LinksUpToDate>false</LinksUpToDate>
  <CharactersWithSpaces>1460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2024-05-28T12:18:00Z</dcterms:created>
  <dc:creator>温婉居家本人</dc:creator>
  <cp:lastModifiedBy>WPS_1586700943</cp:lastModifiedBy>
  <dcterms:modified xsi:type="dcterms:W3CDTF">2024-05-29T09:50:32Z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001F32109327427785960CD2A8C8D3BD_13</vt:lpwstr>
  </property>
</Properties>
</file>