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1</w:t>
      </w:r>
      <w:r>
        <w:rPr>
          <w:rFonts w:hint="eastAsia"/>
          <w:sz w:val="16"/>
          <w:szCs w:val="18"/>
        </w:rPr>
        <w:t>马克思主义的创始人是：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A</w:t>
      </w:r>
      <w:r>
        <w:rPr>
          <w:rFonts w:hint="eastAsia"/>
          <w:sz w:val="16"/>
          <w:szCs w:val="18"/>
        </w:rPr>
        <w:t>马克思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列宁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恩格斯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黑格尔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AC 我的答案：AC得分：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2</w:t>
      </w:r>
      <w:r>
        <w:rPr>
          <w:rFonts w:hint="eastAsia"/>
          <w:sz w:val="16"/>
          <w:szCs w:val="18"/>
        </w:rPr>
        <w:t>“人有多大胆，地有多大产；不怕办不到，就怕想不到；只要想得到，啥都办得到。”</w:t>
      </w:r>
      <w:r>
        <w:rPr>
          <w:sz w:val="16"/>
          <w:szCs w:val="18"/>
        </w:rPr>
        <w:t xml:space="preserve"> 这是：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充分发挥意识能动作用的表现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唯心主义的”精神万能论“的表现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主观唯心主义的表现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客观唯心主义的表现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BC 我的答案：BC得分：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3</w:t>
      </w:r>
      <w:r>
        <w:rPr>
          <w:rFonts w:hint="eastAsia"/>
          <w:sz w:val="16"/>
          <w:szCs w:val="18"/>
        </w:rPr>
        <w:t>磁铁有</w:t>
      </w:r>
      <w:r>
        <w:rPr>
          <w:sz w:val="16"/>
          <w:szCs w:val="18"/>
        </w:rPr>
        <w:t>N极和S极两极，总是不可分割地联系着，即使将它切断、打碎，它仍然是这两极同时存在。这就表明：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矛盾双方具有斗争性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矛盾双方具有同一性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矛盾具有普遍性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矛盾双方相互依赖、相互依存，共处于一个统一体中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BD 我的答案：BD得分：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4</w:t>
      </w:r>
      <w:r>
        <w:rPr>
          <w:rFonts w:hint="eastAsia"/>
          <w:sz w:val="16"/>
          <w:szCs w:val="18"/>
        </w:rPr>
        <w:t>价值规律的作用表现在：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自发地调节生产资料和劳动力在社会各生产部门之间的分配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商品价格围绕价值上下波动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自发地刺激社会生产力的发展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自发地调节社会收入的分配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ACD 我的答案：ACD得分：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5</w:t>
      </w:r>
      <w:r>
        <w:rPr>
          <w:rFonts w:hint="eastAsia"/>
          <w:sz w:val="16"/>
          <w:szCs w:val="18"/>
        </w:rPr>
        <w:t>货币的基本职能是：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价值尺度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流通手段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贮藏手段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支付手段与世界货币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ABCD 我的答案：ABCD得分：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6</w:t>
      </w:r>
      <w:r>
        <w:rPr>
          <w:rFonts w:hint="eastAsia"/>
          <w:sz w:val="16"/>
          <w:szCs w:val="18"/>
        </w:rPr>
        <w:t>经济全球化的主要表现为：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国际分工进一步深化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贸易全球化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金融全球化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企业生产经营全球化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ABCD 我的答案：ABCD得分：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7</w:t>
      </w:r>
      <w:r>
        <w:rPr>
          <w:rFonts w:hint="eastAsia"/>
          <w:sz w:val="16"/>
          <w:szCs w:val="18"/>
        </w:rPr>
        <w:t>下面哪些话反映了意识的能动作用：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劳动过程结束时得到的结果，在劳动过程开始时就已经观念地存在着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我与其他人不同</w:t>
      </w:r>
      <w:r>
        <w:rPr>
          <w:sz w:val="16"/>
          <w:szCs w:val="18"/>
        </w:rPr>
        <w:t>,在别人贪婪的时候,我恐惧;当众人恐惧的时候,我贪婪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世界不会满足人，人决心以自己的行动来改变世界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笑一笑十年少，愁一愁白了头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ACD 我的答案：ACD得分：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8</w:t>
      </w:r>
      <w:r>
        <w:rPr>
          <w:rFonts w:hint="eastAsia"/>
          <w:sz w:val="16"/>
          <w:szCs w:val="18"/>
        </w:rPr>
        <w:t>下面哪些话正确反映出物质和意识的辩证关系：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谋事在人，成事在天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人有多大胆，地有多大产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巧妇难为无米之炊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没有调查就没有发言权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ACD 我的答案：ACD得分：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9</w:t>
      </w:r>
      <w:r>
        <w:rPr>
          <w:rFonts w:hint="eastAsia"/>
          <w:sz w:val="16"/>
          <w:szCs w:val="18"/>
        </w:rPr>
        <w:t>古希腊哲学家赫拉克利特说：人不能两次踏入同一条河流。以下评论正确的是：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这句名言是正确的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人甚至不能踏入同一条河流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这句名言承认事物的运动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这句名言否认了相对静止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AC 我的答案：AC得分：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10</w:t>
      </w:r>
      <w:r>
        <w:rPr>
          <w:rFonts w:hint="eastAsia"/>
          <w:sz w:val="16"/>
          <w:szCs w:val="18"/>
        </w:rPr>
        <w:t>社会基本矛盾对社会历史发展起根本推动作用。以下属于社会基本矛盾的有：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社会存在和社会意识的矛盾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生产力和生产关系的矛盾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经济基础和上层建筑的矛盾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个人和社会之间的矛盾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BC 我的答案：BC得分：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11</w:t>
      </w:r>
      <w:r>
        <w:rPr>
          <w:rFonts w:hint="eastAsia"/>
          <w:sz w:val="16"/>
          <w:szCs w:val="18"/>
        </w:rPr>
        <w:t>原始社会中，人们只有朴素的族群公有观念；随着原始社会的瓦解和以生产资料私有制为基础的生产方式的出现，私有观念相应产生。这表明：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社会意识具有相对独立性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社会存在决定社会意识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社会存在的发展决定社会意识的发展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社会意识反作用于社会存在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BC 我的答案：BC得分：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12</w:t>
      </w:r>
      <w:r>
        <w:rPr>
          <w:rFonts w:hint="eastAsia"/>
          <w:sz w:val="16"/>
          <w:szCs w:val="18"/>
        </w:rPr>
        <w:t>关于蜜蜂建造蜂房和建筑师建造房屋的说法，以下正确的是：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前者是本能性的、被动性的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后者是有意识、有目的的活动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后者是一种自觉能动性的体现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两者都是有意识有目的的活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ABC 我的答案：ABC得分：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13</w:t>
      </w:r>
      <w:r>
        <w:rPr>
          <w:rFonts w:hint="eastAsia"/>
          <w:sz w:val="16"/>
          <w:szCs w:val="18"/>
        </w:rPr>
        <w:t>实践的基本特征包括：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直接现实性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客观物质性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自觉能动性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社会历史性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ABCD 我的答案：ABCD得分：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14</w:t>
      </w:r>
      <w:r>
        <w:rPr>
          <w:rFonts w:hint="eastAsia"/>
          <w:sz w:val="16"/>
          <w:szCs w:val="18"/>
        </w:rPr>
        <w:t>以下选项体现发展的本质的有：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因祸得福，福祸相依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无产阶级专政取代资产阶级专政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培育出一个新优质品种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原始社会公有制到私有制到社会主义公有制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BCD 我的答案：BCD得分：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15</w:t>
      </w:r>
      <w:r>
        <w:rPr>
          <w:rFonts w:hint="eastAsia"/>
          <w:sz w:val="16"/>
          <w:szCs w:val="18"/>
        </w:rPr>
        <w:t>关于资本积累，以下表述正确的有：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是资本家个人节俭的天性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取决于资本家对工人的剥削程度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是剩余价值的资本化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是资本主义社会财富两极分化的重要原因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BCD 我的答案：BCD得分：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16</w:t>
      </w:r>
      <w:r>
        <w:rPr>
          <w:rFonts w:hint="eastAsia"/>
          <w:sz w:val="16"/>
          <w:szCs w:val="18"/>
        </w:rPr>
        <w:t xml:space="preserve"> </w:t>
      </w:r>
      <w:r>
        <w:rPr>
          <w:sz w:val="16"/>
          <w:szCs w:val="18"/>
        </w:rPr>
        <w:t>18世纪，经济上落后的法国在哲学上和政治思想方面取得的成就，超过了在经济上先进的英国。这表明：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社会意识的发展并不依赖于社会经济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社会意识并不决定社会存在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社会意识具有相对独立性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社会意识的发展和经济的发展并不是完全对应的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CD 我的答案：CD得分：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17</w:t>
      </w:r>
      <w:r>
        <w:rPr>
          <w:rFonts w:hint="eastAsia"/>
          <w:sz w:val="16"/>
          <w:szCs w:val="18"/>
        </w:rPr>
        <w:t>“纺纱机是纺棉花的机器。只有在一定的关系下，它才成为资本。”这句话说明了：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资本就是一定量的物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资本总是通过各种物品表现出来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资本是属于一定社会历史形态的生产关系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资本是属于一切社会历史形态的生产关系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BC 我的答案：BC得分：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18</w:t>
      </w:r>
      <w:r>
        <w:rPr>
          <w:rFonts w:hint="eastAsia"/>
          <w:sz w:val="16"/>
          <w:szCs w:val="18"/>
        </w:rPr>
        <w:t>生产力的基本要素包括：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劳动资料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劳动对象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劳动方法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劳动者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ABD 我的答案：ABD得分：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19</w:t>
      </w:r>
      <w:r>
        <w:rPr>
          <w:rFonts w:hint="eastAsia"/>
          <w:sz w:val="16"/>
          <w:szCs w:val="18"/>
        </w:rPr>
        <w:t>实践是认识的基础，它对认识的决定作用主要表现在：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实践产生了认识的需要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实践为认识提供了可能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实践使认识得以产生和发展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实践是检验认识的真理性的唯一标准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ABCD 我的答案：ABCD得分：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20</w:t>
      </w:r>
      <w:r>
        <w:rPr>
          <w:rFonts w:hint="eastAsia"/>
          <w:sz w:val="16"/>
          <w:szCs w:val="18"/>
        </w:rPr>
        <w:t>感性认识的三种形式是：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感觉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知觉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表象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现象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ABC 我的答案：ABC得分：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21</w:t>
      </w:r>
      <w:r>
        <w:rPr>
          <w:rFonts w:hint="eastAsia"/>
          <w:sz w:val="16"/>
          <w:szCs w:val="18"/>
        </w:rPr>
        <w:t>理性认识的三种形式是：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判断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推理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逻辑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ABC 我的答案：ABC得分：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22</w:t>
      </w:r>
      <w:r>
        <w:rPr>
          <w:rFonts w:hint="eastAsia"/>
          <w:sz w:val="16"/>
          <w:szCs w:val="18"/>
        </w:rPr>
        <w:t>实现由理论向实践的飞跃有哪些条件：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确定实践目的，即为了什么实践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形成实践理念，即实践的理想蓝图是什么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制定实践方案，即把实践理念具体化的计划、措施和手段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进行中间实验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ABCD 我的答案：ABCD得分：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23</w:t>
      </w:r>
      <w:r>
        <w:rPr>
          <w:rFonts w:hint="eastAsia"/>
          <w:sz w:val="16"/>
          <w:szCs w:val="18"/>
        </w:rPr>
        <w:t>真理具有客观性，凡真理都是客观真理是因为：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真理的内容是客观的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检验真理的标准也是客观的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真理的内容是主观的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检验真理的标准是主观的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AB 我的答案：AB得分：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24</w:t>
      </w:r>
      <w:r>
        <w:rPr>
          <w:rFonts w:hint="eastAsia"/>
          <w:sz w:val="16"/>
          <w:szCs w:val="18"/>
        </w:rPr>
        <w:t>人们的实践活动总是受着（</w:t>
      </w:r>
      <w:r>
        <w:rPr>
          <w:sz w:val="16"/>
          <w:szCs w:val="18"/>
        </w:rPr>
        <w:t xml:space="preserve">         ）的制约。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真理尺度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价值尺度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道德尺度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宗教尺度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AB 我的答案：AB得分：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25</w:t>
      </w:r>
      <w:r>
        <w:rPr>
          <w:rFonts w:hint="eastAsia"/>
          <w:sz w:val="16"/>
          <w:szCs w:val="18"/>
        </w:rPr>
        <w:t>坚持真理尺度和价值尺度的辩证统一，要求我们在实践中必须坚持和弘扬：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科学精神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共产精神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人文精神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探索精神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AC 我的答案：AC得分：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26</w:t>
      </w:r>
      <w:r>
        <w:rPr>
          <w:rFonts w:hint="eastAsia"/>
          <w:sz w:val="16"/>
          <w:szCs w:val="18"/>
        </w:rPr>
        <w:t>下列各项中属于共性与个性的关系的有：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人体与手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马与白马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社会主义与中国特色社会主义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水果与苹果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BCD 我的答案：BCD得分：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27</w:t>
      </w:r>
      <w:r>
        <w:rPr>
          <w:rFonts w:hint="eastAsia"/>
          <w:sz w:val="16"/>
          <w:szCs w:val="18"/>
        </w:rPr>
        <w:t>实践的主体和客体之间的相互作用关系包括：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实践关系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认识关系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价值关系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彼此独立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ABC 我的答案：ABC得分：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28</w:t>
      </w:r>
      <w:r>
        <w:rPr>
          <w:rFonts w:hint="eastAsia"/>
          <w:sz w:val="16"/>
          <w:szCs w:val="18"/>
        </w:rPr>
        <w:t>下列各对矛盾属于社会基本矛盾的有：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人和自然界之间的矛盾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生产力和生产关系之间的矛盾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个人和家庭成员之间的矛盾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经济基础和上层建筑之间的矛盾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BD 我的答案：BD得分：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29</w:t>
      </w:r>
      <w:r>
        <w:rPr>
          <w:rFonts w:hint="eastAsia"/>
          <w:sz w:val="16"/>
          <w:szCs w:val="18"/>
        </w:rPr>
        <w:t>生产商品的劳动二重性是指：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脑力劳动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体力劳动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具体劳动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抽象劳动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CD 我的答案：CD得分：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30</w:t>
      </w:r>
      <w:r>
        <w:rPr>
          <w:rFonts w:hint="eastAsia"/>
          <w:sz w:val="16"/>
          <w:szCs w:val="18"/>
        </w:rPr>
        <w:t>根据马克思的理解，共产主义社会的特点包括：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物质财富极大丰富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社会关系高度和谐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人的自由全面发展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绝对的平均主义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ABC 我的答案：ABC得分：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31</w:t>
      </w:r>
      <w:r>
        <w:rPr>
          <w:rFonts w:hint="eastAsia"/>
          <w:sz w:val="16"/>
          <w:szCs w:val="18"/>
        </w:rPr>
        <w:t>劳动力商品是特殊商品，它的价值包括：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维持劳动者本人生存所必需的生活资料的价值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在生产过程中创造的新价值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维持劳动者家属的生存所必需的生活资料的价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劳动者接受教育和训练所支出的费用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ACD 我的答案：ACD得分：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32</w:t>
      </w:r>
      <w:r>
        <w:rPr>
          <w:rFonts w:hint="eastAsia"/>
          <w:sz w:val="16"/>
          <w:szCs w:val="18"/>
        </w:rPr>
        <w:t>引起当代资本主义发生新变化的原因包括：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工人阶级的斗争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科技革命和生产力的发展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对资本主义制度的改革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社会主义制度的优越性对资本主义的影响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ABCD 我的答案：ABCD得分：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33</w:t>
      </w:r>
      <w:r>
        <w:rPr>
          <w:rFonts w:hint="eastAsia"/>
          <w:sz w:val="16"/>
          <w:szCs w:val="18"/>
        </w:rPr>
        <w:t>马克思主义的鲜明特征是：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科学的世界观和方法论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鲜明的政治立场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与时俱进的理论品质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崇高的社会理想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ABCD 我的答案：ABCD得分：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34</w:t>
      </w:r>
      <w:r>
        <w:rPr>
          <w:rFonts w:hint="eastAsia"/>
          <w:sz w:val="16"/>
          <w:szCs w:val="18"/>
        </w:rPr>
        <w:t>矛盾的基本属性是：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斗争性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对抗性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同一性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不可调和性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AC 我的答案：AC得分：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35</w:t>
      </w:r>
      <w:r>
        <w:rPr>
          <w:rFonts w:hint="eastAsia"/>
          <w:sz w:val="16"/>
          <w:szCs w:val="18"/>
        </w:rPr>
        <w:t>任何真理都有它的适用范围，在这一范围内它是正确的，超出这一范围则不再适用。这一现象说明真理具有：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相对性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绝对性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随意性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二元性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AB 我的答案：AB得分：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36</w:t>
      </w:r>
      <w:r>
        <w:rPr>
          <w:rFonts w:hint="eastAsia"/>
          <w:sz w:val="16"/>
          <w:szCs w:val="18"/>
        </w:rPr>
        <w:t>联系的特点主要有：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客观性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普遍性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多样性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条件性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ABCD 我的答案：ABCD得分：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37</w:t>
      </w:r>
      <w:r>
        <w:rPr>
          <w:rFonts w:hint="eastAsia"/>
          <w:sz w:val="16"/>
          <w:szCs w:val="18"/>
        </w:rPr>
        <w:t>下列各项属于主观唯心主义哲学的有（</w:t>
      </w:r>
      <w:r>
        <w:rPr>
          <w:sz w:val="16"/>
          <w:szCs w:val="18"/>
        </w:rPr>
        <w:t xml:space="preserve">        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物是感觉的集合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存在就是被感知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心外无物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世界是“绝对精神”的产物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ABC 我的答案：ABC得分：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38</w:t>
      </w:r>
      <w:r>
        <w:rPr>
          <w:rFonts w:hint="eastAsia"/>
          <w:sz w:val="16"/>
          <w:szCs w:val="18"/>
        </w:rPr>
        <w:t>社会必要劳动时间是指在（</w:t>
      </w:r>
      <w:r>
        <w:rPr>
          <w:sz w:val="16"/>
          <w:szCs w:val="18"/>
        </w:rPr>
        <w:t xml:space="preserve">        ）等条件下制造某种使用价值所需要的劳动时间。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现有的生产条件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社会平均的劳动熟练程度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社会平均的劳动强度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社会正常的生产条件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BCD 我的答案：BCD得分：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39</w:t>
      </w:r>
      <w:r>
        <w:rPr>
          <w:rFonts w:hint="eastAsia"/>
          <w:sz w:val="16"/>
          <w:szCs w:val="18"/>
        </w:rPr>
        <w:t>下列关于国家垄断资本主义的选项中，正确的有：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它在一定时期和一定程度上能推动社会生产力的发展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它通过对经济的干预和调控，克服了生产的无政府状态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它反映了生产社会化进一步发展的客观要求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它是资本主义基本矛盾日益深化的必然结果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ABCD 我的答案：ABCD得分：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40</w:t>
      </w:r>
      <w:r>
        <w:rPr>
          <w:rFonts w:hint="eastAsia"/>
          <w:sz w:val="16"/>
          <w:szCs w:val="18"/>
        </w:rPr>
        <w:t>人的心理因素对健康状况有重要影响，这说明：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意识活动具有目的性和计划性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意识活动具有创造性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意识具有能动作用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意识具有指导、控制人的行为和生理活动的作用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CD 我的答案：CD得分：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41</w:t>
      </w:r>
      <w:r>
        <w:rPr>
          <w:rFonts w:hint="eastAsia"/>
          <w:sz w:val="16"/>
          <w:szCs w:val="18"/>
        </w:rPr>
        <w:t>劳动力商品的使用价值的特点是：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它的使用价值是价值的源泉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是由生产、发展、维持和延续劳动力所必需的生活必需品的价值决定的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它在消费过程中创造新价值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它创造的新价值比劳动力本身的价值更大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ACD 我的答案：ACD得分：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42</w:t>
      </w:r>
      <w:r>
        <w:rPr>
          <w:rFonts w:hint="eastAsia"/>
          <w:sz w:val="16"/>
          <w:szCs w:val="18"/>
        </w:rPr>
        <w:t>实践的基本类型有：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物质生产实践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自身生产实践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社会政治实践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科学文化实践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ABCD 我的答案：ABCD得分：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43</w:t>
      </w:r>
      <w:r>
        <w:rPr>
          <w:rFonts w:hint="eastAsia"/>
          <w:sz w:val="16"/>
          <w:szCs w:val="18"/>
        </w:rPr>
        <w:t>劳动力成为商品是：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剩余价值生产的前提条件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资本主义生产的前提条件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货币转化为资本的前提条件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商品生产的前提条件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ABC 我的答案：ABC得分：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44</w:t>
      </w:r>
      <w:r>
        <w:rPr>
          <w:rFonts w:hint="eastAsia"/>
          <w:sz w:val="16"/>
          <w:szCs w:val="18"/>
        </w:rPr>
        <w:t>资本家和工人的关系：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是利益共同体的关系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形式上是“自由”、“平等”的买卖关系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是成功者和追随者的关系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实质上是资本家支配和剥削工人的雇佣劳动关系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BD 我的答案：BD得分：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45</w:t>
      </w:r>
      <w:r>
        <w:rPr>
          <w:rFonts w:hint="eastAsia"/>
          <w:sz w:val="16"/>
          <w:szCs w:val="18"/>
        </w:rPr>
        <w:t>价值规律的作用是：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自发的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自觉的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偶然的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必然的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AC 我的答案：ACD得分： 0.0分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46</w:t>
      </w:r>
      <w:r>
        <w:rPr>
          <w:rFonts w:hint="eastAsia"/>
          <w:sz w:val="16"/>
          <w:szCs w:val="18"/>
        </w:rPr>
        <w:t>相对剩余价值生产是通过（</w:t>
      </w:r>
      <w:r>
        <w:rPr>
          <w:sz w:val="16"/>
          <w:szCs w:val="18"/>
        </w:rPr>
        <w:t xml:space="preserve">         ）实现的。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个别企业延长劳动时间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个别企业提高劳动生产率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整个社会劳动生产率的提高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个别企业追求超额剩余价值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CD 我的答案：CD得分：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47</w:t>
      </w:r>
      <w:r>
        <w:rPr>
          <w:rFonts w:hint="eastAsia"/>
          <w:sz w:val="16"/>
          <w:szCs w:val="18"/>
        </w:rPr>
        <w:t>资本有机构成的变动趋势导致：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相对过剩人口的形成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绝对过剩人口的形成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资本对劳动力的需求相对增加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资本对劳动力的需求相对减少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AD 我的答案：AD得分：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48</w:t>
      </w:r>
      <w:r>
        <w:rPr>
          <w:rFonts w:hint="eastAsia"/>
          <w:sz w:val="16"/>
          <w:szCs w:val="18"/>
        </w:rPr>
        <w:t>资本主义经济危机是：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资本主义基本矛盾激化的结果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生产相对过剩的危机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生产相对不足的危机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生产绝对不足的危机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AB 我的答案：AB得分：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49</w:t>
      </w:r>
      <w:r>
        <w:rPr>
          <w:rFonts w:hint="eastAsia"/>
          <w:sz w:val="16"/>
          <w:szCs w:val="18"/>
        </w:rPr>
        <w:t>自由竞争导致资本与生产的集中，资本与生产的高度集中必然形成垄断，因此：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垄断代替并消灭了竞争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垄断没有消灭竞争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垄断使竞争变得更加复杂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垄断凌驾于竞争之上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BC 我的答案：BC得分：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50</w:t>
      </w:r>
      <w:r>
        <w:rPr>
          <w:rFonts w:hint="eastAsia"/>
          <w:sz w:val="16"/>
          <w:szCs w:val="18"/>
        </w:rPr>
        <w:t>国家垄断资本主义：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从根本上改变了资本主义的性质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缓和了资本主义的基本矛盾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在一定程度上促进了生产力的发展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是国家政权和私人垄断资本相对立的资本主义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BC 我的答案：BC得分：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51</w:t>
      </w:r>
      <w:r>
        <w:rPr>
          <w:rFonts w:hint="eastAsia"/>
          <w:sz w:val="16"/>
          <w:szCs w:val="18"/>
        </w:rPr>
        <w:t>经济全球化对发展中国家的积极作用主要表现在：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提供先进技术与管理经验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更多的就业机会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推动国际贸易的发展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促进跨国公司的发展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ABCD 我的答案：ABCD得分：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52</w:t>
      </w:r>
      <w:r>
        <w:rPr>
          <w:rFonts w:hint="eastAsia"/>
          <w:sz w:val="16"/>
          <w:szCs w:val="18"/>
        </w:rPr>
        <w:t>社会主义必然代替资本主义是由（</w:t>
      </w:r>
      <w:r>
        <w:rPr>
          <w:sz w:val="16"/>
          <w:szCs w:val="18"/>
        </w:rPr>
        <w:t xml:space="preserve">        ）决定的。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资本主义的内在矛盾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生产力与生产关系的矛盾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经济基础与上层建筑的矛盾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生产与消费的矛盾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ABC 我的答案：ABC得分：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53</w:t>
      </w:r>
      <w:r>
        <w:rPr>
          <w:rFonts w:hint="eastAsia"/>
          <w:sz w:val="16"/>
          <w:szCs w:val="18"/>
        </w:rPr>
        <w:t>实践是人类社会的基础，是理解和解释一切社会现象的钥匙。这是因为：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实践是社会关系形成的基础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实践形成了社会生活的基本领域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实践以浓缩的形式包含着全部社会关系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实践构成了社会发展的动力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ABCD 我的答案：ABCD得分：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54</w:t>
      </w:r>
      <w:r>
        <w:rPr>
          <w:rFonts w:hint="eastAsia"/>
          <w:sz w:val="16"/>
          <w:szCs w:val="18"/>
        </w:rPr>
        <w:t>生产关系包括：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生产资料的所有制关系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生产过程中人与人之间的地位关系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产品的分配关系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人与人之间的政治关系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ABC 我的答案：ABC得分：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55</w:t>
      </w:r>
      <w:r>
        <w:rPr>
          <w:rFonts w:hint="eastAsia"/>
          <w:sz w:val="16"/>
          <w:szCs w:val="18"/>
        </w:rPr>
        <w:t>意识的能动作用主要表现在：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意识活动的目的性和计划性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意识活动的创造性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意识具有指导实践改造客观世界的作用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意识具有调控人的行为和生理活动的作用。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ABCD 我的答案：ABCD得分：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56</w:t>
      </w:r>
      <w:r>
        <w:rPr>
          <w:rFonts w:hint="eastAsia"/>
          <w:sz w:val="16"/>
          <w:szCs w:val="18"/>
        </w:rPr>
        <w:t>理性认识的特点是：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抽象性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间接性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具体性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深刻性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ABD 我的答案：ABD得分：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57</w:t>
      </w:r>
      <w:r>
        <w:rPr>
          <w:rFonts w:hint="eastAsia"/>
          <w:sz w:val="16"/>
          <w:szCs w:val="18"/>
        </w:rPr>
        <w:t>在生产力与生产关系的辩证关系中：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生产力决定生产关系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生产关系决定生产力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生产关系适合生产力发展状况时推动生产力的发展，反之则阻碍生产力的发展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生产力和生产关系相互决定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AC 我的答案：AC得分：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58</w:t>
      </w:r>
      <w:r>
        <w:rPr>
          <w:rFonts w:hint="eastAsia"/>
          <w:sz w:val="16"/>
          <w:szCs w:val="18"/>
        </w:rPr>
        <w:t>矛盾的同一性在事物发展过程中的作用表现为：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矛盾双方在相互依存中得到发展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矛盾双方在相互吸取有利于自身发展的因素而得到发展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矛盾的同一性规定事物发展的基本趋势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矛盾双方在相互利用中得到发展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ABCD 我的答案：ABCD得分：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59</w:t>
      </w:r>
      <w:r>
        <w:rPr>
          <w:rFonts w:hint="eastAsia"/>
          <w:sz w:val="16"/>
          <w:szCs w:val="18"/>
        </w:rPr>
        <w:t>唯物辩证法的总特征是：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普遍联系的观点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对立统一的观点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永恒发展的观点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辩证否定的观点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AC 我的答案：AC得分：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60</w:t>
      </w:r>
      <w:r>
        <w:rPr>
          <w:rFonts w:hint="eastAsia"/>
          <w:sz w:val="16"/>
          <w:szCs w:val="18"/>
        </w:rPr>
        <w:t>价值规律的内容是：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商品的价值量由生产商品的社会必要劳动时间决定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商品交换以价值量为基础，实行等价交换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商品的价格围绕商品的价值上下波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商品的价值围绕商品的价格上下波动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AB 我的答案：AB得分：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61</w:t>
      </w:r>
      <w:r>
        <w:rPr>
          <w:rFonts w:hint="eastAsia"/>
          <w:sz w:val="16"/>
          <w:szCs w:val="18"/>
        </w:rPr>
        <w:t>社会存在包括：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地理环境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人口因素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自然界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物质资料的生产方式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ABD 我的答案：ABD得分：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62</w:t>
      </w:r>
      <w:r>
        <w:rPr>
          <w:rFonts w:hint="eastAsia"/>
          <w:sz w:val="16"/>
          <w:szCs w:val="18"/>
        </w:rPr>
        <w:t>科学家发现狼孩没有意识，这一事实说明意识是：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自然界长期发展的产物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社会的产物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实践的产物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纯粹生物的过程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BC 我的答案：BC得分：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63</w:t>
      </w:r>
      <w:r>
        <w:rPr>
          <w:rFonts w:hint="eastAsia"/>
          <w:sz w:val="16"/>
          <w:szCs w:val="18"/>
        </w:rPr>
        <w:t>人类命运共同体理念体现了：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辩证法的观点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决定论的观点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普遍联系的观点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宿命论的观点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AC 我的答案：AC得分：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64</w:t>
      </w:r>
      <w:r>
        <w:rPr>
          <w:rFonts w:hint="eastAsia"/>
          <w:sz w:val="16"/>
          <w:szCs w:val="18"/>
        </w:rPr>
        <w:t>“射人先射马，擒贼先擒王”体现了：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矛盾的地位和作用不平衡原理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“重点论”和“两点论”相结合的方法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在分析事物的矛盾时，不仅要看到矛盾双方的对立，而且要看到矛盾双方的统一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要着重把握主要矛盾、矛盾的主要方面，并以此作为解决问题的出发点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AD 我的答案：AD得分：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65</w:t>
      </w:r>
      <w:r>
        <w:rPr>
          <w:rFonts w:hint="eastAsia"/>
          <w:sz w:val="16"/>
          <w:szCs w:val="18"/>
        </w:rPr>
        <w:t>毛泽东在《目前抗日统一战线中的策略问题》中指出：“以斗争求团结则团结存，以退让求团结则团结亡”。对此的正确理解是：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矛盾的同一性和斗争性相互联结、相辅相成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没有斗争性就没有同一性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斗争性寓于同一性之中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矛盾的同一性是有条件的、相对的，斗争性是无条件的、绝对的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ABC 我的答案：AC得分： 0.0分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66</w:t>
      </w:r>
      <w:r>
        <w:rPr>
          <w:rFonts w:hint="eastAsia"/>
          <w:sz w:val="16"/>
          <w:szCs w:val="18"/>
        </w:rPr>
        <w:t>“贩卖矿物的商人只看到矿物的商业价值，而看不到矿物的美和特性；他没有矿物学的感觉。”这说明：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认识不是对外界事物的反映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对同一事物的正确认识是不可能的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认识是有选择性的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认识是有能动性的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CD 我的答案：CD得分：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67</w:t>
      </w:r>
      <w:r>
        <w:rPr>
          <w:rFonts w:hint="eastAsia"/>
          <w:sz w:val="16"/>
          <w:szCs w:val="18"/>
        </w:rPr>
        <w:t>下列表述中正确的有：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真理是客观的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检验真理的标准是客观的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真理的内容是客观的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真理是一元的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ABCD 我的答案：ABCD得分：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68</w:t>
      </w:r>
      <w:r>
        <w:rPr>
          <w:rFonts w:hint="eastAsia"/>
          <w:sz w:val="16"/>
          <w:szCs w:val="18"/>
        </w:rPr>
        <w:t>“社会上大多数人认为是正确的即为真理”，这是：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群众观点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主观真理论的观点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否认真理客观性的观点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唯物史观的群众路线观点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BC 我的答案：BC得分：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69</w:t>
      </w:r>
      <w:r>
        <w:rPr>
          <w:rFonts w:hint="eastAsia"/>
          <w:sz w:val="16"/>
          <w:szCs w:val="18"/>
        </w:rPr>
        <w:t>马克思说：“无论哪一种社会形态，在它所能容纳的全部生产力发挥出来以前，是决不会灭亡的；而新的更高的生产关系，在它存在的物质条件在旧社会的胞胎里成熟以前，是决不会出现的。”这段话说明：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生产力的发展是促使社会形态更替的最终原因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一种新的生产关系的产生需要客观的物质条件的成熟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无论哪一种社会形态，当它还能够促进生产力发展时，是不会灭亡的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社会形态是不变的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ABC 我的答案：ABC得分：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70</w:t>
      </w:r>
      <w:r>
        <w:rPr>
          <w:rFonts w:hint="eastAsia"/>
          <w:sz w:val="16"/>
          <w:szCs w:val="18"/>
        </w:rPr>
        <w:t>价值是商品的本质属性，它是：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凝结在商品中的抽象劳动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商品的社会属性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交换价值的基础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反映商品生产者之间的社会关系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ABCD 我的答案：ABCD得分：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71</w:t>
      </w:r>
      <w:r>
        <w:rPr>
          <w:rFonts w:hint="eastAsia"/>
          <w:sz w:val="16"/>
          <w:szCs w:val="18"/>
        </w:rPr>
        <w:t>以下对马克思的劳动价值论的说法正确的是：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是对古典政治经济学劳动价值论的批判、继承和发展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是剩余价值理论的基础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是研究价值分配的理论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劳动价值论是马克思的独创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ABD 我的答案：ABD得分：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72</w:t>
      </w:r>
      <w:r>
        <w:rPr>
          <w:rFonts w:hint="eastAsia"/>
          <w:sz w:val="16"/>
          <w:szCs w:val="18"/>
        </w:rPr>
        <w:t>价格受市场供求的影响，围绕价值上下波动，不是对价值规律作用的否定，而是价值规律作用的表现形式，这是因为：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每一次的商品交换都是按照价格与价值相一致的原则进行的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从商品交换的总体看，价格总额与价值总额是相等的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从商品交换的较长时间看，价格与价值是趋于一致的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各种商品价格的波动，是以各自的价值为基础的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BCD 我的答案：BCD得分：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73</w:t>
      </w:r>
      <w:r>
        <w:rPr>
          <w:rFonts w:hint="eastAsia"/>
          <w:sz w:val="16"/>
          <w:szCs w:val="18"/>
        </w:rPr>
        <w:t>商品价值形式的发展经历了以下阶段：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简单的或偶然的价值形式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总和的或扩大的价值形式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一般价值形式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货币形式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ABCD 我的答案：ABCD得分：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74</w:t>
      </w:r>
      <w:r>
        <w:rPr>
          <w:rFonts w:hint="eastAsia"/>
          <w:sz w:val="16"/>
          <w:szCs w:val="18"/>
        </w:rPr>
        <w:t>影响劳动生产率的因素主要有：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劳动者的平均熟练程度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科学技术的发展程度及其在生产中的应用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自然条件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生产过程的社会结合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ABCD 我的答案：ABCD得分：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75</w:t>
      </w:r>
      <w:r>
        <w:rPr>
          <w:rFonts w:hint="eastAsia"/>
          <w:sz w:val="16"/>
          <w:szCs w:val="18"/>
        </w:rPr>
        <w:t>关于资本的原始积累，下列表述正确的有：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是生产者和生产资料分离的历史过程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就是资本积累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用暴力手段剥夺农民的土地是资本原始积累过程的基础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殖民掠夺是资本原始积累的重要方式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ACD 我的答案：ACD得分：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76</w:t>
      </w:r>
      <w:r>
        <w:rPr>
          <w:rFonts w:hint="eastAsia"/>
          <w:sz w:val="16"/>
          <w:szCs w:val="18"/>
        </w:rPr>
        <w:t>关于商品的使用价值，下列表述正确的有：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是商品价值的物质承担者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反映的是人与自然之间的物质关系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是商品的自然属性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构成社会财富的物质内容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ABCD 我的答案：BC得分： 0.0分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77</w:t>
      </w:r>
      <w:r>
        <w:rPr>
          <w:rFonts w:hint="eastAsia"/>
          <w:sz w:val="16"/>
          <w:szCs w:val="18"/>
        </w:rPr>
        <w:t>关于商品的价值，下列表述正确的有：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体现了商品生产者之间一定的社会关系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是劳动产品所特有的社会属性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在质上是相同的，在量上不同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凝结在商品中的无差别的一般人类劳动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ABCD 我的答案：AD得分： 0.0分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78</w:t>
      </w:r>
      <w:r>
        <w:rPr>
          <w:rFonts w:hint="eastAsia"/>
          <w:sz w:val="16"/>
          <w:szCs w:val="18"/>
        </w:rPr>
        <w:t>关于交换价值，下列表述正确的有：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是一种使用价值同另一种使用价值相交换的量的关系或比例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决定于商品的使用价值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决定于商品的价值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是价值的表现形式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ACD 我的答案：AC得分： 0.0分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79</w:t>
      </w:r>
      <w:r>
        <w:rPr>
          <w:rFonts w:hint="eastAsia"/>
          <w:sz w:val="16"/>
          <w:szCs w:val="18"/>
        </w:rPr>
        <w:t>关于具体劳动，下列表述正确的有：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反映了人与自然的关系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指生产一定使用价值的具体形式的劳动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是与抽象劳动在时间和空间上统一的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创造商品的使用价值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ABCD 我的答案：ABCD得分：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80</w:t>
      </w:r>
      <w:r>
        <w:rPr>
          <w:rFonts w:hint="eastAsia"/>
          <w:sz w:val="16"/>
          <w:szCs w:val="18"/>
        </w:rPr>
        <w:t>关于抽象劳动，下列表述正确的有：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撇开劳动的具体形式的无差别的一般人类劳动。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是和具体劳动各自独立存在的劳动。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形成商品的价值。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反映商品生产者的社会关系。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ACD 我的答案：ACD得分：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81</w:t>
      </w:r>
      <w:r>
        <w:rPr>
          <w:rFonts w:hint="eastAsia"/>
          <w:sz w:val="16"/>
          <w:szCs w:val="18"/>
        </w:rPr>
        <w:t>马克思主义的三个主要组成部分是：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马克思主义哲学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马克思主义政治经济学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科学社会主义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剩余价值学说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ABC 我的答案：ABC得分：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82</w:t>
      </w:r>
      <w:r>
        <w:rPr>
          <w:rFonts w:hint="eastAsia"/>
          <w:sz w:val="16"/>
          <w:szCs w:val="18"/>
        </w:rPr>
        <w:t>历史唯心主义的缺陷在于：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没有承认人的主观能动作用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没有考察人们思想动机的物质根源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没有说明人民群众的历史作用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忽视了历史人物的社会作用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BC 我的答案：BC得分：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83</w:t>
      </w:r>
      <w:r>
        <w:rPr>
          <w:rFonts w:hint="eastAsia"/>
          <w:sz w:val="16"/>
          <w:szCs w:val="18"/>
        </w:rPr>
        <w:t>关于资本积累的表述，正确的有：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A、资本积累是剩余价值的资本化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资本积累就是用暴力手段让劳动者和劳动资料分离的过程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资本积累导致社会财富占有两极分化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资本积累就是大资本吞并小资本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AC 我的答案：BD得分： 0.0分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84</w:t>
      </w:r>
      <w:r>
        <w:rPr>
          <w:rFonts w:hint="eastAsia"/>
          <w:sz w:val="16"/>
          <w:szCs w:val="18"/>
        </w:rPr>
        <w:t>经济全球化的表现包括：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国际分工进一步深化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贸易全球化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金融全球化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D、</w:t>
      </w:r>
      <w:r>
        <w:rPr>
          <w:rFonts w:hint="eastAsia"/>
          <w:sz w:val="16"/>
          <w:szCs w:val="18"/>
        </w:rPr>
        <w:t>企业生产经营全球化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ABCD 我的答案：ABCD得分： 1.1分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85</w:t>
      </w:r>
      <w:r>
        <w:rPr>
          <w:rFonts w:hint="eastAsia"/>
          <w:sz w:val="16"/>
          <w:szCs w:val="18"/>
        </w:rPr>
        <w:t>对国家垄断资本主义作用的表述中，正确的有：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A、</w:t>
      </w:r>
      <w:r>
        <w:rPr>
          <w:rFonts w:hint="eastAsia"/>
          <w:sz w:val="16"/>
          <w:szCs w:val="18"/>
        </w:rPr>
        <w:t>在一定程度上有利于社会生产力的发展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B、</w:t>
      </w:r>
      <w:r>
        <w:rPr>
          <w:rFonts w:hint="eastAsia"/>
          <w:sz w:val="16"/>
          <w:szCs w:val="18"/>
        </w:rPr>
        <w:t>在一定范围内突破了私人垄断资本的狭隘界限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/>
          <w:sz w:val="16"/>
          <w:szCs w:val="18"/>
        </w:rPr>
      </w:pPr>
      <w:r>
        <w:rPr>
          <w:sz w:val="16"/>
          <w:szCs w:val="18"/>
        </w:rPr>
        <w:t>C、</w:t>
      </w:r>
      <w:r>
        <w:rPr>
          <w:rFonts w:hint="eastAsia"/>
          <w:sz w:val="16"/>
          <w:szCs w:val="18"/>
        </w:rPr>
        <w:t>在一定程度上加快了国民经济的现代化进程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sz w:val="16"/>
          <w:szCs w:val="18"/>
        </w:rPr>
        <w:t>D、从根本上改变了资本主义的性质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sz w:val="16"/>
          <w:szCs w:val="18"/>
        </w:rPr>
      </w:pPr>
      <w:r>
        <w:rPr>
          <w:rFonts w:hint="eastAsia"/>
          <w:sz w:val="16"/>
          <w:szCs w:val="18"/>
        </w:rPr>
        <w:t>正确答案：</w:t>
      </w:r>
      <w:r>
        <w:rPr>
          <w:sz w:val="16"/>
          <w:szCs w:val="18"/>
        </w:rPr>
        <w:t xml:space="preserve"> ABC 我的答案：ABC得分： 7.6分</w:t>
      </w:r>
    </w:p>
    <w:sectPr>
      <w:pgSz w:w="11906" w:h="16838"/>
      <w:pgMar w:top="0" w:right="0" w:bottom="0" w:left="0" w:header="851" w:footer="992" w:gutter="0"/>
      <w:cols w:equalWidth="0" w:num="3">
        <w:col w:w="3685" w:space="425"/>
        <w:col w:w="3685" w:space="425"/>
        <w:col w:w="3685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E4ODdiY2ZmOWE5NWRjZGJlNTA5MTM5ZDZjNjUwYWMifQ=="/>
  </w:docVars>
  <w:rsids>
    <w:rsidRoot w:val="00B555A6"/>
    <w:rsid w:val="003E3387"/>
    <w:rsid w:val="006200E6"/>
    <w:rsid w:val="00925ED8"/>
    <w:rsid w:val="00B555A6"/>
    <w:rsid w:val="00B97CE2"/>
    <w:rsid w:val="00D5507D"/>
    <w:rsid w:val="00DC50A9"/>
    <w:rsid w:val="00E077B7"/>
    <w:rsid w:val="00E35D9E"/>
    <w:rsid w:val="47F4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7679</Words>
  <Characters>8239</Characters>
  <Lines>64</Lines>
  <Paragraphs>18</Paragraphs>
  <TotalTime>32</TotalTime>
  <ScaleCrop>false</ScaleCrop>
  <LinksUpToDate>false</LinksUpToDate>
  <CharactersWithSpaces>8539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2021-06-01T10:41:00Z</dcterms:created>
  <dc:creator>郭 景明</dc:creator>
  <cp:lastModifiedBy>游戏新手老高</cp:lastModifiedBy>
  <dcterms:modified xsi:type="dcterms:W3CDTF">2023-06-04T09:39:12Z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97E062B5E7F642C6A84F7BA1F25D1866_12</vt:lpwstr>
  </property>
</Properties>
</file>