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BD2" w:rsidRDefault="000964CA">
      <w:r>
        <w:t>References</w:t>
      </w:r>
    </w:p>
    <w:p w:rsidR="00985EA5" w:rsidRDefault="00985EA5">
      <w:r>
        <w:t>Shigeru Miyamoto, 1990</w:t>
      </w:r>
      <w:r>
        <w:t xml:space="preserve">. </w:t>
      </w:r>
      <w:r>
        <w:rPr>
          <w:i/>
        </w:rPr>
        <w:t>Super Mario Bros. 3</w:t>
      </w:r>
      <w:r>
        <w:t xml:space="preserve"> [</w:t>
      </w:r>
      <w:r>
        <w:t>video game</w:t>
      </w:r>
      <w:r>
        <w:t>]. Kyoto, Japan. Nintendo Co. Ltd.</w:t>
      </w:r>
    </w:p>
    <w:p w:rsidR="00F47204" w:rsidRDefault="00F47204">
      <w:r>
        <w:t xml:space="preserve">Shigeru Miyamoto, 1996. </w:t>
      </w:r>
      <w:r w:rsidRPr="00F47204">
        <w:rPr>
          <w:i/>
        </w:rPr>
        <w:t>Super Mario 64</w:t>
      </w:r>
      <w:r w:rsidR="00985EA5">
        <w:t xml:space="preserve"> [video game</w:t>
      </w:r>
      <w:r>
        <w:t>]</w:t>
      </w:r>
      <w:r w:rsidR="00985EA5">
        <w:t>. Kyoto, Japan. Nintendo Co. Ltd.</w:t>
      </w:r>
    </w:p>
    <w:p w:rsidR="00985EA5" w:rsidRDefault="00985EA5">
      <w:r>
        <w:t>Yoshiaki Koizumi, 2007</w:t>
      </w:r>
      <w:r>
        <w:t xml:space="preserve">. </w:t>
      </w:r>
      <w:r>
        <w:rPr>
          <w:i/>
        </w:rPr>
        <w:t>Super Mario Galaxy</w:t>
      </w:r>
      <w:r>
        <w:t xml:space="preserve"> [</w:t>
      </w:r>
      <w:r>
        <w:t>video game</w:t>
      </w:r>
      <w:r>
        <w:t>]. Kyoto, Japan. Nintendo Co. Ltd.</w:t>
      </w:r>
    </w:p>
    <w:p w:rsidR="00985EA5" w:rsidRPr="00F47204" w:rsidRDefault="00985EA5">
      <w:r>
        <w:t>Koichi Hayashida, 2011</w:t>
      </w:r>
      <w:r>
        <w:t xml:space="preserve">. </w:t>
      </w:r>
      <w:r>
        <w:rPr>
          <w:i/>
        </w:rPr>
        <w:t>Super Mario 3D Land</w:t>
      </w:r>
      <w:r>
        <w:t xml:space="preserve"> [</w:t>
      </w:r>
      <w:r>
        <w:t>video game</w:t>
      </w:r>
      <w:r>
        <w:t>]. Kyoto, Japan. Nintendo Co. Ltd.</w:t>
      </w:r>
    </w:p>
    <w:p w:rsidR="00F47204" w:rsidRDefault="000964CA">
      <w:r>
        <w:t>Models accessed from</w:t>
      </w:r>
      <w:r w:rsidR="00985EA5">
        <w:t>:</w:t>
      </w:r>
      <w:bookmarkStart w:id="0" w:name="_GoBack"/>
      <w:bookmarkEnd w:id="0"/>
    </w:p>
    <w:p w:rsidR="000964CA" w:rsidRDefault="000964CA" w:rsidP="000964CA">
      <w:r>
        <w:t xml:space="preserve">The </w:t>
      </w:r>
      <w:r>
        <w:t xml:space="preserve">VG Resource, 2003. </w:t>
      </w:r>
      <w:r w:rsidRPr="00F47204">
        <w:rPr>
          <w:i/>
        </w:rPr>
        <w:t>The Models</w:t>
      </w:r>
      <w:r w:rsidRPr="00F47204">
        <w:rPr>
          <w:i/>
        </w:rPr>
        <w:t xml:space="preserve"> Resource</w:t>
      </w:r>
      <w:r>
        <w:t xml:space="preserve"> [online]. Available from: </w:t>
      </w:r>
      <w:hyperlink r:id="rId4" w:history="1">
        <w:r w:rsidRPr="00592996">
          <w:rPr>
            <w:rStyle w:val="Hyperlink"/>
          </w:rPr>
          <w:t>https://www.models-resource.com/</w:t>
        </w:r>
      </w:hyperlink>
      <w:r>
        <w:t xml:space="preserve"> </w:t>
      </w:r>
      <w:r>
        <w:t xml:space="preserve">[Accessed </w:t>
      </w:r>
      <w:r>
        <w:t>17</w:t>
      </w:r>
      <w:r>
        <w:t xml:space="preserve"> May 2018]</w:t>
      </w:r>
    </w:p>
    <w:p w:rsidR="000964CA" w:rsidRDefault="000964CA">
      <w:r>
        <w:t>SFX accessed from</w:t>
      </w:r>
      <w:r w:rsidR="00985EA5">
        <w:t>:</w:t>
      </w:r>
    </w:p>
    <w:p w:rsidR="000964CA" w:rsidRDefault="000964CA">
      <w:r>
        <w:t xml:space="preserve">The VG Resource, 2003. </w:t>
      </w:r>
      <w:r w:rsidRPr="00F47204">
        <w:rPr>
          <w:i/>
        </w:rPr>
        <w:t>The Sounds Resource</w:t>
      </w:r>
      <w:r>
        <w:t xml:space="preserve"> [online]. Available from: </w:t>
      </w:r>
      <w:hyperlink r:id="rId5" w:history="1">
        <w:r w:rsidRPr="00592996">
          <w:rPr>
            <w:rStyle w:val="Hyperlink"/>
          </w:rPr>
          <w:t>https://www.sounds-resource.com/</w:t>
        </w:r>
      </w:hyperlink>
      <w:r>
        <w:t xml:space="preserve"> [Accessed 16 May 2018]</w:t>
      </w:r>
    </w:p>
    <w:sectPr w:rsidR="0009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CA"/>
    <w:rsid w:val="000964CA"/>
    <w:rsid w:val="006A0D60"/>
    <w:rsid w:val="009369A4"/>
    <w:rsid w:val="00985EA5"/>
    <w:rsid w:val="00AD68E9"/>
    <w:rsid w:val="00F4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564D"/>
  <w15:chartTrackingRefBased/>
  <w15:docId w15:val="{5D01E4E6-5769-4A44-88A5-CCADD71C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4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ounds-resource.com/" TargetMode="External"/><Relationship Id="rId4" Type="http://schemas.openxmlformats.org/officeDocument/2006/relationships/hyperlink" Target="https://www.models-resou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Bloomfield (s4921851)</dc:creator>
  <cp:keywords/>
  <dc:description/>
  <cp:lastModifiedBy>Jordan Bloomfield (s4921851)</cp:lastModifiedBy>
  <cp:revision>2</cp:revision>
  <dcterms:created xsi:type="dcterms:W3CDTF">2018-05-20T14:08:00Z</dcterms:created>
  <dcterms:modified xsi:type="dcterms:W3CDTF">2018-05-20T14:37:00Z</dcterms:modified>
</cp:coreProperties>
</file>