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8C7" w:rsidRDefault="003148C7">
      <w:pPr>
        <w:rPr>
          <w:rFonts w:ascii="Times New Roman" w:hAnsi="Times New Roman" w:cs="Times New Roman"/>
        </w:rPr>
      </w:pPr>
      <w:r w:rsidRPr="003148C7">
        <w:rPr>
          <w:rFonts w:ascii="Times New Roman" w:hAnsi="Times New Roman" w:cs="Times New Roman"/>
        </w:rPr>
        <w:t>Question 3</w:t>
      </w:r>
    </w:p>
    <w:p w:rsidR="003148C7" w:rsidRDefault="003148C7">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p w:rsidR="003148C7" w:rsidRPr="003148C7" w:rsidRDefault="003148C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f1:</w:t>
      </w:r>
    </w:p>
    <w:tbl>
      <w:tblPr>
        <w:tblStyle w:val="a3"/>
        <w:tblW w:w="10857" w:type="dxa"/>
        <w:tblInd w:w="-1113" w:type="dxa"/>
        <w:tblLook w:val="04A0" w:firstRow="1" w:lastRow="0" w:firstColumn="1" w:lastColumn="0" w:noHBand="0" w:noVBand="1"/>
      </w:tblPr>
      <w:tblGrid>
        <w:gridCol w:w="1271"/>
        <w:gridCol w:w="1559"/>
        <w:gridCol w:w="2694"/>
        <w:gridCol w:w="2073"/>
        <w:gridCol w:w="3260"/>
      </w:tblGrid>
      <w:tr w:rsidR="003148C7" w:rsidTr="003148C7">
        <w:tc>
          <w:tcPr>
            <w:tcW w:w="1271" w:type="dxa"/>
          </w:tcPr>
          <w:p w:rsidR="003148C7" w:rsidRDefault="003148C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 size</w:t>
            </w:r>
          </w:p>
        </w:tc>
        <w:tc>
          <w:tcPr>
            <w:tcW w:w="1559" w:type="dxa"/>
          </w:tcPr>
          <w:p w:rsidR="003148C7" w:rsidRDefault="003148C7">
            <w:pPr>
              <w:rPr>
                <w:rFonts w:ascii="Times New Roman" w:hAnsi="Times New Roman" w:cs="Times New Roman"/>
              </w:rPr>
            </w:pPr>
            <w:r>
              <w:rPr>
                <w:rFonts w:ascii="Times New Roman" w:hAnsi="Times New Roman" w:cs="Times New Roman"/>
              </w:rPr>
              <w:t>Mean (steps)</w:t>
            </w:r>
          </w:p>
        </w:tc>
        <w:tc>
          <w:tcPr>
            <w:tcW w:w="2694" w:type="dxa"/>
          </w:tcPr>
          <w:p w:rsidR="003148C7" w:rsidRDefault="003148C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deviation(steps)</w:t>
            </w:r>
          </w:p>
        </w:tc>
        <w:tc>
          <w:tcPr>
            <w:tcW w:w="2073" w:type="dxa"/>
          </w:tcPr>
          <w:p w:rsidR="003148C7" w:rsidRDefault="003148C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 (final value)</w:t>
            </w:r>
          </w:p>
        </w:tc>
        <w:tc>
          <w:tcPr>
            <w:tcW w:w="3260" w:type="dxa"/>
          </w:tcPr>
          <w:p w:rsidR="003148C7" w:rsidRDefault="003148C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final value</w:t>
            </w:r>
            <w:r>
              <w:rPr>
                <w:rFonts w:ascii="Times New Roman" w:hAnsi="Times New Roman" w:cs="Times New Roman"/>
              </w:rPr>
              <w:t>)</w:t>
            </w:r>
          </w:p>
        </w:tc>
      </w:tr>
      <w:tr w:rsidR="003148C7" w:rsidTr="003148C7">
        <w:tc>
          <w:tcPr>
            <w:tcW w:w="1271" w:type="dxa"/>
          </w:tcPr>
          <w:p w:rsidR="003148C7" w:rsidRDefault="003148C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1559" w:type="dxa"/>
          </w:tcPr>
          <w:p w:rsidR="003148C7" w:rsidRDefault="003148C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86.13</w:t>
            </w:r>
          </w:p>
        </w:tc>
        <w:tc>
          <w:tcPr>
            <w:tcW w:w="2694" w:type="dxa"/>
          </w:tcPr>
          <w:p w:rsidR="003148C7" w:rsidRDefault="003148C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65.996</w:t>
            </w:r>
          </w:p>
        </w:tc>
        <w:tc>
          <w:tcPr>
            <w:tcW w:w="2073" w:type="dxa"/>
          </w:tcPr>
          <w:p w:rsidR="003148C7" w:rsidRDefault="003148C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.776</w:t>
            </w:r>
          </w:p>
        </w:tc>
        <w:tc>
          <w:tcPr>
            <w:tcW w:w="3260" w:type="dxa"/>
          </w:tcPr>
          <w:p w:rsidR="003148C7" w:rsidRDefault="003148C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.332</w:t>
            </w:r>
          </w:p>
        </w:tc>
      </w:tr>
      <w:tr w:rsidR="003148C7" w:rsidTr="003148C7">
        <w:tc>
          <w:tcPr>
            <w:tcW w:w="1271" w:type="dxa"/>
          </w:tcPr>
          <w:p w:rsidR="003148C7" w:rsidRDefault="003148C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c>
          <w:tcPr>
            <w:tcW w:w="1559" w:type="dxa"/>
          </w:tcPr>
          <w:p w:rsidR="003148C7" w:rsidRDefault="00D77F00">
            <w:pPr>
              <w:rPr>
                <w:rFonts w:ascii="Times New Roman" w:hAnsi="Times New Roman" w:cs="Times New Roman"/>
              </w:rPr>
            </w:pPr>
            <w:r>
              <w:rPr>
                <w:rFonts w:ascii="Times New Roman" w:hAnsi="Times New Roman" w:cs="Times New Roman"/>
              </w:rPr>
              <w:t>56.58</w:t>
            </w:r>
          </w:p>
        </w:tc>
        <w:tc>
          <w:tcPr>
            <w:tcW w:w="2694" w:type="dxa"/>
          </w:tcPr>
          <w:p w:rsidR="003148C7" w:rsidRDefault="00D77F00">
            <w:pPr>
              <w:rPr>
                <w:rFonts w:ascii="Times New Roman" w:hAnsi="Times New Roman" w:cs="Times New Roman"/>
              </w:rPr>
            </w:pPr>
            <w:r>
              <w:rPr>
                <w:rFonts w:ascii="Times New Roman" w:hAnsi="Times New Roman" w:cs="Times New Roman"/>
              </w:rPr>
              <w:t>30.365</w:t>
            </w:r>
          </w:p>
        </w:tc>
        <w:tc>
          <w:tcPr>
            <w:tcW w:w="2073" w:type="dxa"/>
          </w:tcPr>
          <w:p w:rsidR="003148C7" w:rsidRDefault="00D77F00">
            <w:pPr>
              <w:rPr>
                <w:rFonts w:ascii="Times New Roman" w:hAnsi="Times New Roman" w:cs="Times New Roman"/>
              </w:rPr>
            </w:pPr>
            <w:r>
              <w:rPr>
                <w:rFonts w:ascii="Times New Roman" w:hAnsi="Times New Roman" w:cs="Times New Roman"/>
              </w:rPr>
              <w:t>1.677</w:t>
            </w:r>
          </w:p>
        </w:tc>
        <w:tc>
          <w:tcPr>
            <w:tcW w:w="3260" w:type="dxa"/>
          </w:tcPr>
          <w:p w:rsidR="003148C7" w:rsidRDefault="00D77F00">
            <w:pPr>
              <w:rPr>
                <w:rFonts w:ascii="Times New Roman" w:hAnsi="Times New Roman" w:cs="Times New Roman"/>
              </w:rPr>
            </w:pPr>
            <w:r>
              <w:rPr>
                <w:rFonts w:ascii="Times New Roman" w:hAnsi="Times New Roman" w:cs="Times New Roman"/>
              </w:rPr>
              <w:t>0.359</w:t>
            </w:r>
          </w:p>
        </w:tc>
      </w:tr>
      <w:tr w:rsidR="003148C7" w:rsidTr="003148C7">
        <w:tc>
          <w:tcPr>
            <w:tcW w:w="1271" w:type="dxa"/>
          </w:tcPr>
          <w:p w:rsidR="003148C7" w:rsidRDefault="003148C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1559" w:type="dxa"/>
          </w:tcPr>
          <w:p w:rsidR="003148C7" w:rsidRDefault="00D77F0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w:t>
            </w:r>
            <w:r w:rsidR="0071569F">
              <w:rPr>
                <w:rFonts w:ascii="Times New Roman" w:hAnsi="Times New Roman" w:cs="Times New Roman"/>
              </w:rPr>
              <w:t>.65</w:t>
            </w:r>
          </w:p>
        </w:tc>
        <w:tc>
          <w:tcPr>
            <w:tcW w:w="2694" w:type="dxa"/>
          </w:tcPr>
          <w:p w:rsidR="003148C7" w:rsidRDefault="0071569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5.755</w:t>
            </w:r>
          </w:p>
        </w:tc>
        <w:tc>
          <w:tcPr>
            <w:tcW w:w="2073" w:type="dxa"/>
          </w:tcPr>
          <w:p w:rsidR="003148C7" w:rsidRDefault="0071569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.714</w:t>
            </w:r>
          </w:p>
        </w:tc>
        <w:tc>
          <w:tcPr>
            <w:tcW w:w="3260" w:type="dxa"/>
          </w:tcPr>
          <w:p w:rsidR="003148C7" w:rsidRDefault="0071569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.350</w:t>
            </w:r>
          </w:p>
        </w:tc>
      </w:tr>
      <w:tr w:rsidR="003148C7" w:rsidTr="003148C7">
        <w:tc>
          <w:tcPr>
            <w:tcW w:w="1271" w:type="dxa"/>
          </w:tcPr>
          <w:p w:rsidR="003148C7" w:rsidRDefault="003148C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559" w:type="dxa"/>
          </w:tcPr>
          <w:p w:rsidR="003148C7" w:rsidRDefault="0071569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6.31</w:t>
            </w:r>
          </w:p>
        </w:tc>
        <w:tc>
          <w:tcPr>
            <w:tcW w:w="2694" w:type="dxa"/>
          </w:tcPr>
          <w:p w:rsidR="003148C7" w:rsidRDefault="0071569F">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.991</w:t>
            </w:r>
          </w:p>
        </w:tc>
        <w:tc>
          <w:tcPr>
            <w:tcW w:w="2073" w:type="dxa"/>
          </w:tcPr>
          <w:p w:rsidR="003148C7" w:rsidRDefault="0071569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.721</w:t>
            </w:r>
          </w:p>
        </w:tc>
        <w:tc>
          <w:tcPr>
            <w:tcW w:w="3260" w:type="dxa"/>
          </w:tcPr>
          <w:p w:rsidR="003148C7" w:rsidRDefault="0071569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.349</w:t>
            </w:r>
          </w:p>
        </w:tc>
      </w:tr>
    </w:tbl>
    <w:p w:rsidR="00307815" w:rsidRDefault="005852A7">
      <w:pPr>
        <w:rPr>
          <w:rFonts w:ascii="Times New Roman" w:hAnsi="Times New Roman" w:cs="Times New Roman"/>
        </w:rPr>
      </w:pPr>
    </w:p>
    <w:p w:rsidR="00E065A0" w:rsidRPr="003148C7" w:rsidRDefault="00E065A0" w:rsidP="00E065A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f</w:t>
      </w:r>
      <w:r>
        <w:rPr>
          <w:rFonts w:ascii="Times New Roman" w:hAnsi="Times New Roman" w:cs="Times New Roman"/>
        </w:rPr>
        <w:t>2</w:t>
      </w:r>
      <w:r>
        <w:rPr>
          <w:rFonts w:ascii="Times New Roman" w:hAnsi="Times New Roman" w:cs="Times New Roman"/>
        </w:rPr>
        <w:t>:</w:t>
      </w:r>
    </w:p>
    <w:tbl>
      <w:tblPr>
        <w:tblStyle w:val="a3"/>
        <w:tblW w:w="10857" w:type="dxa"/>
        <w:tblInd w:w="-1113" w:type="dxa"/>
        <w:tblLook w:val="04A0" w:firstRow="1" w:lastRow="0" w:firstColumn="1" w:lastColumn="0" w:noHBand="0" w:noVBand="1"/>
      </w:tblPr>
      <w:tblGrid>
        <w:gridCol w:w="1271"/>
        <w:gridCol w:w="1559"/>
        <w:gridCol w:w="2694"/>
        <w:gridCol w:w="2073"/>
        <w:gridCol w:w="3260"/>
      </w:tblGrid>
      <w:tr w:rsidR="00E065A0" w:rsidTr="001B1AC2">
        <w:tc>
          <w:tcPr>
            <w:tcW w:w="1271" w:type="dxa"/>
          </w:tcPr>
          <w:p w:rsidR="00E065A0" w:rsidRDefault="00E065A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 size</w:t>
            </w:r>
          </w:p>
        </w:tc>
        <w:tc>
          <w:tcPr>
            <w:tcW w:w="1559" w:type="dxa"/>
          </w:tcPr>
          <w:p w:rsidR="00E065A0" w:rsidRDefault="00E065A0" w:rsidP="001B1AC2">
            <w:pPr>
              <w:rPr>
                <w:rFonts w:ascii="Times New Roman" w:hAnsi="Times New Roman" w:cs="Times New Roman"/>
              </w:rPr>
            </w:pPr>
            <w:r>
              <w:rPr>
                <w:rFonts w:ascii="Times New Roman" w:hAnsi="Times New Roman" w:cs="Times New Roman"/>
              </w:rPr>
              <w:t>Mean (steps)</w:t>
            </w:r>
          </w:p>
        </w:tc>
        <w:tc>
          <w:tcPr>
            <w:tcW w:w="2694" w:type="dxa"/>
          </w:tcPr>
          <w:p w:rsidR="00E065A0" w:rsidRDefault="00E065A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deviation(steps)</w:t>
            </w:r>
          </w:p>
        </w:tc>
        <w:tc>
          <w:tcPr>
            <w:tcW w:w="2073" w:type="dxa"/>
          </w:tcPr>
          <w:p w:rsidR="00E065A0" w:rsidRDefault="00E065A0" w:rsidP="001B1AC2">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 (final value)</w:t>
            </w:r>
          </w:p>
        </w:tc>
        <w:tc>
          <w:tcPr>
            <w:tcW w:w="3260" w:type="dxa"/>
          </w:tcPr>
          <w:p w:rsidR="00E065A0" w:rsidRDefault="00E065A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 (final value)</w:t>
            </w:r>
          </w:p>
        </w:tc>
      </w:tr>
      <w:tr w:rsidR="00E065A0" w:rsidTr="001B1AC2">
        <w:tc>
          <w:tcPr>
            <w:tcW w:w="1271" w:type="dxa"/>
          </w:tcPr>
          <w:p w:rsidR="00E065A0" w:rsidRDefault="00E065A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1559" w:type="dxa"/>
          </w:tcPr>
          <w:p w:rsidR="00E065A0" w:rsidRDefault="00E065A0" w:rsidP="001B1AC2">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77.84</w:t>
            </w:r>
          </w:p>
        </w:tc>
        <w:tc>
          <w:tcPr>
            <w:tcW w:w="2694" w:type="dxa"/>
          </w:tcPr>
          <w:p w:rsidR="00E065A0" w:rsidRDefault="00E065A0"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47.644</w:t>
            </w:r>
          </w:p>
        </w:tc>
        <w:tc>
          <w:tcPr>
            <w:tcW w:w="2073" w:type="dxa"/>
          </w:tcPr>
          <w:p w:rsidR="00E065A0" w:rsidRDefault="00E065A0" w:rsidP="001B1AC2">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w:t>
            </w:r>
          </w:p>
        </w:tc>
        <w:tc>
          <w:tcPr>
            <w:tcW w:w="3260" w:type="dxa"/>
          </w:tcPr>
          <w:p w:rsidR="00E065A0" w:rsidRDefault="00E065A0"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.142</w:t>
            </w:r>
          </w:p>
        </w:tc>
      </w:tr>
      <w:tr w:rsidR="00E065A0" w:rsidTr="001B1AC2">
        <w:tc>
          <w:tcPr>
            <w:tcW w:w="1271" w:type="dxa"/>
          </w:tcPr>
          <w:p w:rsidR="00E065A0" w:rsidRDefault="00E065A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c>
          <w:tcPr>
            <w:tcW w:w="1559" w:type="dxa"/>
          </w:tcPr>
          <w:p w:rsidR="00E065A0" w:rsidRDefault="00E065A0" w:rsidP="001B1AC2">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17.16</w:t>
            </w:r>
          </w:p>
        </w:tc>
        <w:tc>
          <w:tcPr>
            <w:tcW w:w="2694" w:type="dxa"/>
          </w:tcPr>
          <w:p w:rsidR="00E065A0" w:rsidRDefault="00E065A0" w:rsidP="001B1AC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8.115</w:t>
            </w:r>
          </w:p>
        </w:tc>
        <w:tc>
          <w:tcPr>
            <w:tcW w:w="2073" w:type="dxa"/>
          </w:tcPr>
          <w:p w:rsidR="00E065A0" w:rsidRDefault="00E065A0"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w:t>
            </w:r>
          </w:p>
        </w:tc>
        <w:tc>
          <w:tcPr>
            <w:tcW w:w="3260" w:type="dxa"/>
          </w:tcPr>
          <w:p w:rsidR="00E065A0" w:rsidRDefault="00E065A0" w:rsidP="001B1AC2">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.400</w:t>
            </w:r>
          </w:p>
        </w:tc>
      </w:tr>
      <w:tr w:rsidR="00E065A0" w:rsidTr="001B1AC2">
        <w:tc>
          <w:tcPr>
            <w:tcW w:w="1271" w:type="dxa"/>
          </w:tcPr>
          <w:p w:rsidR="00E065A0" w:rsidRDefault="00E065A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1559" w:type="dxa"/>
          </w:tcPr>
          <w:p w:rsidR="00E065A0" w:rsidRDefault="00E065A0" w:rsidP="001B1AC2">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0.41</w:t>
            </w:r>
          </w:p>
        </w:tc>
        <w:tc>
          <w:tcPr>
            <w:tcW w:w="2694" w:type="dxa"/>
          </w:tcPr>
          <w:p w:rsidR="00E065A0" w:rsidRDefault="00E065A0"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3.647</w:t>
            </w:r>
          </w:p>
        </w:tc>
        <w:tc>
          <w:tcPr>
            <w:tcW w:w="2073" w:type="dxa"/>
          </w:tcPr>
          <w:p w:rsidR="00E065A0" w:rsidRDefault="00E065A0"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.98</w:t>
            </w:r>
          </w:p>
        </w:tc>
        <w:tc>
          <w:tcPr>
            <w:tcW w:w="3260" w:type="dxa"/>
          </w:tcPr>
          <w:p w:rsidR="00E065A0" w:rsidRDefault="00E065A0"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.254</w:t>
            </w:r>
          </w:p>
        </w:tc>
      </w:tr>
      <w:tr w:rsidR="00E065A0" w:rsidTr="001B1AC2">
        <w:tc>
          <w:tcPr>
            <w:tcW w:w="1271" w:type="dxa"/>
          </w:tcPr>
          <w:p w:rsidR="00E065A0" w:rsidRDefault="00E065A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559" w:type="dxa"/>
          </w:tcPr>
          <w:p w:rsidR="00E065A0" w:rsidRDefault="00E065A0" w:rsidP="001B1AC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0.73</w:t>
            </w:r>
          </w:p>
        </w:tc>
        <w:tc>
          <w:tcPr>
            <w:tcW w:w="2694" w:type="dxa"/>
          </w:tcPr>
          <w:p w:rsidR="00E065A0" w:rsidRDefault="00E065A0"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0.779</w:t>
            </w:r>
          </w:p>
        </w:tc>
        <w:tc>
          <w:tcPr>
            <w:tcW w:w="2073" w:type="dxa"/>
          </w:tcPr>
          <w:p w:rsidR="00E065A0" w:rsidRDefault="00E065A0"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.86</w:t>
            </w:r>
          </w:p>
        </w:tc>
        <w:tc>
          <w:tcPr>
            <w:tcW w:w="3260" w:type="dxa"/>
          </w:tcPr>
          <w:p w:rsidR="00E065A0" w:rsidRDefault="00E065A0"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.354</w:t>
            </w:r>
          </w:p>
        </w:tc>
      </w:tr>
    </w:tbl>
    <w:p w:rsidR="00E065A0" w:rsidRDefault="00E065A0" w:rsidP="00E065A0">
      <w:pPr>
        <w:rPr>
          <w:rFonts w:ascii="Times New Roman" w:hAnsi="Times New Roman" w:cs="Times New Roman"/>
        </w:rPr>
      </w:pPr>
    </w:p>
    <w:p w:rsidR="008943A2" w:rsidRDefault="008943A2" w:rsidP="00E065A0">
      <w:pPr>
        <w:rPr>
          <w:rFonts w:ascii="Times New Roman" w:hAnsi="Times New Roman" w:cs="Times New Roman"/>
        </w:rPr>
      </w:pPr>
      <w:r>
        <w:rPr>
          <w:rFonts w:ascii="Times New Roman" w:hAnsi="Times New Roman" w:cs="Times New Roman"/>
        </w:rPr>
        <w:t>From the data above, we can see that when step size decreases, mean and standard deviation value for steps increases. The trend of mean and standard deviation for final value is not that clear</w:t>
      </w:r>
      <w:r w:rsidR="000C3FA8">
        <w:rPr>
          <w:rFonts w:ascii="Times New Roman" w:hAnsi="Times New Roman" w:cs="Times New Roman"/>
        </w:rPr>
        <w:t>, to improve this situation, more data should be recorded for each step size to get the general trend solution.</w:t>
      </w:r>
    </w:p>
    <w:p w:rsidR="00F27280" w:rsidRDefault="00F27280" w:rsidP="00E065A0">
      <w:pPr>
        <w:rPr>
          <w:rFonts w:ascii="Times New Roman" w:hAnsi="Times New Roman" w:cs="Times New Roman"/>
        </w:rPr>
      </w:pPr>
    </w:p>
    <w:p w:rsidR="00F27280" w:rsidRDefault="00F27280" w:rsidP="00E065A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step size = 0.01</w:t>
      </w:r>
    </w:p>
    <w:p w:rsidR="00F27280" w:rsidRPr="003148C7" w:rsidRDefault="00F27280" w:rsidP="00F2728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f1:</w:t>
      </w:r>
    </w:p>
    <w:tbl>
      <w:tblPr>
        <w:tblStyle w:val="a3"/>
        <w:tblW w:w="11031" w:type="dxa"/>
        <w:tblInd w:w="-1113" w:type="dxa"/>
        <w:tblLook w:val="04A0" w:firstRow="1" w:lastRow="0" w:firstColumn="1" w:lastColumn="0" w:noHBand="0" w:noVBand="1"/>
      </w:tblPr>
      <w:tblGrid>
        <w:gridCol w:w="1392"/>
        <w:gridCol w:w="1559"/>
        <w:gridCol w:w="2693"/>
        <w:gridCol w:w="2127"/>
        <w:gridCol w:w="3260"/>
      </w:tblGrid>
      <w:tr w:rsidR="00F27280" w:rsidTr="00F27280">
        <w:tc>
          <w:tcPr>
            <w:tcW w:w="1392" w:type="dxa"/>
          </w:tcPr>
          <w:p w:rsidR="00F27280" w:rsidRDefault="00F27280" w:rsidP="001B1AC2">
            <w:pPr>
              <w:rPr>
                <w:rFonts w:ascii="Times New Roman" w:hAnsi="Times New Roman" w:cs="Times New Roman"/>
              </w:rPr>
            </w:pPr>
            <w:r>
              <w:rPr>
                <w:rFonts w:ascii="Times New Roman" w:hAnsi="Times New Roman" w:cs="Times New Roman"/>
              </w:rPr>
              <w:t>Beam width</w:t>
            </w:r>
          </w:p>
        </w:tc>
        <w:tc>
          <w:tcPr>
            <w:tcW w:w="1559" w:type="dxa"/>
          </w:tcPr>
          <w:p w:rsidR="00F27280" w:rsidRDefault="00F27280" w:rsidP="001B1AC2">
            <w:pPr>
              <w:rPr>
                <w:rFonts w:ascii="Times New Roman" w:hAnsi="Times New Roman" w:cs="Times New Roman"/>
              </w:rPr>
            </w:pPr>
            <w:r>
              <w:rPr>
                <w:rFonts w:ascii="Times New Roman" w:hAnsi="Times New Roman" w:cs="Times New Roman"/>
              </w:rPr>
              <w:t>Mean (steps)</w:t>
            </w:r>
          </w:p>
        </w:tc>
        <w:tc>
          <w:tcPr>
            <w:tcW w:w="2693" w:type="dxa"/>
          </w:tcPr>
          <w:p w:rsidR="00F27280" w:rsidRDefault="00F2728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deviation(steps)</w:t>
            </w:r>
          </w:p>
        </w:tc>
        <w:tc>
          <w:tcPr>
            <w:tcW w:w="2127" w:type="dxa"/>
          </w:tcPr>
          <w:p w:rsidR="00F27280" w:rsidRDefault="00F27280" w:rsidP="001B1AC2">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 (final value)</w:t>
            </w:r>
          </w:p>
        </w:tc>
        <w:tc>
          <w:tcPr>
            <w:tcW w:w="3260" w:type="dxa"/>
          </w:tcPr>
          <w:p w:rsidR="00F27280" w:rsidRDefault="00F2728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 (final value)</w:t>
            </w:r>
          </w:p>
        </w:tc>
      </w:tr>
      <w:tr w:rsidR="00F27280" w:rsidTr="00F27280">
        <w:tc>
          <w:tcPr>
            <w:tcW w:w="1392" w:type="dxa"/>
          </w:tcPr>
          <w:p w:rsidR="00F27280" w:rsidRDefault="00F27280" w:rsidP="001B1AC2">
            <w:pPr>
              <w:rPr>
                <w:rFonts w:ascii="Times New Roman" w:hAnsi="Times New Roman" w:cs="Times New Roman"/>
              </w:rPr>
            </w:pPr>
            <w:r>
              <w:rPr>
                <w:rFonts w:ascii="Times New Roman" w:hAnsi="Times New Roman" w:cs="Times New Roman" w:hint="eastAsia"/>
              </w:rPr>
              <w:t>2</w:t>
            </w:r>
          </w:p>
        </w:tc>
        <w:tc>
          <w:tcPr>
            <w:tcW w:w="1559" w:type="dxa"/>
          </w:tcPr>
          <w:p w:rsidR="00F27280" w:rsidRDefault="00266C00"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94.01</w:t>
            </w:r>
          </w:p>
        </w:tc>
        <w:tc>
          <w:tcPr>
            <w:tcW w:w="2693" w:type="dxa"/>
          </w:tcPr>
          <w:p w:rsidR="00F27280" w:rsidRDefault="00266C00" w:rsidP="001B1AC2">
            <w:pPr>
              <w:rPr>
                <w:rFonts w:ascii="Times New Roman" w:hAnsi="Times New Roman" w:cs="Times New Roman"/>
              </w:rPr>
            </w:pPr>
            <w:r>
              <w:rPr>
                <w:rFonts w:ascii="Times New Roman" w:hAnsi="Times New Roman" w:cs="Times New Roman"/>
              </w:rPr>
              <w:t>117.685</w:t>
            </w:r>
          </w:p>
        </w:tc>
        <w:tc>
          <w:tcPr>
            <w:tcW w:w="2127" w:type="dxa"/>
          </w:tcPr>
          <w:p w:rsidR="00F27280" w:rsidRDefault="00266C00" w:rsidP="001B1AC2">
            <w:pPr>
              <w:rPr>
                <w:rFonts w:ascii="Times New Roman" w:hAnsi="Times New Roman" w:cs="Times New Roman"/>
              </w:rPr>
            </w:pPr>
            <w:r>
              <w:rPr>
                <w:rFonts w:ascii="Times New Roman" w:hAnsi="Times New Roman" w:cs="Times New Roman"/>
              </w:rPr>
              <w:t>1.708</w:t>
            </w:r>
          </w:p>
        </w:tc>
        <w:tc>
          <w:tcPr>
            <w:tcW w:w="3260" w:type="dxa"/>
          </w:tcPr>
          <w:p w:rsidR="00F27280" w:rsidRDefault="00266C00" w:rsidP="001B1AC2">
            <w:pPr>
              <w:rPr>
                <w:rFonts w:ascii="Times New Roman" w:hAnsi="Times New Roman" w:cs="Times New Roman"/>
              </w:rPr>
            </w:pPr>
            <w:r>
              <w:rPr>
                <w:rFonts w:ascii="Times New Roman" w:hAnsi="Times New Roman" w:cs="Times New Roman"/>
              </w:rPr>
              <w:t>0.351</w:t>
            </w:r>
          </w:p>
        </w:tc>
      </w:tr>
      <w:tr w:rsidR="00F27280" w:rsidTr="00F27280">
        <w:tc>
          <w:tcPr>
            <w:tcW w:w="1392" w:type="dxa"/>
          </w:tcPr>
          <w:p w:rsidR="00F27280" w:rsidRDefault="00F27280" w:rsidP="001B1AC2">
            <w:pPr>
              <w:rPr>
                <w:rFonts w:ascii="Times New Roman" w:hAnsi="Times New Roman" w:cs="Times New Roman"/>
              </w:rPr>
            </w:pPr>
            <w:r>
              <w:rPr>
                <w:rFonts w:ascii="Times New Roman" w:hAnsi="Times New Roman" w:cs="Times New Roman" w:hint="eastAsia"/>
              </w:rPr>
              <w:t>4</w:t>
            </w:r>
          </w:p>
        </w:tc>
        <w:tc>
          <w:tcPr>
            <w:tcW w:w="1559" w:type="dxa"/>
          </w:tcPr>
          <w:p w:rsidR="00F27280" w:rsidRDefault="00266C00" w:rsidP="001B1AC2">
            <w:pPr>
              <w:rPr>
                <w:rFonts w:ascii="Times New Roman" w:hAnsi="Times New Roman" w:cs="Times New Roman"/>
              </w:rPr>
            </w:pPr>
            <w:r>
              <w:rPr>
                <w:rFonts w:ascii="Times New Roman" w:hAnsi="Times New Roman" w:cs="Times New Roman"/>
              </w:rPr>
              <w:t>131.34</w:t>
            </w:r>
          </w:p>
        </w:tc>
        <w:tc>
          <w:tcPr>
            <w:tcW w:w="2693" w:type="dxa"/>
          </w:tcPr>
          <w:p w:rsidR="00F27280" w:rsidRDefault="00266C00" w:rsidP="001B1AC2">
            <w:pPr>
              <w:rPr>
                <w:rFonts w:ascii="Times New Roman" w:hAnsi="Times New Roman" w:cs="Times New Roman"/>
              </w:rPr>
            </w:pPr>
            <w:r>
              <w:rPr>
                <w:rFonts w:ascii="Times New Roman" w:hAnsi="Times New Roman" w:cs="Times New Roman"/>
              </w:rPr>
              <w:t>73.914</w:t>
            </w:r>
          </w:p>
        </w:tc>
        <w:tc>
          <w:tcPr>
            <w:tcW w:w="2127" w:type="dxa"/>
          </w:tcPr>
          <w:p w:rsidR="00F27280" w:rsidRDefault="00266C00" w:rsidP="001B1AC2">
            <w:pPr>
              <w:rPr>
                <w:rFonts w:ascii="Times New Roman" w:hAnsi="Times New Roman" w:cs="Times New Roman"/>
              </w:rPr>
            </w:pPr>
            <w:r>
              <w:rPr>
                <w:rFonts w:ascii="Times New Roman" w:hAnsi="Times New Roman" w:cs="Times New Roman"/>
              </w:rPr>
              <w:t>1.651</w:t>
            </w:r>
          </w:p>
        </w:tc>
        <w:tc>
          <w:tcPr>
            <w:tcW w:w="3260" w:type="dxa"/>
          </w:tcPr>
          <w:p w:rsidR="00F27280" w:rsidRDefault="00266C00" w:rsidP="001B1AC2">
            <w:pPr>
              <w:rPr>
                <w:rFonts w:ascii="Times New Roman" w:hAnsi="Times New Roman" w:cs="Times New Roman"/>
              </w:rPr>
            </w:pPr>
            <w:r>
              <w:rPr>
                <w:rFonts w:ascii="Times New Roman" w:hAnsi="Times New Roman" w:cs="Times New Roman"/>
              </w:rPr>
              <w:t>0.358</w:t>
            </w:r>
          </w:p>
        </w:tc>
      </w:tr>
      <w:tr w:rsidR="00F27280" w:rsidTr="00F27280">
        <w:tc>
          <w:tcPr>
            <w:tcW w:w="1392" w:type="dxa"/>
          </w:tcPr>
          <w:p w:rsidR="00F27280" w:rsidRDefault="00F27280" w:rsidP="001B1AC2">
            <w:pPr>
              <w:rPr>
                <w:rFonts w:ascii="Times New Roman" w:hAnsi="Times New Roman" w:cs="Times New Roman"/>
              </w:rPr>
            </w:pPr>
            <w:r>
              <w:rPr>
                <w:rFonts w:ascii="Times New Roman" w:hAnsi="Times New Roman" w:cs="Times New Roman" w:hint="eastAsia"/>
              </w:rPr>
              <w:t>8</w:t>
            </w:r>
          </w:p>
        </w:tc>
        <w:tc>
          <w:tcPr>
            <w:tcW w:w="1559" w:type="dxa"/>
          </w:tcPr>
          <w:p w:rsidR="00F27280" w:rsidRDefault="00266C00"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1.68</w:t>
            </w:r>
          </w:p>
        </w:tc>
        <w:tc>
          <w:tcPr>
            <w:tcW w:w="2693" w:type="dxa"/>
          </w:tcPr>
          <w:p w:rsidR="00F27280" w:rsidRDefault="00266C00" w:rsidP="001B1AC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7.726</w:t>
            </w:r>
          </w:p>
        </w:tc>
        <w:tc>
          <w:tcPr>
            <w:tcW w:w="2127" w:type="dxa"/>
          </w:tcPr>
          <w:p w:rsidR="00F27280" w:rsidRDefault="00266C00"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.733</w:t>
            </w:r>
          </w:p>
        </w:tc>
        <w:tc>
          <w:tcPr>
            <w:tcW w:w="3260" w:type="dxa"/>
          </w:tcPr>
          <w:p w:rsidR="00F27280" w:rsidRDefault="00266C0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.343</w:t>
            </w:r>
          </w:p>
        </w:tc>
      </w:tr>
      <w:tr w:rsidR="00F27280" w:rsidTr="00F27280">
        <w:tc>
          <w:tcPr>
            <w:tcW w:w="1392" w:type="dxa"/>
          </w:tcPr>
          <w:p w:rsidR="00F27280" w:rsidRDefault="00F27280" w:rsidP="001B1AC2">
            <w:pPr>
              <w:rPr>
                <w:rFonts w:ascii="Times New Roman" w:hAnsi="Times New Roman" w:cs="Times New Roman"/>
              </w:rPr>
            </w:pPr>
            <w:r>
              <w:rPr>
                <w:rFonts w:ascii="Times New Roman" w:hAnsi="Times New Roman" w:cs="Times New Roman" w:hint="eastAsia"/>
              </w:rPr>
              <w:t>1</w:t>
            </w:r>
            <w:r w:rsidR="00266C00">
              <w:rPr>
                <w:rFonts w:ascii="Times New Roman" w:hAnsi="Times New Roman" w:cs="Times New Roman"/>
              </w:rPr>
              <w:t>6</w:t>
            </w:r>
          </w:p>
        </w:tc>
        <w:tc>
          <w:tcPr>
            <w:tcW w:w="1559" w:type="dxa"/>
          </w:tcPr>
          <w:p w:rsidR="00F27280" w:rsidRDefault="00266C00" w:rsidP="001B1AC2">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9.25</w:t>
            </w:r>
          </w:p>
        </w:tc>
        <w:tc>
          <w:tcPr>
            <w:tcW w:w="2693" w:type="dxa"/>
          </w:tcPr>
          <w:p w:rsidR="00F27280" w:rsidRDefault="00266C00" w:rsidP="001B1AC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3.446</w:t>
            </w:r>
          </w:p>
        </w:tc>
        <w:tc>
          <w:tcPr>
            <w:tcW w:w="2127" w:type="dxa"/>
          </w:tcPr>
          <w:p w:rsidR="00F27280" w:rsidRDefault="00266C00"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.613</w:t>
            </w:r>
          </w:p>
        </w:tc>
        <w:tc>
          <w:tcPr>
            <w:tcW w:w="3260" w:type="dxa"/>
          </w:tcPr>
          <w:p w:rsidR="00F27280" w:rsidRDefault="00266C00" w:rsidP="001B1AC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.354</w:t>
            </w:r>
          </w:p>
        </w:tc>
      </w:tr>
    </w:tbl>
    <w:p w:rsidR="00F27280" w:rsidRDefault="00F27280" w:rsidP="00F27280">
      <w:pPr>
        <w:rPr>
          <w:rFonts w:ascii="Times New Roman" w:hAnsi="Times New Roman" w:cs="Times New Roman"/>
        </w:rPr>
      </w:pPr>
    </w:p>
    <w:p w:rsidR="00F27280" w:rsidRPr="003148C7" w:rsidRDefault="00F27280" w:rsidP="00F2728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f2:</w:t>
      </w:r>
    </w:p>
    <w:tbl>
      <w:tblPr>
        <w:tblStyle w:val="a3"/>
        <w:tblW w:w="11031" w:type="dxa"/>
        <w:tblInd w:w="-1113" w:type="dxa"/>
        <w:tblLook w:val="04A0" w:firstRow="1" w:lastRow="0" w:firstColumn="1" w:lastColumn="0" w:noHBand="0" w:noVBand="1"/>
      </w:tblPr>
      <w:tblGrid>
        <w:gridCol w:w="1392"/>
        <w:gridCol w:w="1559"/>
        <w:gridCol w:w="2693"/>
        <w:gridCol w:w="2127"/>
        <w:gridCol w:w="3260"/>
      </w:tblGrid>
      <w:tr w:rsidR="00266C00" w:rsidTr="001B1AC2">
        <w:tc>
          <w:tcPr>
            <w:tcW w:w="1392" w:type="dxa"/>
          </w:tcPr>
          <w:p w:rsidR="00266C00" w:rsidRDefault="00266C00" w:rsidP="001B1AC2">
            <w:pPr>
              <w:rPr>
                <w:rFonts w:ascii="Times New Roman" w:hAnsi="Times New Roman" w:cs="Times New Roman"/>
              </w:rPr>
            </w:pPr>
            <w:r>
              <w:rPr>
                <w:rFonts w:ascii="Times New Roman" w:hAnsi="Times New Roman" w:cs="Times New Roman"/>
              </w:rPr>
              <w:lastRenderedPageBreak/>
              <w:t>Beam width</w:t>
            </w:r>
          </w:p>
        </w:tc>
        <w:tc>
          <w:tcPr>
            <w:tcW w:w="1559" w:type="dxa"/>
          </w:tcPr>
          <w:p w:rsidR="00266C00" w:rsidRDefault="00266C00" w:rsidP="001B1AC2">
            <w:pPr>
              <w:rPr>
                <w:rFonts w:ascii="Times New Roman" w:hAnsi="Times New Roman" w:cs="Times New Roman"/>
              </w:rPr>
            </w:pPr>
            <w:r>
              <w:rPr>
                <w:rFonts w:ascii="Times New Roman" w:hAnsi="Times New Roman" w:cs="Times New Roman"/>
              </w:rPr>
              <w:t>Mean (steps)</w:t>
            </w:r>
          </w:p>
        </w:tc>
        <w:tc>
          <w:tcPr>
            <w:tcW w:w="2693" w:type="dxa"/>
          </w:tcPr>
          <w:p w:rsidR="00266C00" w:rsidRDefault="00266C0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deviation(steps)</w:t>
            </w:r>
          </w:p>
        </w:tc>
        <w:tc>
          <w:tcPr>
            <w:tcW w:w="2127" w:type="dxa"/>
          </w:tcPr>
          <w:p w:rsidR="00266C00" w:rsidRDefault="00266C00" w:rsidP="001B1AC2">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 (final value)</w:t>
            </w:r>
          </w:p>
        </w:tc>
        <w:tc>
          <w:tcPr>
            <w:tcW w:w="3260" w:type="dxa"/>
          </w:tcPr>
          <w:p w:rsidR="00266C00" w:rsidRDefault="00266C00" w:rsidP="001B1AC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tandard deviation (final value)</w:t>
            </w:r>
          </w:p>
        </w:tc>
      </w:tr>
      <w:tr w:rsidR="00266C00" w:rsidTr="001B1AC2">
        <w:tc>
          <w:tcPr>
            <w:tcW w:w="1392" w:type="dxa"/>
          </w:tcPr>
          <w:p w:rsidR="00266C00" w:rsidRDefault="00266C00" w:rsidP="001B1AC2">
            <w:pPr>
              <w:rPr>
                <w:rFonts w:ascii="Times New Roman" w:hAnsi="Times New Roman" w:cs="Times New Roman"/>
              </w:rPr>
            </w:pPr>
            <w:r>
              <w:rPr>
                <w:rFonts w:ascii="Times New Roman" w:hAnsi="Times New Roman" w:cs="Times New Roman" w:hint="eastAsia"/>
              </w:rPr>
              <w:t>2</w:t>
            </w:r>
          </w:p>
        </w:tc>
        <w:tc>
          <w:tcPr>
            <w:tcW w:w="1559" w:type="dxa"/>
          </w:tcPr>
          <w:p w:rsidR="00266C00" w:rsidRDefault="00FA3F39" w:rsidP="001B1AC2">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54.47</w:t>
            </w:r>
          </w:p>
        </w:tc>
        <w:tc>
          <w:tcPr>
            <w:tcW w:w="2693" w:type="dxa"/>
          </w:tcPr>
          <w:p w:rsidR="00266C00" w:rsidRDefault="00FA3F39"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11.017</w:t>
            </w:r>
          </w:p>
        </w:tc>
        <w:tc>
          <w:tcPr>
            <w:tcW w:w="2127" w:type="dxa"/>
          </w:tcPr>
          <w:p w:rsidR="00266C00" w:rsidRDefault="00FA3F39"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.56</w:t>
            </w:r>
          </w:p>
        </w:tc>
        <w:tc>
          <w:tcPr>
            <w:tcW w:w="3260" w:type="dxa"/>
          </w:tcPr>
          <w:p w:rsidR="00266C00" w:rsidRDefault="00FA3F39"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.562</w:t>
            </w:r>
          </w:p>
        </w:tc>
      </w:tr>
      <w:tr w:rsidR="00266C00" w:rsidTr="001B1AC2">
        <w:tc>
          <w:tcPr>
            <w:tcW w:w="1392" w:type="dxa"/>
          </w:tcPr>
          <w:p w:rsidR="00266C00" w:rsidRDefault="00266C00" w:rsidP="001B1AC2">
            <w:pPr>
              <w:rPr>
                <w:rFonts w:ascii="Times New Roman" w:hAnsi="Times New Roman" w:cs="Times New Roman"/>
              </w:rPr>
            </w:pPr>
            <w:r>
              <w:rPr>
                <w:rFonts w:ascii="Times New Roman" w:hAnsi="Times New Roman" w:cs="Times New Roman" w:hint="eastAsia"/>
              </w:rPr>
              <w:t>4</w:t>
            </w:r>
          </w:p>
        </w:tc>
        <w:tc>
          <w:tcPr>
            <w:tcW w:w="1559" w:type="dxa"/>
          </w:tcPr>
          <w:p w:rsidR="00266C00" w:rsidRDefault="00FA3F39" w:rsidP="001B1AC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53.56</w:t>
            </w:r>
          </w:p>
        </w:tc>
        <w:tc>
          <w:tcPr>
            <w:tcW w:w="2693" w:type="dxa"/>
          </w:tcPr>
          <w:p w:rsidR="00266C00" w:rsidRDefault="00FA3F39"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87.290</w:t>
            </w:r>
          </w:p>
        </w:tc>
        <w:tc>
          <w:tcPr>
            <w:tcW w:w="2127" w:type="dxa"/>
          </w:tcPr>
          <w:p w:rsidR="00266C00" w:rsidRDefault="00FA3F39" w:rsidP="001B1AC2">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.08</w:t>
            </w:r>
          </w:p>
        </w:tc>
        <w:tc>
          <w:tcPr>
            <w:tcW w:w="3260" w:type="dxa"/>
          </w:tcPr>
          <w:p w:rsidR="00266C00" w:rsidRDefault="00FA3F39"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.799</w:t>
            </w:r>
          </w:p>
        </w:tc>
      </w:tr>
      <w:tr w:rsidR="00266C00" w:rsidTr="001B1AC2">
        <w:tc>
          <w:tcPr>
            <w:tcW w:w="1392" w:type="dxa"/>
          </w:tcPr>
          <w:p w:rsidR="00266C00" w:rsidRDefault="00266C00" w:rsidP="001B1AC2">
            <w:pPr>
              <w:rPr>
                <w:rFonts w:ascii="Times New Roman" w:hAnsi="Times New Roman" w:cs="Times New Roman"/>
              </w:rPr>
            </w:pPr>
            <w:r>
              <w:rPr>
                <w:rFonts w:ascii="Times New Roman" w:hAnsi="Times New Roman" w:cs="Times New Roman" w:hint="eastAsia"/>
              </w:rPr>
              <w:t>8</w:t>
            </w:r>
          </w:p>
        </w:tc>
        <w:tc>
          <w:tcPr>
            <w:tcW w:w="1559" w:type="dxa"/>
          </w:tcPr>
          <w:p w:rsidR="00266C00" w:rsidRDefault="00FA3F39" w:rsidP="001B1AC2">
            <w:pPr>
              <w:rPr>
                <w:rFonts w:ascii="Times New Roman" w:hAnsi="Times New Roman" w:cs="Times New Roman"/>
              </w:rPr>
            </w:pPr>
            <w:r>
              <w:rPr>
                <w:rFonts w:ascii="Times New Roman" w:hAnsi="Times New Roman" w:cs="Times New Roman"/>
              </w:rPr>
              <w:t>233.24</w:t>
            </w:r>
          </w:p>
        </w:tc>
        <w:tc>
          <w:tcPr>
            <w:tcW w:w="2693" w:type="dxa"/>
          </w:tcPr>
          <w:p w:rsidR="00266C00" w:rsidRDefault="00FA3F39" w:rsidP="001B1AC2">
            <w:pPr>
              <w:rPr>
                <w:rFonts w:ascii="Times New Roman" w:hAnsi="Times New Roman" w:cs="Times New Roman"/>
              </w:rPr>
            </w:pPr>
            <w:r>
              <w:rPr>
                <w:rFonts w:ascii="Times New Roman" w:hAnsi="Times New Roman" w:cs="Times New Roman"/>
              </w:rPr>
              <w:t>125.683</w:t>
            </w:r>
          </w:p>
        </w:tc>
        <w:tc>
          <w:tcPr>
            <w:tcW w:w="2127" w:type="dxa"/>
          </w:tcPr>
          <w:p w:rsidR="00266C00" w:rsidRDefault="00FA3F39" w:rsidP="001B1AC2">
            <w:pPr>
              <w:rPr>
                <w:rFonts w:ascii="Times New Roman" w:hAnsi="Times New Roman" w:cs="Times New Roman"/>
              </w:rPr>
            </w:pPr>
            <w:r>
              <w:rPr>
                <w:rFonts w:ascii="Times New Roman" w:hAnsi="Times New Roman" w:cs="Times New Roman"/>
              </w:rPr>
              <w:t>7.66</w:t>
            </w:r>
          </w:p>
        </w:tc>
        <w:tc>
          <w:tcPr>
            <w:tcW w:w="3260" w:type="dxa"/>
          </w:tcPr>
          <w:p w:rsidR="00266C00" w:rsidRDefault="00FA3F39" w:rsidP="001B1AC2">
            <w:pPr>
              <w:rPr>
                <w:rFonts w:ascii="Times New Roman" w:hAnsi="Times New Roman" w:cs="Times New Roman"/>
              </w:rPr>
            </w:pPr>
            <w:r>
              <w:rPr>
                <w:rFonts w:ascii="Times New Roman" w:hAnsi="Times New Roman" w:cs="Times New Roman"/>
              </w:rPr>
              <w:t>2.926</w:t>
            </w:r>
          </w:p>
        </w:tc>
      </w:tr>
      <w:tr w:rsidR="00266C00" w:rsidTr="001B1AC2">
        <w:tc>
          <w:tcPr>
            <w:tcW w:w="1392" w:type="dxa"/>
          </w:tcPr>
          <w:p w:rsidR="00266C00" w:rsidRDefault="00266C00"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1559" w:type="dxa"/>
          </w:tcPr>
          <w:p w:rsidR="00266C00" w:rsidRDefault="00907882" w:rsidP="001B1AC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65.77</w:t>
            </w:r>
          </w:p>
        </w:tc>
        <w:tc>
          <w:tcPr>
            <w:tcW w:w="2693" w:type="dxa"/>
          </w:tcPr>
          <w:p w:rsidR="00266C00" w:rsidRDefault="00907882" w:rsidP="001B1AC2">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8.389</w:t>
            </w:r>
          </w:p>
        </w:tc>
        <w:tc>
          <w:tcPr>
            <w:tcW w:w="2127" w:type="dxa"/>
          </w:tcPr>
          <w:p w:rsidR="00266C00" w:rsidRDefault="00907882" w:rsidP="001B1AC2">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w:t>
            </w:r>
          </w:p>
        </w:tc>
        <w:tc>
          <w:tcPr>
            <w:tcW w:w="3260" w:type="dxa"/>
          </w:tcPr>
          <w:p w:rsidR="00266C00" w:rsidRDefault="00907882" w:rsidP="001B1AC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.939</w:t>
            </w:r>
          </w:p>
        </w:tc>
      </w:tr>
    </w:tbl>
    <w:p w:rsidR="00F27280" w:rsidRDefault="00F27280" w:rsidP="00E065A0">
      <w:pPr>
        <w:rPr>
          <w:rFonts w:ascii="Times New Roman" w:hAnsi="Times New Roman" w:cs="Times New Roman"/>
        </w:rPr>
      </w:pPr>
    </w:p>
    <w:p w:rsidR="00E94D11" w:rsidRPr="003148C7" w:rsidRDefault="00E94D11" w:rsidP="00E065A0">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rom the data above, we can see that when beam width </w:t>
      </w:r>
      <w:r w:rsidR="00AC7DD8">
        <w:rPr>
          <w:rFonts w:ascii="Times New Roman" w:hAnsi="Times New Roman" w:cs="Times New Roman"/>
        </w:rPr>
        <w:t>de</w:t>
      </w:r>
      <w:r>
        <w:rPr>
          <w:rFonts w:ascii="Times New Roman" w:hAnsi="Times New Roman" w:cs="Times New Roman"/>
        </w:rPr>
        <w:t>creases</w:t>
      </w:r>
      <w:r w:rsidR="00AC7DD8">
        <w:rPr>
          <w:rFonts w:ascii="Times New Roman" w:hAnsi="Times New Roman" w:cs="Times New Roman"/>
        </w:rPr>
        <w:t>, mean and standard deviation of steps increases. Mean and standard deviation values for final value is a little bit different. For f1, we need more data to conclude the general trend. For f2 however, when beam width increases, mean value decreases and standard deviation increases. Also, we can see that both f1 and f2 need fewer steps to achieve the goal state</w:t>
      </w:r>
      <w:r w:rsidR="005852A7">
        <w:rPr>
          <w:rFonts w:ascii="Times New Roman" w:hAnsi="Times New Roman" w:cs="Times New Roman"/>
        </w:rPr>
        <w:t xml:space="preserve"> compared to the ones in the former question</w:t>
      </w:r>
      <w:bookmarkStart w:id="0" w:name="_GoBack"/>
      <w:bookmarkEnd w:id="0"/>
      <w:r w:rsidR="00AC7DD8">
        <w:rPr>
          <w:rFonts w:ascii="Times New Roman" w:hAnsi="Times New Roman" w:cs="Times New Roman"/>
        </w:rPr>
        <w:t>, which means that local beam search actually improve the hill climbing performance.</w:t>
      </w:r>
    </w:p>
    <w:sectPr w:rsidR="00E94D11" w:rsidRPr="003148C7" w:rsidSect="001F556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C7"/>
    <w:rsid w:val="00012EB4"/>
    <w:rsid w:val="00017813"/>
    <w:rsid w:val="00043E3F"/>
    <w:rsid w:val="000A182B"/>
    <w:rsid w:val="000B76F2"/>
    <w:rsid w:val="000C3FA8"/>
    <w:rsid w:val="000C5070"/>
    <w:rsid w:val="00120CD2"/>
    <w:rsid w:val="00124E36"/>
    <w:rsid w:val="001B0A3E"/>
    <w:rsid w:val="001B2B8A"/>
    <w:rsid w:val="001B701F"/>
    <w:rsid w:val="001B7ABA"/>
    <w:rsid w:val="001F556D"/>
    <w:rsid w:val="00231EA9"/>
    <w:rsid w:val="002601CB"/>
    <w:rsid w:val="00266C00"/>
    <w:rsid w:val="00280655"/>
    <w:rsid w:val="00280BED"/>
    <w:rsid w:val="002A4524"/>
    <w:rsid w:val="002D09F1"/>
    <w:rsid w:val="00300B80"/>
    <w:rsid w:val="003148C7"/>
    <w:rsid w:val="0032095F"/>
    <w:rsid w:val="00321B73"/>
    <w:rsid w:val="003708B3"/>
    <w:rsid w:val="00380F5C"/>
    <w:rsid w:val="003864D9"/>
    <w:rsid w:val="00394692"/>
    <w:rsid w:val="003A1F0D"/>
    <w:rsid w:val="003A5BC0"/>
    <w:rsid w:val="003B6733"/>
    <w:rsid w:val="003F0B5A"/>
    <w:rsid w:val="003F4ED4"/>
    <w:rsid w:val="00421F26"/>
    <w:rsid w:val="004222DC"/>
    <w:rsid w:val="00481756"/>
    <w:rsid w:val="004C2B2C"/>
    <w:rsid w:val="00503F01"/>
    <w:rsid w:val="005325F9"/>
    <w:rsid w:val="00533F5C"/>
    <w:rsid w:val="00544389"/>
    <w:rsid w:val="00546A5C"/>
    <w:rsid w:val="005729E8"/>
    <w:rsid w:val="005852A7"/>
    <w:rsid w:val="005A0D77"/>
    <w:rsid w:val="005B111E"/>
    <w:rsid w:val="005D5601"/>
    <w:rsid w:val="006013E5"/>
    <w:rsid w:val="00614E5C"/>
    <w:rsid w:val="00650ED7"/>
    <w:rsid w:val="00663347"/>
    <w:rsid w:val="006771AE"/>
    <w:rsid w:val="006F2EE7"/>
    <w:rsid w:val="006F606A"/>
    <w:rsid w:val="0071569F"/>
    <w:rsid w:val="00767CF7"/>
    <w:rsid w:val="00783878"/>
    <w:rsid w:val="0079155B"/>
    <w:rsid w:val="007A5983"/>
    <w:rsid w:val="007F32A1"/>
    <w:rsid w:val="00801DDF"/>
    <w:rsid w:val="00804FA8"/>
    <w:rsid w:val="008100DD"/>
    <w:rsid w:val="00810692"/>
    <w:rsid w:val="008350FF"/>
    <w:rsid w:val="00872F67"/>
    <w:rsid w:val="008873B9"/>
    <w:rsid w:val="00892375"/>
    <w:rsid w:val="008943A2"/>
    <w:rsid w:val="008974D8"/>
    <w:rsid w:val="008A25F4"/>
    <w:rsid w:val="008C02CA"/>
    <w:rsid w:val="008E030A"/>
    <w:rsid w:val="0090480D"/>
    <w:rsid w:val="00907882"/>
    <w:rsid w:val="00907921"/>
    <w:rsid w:val="009327F6"/>
    <w:rsid w:val="00945422"/>
    <w:rsid w:val="009626C8"/>
    <w:rsid w:val="009636B7"/>
    <w:rsid w:val="009B43BB"/>
    <w:rsid w:val="009C1BB7"/>
    <w:rsid w:val="009C51C1"/>
    <w:rsid w:val="00A12857"/>
    <w:rsid w:val="00A17F65"/>
    <w:rsid w:val="00A24178"/>
    <w:rsid w:val="00A25700"/>
    <w:rsid w:val="00A46C1D"/>
    <w:rsid w:val="00A543D1"/>
    <w:rsid w:val="00A74330"/>
    <w:rsid w:val="00A857CF"/>
    <w:rsid w:val="00AA1654"/>
    <w:rsid w:val="00AB54C3"/>
    <w:rsid w:val="00AB5721"/>
    <w:rsid w:val="00AC3D42"/>
    <w:rsid w:val="00AC7DD8"/>
    <w:rsid w:val="00AE71FA"/>
    <w:rsid w:val="00AE71FD"/>
    <w:rsid w:val="00AE7A8C"/>
    <w:rsid w:val="00B03422"/>
    <w:rsid w:val="00B75AB7"/>
    <w:rsid w:val="00B92FBC"/>
    <w:rsid w:val="00B9797A"/>
    <w:rsid w:val="00BA4456"/>
    <w:rsid w:val="00BB5E55"/>
    <w:rsid w:val="00BF606C"/>
    <w:rsid w:val="00C07915"/>
    <w:rsid w:val="00C07CAF"/>
    <w:rsid w:val="00C21EEE"/>
    <w:rsid w:val="00C23A59"/>
    <w:rsid w:val="00C312D7"/>
    <w:rsid w:val="00C41D32"/>
    <w:rsid w:val="00C82855"/>
    <w:rsid w:val="00CA745F"/>
    <w:rsid w:val="00CC61A2"/>
    <w:rsid w:val="00D123BC"/>
    <w:rsid w:val="00D277E0"/>
    <w:rsid w:val="00D335EB"/>
    <w:rsid w:val="00D53526"/>
    <w:rsid w:val="00D65D85"/>
    <w:rsid w:val="00D75A28"/>
    <w:rsid w:val="00D77F00"/>
    <w:rsid w:val="00D808E3"/>
    <w:rsid w:val="00D87B9C"/>
    <w:rsid w:val="00DB2026"/>
    <w:rsid w:val="00E065A0"/>
    <w:rsid w:val="00E11A38"/>
    <w:rsid w:val="00E1537D"/>
    <w:rsid w:val="00E27BC8"/>
    <w:rsid w:val="00E40079"/>
    <w:rsid w:val="00E722D4"/>
    <w:rsid w:val="00E72FD1"/>
    <w:rsid w:val="00E94D11"/>
    <w:rsid w:val="00EF18B1"/>
    <w:rsid w:val="00F27280"/>
    <w:rsid w:val="00F30C44"/>
    <w:rsid w:val="00F327C2"/>
    <w:rsid w:val="00F347A7"/>
    <w:rsid w:val="00F464C5"/>
    <w:rsid w:val="00F57598"/>
    <w:rsid w:val="00FA3F39"/>
    <w:rsid w:val="00FF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6D7F2"/>
  <w14:defaultImageDpi w14:val="32767"/>
  <w15:chartTrackingRefBased/>
  <w15:docId w15:val="{0F7E7837-6F6E-CF4F-9A06-4F1A0ED6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4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 Wang</dc:creator>
  <cp:keywords/>
  <dc:description/>
  <cp:lastModifiedBy>Hanwen Wang</cp:lastModifiedBy>
  <cp:revision>9</cp:revision>
  <dcterms:created xsi:type="dcterms:W3CDTF">2020-02-04T03:34:00Z</dcterms:created>
  <dcterms:modified xsi:type="dcterms:W3CDTF">2020-02-04T06:03:00Z</dcterms:modified>
</cp:coreProperties>
</file>