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90C1A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71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D595F42" wp14:editId="28A82A57">
            <wp:extent cx="891540" cy="9525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19DC" w14:textId="77777777" w:rsidR="004F171C" w:rsidRPr="004F171C" w:rsidRDefault="004F171C" w:rsidP="004F171C">
      <w:pPr>
        <w:spacing w:after="120" w:line="268" w:lineRule="auto"/>
        <w:ind w:left="57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Министерство науки и высшего образования Российской Федерации </w:t>
      </w:r>
    </w:p>
    <w:p w14:paraId="6F16F3A5" w14:textId="77777777" w:rsidR="004F171C" w:rsidRPr="004F171C" w:rsidRDefault="004F171C" w:rsidP="004F171C">
      <w:pPr>
        <w:spacing w:after="120" w:line="268" w:lineRule="auto"/>
        <w:ind w:left="57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Федеральное государственное бюджетное образовательное учреждение</w:t>
      </w:r>
    </w:p>
    <w:p w14:paraId="5E8E0257" w14:textId="77777777" w:rsidR="004F171C" w:rsidRPr="004F171C" w:rsidRDefault="004F171C" w:rsidP="004F171C">
      <w:pPr>
        <w:spacing w:after="120" w:line="268" w:lineRule="auto"/>
        <w:ind w:left="57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высшего образования</w:t>
      </w:r>
    </w:p>
    <w:p w14:paraId="08FCB81F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“ДОНСКОЙ ГОСУДАРСТВЕННЫЙ ТЕХНИЧЕСКИЙ УНИВЕРСИТЕТ”</w:t>
      </w:r>
    </w:p>
    <w:p w14:paraId="6230420B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70629675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Факультет “Информатика и вычислительная техника”</w:t>
      </w:r>
    </w:p>
    <w:p w14:paraId="1132E704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Кафедра “Информационные технологии”</w:t>
      </w:r>
    </w:p>
    <w:p w14:paraId="68D53621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19803F5E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 w:bidi="ru-RU"/>
        </w:rPr>
      </w:pPr>
      <w:r w:rsidRPr="004F17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 w:bidi="ru-RU"/>
        </w:rPr>
        <w:t>Лабораторная работа №1</w:t>
      </w:r>
    </w:p>
    <w:p w14:paraId="724C3C4F" w14:textId="71B2A599" w:rsid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ru-RU"/>
        </w:rPr>
        <w:t>По дисциплине “Инструментальные средства</w:t>
      </w:r>
    </w:p>
    <w:p w14:paraId="4B37FFC6" w14:textId="072212E9" w:rsid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ru-RU"/>
        </w:rPr>
        <w:t>информационных систем”</w:t>
      </w:r>
    </w:p>
    <w:p w14:paraId="413C1D7B" w14:textId="39637D6E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ru-RU"/>
        </w:rPr>
        <w:t>Вариант№</w:t>
      </w:r>
      <w:r w:rsidR="00A6265A">
        <w:rPr>
          <w:rFonts w:ascii="Times New Roman" w:eastAsia="Times New Roman" w:hAnsi="Times New Roman" w:cs="Times New Roman"/>
          <w:color w:val="000000"/>
          <w:sz w:val="28"/>
          <w:szCs w:val="32"/>
          <w:lang w:eastAsia="ru-RU" w:bidi="ru-RU"/>
        </w:rPr>
        <w:t>16</w:t>
      </w:r>
    </w:p>
    <w:p w14:paraId="3E5C35F5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</w:p>
    <w:p w14:paraId="728EC879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</w:p>
    <w:p w14:paraId="6AADCD4E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</w:p>
    <w:p w14:paraId="28AA1336" w14:textId="46DBE279" w:rsid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</w:p>
    <w:p w14:paraId="7C8C12CC" w14:textId="24BA09F5" w:rsid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</w:p>
    <w:p w14:paraId="101CBA93" w14:textId="392E4037" w:rsidR="004F171C" w:rsidRDefault="004F171C" w:rsidP="004F171C">
      <w:pPr>
        <w:spacing w:after="13" w:line="268" w:lineRule="auto"/>
        <w:ind w:left="570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</w:p>
    <w:p w14:paraId="1FAFCB59" w14:textId="1A3FA441" w:rsidR="004F171C" w:rsidRPr="004F171C" w:rsidRDefault="004F171C" w:rsidP="004F171C">
      <w:pPr>
        <w:spacing w:after="13" w:line="268" w:lineRule="auto"/>
        <w:ind w:left="570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</w:p>
    <w:p w14:paraId="3618C8CF" w14:textId="77777777" w:rsidR="004F171C" w:rsidRPr="004F171C" w:rsidRDefault="004F171C" w:rsidP="004F171C">
      <w:pPr>
        <w:spacing w:after="13" w:line="268" w:lineRule="auto"/>
        <w:ind w:left="570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Выполнил:</w:t>
      </w:r>
    </w:p>
    <w:p w14:paraId="6FDC7EDE" w14:textId="07EC00D5" w:rsidR="004F171C" w:rsidRPr="004F171C" w:rsidRDefault="004F171C" w:rsidP="004F171C">
      <w:pPr>
        <w:spacing w:after="13" w:line="268" w:lineRule="auto"/>
        <w:ind w:left="570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Студент </w:t>
      </w:r>
      <w:r w:rsidR="00A6265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Спиридонов И.Д.</w:t>
      </w:r>
    </w:p>
    <w:p w14:paraId="78FC0A66" w14:textId="77777777" w:rsidR="004F171C" w:rsidRPr="004F171C" w:rsidRDefault="004F171C" w:rsidP="004F171C">
      <w:pPr>
        <w:spacing w:after="13" w:line="268" w:lineRule="auto"/>
        <w:ind w:left="570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Группа ВИАС33</w:t>
      </w:r>
    </w:p>
    <w:p w14:paraId="7827DFB7" w14:textId="77777777" w:rsidR="004F171C" w:rsidRPr="004F171C" w:rsidRDefault="004F171C" w:rsidP="004F171C">
      <w:pPr>
        <w:spacing w:after="13" w:line="268" w:lineRule="auto"/>
        <w:ind w:left="570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2CBE68A4" w14:textId="77777777" w:rsidR="004F171C" w:rsidRPr="004F171C" w:rsidRDefault="004F171C" w:rsidP="004F171C">
      <w:pPr>
        <w:spacing w:after="13" w:line="268" w:lineRule="auto"/>
        <w:ind w:left="570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Проверил:</w:t>
      </w:r>
    </w:p>
    <w:p w14:paraId="1FC12A7B" w14:textId="77777777" w:rsidR="004F171C" w:rsidRPr="004F171C" w:rsidRDefault="004F171C" w:rsidP="004F171C">
      <w:pPr>
        <w:spacing w:after="13" w:line="268" w:lineRule="auto"/>
        <w:ind w:left="570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4F1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ст. преподаватель</w:t>
      </w:r>
    </w:p>
    <w:p w14:paraId="76A418D9" w14:textId="77F32B95" w:rsidR="004F171C" w:rsidRPr="004F171C" w:rsidRDefault="004F171C" w:rsidP="004F171C">
      <w:pPr>
        <w:spacing w:after="13" w:line="268" w:lineRule="auto"/>
        <w:ind w:left="570" w:hanging="10"/>
        <w:jc w:val="right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Барашко Е.Н.</w:t>
      </w:r>
    </w:p>
    <w:p w14:paraId="6CB42454" w14:textId="641A321D" w:rsid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</w:p>
    <w:p w14:paraId="58EC4218" w14:textId="7AB07A31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</w:p>
    <w:p w14:paraId="55E29477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</w:p>
    <w:p w14:paraId="70666D13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</w:p>
    <w:p w14:paraId="2473558F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</w:p>
    <w:p w14:paraId="77A618E6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</w:p>
    <w:p w14:paraId="3A163A79" w14:textId="168D174D" w:rsid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</w:p>
    <w:p w14:paraId="3DC3959A" w14:textId="134F0A5E" w:rsid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</w:p>
    <w:p w14:paraId="5A4D6E52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</w:p>
    <w:p w14:paraId="01CE04CF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</w:p>
    <w:p w14:paraId="579B2C4D" w14:textId="77777777" w:rsidR="004F171C" w:rsidRP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  <w:r w:rsidRPr="004F171C"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  <w:t>Ростов-на-Дону</w:t>
      </w:r>
    </w:p>
    <w:p w14:paraId="66AE04C1" w14:textId="77777777" w:rsidR="004F171C" w:rsidRDefault="004F171C" w:rsidP="004F171C">
      <w:pPr>
        <w:spacing w:after="13" w:line="268" w:lineRule="auto"/>
        <w:ind w:left="5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  <w:r w:rsidRPr="004F171C"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  <w:t>2022 г.</w:t>
      </w:r>
      <w:bookmarkStart w:id="0" w:name="_Toc100257878"/>
    </w:p>
    <w:p w14:paraId="5947D74D" w14:textId="14C3DFAC" w:rsidR="00B64163" w:rsidRDefault="00B64163" w:rsidP="004F171C">
      <w:pPr>
        <w:spacing w:after="13" w:line="26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C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задачи:</w:t>
      </w:r>
      <w:bookmarkEnd w:id="0"/>
    </w:p>
    <w:p w14:paraId="1C7FDD5B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Банки предоставляют возможность своим клиентам осуществлять безналичные</w:t>
      </w:r>
    </w:p>
    <w:p w14:paraId="705BBC3B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расчеты с помощью эмитируемых ими пластиковых карт и обналичивать деньги в банкоматах.</w:t>
      </w:r>
    </w:p>
    <w:p w14:paraId="0A510AEA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Каждый банк обслуживает свои банкоматы и своих клиентов по вопросам</w:t>
      </w:r>
    </w:p>
    <w:p w14:paraId="621C60A3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эксплуатации эмитируемых им пластиковых карт.</w:t>
      </w:r>
    </w:p>
    <w:p w14:paraId="75B43ECE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Если карточка клиента эмитирована банком, обслуживающим банкомат, то операция</w:t>
      </w:r>
    </w:p>
    <w:p w14:paraId="1EDA4CC4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выдачи наличных денег банкоматом клиенту осуществляется бесплатно. Если же клиент</w:t>
      </w:r>
    </w:p>
    <w:p w14:paraId="37BFAC48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некоторого банка обналичивает деньги в банкомате другого банка, то банкомат снимает</w:t>
      </w:r>
    </w:p>
    <w:p w14:paraId="4F411F05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комиссию (1,2 % суммы выдачи).</w:t>
      </w:r>
    </w:p>
    <w:p w14:paraId="104FECFE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Клиенты осуществляют операции обналичивания денег в любое время суток и в любом</w:t>
      </w:r>
    </w:p>
    <w:p w14:paraId="65438E82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банкомате.</w:t>
      </w:r>
    </w:p>
    <w:p w14:paraId="6BBF00F1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Необходимо спроектировать базу данных БАНКОМАТЫ, информация которой будет</w:t>
      </w:r>
    </w:p>
    <w:p w14:paraId="19941716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использоваться для анализа операций обналичивания денег клиентами в банкоматах разных</w:t>
      </w:r>
    </w:p>
    <w:p w14:paraId="61467271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банков, частоты обслуживания банкоматами клиентов с взыманием комиссионных</w:t>
      </w:r>
    </w:p>
    <w:p w14:paraId="66A155E1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вознаграждений, динамики операций обналичивания денег клиентами отдельных банков в</w:t>
      </w:r>
    </w:p>
    <w:p w14:paraId="56688A1B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разных банкоматах за определенные интервалы времени и др.</w:t>
      </w:r>
    </w:p>
    <w:p w14:paraId="038700D5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БД должна храниться информация:</w:t>
      </w:r>
    </w:p>
    <w:p w14:paraId="6D37A8BE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о БАНКАХ: id банка, название банка, юридический адрес;</w:t>
      </w:r>
    </w:p>
    <w:p w14:paraId="0B51782A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БАНКОМАТАХ: id банкомата, адрес банкомата, id банка (обслуживающего банкомат);</w:t>
      </w:r>
    </w:p>
    <w:p w14:paraId="4F7B8F8A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КЛИЕНТАХ: id карточки клиента, Ф.И.О. клиента, адрес клиента, id банка</w:t>
      </w:r>
    </w:p>
    <w:p w14:paraId="523E8862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(обслуживающего клиента);</w:t>
      </w:r>
    </w:p>
    <w:p w14:paraId="4402FCFB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ОПЕРАЦИЯХ выдачи наличных денег клиентам: id карточки клиента, id банкомата,</w:t>
      </w:r>
    </w:p>
    <w:p w14:paraId="41AFF9CF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дата, время, комиссия (Да/Нет), сумма выдачи (руб.).</w:t>
      </w:r>
    </w:p>
    <w:p w14:paraId="170F3EC3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При проектировании БД необходимо учитывать следующее:</w:t>
      </w:r>
    </w:p>
    <w:p w14:paraId="3EE77A09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банк обслуживает несколько банкоматов. Банкомат обслуживается одним банком;</w:t>
      </w:r>
    </w:p>
    <w:p w14:paraId="514171C7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банк обслуживает несколько клиентов. Клиент обслуживается одним банком;</w:t>
      </w:r>
    </w:p>
    <w:p w14:paraId="56B6B635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банкомат обслуживает несколько клиентов. Клиент обслуживается несколькими</w:t>
      </w:r>
    </w:p>
    <w:p w14:paraId="3A790411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банкоматами;</w:t>
      </w:r>
    </w:p>
    <w:p w14:paraId="4F9DE0D5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банкомат осуществляет несколько операций обналичивания денег. Операция</w:t>
      </w:r>
    </w:p>
    <w:p w14:paraId="76C7315A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обналичивания денег связана с одним банкоматом;</w:t>
      </w:r>
    </w:p>
    <w:p w14:paraId="52BD5210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клиент осуществляет несколько операций обналичивания денег. Операция</w:t>
      </w:r>
    </w:p>
    <w:p w14:paraId="44022021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обналичивания денег связана с одним банкоматом.</w:t>
      </w:r>
    </w:p>
    <w:p w14:paraId="2097768B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Кроме того, следует учесть:</w:t>
      </w:r>
    </w:p>
    <w:p w14:paraId="6DAB8331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каждый банк обязательно имеет в обслуживании банкоматы. Каждый банкомат</w:t>
      </w:r>
    </w:p>
    <w:p w14:paraId="67D4E0B1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обязательно обслуживается банком;</w:t>
      </w:r>
    </w:p>
    <w:p w14:paraId="6CBCC3BC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каждый банк обязательно имеет клиентов. Каждый клиент обязательно обслуживается</w:t>
      </w:r>
    </w:p>
    <w:p w14:paraId="20ADF08B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банком;</w:t>
      </w:r>
    </w:p>
    <w:p w14:paraId="4BF1D80A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каждый банкомат обязательно обслуживает клиентов. Каждый клиент обязательно</w:t>
      </w:r>
    </w:p>
    <w:p w14:paraId="17F9E5C8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обслуживается банкоматами;</w:t>
      </w:r>
    </w:p>
    <w:p w14:paraId="68F0DD94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банкомат не обязательно осуществляет постоянно операции выдачи наличных денег.</w:t>
      </w:r>
    </w:p>
    <w:p w14:paraId="7B71723F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Каждая операция выдачи наличных денег обязательно связана с банкоматом;</w:t>
      </w:r>
    </w:p>
    <w:p w14:paraId="4A38C1EA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− клиент не обязательно осуществляет операции обналичивания денег. Каждая операция</w:t>
      </w:r>
    </w:p>
    <w:p w14:paraId="7E73FE8D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обналичивания денег обязательно связана с клиентом.</w:t>
      </w:r>
    </w:p>
    <w:p w14:paraId="42F9718A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Перечень запросов для реализации (общий вид):</w:t>
      </w:r>
    </w:p>
    <w:p w14:paraId="7685A0F5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1. Найти банкоматы, расположенные на ул. Соколова</w:t>
      </w:r>
    </w:p>
    <w:p w14:paraId="7F7CD16F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2. Узнать, какой банк обслуживает банкомат по адресу пл. Гагарина, 1</w:t>
      </w:r>
    </w:p>
    <w:p w14:paraId="727B8808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3. Определить, какое количество банкоматов обслуживает каждый банк</w:t>
      </w:r>
    </w:p>
    <w:p w14:paraId="081E8CBA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4. Определить перечень операций банкомата Сбербанка по адресу пл. Гагарина, 1</w:t>
      </w:r>
    </w:p>
    <w:p w14:paraId="17096BC1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5. Узнать, на какую сумму и в каких банкоматах были сняты наличные Ли А.А.</w:t>
      </w:r>
    </w:p>
    <w:p w14:paraId="0512661C" w14:textId="7D2B2C3B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6. Определить, какие клиенты не выполняли операцию обналичивания денег</w:t>
      </w:r>
    </w:p>
    <w:p w14:paraId="2DE3FDEA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7. Определить банкомат, где была снята максимальная сумма денег и когда</w:t>
      </w:r>
    </w:p>
    <w:p w14:paraId="1E90C743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8. Узнать, в каких банках обслуживается клиент, снявший 02.02.2022 10200 рублей в</w:t>
      </w:r>
    </w:p>
    <w:p w14:paraId="3339133B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банкомате Сбербанка по адресу пл. Гагарина, 1</w:t>
      </w:r>
    </w:p>
    <w:p w14:paraId="2FA3999F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9. Создайте представление на хранение данных «Сведения об операциях выдачи</w:t>
      </w:r>
    </w:p>
    <w:p w14:paraId="324944C6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наличных денег клиентам банкоматами с взыманием комиссионных</w:t>
      </w:r>
    </w:p>
    <w:p w14:paraId="3FE03BDE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вознаграждений»: «Номер карточки», «Номер банкомата», «Дата», «Сумма выдачи»,</w:t>
      </w:r>
    </w:p>
    <w:p w14:paraId="1865889F" w14:textId="77777777" w:rsidR="0039452A" w:rsidRPr="0039452A" w:rsidRDefault="0039452A" w:rsidP="0039452A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«Сумма комиссии» (Сумма комиссии, руб." = "Сумма выдачи, руб." x 0,012.)</w:t>
      </w:r>
    </w:p>
    <w:p w14:paraId="396879AA" w14:textId="0A36EE7E" w:rsidR="0039452A" w:rsidRPr="004F171C" w:rsidRDefault="0039452A" w:rsidP="0039452A">
      <w:pPr>
        <w:spacing w:after="13" w:line="268" w:lineRule="auto"/>
        <w:rPr>
          <w:rFonts w:ascii="Arial" w:eastAsia="Times New Roman" w:hAnsi="Arial" w:cs="Arial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10. Измените юридический адрес банка Центр-Инвест</w:t>
      </w:r>
    </w:p>
    <w:p w14:paraId="52104B74" w14:textId="77777777" w:rsidR="00B64163" w:rsidRPr="00652115" w:rsidRDefault="00B64163" w:rsidP="00B64163">
      <w:pPr>
        <w:pStyle w:val="a3"/>
        <w:shd w:val="clear" w:color="auto" w:fill="FFFFFF"/>
        <w:spacing w:after="198" w:afterAutospacing="0"/>
        <w:rPr>
          <w:color w:val="000000"/>
          <w:sz w:val="28"/>
          <w:szCs w:val="28"/>
        </w:rPr>
      </w:pPr>
      <w:r w:rsidRPr="00424C7A">
        <w:rPr>
          <w:b/>
          <w:color w:val="000000"/>
          <w:sz w:val="28"/>
          <w:szCs w:val="28"/>
        </w:rPr>
        <w:t xml:space="preserve">Ход </w:t>
      </w:r>
      <w:r w:rsidRPr="00424C7A">
        <w:rPr>
          <w:b/>
          <w:color w:val="000000" w:themeColor="text1"/>
          <w:sz w:val="28"/>
          <w:szCs w:val="28"/>
        </w:rPr>
        <w:t>работы</w:t>
      </w:r>
      <w:r w:rsidRPr="00424C7A">
        <w:rPr>
          <w:b/>
          <w:color w:val="000000"/>
          <w:sz w:val="28"/>
          <w:szCs w:val="28"/>
        </w:rPr>
        <w:t xml:space="preserve">: </w:t>
      </w:r>
    </w:p>
    <w:p w14:paraId="562B7728" w14:textId="0F130C4F" w:rsidR="00B64163" w:rsidRPr="00424C7A" w:rsidRDefault="00B64163" w:rsidP="00B64163">
      <w:pPr>
        <w:pStyle w:val="a3"/>
        <w:shd w:val="clear" w:color="auto" w:fill="FFFFFF"/>
        <w:spacing w:after="198" w:afterAutospacing="0"/>
        <w:rPr>
          <w:color w:val="000000"/>
          <w:sz w:val="28"/>
          <w:szCs w:val="28"/>
        </w:rPr>
      </w:pPr>
      <w:r w:rsidRPr="00424C7A">
        <w:rPr>
          <w:sz w:val="28"/>
          <w:szCs w:val="28"/>
        </w:rPr>
        <w:t xml:space="preserve">Создадим базу данных из </w:t>
      </w:r>
      <w:r w:rsidR="00B40D2F" w:rsidRPr="00B40D2F">
        <w:rPr>
          <w:sz w:val="28"/>
          <w:szCs w:val="28"/>
        </w:rPr>
        <w:t>4</w:t>
      </w:r>
      <w:r w:rsidRPr="00424C7A">
        <w:rPr>
          <w:sz w:val="28"/>
          <w:szCs w:val="28"/>
        </w:rPr>
        <w:t xml:space="preserve"> связанных таблиц, в соответствии с Обязательной информацией, которая должна сохраняться в БД.</w:t>
      </w:r>
    </w:p>
    <w:p w14:paraId="5C872773" w14:textId="092BCEA3" w:rsidR="00B64163" w:rsidRDefault="00B40D2F" w:rsidP="00B64163">
      <w:pPr>
        <w:pStyle w:val="a3"/>
        <w:shd w:val="clear" w:color="auto" w:fill="FFFFFF"/>
        <w:spacing w:after="198" w:afterAutospacing="0" w:line="360" w:lineRule="atLeast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0A2FD0F" wp14:editId="37D30AFB">
            <wp:extent cx="15430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5286" w14:textId="5F723FF5" w:rsidR="00B64163" w:rsidRDefault="00B40D2F" w:rsidP="00B64163">
      <w:pPr>
        <w:pStyle w:val="a3"/>
        <w:shd w:val="clear" w:color="auto" w:fill="FFFFFF"/>
        <w:spacing w:after="198" w:afterAutospacing="0" w:line="36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3D0C71BF" wp14:editId="638594D0">
            <wp:extent cx="1950720" cy="3143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825" cy="31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C029" w14:textId="0F837F58" w:rsidR="00B64163" w:rsidRPr="005C29BF" w:rsidRDefault="003D56E0" w:rsidP="00B64163">
      <w:pPr>
        <w:tabs>
          <w:tab w:val="left" w:pos="2784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</w:t>
      </w:r>
      <w:r w:rsidR="00B40D2F">
        <w:rPr>
          <w:rFonts w:ascii="Times New Roman" w:hAnsi="Times New Roman" w:cs="Times New Roman"/>
          <w:sz w:val="28"/>
          <w:szCs w:val="28"/>
          <w:lang w:eastAsia="ru-RU"/>
        </w:rPr>
        <w:t>Банкоматы</w:t>
      </w:r>
    </w:p>
    <w:p w14:paraId="0B23CACD" w14:textId="5690B383" w:rsidR="00B64163" w:rsidRDefault="00B40D2F" w:rsidP="003D56E0">
      <w:pPr>
        <w:pStyle w:val="a3"/>
        <w:shd w:val="clear" w:color="auto" w:fill="FFFFFF"/>
        <w:spacing w:after="198" w:afterAutospacing="0" w:line="360" w:lineRule="atLeast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38FC5" wp14:editId="22EF309D">
            <wp:extent cx="2714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CF25" w14:textId="3162639E" w:rsidR="00B64163" w:rsidRPr="008E32E6" w:rsidRDefault="003D56E0" w:rsidP="00B64163">
      <w:pPr>
        <w:pStyle w:val="a3"/>
        <w:shd w:val="clear" w:color="auto" w:fill="FFFFFF"/>
        <w:spacing w:after="198" w:afterAutospacing="0"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</w:t>
      </w:r>
      <w:r w:rsidR="00B40D2F">
        <w:rPr>
          <w:color w:val="000000"/>
          <w:sz w:val="28"/>
          <w:szCs w:val="28"/>
        </w:rPr>
        <w:t xml:space="preserve"> Банки</w:t>
      </w:r>
    </w:p>
    <w:p w14:paraId="4D42B2E1" w14:textId="35DA4133" w:rsidR="00B64163" w:rsidRDefault="00B40D2F" w:rsidP="00B64163">
      <w:pPr>
        <w:pStyle w:val="a3"/>
        <w:shd w:val="clear" w:color="auto" w:fill="FFFFFF"/>
        <w:spacing w:after="198" w:afterAutospacing="0" w:line="36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11040E42" wp14:editId="351AF0B1">
            <wp:extent cx="4884420" cy="32004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748" cy="32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DC56" w14:textId="6302E651" w:rsidR="00B64163" w:rsidRDefault="003D56E0" w:rsidP="003D56E0">
      <w:pPr>
        <w:tabs>
          <w:tab w:val="left" w:pos="2868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</w:t>
      </w:r>
      <w:r w:rsidR="00B40D2F">
        <w:rPr>
          <w:rFonts w:ascii="Times New Roman" w:hAnsi="Times New Roman" w:cs="Times New Roman"/>
          <w:sz w:val="28"/>
          <w:szCs w:val="28"/>
          <w:lang w:eastAsia="ru-RU"/>
        </w:rPr>
        <w:t>Клиенты</w:t>
      </w:r>
    </w:p>
    <w:p w14:paraId="014A8B6B" w14:textId="551BAA7F" w:rsidR="00B40D2F" w:rsidRDefault="00B40D2F" w:rsidP="003D56E0">
      <w:pPr>
        <w:tabs>
          <w:tab w:val="left" w:pos="2868"/>
        </w:tabs>
        <w:jc w:val="center"/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676D0F9B" wp14:editId="7EA6B6BA">
            <wp:extent cx="4846320" cy="27066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791" cy="27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A2DB" w14:textId="7C940B6B" w:rsidR="00B40D2F" w:rsidRPr="00B40D2F" w:rsidRDefault="00B40D2F" w:rsidP="003D56E0">
      <w:pPr>
        <w:tabs>
          <w:tab w:val="left" w:pos="2868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40D2F">
        <w:rPr>
          <w:rFonts w:ascii="Times New Roman" w:hAnsi="Times New Roman" w:cs="Times New Roman"/>
          <w:sz w:val="28"/>
          <w:szCs w:val="28"/>
          <w:lang w:eastAsia="ru-RU"/>
        </w:rPr>
        <w:t>Таблица Транзакции</w:t>
      </w:r>
    </w:p>
    <w:p w14:paraId="28E65CD9" w14:textId="47B1EA99" w:rsidR="000176FA" w:rsidRDefault="00B64163" w:rsidP="00B40D2F">
      <w:pPr>
        <w:pStyle w:val="a3"/>
        <w:shd w:val="clear" w:color="auto" w:fill="FFFFFF"/>
        <w:spacing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Связи: </w:t>
      </w:r>
    </w:p>
    <w:p w14:paraId="0F81C215" w14:textId="52639FD6" w:rsidR="00B40D2F" w:rsidRPr="00B64163" w:rsidRDefault="00B40D2F" w:rsidP="00A427B2">
      <w:pPr>
        <w:pStyle w:val="a3"/>
        <w:shd w:val="clear" w:color="auto" w:fill="FFFFFF"/>
        <w:spacing w:after="12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F7B1E1" wp14:editId="3C8CCD94">
            <wp:extent cx="5940425" cy="517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9F42" w14:textId="3E9E0F31" w:rsidR="00B64163" w:rsidRDefault="00B64163">
      <w:pPr>
        <w:rPr>
          <w:rFonts w:ascii="Times New Roman" w:hAnsi="Times New Roman" w:cs="Times New Roman"/>
          <w:sz w:val="28"/>
          <w:szCs w:val="28"/>
        </w:rPr>
      </w:pPr>
      <w:r w:rsidRPr="00B64163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B99F8B" w14:textId="2A7378E4" w:rsidR="00B64163" w:rsidRPr="00B40D2F" w:rsidRDefault="00B40D2F" w:rsidP="00B40D2F">
      <w:pPr>
        <w:pStyle w:val="a4"/>
        <w:numPr>
          <w:ilvl w:val="0"/>
          <w:numId w:val="1"/>
        </w:num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B40D2F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Найти банкоматы, расположенные на ул. Соколова</w:t>
      </w:r>
    </w:p>
    <w:p w14:paraId="27BD7854" w14:textId="67F86222" w:rsidR="00676150" w:rsidRPr="00A675EA" w:rsidRDefault="00676150" w:rsidP="0067615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D285EAC" w14:textId="558FD294" w:rsidR="00B64163" w:rsidRPr="005B3BF0" w:rsidRDefault="00B40D2F" w:rsidP="00B6416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8E64F1" wp14:editId="36C3179E">
            <wp:extent cx="4314825" cy="37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D7C" w14:textId="77777777" w:rsidR="003D56E0" w:rsidRPr="005B3BF0" w:rsidRDefault="003D56E0" w:rsidP="00B6416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6D74575" w14:textId="4649CDD4" w:rsidR="003D56E0" w:rsidRPr="005B3BF0" w:rsidRDefault="00B40D2F" w:rsidP="00B6416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6A184F" wp14:editId="39333D75">
            <wp:extent cx="2095500" cy="933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DB1D" w14:textId="0CEC4E99" w:rsidR="003D56E0" w:rsidRDefault="003D56E0" w:rsidP="00B6416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08FEC57" w14:textId="77777777" w:rsidR="00C02243" w:rsidRPr="005B3BF0" w:rsidRDefault="00C02243" w:rsidP="00B6416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921C3A6" w14:textId="77777777" w:rsidR="003D56E0" w:rsidRPr="005B3BF0" w:rsidRDefault="003D56E0" w:rsidP="00B6416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716153A" w14:textId="77777777" w:rsidR="00B40D2F" w:rsidRPr="00B40D2F" w:rsidRDefault="00B40D2F" w:rsidP="00B61D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Узнать, какой банк обслуживает банкомат по адресу пл. Гагарина</w:t>
      </w:r>
      <w:r w:rsidRPr="00B40D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, 1</w:t>
      </w:r>
    </w:p>
    <w:p w14:paraId="69335C1C" w14:textId="40B2B129" w:rsidR="00B40D2F" w:rsidRDefault="00B40D2F" w:rsidP="006761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35B9F" wp14:editId="1F702169">
            <wp:extent cx="5940425" cy="2832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F892" w14:textId="26573875" w:rsidR="003D56E0" w:rsidRPr="005B3BF0" w:rsidRDefault="00B40D2F" w:rsidP="006761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D964D" wp14:editId="391BF1D9">
            <wp:extent cx="2276475" cy="638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DAA7" w14:textId="0A2A28EB" w:rsidR="00E51783" w:rsidRPr="00A427B2" w:rsidRDefault="00A427B2" w:rsidP="00A427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Определить, какое количество банкоматов обслуживает каждый банк</w:t>
      </w:r>
    </w:p>
    <w:p w14:paraId="5D92B070" w14:textId="2BEF6674" w:rsidR="00C02243" w:rsidRPr="00A25E3F" w:rsidRDefault="00A427B2" w:rsidP="00A427B2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3A35C0" wp14:editId="462CD6C6">
            <wp:extent cx="4572000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776" w14:textId="02BA8CAC" w:rsidR="003D56E0" w:rsidRDefault="00A427B2" w:rsidP="007A03A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C31F6" wp14:editId="7835B1C2">
            <wp:extent cx="1485900" cy="1914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530A" w14:textId="7F857515" w:rsidR="00A427B2" w:rsidRDefault="00A427B2" w:rsidP="007A03A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E99E4A" w14:textId="466A59DE" w:rsidR="00A427B2" w:rsidRDefault="00A427B2" w:rsidP="007A03A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9068372" w14:textId="09ED988A" w:rsidR="00A427B2" w:rsidRDefault="00A427B2" w:rsidP="007A03A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B019DCD" w14:textId="080FC01B" w:rsidR="00A427B2" w:rsidRDefault="00A427B2" w:rsidP="007A03A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F497E62" w14:textId="218266BF" w:rsidR="00A427B2" w:rsidRDefault="00A427B2" w:rsidP="007A03A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2AC6B81" w14:textId="4BA4FD98" w:rsidR="00A427B2" w:rsidRDefault="00A427B2" w:rsidP="007A03A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3A17FDF" w14:textId="77777777" w:rsidR="00A427B2" w:rsidRPr="005B3BF0" w:rsidRDefault="00A427B2" w:rsidP="007A03A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E5F7A8E" w14:textId="434A9016" w:rsidR="00A427B2" w:rsidRPr="00A427B2" w:rsidRDefault="00A427B2" w:rsidP="00A427B2">
      <w:pPr>
        <w:pStyle w:val="a4"/>
        <w:numPr>
          <w:ilvl w:val="0"/>
          <w:numId w:val="1"/>
        </w:num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A427B2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>Определить перечень операций банкомата Сбербанка по адресу пл. Гагарина, 1</w:t>
      </w:r>
    </w:p>
    <w:p w14:paraId="29BA6F7D" w14:textId="0DCDCB9A" w:rsidR="000A6195" w:rsidRPr="00A427B2" w:rsidRDefault="00A427B2" w:rsidP="00A427B2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>
        <w:rPr>
          <w:noProof/>
        </w:rPr>
        <w:drawing>
          <wp:inline distT="0" distB="0" distL="0" distR="0" wp14:anchorId="12C417FC" wp14:editId="1F885B95">
            <wp:extent cx="5940425" cy="3594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7B1B" w14:textId="56AF6048" w:rsidR="005B3BF0" w:rsidRPr="005B3BF0" w:rsidRDefault="00A427B2" w:rsidP="005B3BF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DA018" wp14:editId="22C38ED0">
            <wp:extent cx="5029200" cy="971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1E84" w14:textId="0D2ADFB1" w:rsidR="00C02243" w:rsidRPr="00A427B2" w:rsidRDefault="00A427B2" w:rsidP="002921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Узнать, на какую сумму и в каких банкоматах были сняты наличные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Голубников</w:t>
      </w: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</w:t>
      </w: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.А.</w:t>
      </w:r>
    </w:p>
    <w:p w14:paraId="7BAA7577" w14:textId="0205752B" w:rsidR="00A427B2" w:rsidRPr="00A427B2" w:rsidRDefault="00A427B2" w:rsidP="00A427B2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6C9730" wp14:editId="74E58A1C">
            <wp:extent cx="5940425" cy="3702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F20D" w14:textId="0F20F867" w:rsidR="005B3BF0" w:rsidRPr="005B3BF0" w:rsidRDefault="00A427B2" w:rsidP="00A427B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6526B" wp14:editId="64F4CC41">
            <wp:extent cx="1428750" cy="952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3E9C" w14:textId="2B3F1D86" w:rsidR="00C02243" w:rsidRPr="006465D3" w:rsidRDefault="006465D3" w:rsidP="006A3F3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Определить, какие клиенты не выполняли операцию обналичивания денег</w:t>
      </w:r>
    </w:p>
    <w:p w14:paraId="1BD04B92" w14:textId="06B7395B" w:rsidR="006465D3" w:rsidRPr="006465D3" w:rsidRDefault="006465D3" w:rsidP="006465D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200338" wp14:editId="6B0A3653">
            <wp:extent cx="5940425" cy="2882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B60A" w14:textId="437E529D" w:rsidR="00B8366A" w:rsidRPr="005B3BF0" w:rsidRDefault="006465D3" w:rsidP="005B3BF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343C68" wp14:editId="4EFE46C9">
            <wp:extent cx="5067300" cy="1905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E544" w14:textId="0FA234D0" w:rsidR="00C02243" w:rsidRPr="006465D3" w:rsidRDefault="006465D3" w:rsidP="001843C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Определить банкомат, где была снята максимальная сумма денег и когда</w:t>
      </w:r>
    </w:p>
    <w:p w14:paraId="38E28798" w14:textId="51692624" w:rsidR="000A6195" w:rsidRPr="006465D3" w:rsidRDefault="006465D3" w:rsidP="006465D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E916F5" wp14:editId="4EDB2300">
            <wp:extent cx="5940425" cy="3448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CCB7" w14:textId="0758C6B0" w:rsidR="000F2CB8" w:rsidRDefault="006465D3" w:rsidP="005B3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E7090" wp14:editId="54C12B57">
            <wp:extent cx="2695575" cy="628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F63F" w14:textId="69354454" w:rsidR="006465D3" w:rsidRDefault="006465D3" w:rsidP="005B3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B2C26" w14:textId="65297B47" w:rsidR="006465D3" w:rsidRDefault="006465D3" w:rsidP="005B3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B4BF5" w14:textId="464D9E77" w:rsidR="006465D3" w:rsidRDefault="006465D3" w:rsidP="005B3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5185E" w14:textId="66449F85" w:rsidR="006465D3" w:rsidRDefault="006465D3" w:rsidP="005B3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89531" w14:textId="6B707DDF" w:rsidR="006465D3" w:rsidRDefault="006465D3" w:rsidP="005B3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9C4A1" w14:textId="77777777" w:rsidR="006465D3" w:rsidRPr="005B3BF0" w:rsidRDefault="006465D3" w:rsidP="005B3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982A5" w14:textId="215C9F5F" w:rsidR="006465D3" w:rsidRPr="0039452A" w:rsidRDefault="00E47C9B" w:rsidP="006465D3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5B3BF0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B8366A" w:rsidRPr="005B3BF0">
        <w:rPr>
          <w:rFonts w:ascii="Times New Roman" w:hAnsi="Times New Roman" w:cs="Times New Roman"/>
          <w:sz w:val="24"/>
          <w:szCs w:val="24"/>
        </w:rPr>
        <w:t>8.</w:t>
      </w:r>
      <w:r w:rsidR="006465D3" w:rsidRPr="006465D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6465D3"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Узнать, в каких банках обслуживается клиент, снявший 02.02.2022 10200 рублей в</w:t>
      </w:r>
    </w:p>
    <w:p w14:paraId="48DF662B" w14:textId="795AC963" w:rsidR="004169AE" w:rsidRPr="006465D3" w:rsidRDefault="006465D3" w:rsidP="006465D3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банкомате Сбербанка по адресу пл. Гагарина, 1</w:t>
      </w:r>
    </w:p>
    <w:p w14:paraId="3A609B13" w14:textId="40AD11B0" w:rsidR="005B3BF0" w:rsidRPr="005B3BF0" w:rsidRDefault="006465D3" w:rsidP="005B3B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C64FA" wp14:editId="636A7D60">
            <wp:extent cx="5897880" cy="640539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2501" cy="7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159F" w14:textId="3CF12103" w:rsidR="005B3BF0" w:rsidRPr="005B3BF0" w:rsidRDefault="006465D3" w:rsidP="005B3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8C485C" wp14:editId="65C0A3D9">
            <wp:extent cx="1057275" cy="6191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8929" w14:textId="2DF92121" w:rsidR="006465D3" w:rsidRPr="0039452A" w:rsidRDefault="00B8366A" w:rsidP="006465D3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5B3BF0">
        <w:rPr>
          <w:rFonts w:ascii="Times New Roman" w:hAnsi="Times New Roman" w:cs="Times New Roman"/>
          <w:sz w:val="24"/>
          <w:szCs w:val="24"/>
        </w:rPr>
        <w:t xml:space="preserve">  </w:t>
      </w:r>
      <w:r w:rsidR="005B3BF0" w:rsidRPr="005B3BF0">
        <w:rPr>
          <w:rFonts w:ascii="Times New Roman" w:hAnsi="Times New Roman" w:cs="Times New Roman"/>
          <w:sz w:val="24"/>
          <w:szCs w:val="24"/>
        </w:rPr>
        <w:t xml:space="preserve">9. </w:t>
      </w:r>
      <w:r w:rsidR="006465D3"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Создайте представление на хранение данных «Сведения об операциях выдачи</w:t>
      </w:r>
    </w:p>
    <w:p w14:paraId="0878C190" w14:textId="77777777" w:rsidR="006465D3" w:rsidRPr="0039452A" w:rsidRDefault="006465D3" w:rsidP="006465D3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наличных денег клиентам банкоматами с взыманием комиссионных</w:t>
      </w:r>
    </w:p>
    <w:p w14:paraId="1BA678B9" w14:textId="77777777" w:rsidR="006465D3" w:rsidRPr="0039452A" w:rsidRDefault="006465D3" w:rsidP="006465D3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вознаграждений»: «Номер карточки», «Номер банкомата», «Дата», «Сумма выдачи»,</w:t>
      </w:r>
    </w:p>
    <w:p w14:paraId="5C7208A7" w14:textId="77777777" w:rsidR="006465D3" w:rsidRPr="0039452A" w:rsidRDefault="006465D3" w:rsidP="006465D3">
      <w:pPr>
        <w:spacing w:after="13" w:line="26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«Сумма комиссии» (Сумма комиссии, руб." = "Сумма выдачи, руб." x 0,012.)</w:t>
      </w:r>
    </w:p>
    <w:p w14:paraId="7B328AE6" w14:textId="304B65DC" w:rsidR="005B3BF0" w:rsidRPr="005B3BF0" w:rsidRDefault="006465D3" w:rsidP="00B836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8F81C9" wp14:editId="05CF951B">
            <wp:extent cx="5940425" cy="3886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9C0E" w14:textId="2559FFA7" w:rsidR="00FB7E65" w:rsidRPr="005B3BF0" w:rsidRDefault="006465D3" w:rsidP="005B3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B163AB" wp14:editId="18493ADD">
            <wp:extent cx="5600700" cy="22002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F579" w14:textId="3D29C0D4" w:rsidR="004169AE" w:rsidRPr="005B3BF0" w:rsidRDefault="004169AE" w:rsidP="00960E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36C00" w14:textId="309CA91B" w:rsidR="00A675EA" w:rsidRPr="00C02243" w:rsidRDefault="00A675EA" w:rsidP="00A675EA">
      <w:pPr>
        <w:tabs>
          <w:tab w:val="left" w:pos="2196"/>
        </w:tabs>
        <w:rPr>
          <w:rFonts w:ascii="Times New Roman" w:hAnsi="Times New Roman" w:cs="Times New Roman"/>
          <w:sz w:val="24"/>
          <w:szCs w:val="24"/>
        </w:rPr>
      </w:pPr>
      <w:r w:rsidRPr="00A675EA">
        <w:rPr>
          <w:rFonts w:ascii="Times New Roman" w:hAnsi="Times New Roman" w:cs="Times New Roman"/>
          <w:sz w:val="24"/>
          <w:szCs w:val="24"/>
        </w:rPr>
        <w:t xml:space="preserve">   10. </w:t>
      </w:r>
      <w:r w:rsidR="006465D3" w:rsidRPr="00394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Измените юридический адрес банка Центр-Инвест</w:t>
      </w:r>
    </w:p>
    <w:p w14:paraId="209BBD92" w14:textId="3E843064" w:rsidR="00A675EA" w:rsidRPr="00A675EA" w:rsidRDefault="006465D3" w:rsidP="00A675EA">
      <w:pPr>
        <w:tabs>
          <w:tab w:val="left" w:pos="2196"/>
        </w:tabs>
        <w:jc w:val="center"/>
      </w:pPr>
      <w:r>
        <w:rPr>
          <w:noProof/>
        </w:rPr>
        <w:drawing>
          <wp:inline distT="0" distB="0" distL="0" distR="0" wp14:anchorId="08156FA6" wp14:editId="10101DF4">
            <wp:extent cx="5940425" cy="35052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704134EE" wp14:editId="10988F0B">
            <wp:extent cx="2743200" cy="18859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5EA" w:rsidRPr="00A67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2366"/>
    <w:multiLevelType w:val="hybridMultilevel"/>
    <w:tmpl w:val="AAE8F87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56F6F"/>
    <w:multiLevelType w:val="hybridMultilevel"/>
    <w:tmpl w:val="FA461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163"/>
    <w:rsid w:val="000176FA"/>
    <w:rsid w:val="000318DC"/>
    <w:rsid w:val="000A6195"/>
    <w:rsid w:val="000F2CB8"/>
    <w:rsid w:val="0039452A"/>
    <w:rsid w:val="003D56E0"/>
    <w:rsid w:val="004169AE"/>
    <w:rsid w:val="004F171C"/>
    <w:rsid w:val="005B3BF0"/>
    <w:rsid w:val="00616A8F"/>
    <w:rsid w:val="00630A75"/>
    <w:rsid w:val="006465D3"/>
    <w:rsid w:val="00676150"/>
    <w:rsid w:val="006F6F25"/>
    <w:rsid w:val="007A03AC"/>
    <w:rsid w:val="0081770A"/>
    <w:rsid w:val="0089323B"/>
    <w:rsid w:val="00960EB5"/>
    <w:rsid w:val="009E39AA"/>
    <w:rsid w:val="00A25E3F"/>
    <w:rsid w:val="00A427B2"/>
    <w:rsid w:val="00A6265A"/>
    <w:rsid w:val="00A675EA"/>
    <w:rsid w:val="00B40D2F"/>
    <w:rsid w:val="00B64163"/>
    <w:rsid w:val="00B8366A"/>
    <w:rsid w:val="00C02243"/>
    <w:rsid w:val="00E17031"/>
    <w:rsid w:val="00E47C9B"/>
    <w:rsid w:val="00E51783"/>
    <w:rsid w:val="00F7650C"/>
    <w:rsid w:val="00FB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C854"/>
  <w15:chartTrackingRefBased/>
  <w15:docId w15:val="{FA710318-29C2-49DC-9F3E-A68974FD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163"/>
  </w:style>
  <w:style w:type="paragraph" w:styleId="1">
    <w:name w:val="heading 1"/>
    <w:basedOn w:val="a"/>
    <w:next w:val="a"/>
    <w:link w:val="10"/>
    <w:uiPriority w:val="9"/>
    <w:qFormat/>
    <w:rsid w:val="00B64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B6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4163"/>
    <w:pPr>
      <w:ind w:left="720"/>
      <w:contextualSpacing/>
    </w:pPr>
  </w:style>
  <w:style w:type="character" w:customStyle="1" w:styleId="cm-keyword">
    <w:name w:val="cm-keyword"/>
    <w:basedOn w:val="a0"/>
    <w:rsid w:val="000318DC"/>
  </w:style>
  <w:style w:type="character" w:styleId="a5">
    <w:name w:val="Hyperlink"/>
    <w:basedOn w:val="a0"/>
    <w:uiPriority w:val="99"/>
    <w:semiHidden/>
    <w:unhideWhenUsed/>
    <w:rsid w:val="000318DC"/>
    <w:rPr>
      <w:color w:val="0000FF"/>
      <w:u w:val="single"/>
    </w:rPr>
  </w:style>
  <w:style w:type="character" w:customStyle="1" w:styleId="cm-variable-2">
    <w:name w:val="cm-variable-2"/>
    <w:basedOn w:val="a0"/>
    <w:rsid w:val="000318DC"/>
  </w:style>
  <w:style w:type="character" w:customStyle="1" w:styleId="cm-operator">
    <w:name w:val="cm-operator"/>
    <w:basedOn w:val="a0"/>
    <w:rsid w:val="000318DC"/>
  </w:style>
  <w:style w:type="character" w:customStyle="1" w:styleId="cm-string">
    <w:name w:val="cm-string"/>
    <w:basedOn w:val="a0"/>
    <w:rsid w:val="000318DC"/>
  </w:style>
  <w:style w:type="character" w:customStyle="1" w:styleId="cm-number">
    <w:name w:val="cm-number"/>
    <w:basedOn w:val="a0"/>
    <w:rsid w:val="000318DC"/>
  </w:style>
  <w:style w:type="character" w:customStyle="1" w:styleId="cm-punctuation">
    <w:name w:val="cm-punctuation"/>
    <w:basedOn w:val="a0"/>
    <w:rsid w:val="000318DC"/>
  </w:style>
  <w:style w:type="character" w:customStyle="1" w:styleId="cm-bracket">
    <w:name w:val="cm-bracket"/>
    <w:basedOn w:val="a0"/>
    <w:rsid w:val="00676150"/>
  </w:style>
  <w:style w:type="character" w:customStyle="1" w:styleId="cm-type">
    <w:name w:val="cm-type"/>
    <w:basedOn w:val="a0"/>
    <w:rsid w:val="00E47C9B"/>
  </w:style>
  <w:style w:type="character" w:customStyle="1" w:styleId="cm-keyword3">
    <w:name w:val="cm-keyword3"/>
    <w:basedOn w:val="a0"/>
    <w:rsid w:val="00A25E3F"/>
    <w:rPr>
      <w:color w:val="990099"/>
    </w:rPr>
  </w:style>
  <w:style w:type="character" w:customStyle="1" w:styleId="cm-variable-23">
    <w:name w:val="cm-variable-23"/>
    <w:basedOn w:val="a0"/>
    <w:rsid w:val="00A25E3F"/>
    <w:rPr>
      <w:color w:val="FF9900"/>
    </w:rPr>
  </w:style>
  <w:style w:type="character" w:customStyle="1" w:styleId="cm-number3">
    <w:name w:val="cm-number3"/>
    <w:basedOn w:val="a0"/>
    <w:rsid w:val="00A25E3F"/>
    <w:rPr>
      <w:color w:val="008080"/>
    </w:rPr>
  </w:style>
  <w:style w:type="character" w:customStyle="1" w:styleId="cm-string3">
    <w:name w:val="cm-string3"/>
    <w:basedOn w:val="a0"/>
    <w:rsid w:val="000A6195"/>
  </w:style>
  <w:style w:type="character" w:customStyle="1" w:styleId="cm-builtin3">
    <w:name w:val="cm-builtin3"/>
    <w:basedOn w:val="a0"/>
    <w:rsid w:val="00C02243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74741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18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631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6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920518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22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7759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172192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36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363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595379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93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2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380419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14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0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manager</cp:lastModifiedBy>
  <cp:revision>6</cp:revision>
  <dcterms:created xsi:type="dcterms:W3CDTF">2022-10-07T08:18:00Z</dcterms:created>
  <dcterms:modified xsi:type="dcterms:W3CDTF">2022-10-28T08:42:00Z</dcterms:modified>
</cp:coreProperties>
</file>