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157BB" w:rsidP="00D157BB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Junit</w:t>
      </w:r>
    </w:p>
    <w:p w:rsidR="00D157BB" w:rsidRDefault="007C5416" w:rsidP="00D157BB">
      <w:pPr>
        <w:rPr>
          <w:rFonts w:hint="eastAsia"/>
        </w:rPr>
      </w:pPr>
      <w:r>
        <w:rPr>
          <w:rFonts w:hint="eastAsia"/>
        </w:rPr>
        <w:t>Junit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的单元测试框架</w:t>
      </w:r>
      <w:r w:rsidR="00A6221A">
        <w:rPr>
          <w:rFonts w:hint="eastAsia"/>
        </w:rPr>
        <w:t>。</w:t>
      </w:r>
    </w:p>
    <w:p w:rsidR="00D56AE4" w:rsidRDefault="00D56AE4" w:rsidP="00D157BB">
      <w:pPr>
        <w:rPr>
          <w:rFonts w:hint="eastAsia"/>
        </w:rPr>
      </w:pPr>
      <w:r>
        <w:rPr>
          <w:rFonts w:hint="eastAsia"/>
        </w:rPr>
        <w:t>单元测试不是为了证明你是对的，而是为了证明你没有错误。</w:t>
      </w:r>
    </w:p>
    <w:p w:rsidR="00E031EE" w:rsidRDefault="00E031EE" w:rsidP="00D157BB">
      <w:pPr>
        <w:rPr>
          <w:rFonts w:hint="eastAsia"/>
        </w:rPr>
      </w:pPr>
      <w:r>
        <w:rPr>
          <w:rFonts w:hint="eastAsia"/>
        </w:rPr>
        <w:t>单元测试主要用来判断程序的执行结果和你所期望的结果是否一致。</w:t>
      </w:r>
    </w:p>
    <w:p w:rsidR="00580083" w:rsidRDefault="00580083" w:rsidP="0046717D">
      <w:pPr>
        <w:pStyle w:val="2"/>
        <w:spacing w:line="240" w:lineRule="auto"/>
        <w:rPr>
          <w:rFonts w:hint="eastAsia"/>
        </w:rPr>
      </w:pPr>
      <w:r>
        <w:t>J</w:t>
      </w:r>
      <w:r>
        <w:rPr>
          <w:rFonts w:hint="eastAsia"/>
        </w:rPr>
        <w:t>unit3.8</w:t>
      </w:r>
      <w:r>
        <w:rPr>
          <w:rFonts w:hint="eastAsia"/>
        </w:rPr>
        <w:t>版本</w:t>
      </w:r>
    </w:p>
    <w:p w:rsidR="009069E6" w:rsidRDefault="00484726" w:rsidP="009069E6">
      <w:pPr>
        <w:rPr>
          <w:rFonts w:hint="eastAsia"/>
        </w:rPr>
      </w:pPr>
      <w:r>
        <w:rPr>
          <w:rFonts w:hint="eastAsia"/>
        </w:rPr>
        <w:t>测试方法</w:t>
      </w:r>
      <w:r w:rsidR="00A84AE5">
        <w:rPr>
          <w:rFonts w:hint="eastAsia"/>
        </w:rPr>
        <w:t>必须</w:t>
      </w:r>
      <w:r>
        <w:rPr>
          <w:rFonts w:hint="eastAsia"/>
        </w:rPr>
        <w:t>需要满足一下条件：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方法的修饰符为</w:t>
      </w:r>
      <w:r>
        <w:rPr>
          <w:rFonts w:hint="eastAsia"/>
        </w:rPr>
        <w:t>public</w:t>
      </w:r>
      <w:r w:rsidR="00033DC3">
        <w:rPr>
          <w:rFonts w:hint="eastAsia"/>
        </w:rPr>
        <w:t>。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方法的返回值为</w:t>
      </w:r>
      <w:r>
        <w:rPr>
          <w:rFonts w:hint="eastAsia"/>
        </w:rPr>
        <w:t>void</w:t>
      </w:r>
      <w:r w:rsidR="00033DC3">
        <w:rPr>
          <w:rFonts w:hint="eastAsia"/>
        </w:rPr>
        <w:t>。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无方法参数</w:t>
      </w:r>
      <w:r w:rsidR="00033DC3">
        <w:rPr>
          <w:rFonts w:hint="eastAsia"/>
        </w:rPr>
        <w:t>。</w:t>
      </w:r>
    </w:p>
    <w:p w:rsidR="002E51CC" w:rsidRDefault="002E51CC" w:rsidP="00C76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方法名必须以</w:t>
      </w:r>
      <w:r>
        <w:rPr>
          <w:rFonts w:hint="eastAsia"/>
        </w:rPr>
        <w:t>test</w:t>
      </w:r>
      <w:r>
        <w:rPr>
          <w:rFonts w:hint="eastAsia"/>
        </w:rPr>
        <w:t>开头。</w:t>
      </w:r>
    </w:p>
    <w:p w:rsidR="00661CF1" w:rsidRPr="00241DB6" w:rsidRDefault="00661CF1" w:rsidP="00661CF1">
      <w:pPr>
        <w:rPr>
          <w:rFonts w:hint="eastAsia"/>
          <w:color w:val="FF0000"/>
        </w:rPr>
      </w:pPr>
      <w:r w:rsidRPr="00241DB6">
        <w:rPr>
          <w:rFonts w:hint="eastAsia"/>
          <w:color w:val="FF0000"/>
        </w:rPr>
        <w:t>测试类必须继承</w:t>
      </w:r>
      <w:r w:rsidRPr="00241DB6">
        <w:rPr>
          <w:rFonts w:hint="eastAsia"/>
          <w:color w:val="FF0000"/>
        </w:rPr>
        <w:t>TestCase</w:t>
      </w:r>
      <w:r w:rsidR="007E28F4" w:rsidRPr="00241DB6">
        <w:rPr>
          <w:rFonts w:hint="eastAsia"/>
          <w:color w:val="FF0000"/>
        </w:rPr>
        <w:t>父类。</w:t>
      </w:r>
    </w:p>
    <w:p w:rsidR="009B3F7E" w:rsidRDefault="009B3F7E" w:rsidP="00D157BB">
      <w:pPr>
        <w:rPr>
          <w:rFonts w:hint="eastAsia"/>
        </w:rPr>
      </w:pPr>
      <w:r>
        <w:rPr>
          <w:rFonts w:hint="eastAsia"/>
        </w:rPr>
        <w:t>TestCase</w:t>
      </w:r>
      <w:r w:rsidR="006B6BB4">
        <w:rPr>
          <w:rFonts w:hint="eastAsia"/>
        </w:rPr>
        <w:t>：（</w:t>
      </w:r>
      <w:r w:rsidR="006B6BB4">
        <w:rPr>
          <w:rFonts w:hint="eastAsia"/>
        </w:rPr>
        <w:t>1</w:t>
      </w:r>
      <w:r w:rsidR="006B6BB4">
        <w:rPr>
          <w:rFonts w:hint="eastAsia"/>
        </w:rPr>
        <w:t>）实现一个</w:t>
      </w:r>
      <w:r w:rsidR="006B6BB4">
        <w:rPr>
          <w:rFonts w:hint="eastAsia"/>
        </w:rPr>
        <w:t>TestCase</w:t>
      </w:r>
      <w:r w:rsidR="006B6BB4">
        <w:rPr>
          <w:rFonts w:hint="eastAsia"/>
        </w:rPr>
        <w:t>的一个子类</w:t>
      </w:r>
    </w:p>
    <w:p w:rsidR="00E94DF2" w:rsidRDefault="00E94DF2" w:rsidP="00D157BB">
      <w:pPr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）定义一个实例变量用来存储测试类的状态。</w:t>
      </w:r>
    </w:p>
    <w:p w:rsidR="00100958" w:rsidRDefault="00100958" w:rsidP="00D157BB">
      <w:pPr>
        <w:rPr>
          <w:rFonts w:hint="eastAsia"/>
        </w:rPr>
      </w:pPr>
      <w:r>
        <w:rPr>
          <w:rFonts w:hint="eastAsia"/>
        </w:rPr>
        <w:tab/>
      </w:r>
      <w:r w:rsidR="008250A5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）重写</w:t>
      </w:r>
      <w:r>
        <w:rPr>
          <w:rFonts w:hint="eastAsia"/>
        </w:rPr>
        <w:t>setUp()</w:t>
      </w:r>
      <w:r w:rsidR="00B34A59">
        <w:rPr>
          <w:rFonts w:hint="eastAsia"/>
        </w:rPr>
        <w:t>方法用来初始化</w:t>
      </w:r>
    </w:p>
    <w:p w:rsidR="00903CCA" w:rsidRDefault="00903CCA" w:rsidP="00D157BB">
      <w:pPr>
        <w:rPr>
          <w:rFonts w:hint="eastAsia"/>
        </w:rPr>
      </w:pPr>
      <w:r>
        <w:rPr>
          <w:rFonts w:hint="eastAsia"/>
        </w:rPr>
        <w:tab/>
      </w:r>
      <w:r w:rsidR="008250A5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）重写</w:t>
      </w:r>
      <w:r>
        <w:rPr>
          <w:rFonts w:hint="eastAsia"/>
        </w:rPr>
        <w:t>tearDown()</w:t>
      </w:r>
      <w:r>
        <w:rPr>
          <w:rFonts w:hint="eastAsia"/>
        </w:rPr>
        <w:t>方法用来清理工作</w:t>
      </w:r>
      <w:r w:rsidR="00B61B06">
        <w:rPr>
          <w:rFonts w:hint="eastAsia"/>
        </w:rPr>
        <w:t>。</w:t>
      </w:r>
    </w:p>
    <w:p w:rsidR="00FD148D" w:rsidRDefault="00FD148D" w:rsidP="000D4E5C">
      <w:pPr>
        <w:ind w:left="770" w:hangingChars="350" w:hanging="770"/>
        <w:rPr>
          <w:rFonts w:hint="eastAsia"/>
        </w:rPr>
      </w:pPr>
      <w:r w:rsidRPr="000D4E5C">
        <w:rPr>
          <w:rFonts w:hint="eastAsia"/>
          <w:color w:val="FF0000"/>
        </w:rPr>
        <w:t>注意：</w:t>
      </w:r>
      <w:r>
        <w:rPr>
          <w:rFonts w:hint="eastAsia"/>
        </w:rPr>
        <w:t>TestCase</w:t>
      </w:r>
      <w:r w:rsidR="005138CB">
        <w:rPr>
          <w:rFonts w:hint="eastAsia"/>
        </w:rPr>
        <w:t>之间一定要保持完全的独立，不允许出现任何的依赖关系，不能依赖测试方法的执行顺序。</w:t>
      </w:r>
    </w:p>
    <w:p w:rsidR="006E14D6" w:rsidRDefault="004654CA" w:rsidP="000D4E5C">
      <w:pPr>
        <w:ind w:left="770" w:hangingChars="350" w:hanging="770"/>
        <w:rPr>
          <w:rFonts w:hint="eastAsia"/>
        </w:rPr>
      </w:pPr>
      <w:r>
        <w:rPr>
          <w:rFonts w:hint="eastAsia"/>
        </w:rPr>
        <w:t>测试方法执行循序：</w:t>
      </w:r>
      <w:r w:rsidR="0048527B">
        <w:rPr>
          <w:rFonts w:hint="eastAsia"/>
        </w:rPr>
        <w:t>setUp()----&gt;testMethod()--</w:t>
      </w:r>
      <w:r w:rsidR="002A4C8B">
        <w:rPr>
          <w:rFonts w:hint="eastAsia"/>
        </w:rPr>
        <w:t>--&gt;</w:t>
      </w:r>
      <w:r w:rsidR="000627D5">
        <w:rPr>
          <w:rFonts w:hint="eastAsia"/>
        </w:rPr>
        <w:t>tearDown()</w:t>
      </w:r>
      <w:r w:rsidR="000627D5">
        <w:rPr>
          <w:rFonts w:hint="eastAsia"/>
        </w:rPr>
        <w:t>，即每个测试方法执行前都会执行</w:t>
      </w:r>
      <w:r w:rsidR="000627D5">
        <w:rPr>
          <w:rFonts w:hint="eastAsia"/>
        </w:rPr>
        <w:t>setUp()</w:t>
      </w:r>
      <w:r w:rsidR="000627D5">
        <w:rPr>
          <w:rFonts w:hint="eastAsia"/>
        </w:rPr>
        <w:t>方法，在测试方法执行完毕后执行</w:t>
      </w:r>
      <w:r w:rsidR="000627D5">
        <w:rPr>
          <w:rFonts w:hint="eastAsia"/>
        </w:rPr>
        <w:t>tearDown()</w:t>
      </w:r>
      <w:r w:rsidR="0031078F">
        <w:rPr>
          <w:rFonts w:hint="eastAsia"/>
        </w:rPr>
        <w:t>方法，所以</w:t>
      </w:r>
    </w:p>
    <w:p w:rsidR="0031078F" w:rsidRDefault="0031078F" w:rsidP="000D4E5C">
      <w:pPr>
        <w:ind w:left="770" w:hangingChars="350" w:hanging="770"/>
        <w:rPr>
          <w:rFonts w:hint="eastAsia"/>
        </w:rPr>
      </w:pPr>
      <w:r>
        <w:rPr>
          <w:rFonts w:hint="eastAsia"/>
        </w:rPr>
        <w:tab/>
        <w:t>setUp()</w:t>
      </w:r>
      <w:r>
        <w:rPr>
          <w:rFonts w:hint="eastAsia"/>
        </w:rPr>
        <w:t>方法一般</w:t>
      </w:r>
      <w:r>
        <w:rPr>
          <w:rFonts w:hint="eastAsia"/>
        </w:rPr>
        <w:t xml:space="preserve"> </w:t>
      </w:r>
      <w:r>
        <w:rPr>
          <w:rFonts w:hint="eastAsia"/>
        </w:rPr>
        <w:t>用来初始化工作，而</w:t>
      </w:r>
      <w:r>
        <w:rPr>
          <w:rFonts w:hint="eastAsia"/>
        </w:rPr>
        <w:t>tearDown()</w:t>
      </w:r>
      <w:r>
        <w:rPr>
          <w:rFonts w:hint="eastAsia"/>
        </w:rPr>
        <w:t>方法用来关闭</w:t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9123"/>
      </w:tblGrid>
      <w:tr w:rsidR="00014F0E" w:rsidTr="00D546E7">
        <w:tc>
          <w:tcPr>
            <w:tcW w:w="9123" w:type="dxa"/>
          </w:tcPr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 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descreate(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mulipty(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divide(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/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getMax(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[0]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||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22317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==0)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Exception(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数组不能为空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22317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])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D546E7" w:rsidRDefault="00014F0E" w:rsidP="00D546E7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8"/>
                <w:szCs w:val="2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B207CC" w:rsidRDefault="001160C3" w:rsidP="000D4E5C">
      <w:pPr>
        <w:ind w:left="770" w:hangingChars="350" w:hanging="770"/>
        <w:rPr>
          <w:rFonts w:hint="eastAsia"/>
        </w:rPr>
      </w:pPr>
      <w:r>
        <w:rPr>
          <w:rFonts w:hint="eastAsia"/>
        </w:rPr>
        <w:lastRenderedPageBreak/>
        <w:t>测试用例：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F1E8F" w:rsidTr="00E42214">
        <w:tc>
          <w:tcPr>
            <w:tcW w:w="8414" w:type="dxa"/>
          </w:tcPr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junit.framework.Assert;</w:t>
            </w:r>
          </w:p>
          <w:p w:rsidR="00405FE6" w:rsidRPr="000C02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junit.framework.TestCase;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CalulateTest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TestCase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Calulate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setUp()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Calulate();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testAdd()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.add(10, 29);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(39,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testDivide()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.divide(10, 0);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EE1839">
              <w:rPr>
                <w:rFonts w:ascii="Consolas" w:hAnsi="Consolas" w:cs="Consolas"/>
                <w:color w:val="3F7F5F"/>
                <w:sz w:val="18"/>
                <w:szCs w:val="18"/>
              </w:rPr>
              <w:t>终止测试用例的执行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"Test fail"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testGetMax()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nums1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{10,-23,34,100,56,-78};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.getMax(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nums1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测试失败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(100,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testGetMax2()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nums2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= {}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Throwable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.getMax(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nums2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"Test Fails"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assertNotNull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(Exception.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.getCause());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数组不能为空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.getMessage());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F1E8F" w:rsidRDefault="00CF1E8F" w:rsidP="000D4E5C">
            <w:pPr>
              <w:rPr>
                <w:rFonts w:hint="eastAsia"/>
              </w:rPr>
            </w:pPr>
          </w:p>
        </w:tc>
      </w:tr>
    </w:tbl>
    <w:p w:rsidR="00CF1E8F" w:rsidRDefault="00CF1E8F" w:rsidP="000D4E5C">
      <w:pPr>
        <w:ind w:left="770" w:hangingChars="350" w:hanging="770"/>
        <w:rPr>
          <w:rFonts w:hint="eastAsia"/>
        </w:rPr>
      </w:pPr>
    </w:p>
    <w:p w:rsidR="00256300" w:rsidRDefault="005F3155" w:rsidP="000D4E5C">
      <w:pPr>
        <w:ind w:left="770" w:hangingChars="350" w:hanging="770"/>
        <w:rPr>
          <w:rFonts w:hint="eastAsia"/>
        </w:rPr>
      </w:pPr>
      <w:r w:rsidRPr="00CA7697">
        <w:rPr>
          <w:rFonts w:hint="eastAsia"/>
          <w:color w:val="FF0000"/>
        </w:rPr>
        <w:t>TestSuite</w:t>
      </w:r>
      <w:r w:rsidRPr="00CA7697">
        <w:rPr>
          <w:rFonts w:hint="eastAsia"/>
          <w:color w:val="FF0000"/>
        </w:rPr>
        <w:t>：</w:t>
      </w:r>
      <w:r w:rsidR="00472D47" w:rsidRPr="00552FCC">
        <w:rPr>
          <w:rFonts w:hint="eastAsia"/>
        </w:rPr>
        <w:t>作为测试套件</w:t>
      </w:r>
      <w:r w:rsidR="00745EA7">
        <w:rPr>
          <w:rFonts w:hint="eastAsia"/>
        </w:rPr>
        <w:t>，可以执行</w:t>
      </w:r>
      <w:r w:rsidR="00CE34EA">
        <w:rPr>
          <w:rFonts w:hint="eastAsia"/>
        </w:rPr>
        <w:t>多个测试类</w:t>
      </w:r>
      <w:r w:rsidR="002E579E">
        <w:rPr>
          <w:rFonts w:hint="eastAsia"/>
        </w:rPr>
        <w:t>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C1AB9" w:rsidTr="00EC2EDF">
        <w:tc>
          <w:tcPr>
            <w:tcW w:w="8414" w:type="dxa"/>
          </w:tcPr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junit.framework.TestCase;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junit.framework.TestSuite;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TestAll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TestCase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 suite()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创建测试套件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TestSuite </w:t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TestSuite();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添加测试类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.addTestSuite(CalulateTest.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C1AB9" w:rsidRDefault="005C1AB9" w:rsidP="005C1AB9">
            <w:pPr>
              <w:rPr>
                <w:rFonts w:hint="eastAsia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5C1AB9" w:rsidRPr="00774EB6" w:rsidRDefault="005C1AB9" w:rsidP="000D4E5C">
      <w:pPr>
        <w:ind w:left="770" w:hangingChars="350" w:hanging="770"/>
        <w:rPr>
          <w:rFonts w:hint="eastAsia"/>
          <w:color w:val="FF0000"/>
        </w:rPr>
      </w:pPr>
    </w:p>
    <w:p w:rsidR="00FC3386" w:rsidRDefault="00FC3386" w:rsidP="00D9668A">
      <w:pPr>
        <w:ind w:left="1100" w:hangingChars="500" w:hanging="1100"/>
        <w:rPr>
          <w:rFonts w:hint="eastAsia"/>
        </w:rPr>
      </w:pPr>
      <w:r w:rsidRPr="00774EB6">
        <w:rPr>
          <w:rFonts w:hint="eastAsia"/>
          <w:color w:val="FF0000"/>
        </w:rPr>
        <w:t>RepeatTest:</w:t>
      </w:r>
      <w:r w:rsidR="004060DE">
        <w:rPr>
          <w:rFonts w:hint="eastAsia"/>
        </w:rPr>
        <w:t>指定测试类中的测试方法重复测试的次数。</w:t>
      </w:r>
      <w:r w:rsidR="00D9668A">
        <w:rPr>
          <w:rFonts w:hint="eastAsia"/>
        </w:rPr>
        <w:t>在生成</w:t>
      </w:r>
      <w:r w:rsidR="00D9668A">
        <w:rPr>
          <w:rFonts w:hint="eastAsia"/>
        </w:rPr>
        <w:t>RepeatTest</w:t>
      </w:r>
      <w:r w:rsidR="00D9668A">
        <w:rPr>
          <w:rFonts w:hint="eastAsia"/>
        </w:rPr>
        <w:t>对象时，该对象的构造方法的第一个参数必须为</w:t>
      </w:r>
      <w:r w:rsidR="00D9668A">
        <w:rPr>
          <w:rFonts w:hint="eastAsia"/>
        </w:rPr>
        <w:t>TestCase</w:t>
      </w:r>
      <w:r w:rsidR="00F13779">
        <w:rPr>
          <w:rFonts w:hint="eastAsia"/>
        </w:rPr>
        <w:t>的子类，并且该子类的构造方法必须有参数，在</w:t>
      </w:r>
      <w:r w:rsidR="00F13779">
        <w:rPr>
          <w:rFonts w:hint="eastAsia"/>
        </w:rPr>
        <w:t>RepeatTest</w:t>
      </w:r>
      <w:r w:rsidR="00F13779">
        <w:rPr>
          <w:rFonts w:hint="eastAsia"/>
        </w:rPr>
        <w:t>个构造方法中生成</w:t>
      </w:r>
      <w:r w:rsidR="00F13779">
        <w:rPr>
          <w:rFonts w:hint="eastAsia"/>
        </w:rPr>
        <w:t>TestCase</w:t>
      </w:r>
      <w:r w:rsidR="00F13779">
        <w:rPr>
          <w:rFonts w:hint="eastAsia"/>
        </w:rPr>
        <w:t>子类对象，生成的子类对象指明了要循环测试方法的方法名。</w:t>
      </w:r>
    </w:p>
    <w:p w:rsidR="00EA34E1" w:rsidRPr="00EA34E1" w:rsidRDefault="00EA34E1" w:rsidP="00D9668A">
      <w:pPr>
        <w:ind w:left="1100" w:hangingChars="500" w:hanging="11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00" w:rsidRPr="0031078F" w:rsidRDefault="00256300" w:rsidP="000D4E5C">
      <w:pPr>
        <w:ind w:left="770" w:hangingChars="350" w:hanging="770"/>
        <w:rPr>
          <w:rFonts w:hint="eastAsia"/>
        </w:rPr>
      </w:pPr>
    </w:p>
    <w:p w:rsidR="0048527B" w:rsidRDefault="00964EA4" w:rsidP="00964EA4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Junit4</w:t>
      </w:r>
    </w:p>
    <w:p w:rsidR="00CD1168" w:rsidRDefault="00144E0B" w:rsidP="00CD1168">
      <w:pPr>
        <w:rPr>
          <w:rFonts w:hint="eastAsia"/>
        </w:rPr>
      </w:pPr>
      <w:r>
        <w:rPr>
          <w:rFonts w:hint="eastAsia"/>
        </w:rPr>
        <w:t>Junit4</w:t>
      </w:r>
      <w:r>
        <w:rPr>
          <w:rFonts w:hint="eastAsia"/>
        </w:rPr>
        <w:t>及以上版本全面引入了注解的方式来执行我们的测试类</w:t>
      </w:r>
    </w:p>
    <w:p w:rsidR="00013BF7" w:rsidRDefault="00013BF7" w:rsidP="00CD1168">
      <w:pPr>
        <w:rPr>
          <w:rFonts w:hint="eastAsia"/>
        </w:rPr>
      </w:pPr>
      <w:r>
        <w:rPr>
          <w:rFonts w:hint="eastAsia"/>
        </w:rPr>
        <w:t>Junit4</w:t>
      </w:r>
      <w:r>
        <w:rPr>
          <w:rFonts w:hint="eastAsia"/>
        </w:rPr>
        <w:t>并不要求测试类继承</w:t>
      </w:r>
      <w:r>
        <w:rPr>
          <w:rFonts w:hint="eastAsia"/>
        </w:rPr>
        <w:t>TestCase</w:t>
      </w:r>
      <w:r>
        <w:rPr>
          <w:rFonts w:hint="eastAsia"/>
        </w:rPr>
        <w:t>父类。</w:t>
      </w:r>
    </w:p>
    <w:p w:rsidR="0042331F" w:rsidRDefault="00E96512" w:rsidP="00CD1168">
      <w:pPr>
        <w:rPr>
          <w:rFonts w:hint="eastAsia"/>
        </w:rPr>
      </w:pPr>
      <w:r>
        <w:rPr>
          <w:rFonts w:hint="eastAsia"/>
        </w:rPr>
        <w:t>在一个测试类中，所有被</w:t>
      </w:r>
      <w:r>
        <w:rPr>
          <w:rFonts w:hint="eastAsia"/>
        </w:rPr>
        <w:t>@Test</w:t>
      </w:r>
      <w:r>
        <w:rPr>
          <w:rFonts w:hint="eastAsia"/>
        </w:rPr>
        <w:t>注解所修饰的方法都是测试类，都可以被</w:t>
      </w:r>
      <w:r>
        <w:rPr>
          <w:rFonts w:hint="eastAsia"/>
        </w:rPr>
        <w:t>Junit</w:t>
      </w:r>
      <w:r>
        <w:rPr>
          <w:rFonts w:hint="eastAsia"/>
        </w:rPr>
        <w:t>所执行。</w:t>
      </w:r>
    </w:p>
    <w:p w:rsidR="00F45EBA" w:rsidRDefault="00A04BCB" w:rsidP="00CD1168">
      <w:pPr>
        <w:rPr>
          <w:rFonts w:hint="eastAsia"/>
        </w:rPr>
      </w:pPr>
      <w:hyperlink r:id="rId9" w:history="1">
        <w:r w:rsidRPr="00605F94">
          <w:rPr>
            <w:rStyle w:val="a6"/>
            <w:rFonts w:hint="eastAsia"/>
          </w:rPr>
          <w:t>在</w:t>
        </w:r>
        <w:r w:rsidRPr="00605F94">
          <w:rPr>
            <w:rStyle w:val="a6"/>
            <w:rFonts w:hint="eastAsia"/>
          </w:rPr>
          <w:t>Junit4</w:t>
        </w:r>
        <w:r w:rsidRPr="00605F94">
          <w:rPr>
            <w:rStyle w:val="a6"/>
            <w:rFonts w:hint="eastAsia"/>
          </w:rPr>
          <w:t>中注解</w:t>
        </w:r>
        <w:r w:rsidRPr="00605F94">
          <w:rPr>
            <w:rStyle w:val="a6"/>
            <w:rFonts w:hint="eastAsia"/>
          </w:rPr>
          <w:t>@Before</w:t>
        </w:r>
        <w:r w:rsidRPr="00605F94">
          <w:rPr>
            <w:rStyle w:val="a6"/>
            <w:rFonts w:hint="eastAsia"/>
          </w:rPr>
          <w:t>与</w:t>
        </w:r>
        <w:r w:rsidRPr="00605F94">
          <w:rPr>
            <w:rStyle w:val="a6"/>
            <w:rFonts w:hint="eastAsia"/>
          </w:rPr>
          <w:t>Junit3.8</w:t>
        </w:r>
      </w:hyperlink>
      <w:r w:rsidR="00F45EBA">
        <w:rPr>
          <w:rFonts w:hint="eastAsia"/>
        </w:rPr>
        <w:t>中的</w:t>
      </w:r>
      <w:r w:rsidR="00F45EBA">
        <w:rPr>
          <w:rFonts w:hint="eastAsia"/>
        </w:rPr>
        <w:t>setUp()</w:t>
      </w:r>
      <w:r w:rsidR="00F45EBA">
        <w:rPr>
          <w:rFonts w:hint="eastAsia"/>
        </w:rPr>
        <w:t>方法有同样的功能，</w:t>
      </w:r>
      <w:r w:rsidR="00210780">
        <w:rPr>
          <w:rFonts w:hint="eastAsia"/>
        </w:rPr>
        <w:t>@After</w:t>
      </w:r>
      <w:r w:rsidR="00210780">
        <w:rPr>
          <w:rFonts w:hint="eastAsia"/>
        </w:rPr>
        <w:t>和</w:t>
      </w:r>
      <w:r w:rsidR="00210780">
        <w:rPr>
          <w:rFonts w:hint="eastAsia"/>
        </w:rPr>
        <w:t>tearDown()</w:t>
      </w:r>
      <w:r w:rsidR="00210780">
        <w:rPr>
          <w:rFonts w:hint="eastAsia"/>
        </w:rPr>
        <w:t>有同样的功能。</w:t>
      </w:r>
    </w:p>
    <w:p w:rsidR="00371143" w:rsidRDefault="00371143" w:rsidP="00CD1168">
      <w:pPr>
        <w:rPr>
          <w:rFonts w:hint="eastAsia"/>
        </w:rPr>
      </w:pPr>
      <w:r w:rsidRPr="00D64EE6">
        <w:rPr>
          <w:rFonts w:hint="eastAsia"/>
          <w:color w:val="FF0000"/>
        </w:rPr>
        <w:t>@Before</w:t>
      </w:r>
      <w:r w:rsidRPr="00D64EE6">
        <w:rPr>
          <w:rFonts w:hint="eastAsia"/>
          <w:color w:val="FF0000"/>
        </w:rPr>
        <w:t>：</w:t>
      </w:r>
      <w:r>
        <w:rPr>
          <w:rFonts w:hint="eastAsia"/>
        </w:rPr>
        <w:t>测试方法执行之前执行，有几个测试方法就执行几次。</w:t>
      </w:r>
    </w:p>
    <w:p w:rsidR="003E010B" w:rsidRDefault="003E010B" w:rsidP="00CD1168">
      <w:pPr>
        <w:rPr>
          <w:rFonts w:hint="eastAsia"/>
        </w:rPr>
      </w:pPr>
      <w:r w:rsidRPr="00D64EE6">
        <w:rPr>
          <w:rFonts w:hint="eastAsia"/>
          <w:color w:val="FF0000"/>
        </w:rPr>
        <w:t>@After</w:t>
      </w:r>
      <w:r w:rsidRPr="00D64EE6">
        <w:rPr>
          <w:rFonts w:hint="eastAsia"/>
          <w:color w:val="FF0000"/>
        </w:rPr>
        <w:t>：</w:t>
      </w:r>
      <w:r>
        <w:rPr>
          <w:rFonts w:hint="eastAsia"/>
        </w:rPr>
        <w:t>测试方法执行之后执行，有几个测试方法就执行几次。</w:t>
      </w:r>
    </w:p>
    <w:p w:rsidR="002003BC" w:rsidRDefault="00C52C05" w:rsidP="00CD1168">
      <w:pPr>
        <w:rPr>
          <w:rFonts w:hint="eastAsia"/>
        </w:rPr>
      </w:pPr>
      <w:r>
        <w:rPr>
          <w:rFonts w:hint="eastAsia"/>
        </w:rPr>
        <w:t>在多个测试方法共享昂贵的初始化工作时</w:t>
      </w:r>
      <w:r w:rsidR="000A28DD">
        <w:rPr>
          <w:rFonts w:hint="eastAsia"/>
        </w:rPr>
        <w:t>（比如：数据库</w:t>
      </w:r>
      <w:r w:rsidR="00FA1B55">
        <w:rPr>
          <w:rFonts w:hint="eastAsia"/>
        </w:rPr>
        <w:t>日志</w:t>
      </w:r>
      <w:r w:rsidR="000A28DD">
        <w:rPr>
          <w:rFonts w:hint="eastAsia"/>
        </w:rPr>
        <w:t>）</w:t>
      </w:r>
      <w:r w:rsidR="00D90CE5">
        <w:rPr>
          <w:rFonts w:hint="eastAsia"/>
        </w:rPr>
        <w:t>，并且独立于测试的，我们可以使用</w:t>
      </w:r>
      <w:r w:rsidR="00D90CE5">
        <w:rPr>
          <w:rFonts w:hint="eastAsia"/>
        </w:rPr>
        <w:t>@BeforClass</w:t>
      </w:r>
      <w:r w:rsidR="00D90CE5">
        <w:rPr>
          <w:rFonts w:hint="eastAsia"/>
        </w:rPr>
        <w:t>和</w:t>
      </w:r>
      <w:r w:rsidR="00D90CE5">
        <w:rPr>
          <w:rFonts w:hint="eastAsia"/>
        </w:rPr>
        <w:t>@AfterClass</w:t>
      </w:r>
    </w:p>
    <w:p w:rsidR="00F845C1" w:rsidRPr="00265D33" w:rsidRDefault="00F845C1" w:rsidP="00CD1168">
      <w:pPr>
        <w:rPr>
          <w:rFonts w:hint="eastAsia"/>
        </w:rPr>
      </w:pPr>
      <w:r w:rsidRPr="00265D33">
        <w:rPr>
          <w:rFonts w:hint="eastAsia"/>
          <w:color w:val="FF0000"/>
        </w:rPr>
        <w:t>@BeforeClass:</w:t>
      </w:r>
      <w:r w:rsidR="00460881" w:rsidRPr="003652B1">
        <w:rPr>
          <w:rFonts w:hint="eastAsia"/>
        </w:rPr>
        <w:t>修饰</w:t>
      </w:r>
      <w:r w:rsidR="00460881" w:rsidRPr="003652B1">
        <w:rPr>
          <w:rFonts w:hint="eastAsia"/>
        </w:rPr>
        <w:t xml:space="preserve">public static void </w:t>
      </w:r>
      <w:r w:rsidR="00460881" w:rsidRPr="003652B1">
        <w:rPr>
          <w:rFonts w:hint="eastAsia"/>
        </w:rPr>
        <w:t>方法</w:t>
      </w:r>
      <w:r w:rsidR="003652B1">
        <w:rPr>
          <w:rFonts w:hint="eastAsia"/>
        </w:rPr>
        <w:t>，当任意测试方法执行之前执行一次。</w:t>
      </w:r>
    </w:p>
    <w:p w:rsidR="001B4203" w:rsidRDefault="001B4203" w:rsidP="00CD1168">
      <w:pPr>
        <w:rPr>
          <w:rFonts w:hint="eastAsia"/>
        </w:rPr>
      </w:pPr>
      <w:r w:rsidRPr="00265D33">
        <w:rPr>
          <w:rFonts w:hint="eastAsia"/>
          <w:color w:val="FF0000"/>
        </w:rPr>
        <w:t>@AfterClass:</w:t>
      </w:r>
      <w:r w:rsidR="006E1808" w:rsidRPr="006E1808">
        <w:rPr>
          <w:rFonts w:hint="eastAsia"/>
        </w:rPr>
        <w:t>修饰</w:t>
      </w:r>
      <w:r w:rsidR="006E1808" w:rsidRPr="006E1808">
        <w:rPr>
          <w:rFonts w:hint="eastAsia"/>
        </w:rPr>
        <w:t xml:space="preserve">public static void </w:t>
      </w:r>
      <w:r w:rsidR="006E1808" w:rsidRPr="006E1808">
        <w:rPr>
          <w:rFonts w:hint="eastAsia"/>
        </w:rPr>
        <w:t>方法，</w:t>
      </w:r>
      <w:r w:rsidR="006E1808">
        <w:rPr>
          <w:rFonts w:hint="eastAsia"/>
        </w:rPr>
        <w:t>在所有的测试方法执行之后执行。</w:t>
      </w:r>
    </w:p>
    <w:p w:rsidR="00E96D1B" w:rsidRPr="00265D33" w:rsidRDefault="00B03D7E" w:rsidP="00CD1168">
      <w:pPr>
        <w:rPr>
          <w:rFonts w:hint="eastAsia"/>
          <w:color w:val="FF0000"/>
        </w:rPr>
      </w:pPr>
      <w:r>
        <w:rPr>
          <w:rFonts w:hint="eastAsia"/>
        </w:rPr>
        <w:t>执行顺序：</w:t>
      </w:r>
    </w:p>
    <w:p w:rsidR="00F845C1" w:rsidRDefault="001E345E" w:rsidP="00CD1168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55pt;margin-top:16.6pt;width:0;height:31.15pt;z-index:251658240" o:connectortype="straight">
            <v:stroke endarrow="block"/>
          </v:shape>
        </w:pict>
      </w:r>
      <w:r w:rsidR="003C3DE7">
        <w:rPr>
          <w:rFonts w:hint="eastAsia"/>
        </w:rPr>
        <w:t>@BeforeClass</w:t>
      </w:r>
      <w:r w:rsidR="003C3DE7">
        <w:rPr>
          <w:rFonts w:hint="eastAsia"/>
        </w:rPr>
        <w:t>修饰的方法</w:t>
      </w:r>
    </w:p>
    <w:p w:rsidR="001E345E" w:rsidRDefault="001E345E" w:rsidP="00CD1168">
      <w:pPr>
        <w:rPr>
          <w:rFonts w:hint="eastAsia"/>
        </w:rPr>
      </w:pPr>
    </w:p>
    <w:p w:rsidR="00606DCA" w:rsidRDefault="001E345E" w:rsidP="008B0733">
      <w:pPr>
        <w:ind w:firstLineChars="50" w:firstLine="110"/>
        <w:rPr>
          <w:rFonts w:hint="eastAsia"/>
        </w:rPr>
      </w:pPr>
      <w:r>
        <w:rPr>
          <w:rFonts w:hint="eastAsia"/>
          <w:noProof/>
        </w:rPr>
        <w:pict>
          <v:shape id="_x0000_s1027" type="#_x0000_t32" style="position:absolute;left:0;text-align:left;margin-left:37.35pt;margin-top:18.35pt;width:0;height:31.15pt;z-index:251659264" o:connectortype="straight">
            <v:stroke endarrow="block"/>
          </v:shape>
        </w:pict>
      </w:r>
      <w:r w:rsidR="00606DCA">
        <w:rPr>
          <w:rFonts w:hint="eastAsia"/>
        </w:rPr>
        <w:t>@Befor</w:t>
      </w:r>
      <w:r w:rsidR="00606DCA">
        <w:rPr>
          <w:rFonts w:hint="eastAsia"/>
        </w:rPr>
        <w:t>修饰的方法</w:t>
      </w:r>
    </w:p>
    <w:p w:rsidR="001E345E" w:rsidRDefault="001E345E" w:rsidP="00CD1168">
      <w:pPr>
        <w:rPr>
          <w:rFonts w:hint="eastAsia"/>
        </w:rPr>
      </w:pPr>
    </w:p>
    <w:p w:rsidR="00E60588" w:rsidRDefault="001E345E" w:rsidP="008B0733">
      <w:pPr>
        <w:ind w:firstLineChars="150" w:firstLine="330"/>
        <w:rPr>
          <w:rFonts w:hint="eastAsia"/>
        </w:rPr>
      </w:pPr>
      <w:r>
        <w:rPr>
          <w:rFonts w:hint="eastAsia"/>
          <w:noProof/>
        </w:rPr>
        <w:pict>
          <v:shape id="_x0000_s1028" type="#_x0000_t32" style="position:absolute;left:0;text-align:left;margin-left:34.1pt;margin-top:18.85pt;width:0;height:31.15pt;z-index:251660288" o:connectortype="straight">
            <v:stroke endarrow="block"/>
          </v:shape>
        </w:pict>
      </w:r>
      <w:r w:rsidR="00E60588">
        <w:rPr>
          <w:rFonts w:hint="eastAsia"/>
        </w:rPr>
        <w:t>测试方法</w:t>
      </w:r>
    </w:p>
    <w:p w:rsidR="001E345E" w:rsidRDefault="001E345E" w:rsidP="00CD1168">
      <w:pPr>
        <w:rPr>
          <w:rFonts w:hint="eastAsia"/>
        </w:rPr>
      </w:pPr>
    </w:p>
    <w:p w:rsidR="001B0899" w:rsidRDefault="001B0899" w:rsidP="00CD1168">
      <w:pPr>
        <w:rPr>
          <w:rFonts w:hint="eastAsia"/>
        </w:rPr>
      </w:pPr>
      <w:r>
        <w:rPr>
          <w:rFonts w:hint="eastAsia"/>
        </w:rPr>
        <w:t>@After</w:t>
      </w:r>
      <w:r>
        <w:rPr>
          <w:rFonts w:hint="eastAsia"/>
        </w:rPr>
        <w:t>修饰的方法</w:t>
      </w:r>
    </w:p>
    <w:p w:rsidR="008B0733" w:rsidRDefault="008B0733" w:rsidP="00CD1168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1" type="#_x0000_t32" style="position:absolute;margin-left:31.45pt;margin-top:-10.75pt;width:0;height:33.3pt;z-index:251661312" o:connectortype="straight">
            <v:stroke endarrow="block"/>
          </v:shape>
        </w:pict>
      </w:r>
    </w:p>
    <w:p w:rsidR="00F15C23" w:rsidRDefault="00F15C23" w:rsidP="00CD1168">
      <w:pPr>
        <w:rPr>
          <w:rFonts w:hint="eastAsia"/>
        </w:rPr>
      </w:pPr>
      <w:r>
        <w:rPr>
          <w:rFonts w:hint="eastAsia"/>
        </w:rPr>
        <w:t>@AfterClass</w:t>
      </w:r>
      <w:r>
        <w:rPr>
          <w:rFonts w:hint="eastAsia"/>
        </w:rPr>
        <w:t>修饰的方法</w:t>
      </w:r>
    </w:p>
    <w:p w:rsidR="0021211D" w:rsidRDefault="002C551B" w:rsidP="00CD1168">
      <w:pPr>
        <w:rPr>
          <w:rFonts w:hint="eastAsia"/>
        </w:rPr>
      </w:pPr>
      <w:r w:rsidRPr="00673E97">
        <w:rPr>
          <w:rFonts w:hint="eastAsia"/>
          <w:color w:val="FF0000"/>
        </w:rPr>
        <w:t>@Ignore:</w:t>
      </w:r>
      <w:r>
        <w:rPr>
          <w:rFonts w:hint="eastAsia"/>
        </w:rPr>
        <w:t>可以修饰类和方法，当修饰类时，表示该类中的所有测试方法都将被忽略。当修饰方法时，表示忽略该测试方法。</w:t>
      </w:r>
    </w:p>
    <w:p w:rsidR="00DB3C20" w:rsidRDefault="00DB3C20" w:rsidP="00CD1168">
      <w:pPr>
        <w:rPr>
          <w:rFonts w:hint="eastAsia"/>
        </w:rPr>
      </w:pPr>
    </w:p>
    <w:p w:rsidR="00DB3C20" w:rsidRDefault="00DB3C20" w:rsidP="00CD1168">
      <w:pPr>
        <w:rPr>
          <w:rFonts w:hint="eastAsia"/>
        </w:rPr>
      </w:pPr>
      <w:r w:rsidRPr="00D927A9">
        <w:rPr>
          <w:rFonts w:hint="eastAsia"/>
          <w:color w:val="FF0000"/>
        </w:rPr>
        <w:t>参数化测试</w:t>
      </w:r>
      <w:r w:rsidR="00D52257" w:rsidRPr="00D927A9">
        <w:rPr>
          <w:rFonts w:hint="eastAsia"/>
          <w:color w:val="FF0000"/>
        </w:rPr>
        <w:t>（</w:t>
      </w:r>
      <w:r w:rsidR="00D52257" w:rsidRPr="00D927A9">
        <w:rPr>
          <w:rFonts w:hint="eastAsia"/>
          <w:color w:val="FF0000"/>
        </w:rPr>
        <w:t>Parameters</w:t>
      </w:r>
      <w:r w:rsidR="00D52257" w:rsidRPr="00D927A9">
        <w:rPr>
          <w:rFonts w:hint="eastAsia"/>
          <w:color w:val="FF0000"/>
        </w:rPr>
        <w:t>）</w:t>
      </w:r>
      <w:r w:rsidRPr="00D927A9">
        <w:rPr>
          <w:rFonts w:hint="eastAsia"/>
          <w:color w:val="FF0000"/>
        </w:rPr>
        <w:t>：</w:t>
      </w:r>
      <w:r w:rsidR="003C0010">
        <w:rPr>
          <w:rFonts w:hint="eastAsia"/>
        </w:rPr>
        <w:t>当一个类使用参数化运行器时，</w:t>
      </w:r>
      <w:hyperlink r:id="rId10" w:history="1">
        <w:r w:rsidR="00BD4AB2" w:rsidRPr="00605F94">
          <w:rPr>
            <w:rStyle w:val="a6"/>
            <w:rFonts w:hint="eastAsia"/>
          </w:rPr>
          <w:t>必须在该类生命出加上</w:t>
        </w:r>
        <w:r w:rsidR="00BD4AB2" w:rsidRPr="00605F94">
          <w:rPr>
            <w:rStyle w:val="a6"/>
            <w:rFonts w:hint="eastAsia"/>
          </w:rPr>
          <w:t>@RunWith(Parameterized.class)</w:t>
        </w:r>
      </w:hyperlink>
      <w:r w:rsidR="00BD4AB2">
        <w:rPr>
          <w:rFonts w:hint="eastAsia"/>
        </w:rPr>
        <w:t>注解，表示该类将不会使用</w:t>
      </w:r>
      <w:r w:rsidR="00BD4AB2">
        <w:rPr>
          <w:rFonts w:hint="eastAsia"/>
        </w:rPr>
        <w:t>Junit</w:t>
      </w:r>
      <w:r w:rsidR="00BD4AB2">
        <w:rPr>
          <w:rFonts w:hint="eastAsia"/>
        </w:rPr>
        <w:t>内置的运行器运行，而使用参数化运行器运行，在参数化运行类中提供参数的方法上要使用</w:t>
      </w:r>
      <w:r w:rsidR="00BD4AB2">
        <w:rPr>
          <w:rFonts w:hint="eastAsia"/>
        </w:rPr>
        <w:t>@Paramters</w:t>
      </w:r>
      <w:r w:rsidR="00BD4AB2">
        <w:rPr>
          <w:rFonts w:hint="eastAsia"/>
        </w:rPr>
        <w:t>注解来修饰，同时在测试类的构造方法中为各个参数赋值（构造方法有</w:t>
      </w:r>
      <w:r w:rsidR="00BD4AB2">
        <w:rPr>
          <w:rFonts w:hint="eastAsia"/>
        </w:rPr>
        <w:t>Junit</w:t>
      </w:r>
      <w:r w:rsidR="00BD4AB2">
        <w:rPr>
          <w:rFonts w:hint="eastAsia"/>
        </w:rPr>
        <w:t>调用），最后编写测试类，它会根据参数组数来运行测试的次数。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8A3" w:rsidTr="004148A3">
        <w:tc>
          <w:tcPr>
            <w:tcW w:w="8522" w:type="dxa"/>
          </w:tcPr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java.util.Arrays;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org.junit.Assert.</w:t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org.junit.Before;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org.junit.Test;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org.junit.runner.RunWith;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org.junit.runners.Parameterized;</w:t>
            </w:r>
          </w:p>
          <w:p w:rsidR="00761F82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org.junit.runners.Parameterized.Parameters;</w:t>
            </w:r>
          </w:p>
          <w:p w:rsidR="0077521E" w:rsidRPr="00AE2B62" w:rsidRDefault="0077521E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@RunWith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(Parameterized.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ParameterTest 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Calulate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ParameterTest(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@Parameters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Collection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getParamert()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Object[][]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para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{{10,20,-10},{5,1,4},{20,10,10}};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para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@Before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setUp()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Calulate();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testAdd()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148A3" w:rsidRDefault="00761F82" w:rsidP="00761F82">
            <w:pPr>
              <w:rPr>
                <w:rFonts w:hint="eastAsia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875F29" w:rsidRDefault="00875F29" w:rsidP="00CD1168">
      <w:pPr>
        <w:rPr>
          <w:rFonts w:hint="eastAsia"/>
        </w:rPr>
      </w:pPr>
    </w:p>
    <w:p w:rsidR="006625F0" w:rsidRDefault="006625F0" w:rsidP="007B3A88">
      <w:pPr>
        <w:ind w:left="1100" w:hangingChars="500" w:hanging="1100"/>
        <w:rPr>
          <w:rFonts w:hint="eastAsia"/>
        </w:rPr>
      </w:pPr>
      <w:r w:rsidRPr="00D927A9">
        <w:rPr>
          <w:rFonts w:hint="eastAsia"/>
          <w:color w:val="FF0000"/>
        </w:rPr>
        <w:lastRenderedPageBreak/>
        <w:t>测试套件：</w:t>
      </w:r>
      <w:r w:rsidR="00A04D92">
        <w:rPr>
          <w:rFonts w:hint="eastAsia"/>
        </w:rPr>
        <w:t>用于测试多个测试类，</w:t>
      </w:r>
      <w:hyperlink r:id="rId11" w:history="1">
        <w:r w:rsidR="00700A9C" w:rsidRPr="00605F94">
          <w:rPr>
            <w:rStyle w:val="a6"/>
            <w:rFonts w:hint="eastAsia"/>
          </w:rPr>
          <w:t>使用</w:t>
        </w:r>
        <w:r w:rsidR="00700A9C" w:rsidRPr="00605F94">
          <w:rPr>
            <w:rStyle w:val="a6"/>
            <w:rFonts w:hint="eastAsia"/>
          </w:rPr>
          <w:t>@Suite.SuiteClassess</w:t>
        </w:r>
      </w:hyperlink>
      <w:r w:rsidR="002B49B6">
        <w:rPr>
          <w:rFonts w:hint="eastAsia"/>
        </w:rPr>
        <w:t>({</w:t>
      </w:r>
      <w:r w:rsidR="002B49B6">
        <w:rPr>
          <w:rFonts w:hint="eastAsia"/>
        </w:rPr>
        <w:t>测试类</w:t>
      </w:r>
      <w:r w:rsidR="002B49B6">
        <w:rPr>
          <w:rFonts w:hint="eastAsia"/>
        </w:rPr>
        <w:t>.class})</w:t>
      </w:r>
      <w:r w:rsidR="00700A9C">
        <w:rPr>
          <w:rFonts w:hint="eastAsia"/>
        </w:rPr>
        <w:t>注解和</w:t>
      </w:r>
      <w:r w:rsidR="00700A9C">
        <w:rPr>
          <w:rFonts w:hint="eastAsia"/>
        </w:rPr>
        <w:t>@RunWith</w:t>
      </w:r>
      <w:r w:rsidR="00455110">
        <w:rPr>
          <w:rFonts w:hint="eastAsia"/>
        </w:rPr>
        <w:t>(Suite.class)</w:t>
      </w:r>
      <w:r w:rsidR="00700A9C">
        <w:rPr>
          <w:rFonts w:hint="eastAsia"/>
        </w:rPr>
        <w:t>注解。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F3C" w:rsidTr="00476F3C">
        <w:tc>
          <w:tcPr>
            <w:tcW w:w="8522" w:type="dxa"/>
          </w:tcPr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org.junit.runner.RunWith;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org.junit.runners.Suite;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@RunWith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(Suite.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Suite.</w:t>
            </w: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SuiteClasses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({Calulate.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,FileDemoTest.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})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TestAll</w:t>
            </w:r>
          </w:p>
          <w:p w:rsidR="00476F3C" w:rsidRPr="009B3764" w:rsidRDefault="00476F3C" w:rsidP="009B3764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18"/>
                <w:szCs w:val="18"/>
              </w:rPr>
            </w:pPr>
            <w:r w:rsidRPr="009B3764">
              <w:rPr>
                <w:rFonts w:ascii="Consolas" w:hAnsi="Consolas" w:cs="Consolas"/>
                <w:color w:val="000000"/>
                <w:sz w:val="18"/>
                <w:szCs w:val="18"/>
              </w:rPr>
              <w:t>{}</w:t>
            </w:r>
          </w:p>
        </w:tc>
      </w:tr>
    </w:tbl>
    <w:p w:rsidR="00476F3C" w:rsidRDefault="00476F3C" w:rsidP="00CD1168">
      <w:pPr>
        <w:rPr>
          <w:rFonts w:hint="eastAsia"/>
        </w:rPr>
      </w:pPr>
    </w:p>
    <w:p w:rsidR="0021211D" w:rsidRPr="005973D0" w:rsidRDefault="00E265B5" w:rsidP="00E265B5">
      <w:pPr>
        <w:pStyle w:val="2"/>
        <w:spacing w:line="240" w:lineRule="auto"/>
        <w:rPr>
          <w:rFonts w:hint="eastAsia"/>
        </w:rPr>
      </w:pPr>
      <w:r w:rsidRPr="005973D0">
        <w:rPr>
          <w:rFonts w:hint="eastAsia"/>
        </w:rPr>
        <w:t>源码分析</w:t>
      </w:r>
    </w:p>
    <w:p w:rsidR="00F67036" w:rsidRPr="005973D0" w:rsidRDefault="00EC729F" w:rsidP="00EC729F">
      <w:pPr>
        <w:pStyle w:val="3"/>
        <w:spacing w:line="240" w:lineRule="auto"/>
        <w:rPr>
          <w:rFonts w:hint="eastAsia"/>
          <w:b w:val="0"/>
        </w:rPr>
      </w:pPr>
      <w:r w:rsidRPr="005973D0">
        <w:rPr>
          <w:rFonts w:hint="eastAsia"/>
          <w:b w:val="0"/>
        </w:rPr>
        <w:t>设计模式</w:t>
      </w:r>
    </w:p>
    <w:p w:rsidR="005046BB" w:rsidRPr="005046BB" w:rsidRDefault="005973D0" w:rsidP="00E45534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模板方法模式（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:rsidR="00E45534" w:rsidRPr="00E45534" w:rsidRDefault="00E45534" w:rsidP="00CD1168">
      <w:pPr>
        <w:rPr>
          <w:rFonts w:hint="eastAsia"/>
        </w:rPr>
      </w:pPr>
      <w:r>
        <w:rPr>
          <w:rFonts w:hint="eastAsia"/>
        </w:rPr>
        <w:t>定义一个操作中的算法骨架，而将一些步骤延伸到子类中去，使得子类可以不改变一个算法的结构，即可重新定义该算法的某些特定步骤。这里需要复用的是算法的结构，也就是步骤，而步骤的实现可以在子类中完成。</w:t>
      </w:r>
    </w:p>
    <w:p w:rsidR="00EC627F" w:rsidRPr="00D7664B" w:rsidRDefault="00711A6C" w:rsidP="00CD1168">
      <w:pPr>
        <w:rPr>
          <w:rFonts w:hint="eastAsia"/>
          <w:color w:val="FF0000"/>
        </w:rPr>
      </w:pPr>
      <w:r w:rsidRPr="00D7664B">
        <w:rPr>
          <w:rFonts w:hint="eastAsia"/>
          <w:color w:val="FF0000"/>
        </w:rPr>
        <w:t>使用场合：</w:t>
      </w:r>
    </w:p>
    <w:p w:rsidR="0021211D" w:rsidRDefault="00711A6C" w:rsidP="00CD116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）一次性实现一个算法的不变部分，并且将可变的行为留该给子类来完成。</w:t>
      </w:r>
    </w:p>
    <w:p w:rsidR="00AB7C6D" w:rsidRDefault="00AB7C6D" w:rsidP="00CD116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3B39">
        <w:rPr>
          <w:rFonts w:hint="eastAsia"/>
        </w:rPr>
        <w:t>各子类公共的行为应该被提取出来并集中到一个公共</w:t>
      </w:r>
      <w:r w:rsidR="006E7B57">
        <w:rPr>
          <w:rFonts w:hint="eastAsia"/>
        </w:rPr>
        <w:t>父类中以避免</w:t>
      </w:r>
      <w:r w:rsidR="00BC3B39">
        <w:rPr>
          <w:rFonts w:hint="eastAsia"/>
        </w:rPr>
        <w:t>代码的重复，首先识别现有代码的不同之处，并且把不同部分分离为新的操作，最后，用一个调用这些新的操作的模板方法来代替这些不同的代码。</w:t>
      </w:r>
    </w:p>
    <w:p w:rsidR="0021211D" w:rsidRDefault="006E7B57" w:rsidP="00CD116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）控制子类的扩展。</w:t>
      </w:r>
    </w:p>
    <w:p w:rsidR="0021211D" w:rsidRDefault="00D7664B" w:rsidP="00CD1168">
      <w:pPr>
        <w:rPr>
          <w:rFonts w:hint="eastAsia"/>
        </w:rPr>
      </w:pPr>
      <w:r w:rsidRPr="00870A8E">
        <w:rPr>
          <w:rFonts w:hint="eastAsia"/>
          <w:color w:val="FF0000"/>
        </w:rPr>
        <w:t>模板方法模式组成：</w:t>
      </w:r>
      <w:r w:rsidR="00282B75">
        <w:rPr>
          <w:rFonts w:hint="eastAsia"/>
        </w:rPr>
        <w:t>父类角色：提供模板。</w:t>
      </w:r>
    </w:p>
    <w:p w:rsidR="005F75F4" w:rsidRDefault="005F75F4" w:rsidP="00CD1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BA340B">
        <w:rPr>
          <w:rFonts w:hint="eastAsia"/>
        </w:rPr>
        <w:t xml:space="preserve">  </w:t>
      </w:r>
      <w:r>
        <w:rPr>
          <w:rFonts w:hint="eastAsia"/>
        </w:rPr>
        <w:t>子类角色：</w:t>
      </w:r>
      <w:r w:rsidR="00E674D4">
        <w:rPr>
          <w:rFonts w:hint="eastAsia"/>
        </w:rPr>
        <w:t>为模板提供实现。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AbstraceClass 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method3();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template()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method1();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method2();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method3();</w:t>
            </w:r>
          </w:p>
          <w:p w:rsidR="00D52EBC" w:rsidRPr="00037FFE" w:rsidRDefault="00D52EBC" w:rsidP="00D52EBC">
            <w:pPr>
              <w:rPr>
                <w:rFonts w:hint="eastAsia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ConcrateClass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AbstraceClass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"method1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method3()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"method3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037FFE" w:rsidRDefault="00D52EBC" w:rsidP="00037F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AbstraceClass </w:t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ConcrateClass();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.template();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6018E1" w:rsidRDefault="00D52EBC" w:rsidP="006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135BC3" w:rsidRDefault="00135BC3" w:rsidP="00CD1168">
      <w:pPr>
        <w:rPr>
          <w:rFonts w:hint="eastAsia"/>
        </w:rPr>
      </w:pPr>
    </w:p>
    <w:p w:rsidR="00F54A0A" w:rsidRDefault="00B84325" w:rsidP="00CD116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Junit3.8</w:t>
      </w:r>
      <w:r>
        <w:rPr>
          <w:rFonts w:hint="eastAsia"/>
        </w:rPr>
        <w:t>中</w:t>
      </w:r>
      <w:r>
        <w:rPr>
          <w:rFonts w:hint="eastAsia"/>
        </w:rPr>
        <w:t>TestCase</w:t>
      </w:r>
      <w:r>
        <w:rPr>
          <w:rFonts w:hint="eastAsia"/>
        </w:rPr>
        <w:t>类规定了测试类的执行顺序，即功能的实现就是基于模板方法所设计的。</w:t>
      </w:r>
    </w:p>
    <w:p w:rsidR="00391DF3" w:rsidRDefault="00391DF3" w:rsidP="00391DF3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适配器模式</w:t>
      </w:r>
    </w:p>
    <w:p w:rsidR="00D738F7" w:rsidRPr="00D738F7" w:rsidRDefault="00D738F7" w:rsidP="00D738F7">
      <w:pPr>
        <w:rPr>
          <w:rFonts w:hint="eastAsia"/>
        </w:rPr>
      </w:pPr>
      <w:r>
        <w:rPr>
          <w:rFonts w:hint="eastAsia"/>
        </w:rPr>
        <w:t>在软件系统中，由于应用环境的变化，常常需要将一些现存的对象放在新的环境中应用，但是新环境要求的接口是这些现存对象不满足的，那么如何应对这种“迁移的变化？”如何既能利用现有对象的良好实现，同时又能满足新的应用环境所要求的接口？</w:t>
      </w:r>
    </w:p>
    <w:p w:rsidR="00CA52DE" w:rsidRDefault="00C9532C" w:rsidP="00CA52DE">
      <w:pPr>
        <w:rPr>
          <w:rFonts w:hint="eastAsia"/>
        </w:rPr>
      </w:pPr>
      <w:r>
        <w:rPr>
          <w:rFonts w:hint="eastAsia"/>
        </w:rPr>
        <w:t>将一个类的接口转化成客户希望的另外一个接口，</w:t>
      </w:r>
      <w:r>
        <w:rPr>
          <w:rFonts w:hint="eastAsia"/>
        </w:rPr>
        <w:t>Adapter</w:t>
      </w:r>
      <w:r w:rsidR="00A82A76">
        <w:rPr>
          <w:rFonts w:hint="eastAsia"/>
        </w:rPr>
        <w:t>模式使得原本</w:t>
      </w:r>
      <w:r>
        <w:rPr>
          <w:rFonts w:hint="eastAsia"/>
        </w:rPr>
        <w:t>由于接口不兼容而不能一起工作的那些类可以一起工作。</w:t>
      </w:r>
    </w:p>
    <w:p w:rsidR="00D738F7" w:rsidRPr="002907A9" w:rsidRDefault="00D738F7" w:rsidP="00CA52DE">
      <w:pPr>
        <w:rPr>
          <w:rFonts w:hint="eastAsia"/>
          <w:color w:val="FF0000"/>
        </w:rPr>
      </w:pPr>
      <w:r w:rsidRPr="002907A9">
        <w:rPr>
          <w:rFonts w:hint="eastAsia"/>
          <w:color w:val="FF0000"/>
        </w:rPr>
        <w:t>适配器模式构成：</w:t>
      </w:r>
    </w:p>
    <w:p w:rsidR="00382DD6" w:rsidRDefault="00382DD6" w:rsidP="00CA5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目标抽象角色（</w:t>
      </w:r>
      <w:r>
        <w:rPr>
          <w:rFonts w:hint="eastAsia"/>
        </w:rPr>
        <w:t>Target</w:t>
      </w:r>
      <w:r>
        <w:rPr>
          <w:rFonts w:hint="eastAsia"/>
        </w:rPr>
        <w:t>）：定义客户要用的特定领域的接口。</w:t>
      </w:r>
    </w:p>
    <w:p w:rsidR="00103C4F" w:rsidRDefault="00103C4F" w:rsidP="00CA5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）：调用另一个接口，作为一个转换器</w:t>
      </w:r>
    </w:p>
    <w:p w:rsidR="0084371A" w:rsidRDefault="0084371A" w:rsidP="00CA5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适配器（</w:t>
      </w:r>
      <w:r>
        <w:rPr>
          <w:rFonts w:hint="eastAsia"/>
        </w:rPr>
        <w:t>Adaptee</w:t>
      </w:r>
      <w:r>
        <w:rPr>
          <w:rFonts w:hint="eastAsia"/>
        </w:rPr>
        <w:t>）：定义一个接口，</w:t>
      </w:r>
      <w:r>
        <w:rPr>
          <w:rFonts w:hint="eastAsia"/>
        </w:rPr>
        <w:t>Adapter</w:t>
      </w:r>
      <w:r>
        <w:rPr>
          <w:rFonts w:hint="eastAsia"/>
        </w:rPr>
        <w:t>需要接入。</w:t>
      </w:r>
    </w:p>
    <w:p w:rsidR="0098130F" w:rsidRPr="0084371A" w:rsidRDefault="0098130F" w:rsidP="00CA5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客户端（</w:t>
      </w:r>
      <w:r>
        <w:rPr>
          <w:rFonts w:hint="eastAsia"/>
        </w:rPr>
        <w:t>Client</w:t>
      </w:r>
      <w:r>
        <w:rPr>
          <w:rFonts w:hint="eastAsia"/>
        </w:rPr>
        <w:t>）：协同对象符合</w:t>
      </w:r>
      <w:r>
        <w:rPr>
          <w:rFonts w:hint="eastAsia"/>
        </w:rPr>
        <w:t>Adapter</w:t>
      </w:r>
      <w:r>
        <w:rPr>
          <w:rFonts w:hint="eastAsia"/>
        </w:rPr>
        <w:t>适配器。</w:t>
      </w:r>
    </w:p>
    <w:p w:rsidR="00846754" w:rsidRPr="00CA52DE" w:rsidRDefault="001C5388" w:rsidP="00CA52DE">
      <w:pPr>
        <w:rPr>
          <w:rFonts w:hint="eastAsia"/>
        </w:rPr>
      </w:pPr>
      <w:r w:rsidRPr="002907A9">
        <w:rPr>
          <w:rFonts w:hint="eastAsia"/>
          <w:color w:val="FF0000"/>
        </w:rPr>
        <w:t>适配器分类：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）类适配器（采用继承的方式）</w:t>
      </w:r>
    </w:p>
    <w:p w:rsidR="0021211D" w:rsidRDefault="00231442" w:rsidP="00CD1168">
      <w:pPr>
        <w:rPr>
          <w:rFonts w:hint="eastAsia"/>
        </w:rPr>
      </w:pPr>
      <w:r>
        <w:rPr>
          <w:rFonts w:hint="eastAsia"/>
        </w:rPr>
        <w:tab/>
        <w:t xml:space="preserve">        </w:t>
      </w:r>
      <w:r w:rsidR="0038553E">
        <w:rPr>
          <w:rFonts w:hint="eastAsia"/>
        </w:rPr>
        <w:t>（</w:t>
      </w:r>
      <w:r w:rsidR="0038553E">
        <w:rPr>
          <w:rFonts w:hint="eastAsia"/>
        </w:rPr>
        <w:t>2</w:t>
      </w:r>
      <w:r w:rsidR="0038553E">
        <w:rPr>
          <w:rFonts w:hint="eastAsia"/>
        </w:rPr>
        <w:t>）对象适配器（采用对象组合的方式）</w:t>
      </w:r>
    </w:p>
    <w:p w:rsidR="0021211D" w:rsidRPr="00A90933" w:rsidRDefault="007E68BA" w:rsidP="00CD1168">
      <w:pPr>
        <w:rPr>
          <w:rFonts w:hint="eastAsia"/>
          <w:color w:val="FF0000"/>
        </w:rPr>
      </w:pPr>
      <w:r w:rsidRPr="00A90933">
        <w:rPr>
          <w:rFonts w:hint="eastAsia"/>
          <w:color w:val="FF0000"/>
        </w:rPr>
        <w:t>类适配器：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259" w:rsidTr="00684259">
        <w:tc>
          <w:tcPr>
            <w:tcW w:w="8522" w:type="dxa"/>
          </w:tcPr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定义用户要使用特定接口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{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84259" w:rsidRPr="00E34BF5" w:rsidRDefault="00684259" w:rsidP="00CD1168">
            <w:pPr>
              <w:rPr>
                <w:rFonts w:hint="eastAsia"/>
                <w:sz w:val="18"/>
                <w:szCs w:val="18"/>
              </w:rPr>
            </w:pPr>
          </w:p>
        </w:tc>
      </w:tr>
      <w:tr w:rsidR="00684259" w:rsidTr="00684259">
        <w:tc>
          <w:tcPr>
            <w:tcW w:w="8522" w:type="dxa"/>
          </w:tcPr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>/**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用户无法直接使用的类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34BF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E34BF5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865B75" w:rsidP="00865B75">
            <w:pPr>
              <w:rPr>
                <w:rFonts w:hint="eastAsia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84259" w:rsidTr="00684259">
        <w:tc>
          <w:tcPr>
            <w:tcW w:w="8522" w:type="dxa"/>
          </w:tcPr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适配器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.method2();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602FD8" w:rsidP="00602FD8">
            <w:pPr>
              <w:rPr>
                <w:rFonts w:hint="eastAsia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84259" w:rsidTr="00684259">
        <w:tc>
          <w:tcPr>
            <w:tcW w:w="8522" w:type="dxa"/>
          </w:tcPr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Target </w:t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Adapter();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.method1();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34225F" w:rsidP="0034225F">
            <w:pPr>
              <w:rPr>
                <w:rFonts w:hint="eastAsia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21211D" w:rsidRPr="000D2B3D" w:rsidRDefault="00684259" w:rsidP="00CD1168">
      <w:pPr>
        <w:rPr>
          <w:rFonts w:hint="eastAsia"/>
          <w:color w:val="FF0000"/>
        </w:rPr>
      </w:pPr>
      <w:r w:rsidRPr="00A90933">
        <w:rPr>
          <w:rFonts w:hint="eastAsia"/>
          <w:color w:val="FF0000"/>
        </w:rPr>
        <w:t>对象组合方法：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5858" w:rsidTr="00915858">
        <w:tc>
          <w:tcPr>
            <w:tcW w:w="8522" w:type="dxa"/>
          </w:tcPr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定义用户要使用特定接口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915858" w:rsidRPr="000D2B3D" w:rsidRDefault="00915858" w:rsidP="00915858">
            <w:pPr>
              <w:rPr>
                <w:rFonts w:hint="eastAsia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用户无法直接使用的类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Adaptee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D2B3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D2B3D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4936EB" w:rsidP="004936EB">
            <w:pPr>
              <w:rPr>
                <w:rFonts w:hint="eastAsia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适配器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 </w:t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Adapter(Adaptee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.method2();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436A07" w:rsidP="00436A07">
            <w:pPr>
              <w:rPr>
                <w:rFonts w:hint="eastAsia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Adaptee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Adaptee();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Target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.method1();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585B65" w:rsidP="00585B65">
            <w:pPr>
              <w:rPr>
                <w:rFonts w:hint="eastAsia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21211D" w:rsidRDefault="0021211D" w:rsidP="00CD1168">
      <w:pPr>
        <w:rPr>
          <w:rFonts w:hint="eastAsia"/>
        </w:rPr>
      </w:pPr>
    </w:p>
    <w:p w:rsidR="0021211D" w:rsidRPr="00F719E5" w:rsidRDefault="004B55A4" w:rsidP="00CD1168">
      <w:pPr>
        <w:rPr>
          <w:rFonts w:hint="eastAsia"/>
          <w:color w:val="FF0000"/>
        </w:rPr>
      </w:pPr>
      <w:r w:rsidRPr="00F719E5">
        <w:rPr>
          <w:rFonts w:hint="eastAsia"/>
          <w:color w:val="FF0000"/>
        </w:rPr>
        <w:t>缺省的适配器：</w:t>
      </w:r>
    </w:p>
    <w:p w:rsidR="0021211D" w:rsidRDefault="00F33F86" w:rsidP="00CD116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使用的缺省的适配器较多。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AAF" w:rsidTr="00616AAF">
        <w:tc>
          <w:tcPr>
            <w:tcW w:w="8522" w:type="dxa"/>
          </w:tcPr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AbstractService 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service2();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service3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16AAF" w:rsidRPr="00B14BFD" w:rsidRDefault="00616AAF" w:rsidP="00CD1168">
            <w:pPr>
              <w:rPr>
                <w:rFonts w:hint="eastAsia"/>
                <w:sz w:val="18"/>
                <w:szCs w:val="18"/>
              </w:rPr>
            </w:pPr>
          </w:p>
        </w:tc>
      </w:tr>
      <w:tr w:rsidR="00616AAF" w:rsidTr="00616AAF">
        <w:tc>
          <w:tcPr>
            <w:tcW w:w="8522" w:type="dxa"/>
          </w:tcPr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空实现，有子类实现自己需要的方法。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ServiceAdapter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AbstractService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service2()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service3()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16AAF" w:rsidRPr="00B14BFD" w:rsidRDefault="004278C7" w:rsidP="004278C7">
            <w:pPr>
              <w:rPr>
                <w:rFonts w:hint="eastAsia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16AAF" w:rsidTr="00616AAF">
        <w:tc>
          <w:tcPr>
            <w:tcW w:w="8522" w:type="dxa"/>
          </w:tcPr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完成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service1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的操作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ConreteService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ServiceAdapter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14BF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14BFD">
              <w:rPr>
                <w:rFonts w:ascii="Consolas" w:hAnsi="Consolas" w:cs="Consolas"/>
                <w:color w:val="2A00FF"/>
                <w:sz w:val="18"/>
                <w:szCs w:val="18"/>
              </w:rPr>
              <w:t>"service1 invoked"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16AAF" w:rsidRPr="00B14BFD" w:rsidRDefault="00616AAF" w:rsidP="00CD1168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21211D" w:rsidRDefault="0021211D" w:rsidP="00CD1168">
      <w:pPr>
        <w:rPr>
          <w:rFonts w:hint="eastAsia"/>
        </w:rPr>
      </w:pPr>
    </w:p>
    <w:p w:rsidR="0021211D" w:rsidRDefault="002A491F" w:rsidP="002A491F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lastRenderedPageBreak/>
        <w:t>命令模式</w:t>
      </w:r>
    </w:p>
    <w:p w:rsidR="0021211D" w:rsidRDefault="0007792E" w:rsidP="00CD1168">
      <w:pPr>
        <w:rPr>
          <w:rFonts w:hint="eastAsia"/>
        </w:rPr>
      </w:pPr>
      <w:r>
        <w:rPr>
          <w:rFonts w:hint="eastAsia"/>
        </w:rPr>
        <w:t>命令模式将一个请求封装成一个对象，从而使你可用不同的请求对客户进行参数化：对请求进行排队或记录请求日志，</w:t>
      </w:r>
      <w:r w:rsidR="007E1B81">
        <w:rPr>
          <w:rFonts w:hint="eastAsia"/>
        </w:rPr>
        <w:t>以及支持可撤销的操作，</w:t>
      </w:r>
      <w:r>
        <w:rPr>
          <w:rFonts w:hint="eastAsia"/>
        </w:rPr>
        <w:t>命令模式告诉我们可以为一个操作生成一个对象并给出它的一个</w:t>
      </w:r>
      <w:r>
        <w:rPr>
          <w:rFonts w:hint="eastAsia"/>
        </w:rPr>
        <w:t>execute</w:t>
      </w:r>
      <w:r>
        <w:rPr>
          <w:rFonts w:hint="eastAsia"/>
        </w:rPr>
        <w:t>方法。</w:t>
      </w:r>
    </w:p>
    <w:p w:rsidR="0021211D" w:rsidRDefault="00CC6BF8" w:rsidP="00CD11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89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1D" w:rsidRPr="00D910A3" w:rsidRDefault="00B45723" w:rsidP="00CD1168">
      <w:pPr>
        <w:rPr>
          <w:rFonts w:hint="eastAsia"/>
          <w:color w:val="FF0000"/>
        </w:rPr>
      </w:pPr>
      <w:r w:rsidRPr="00D910A3">
        <w:rPr>
          <w:rFonts w:hint="eastAsia"/>
          <w:color w:val="FF0000"/>
        </w:rPr>
        <w:t>命令模式构成：</w:t>
      </w:r>
    </w:p>
    <w:p w:rsidR="00895DE5" w:rsidRDefault="00895DE5" w:rsidP="00CD1168">
      <w:pPr>
        <w:rPr>
          <w:rFonts w:hint="eastAsia"/>
        </w:rPr>
      </w:pPr>
      <w:r>
        <w:rPr>
          <w:rFonts w:hint="eastAsia"/>
        </w:rPr>
        <w:tab/>
      </w:r>
      <w:r w:rsidR="00045965">
        <w:rPr>
          <w:rFonts w:hint="eastAsia"/>
        </w:rPr>
        <w:t xml:space="preserve">      </w:t>
      </w:r>
      <w:bookmarkStart w:id="0" w:name="_GoBack"/>
      <w:bookmarkEnd w:id="0"/>
      <w:r>
        <w:rPr>
          <w:rFonts w:hint="eastAsia"/>
        </w:rPr>
        <w:t>客户角色：</w:t>
      </w:r>
      <w:r w:rsidR="0029339F">
        <w:rPr>
          <w:rFonts w:hint="eastAsia"/>
        </w:rPr>
        <w:t>创建一个具体命令对象，并确定其接受者</w:t>
      </w:r>
    </w:p>
    <w:p w:rsidR="001925A1" w:rsidRDefault="001925A1" w:rsidP="00045965">
      <w:pPr>
        <w:ind w:leftChars="525" w:left="2255" w:hangingChars="500" w:hanging="1100"/>
        <w:rPr>
          <w:rFonts w:hint="eastAsia"/>
        </w:rPr>
      </w:pPr>
      <w:r>
        <w:rPr>
          <w:rFonts w:hint="eastAsia"/>
        </w:rPr>
        <w:t>命令角色：</w:t>
      </w:r>
      <w:r w:rsidR="00B83A38">
        <w:rPr>
          <w:rFonts w:hint="eastAsia"/>
        </w:rPr>
        <w:t>声明一个给所有具体命令类的抽象接口，这是一个抽象色，通常由一</w:t>
      </w:r>
      <w:r w:rsidR="00744A2D">
        <w:rPr>
          <w:rFonts w:hint="eastAsia"/>
        </w:rPr>
        <w:t xml:space="preserve"> </w:t>
      </w:r>
      <w:r w:rsidR="00B83A38">
        <w:rPr>
          <w:rFonts w:hint="eastAsia"/>
        </w:rPr>
        <w:t>个接口或抽象类实现。</w:t>
      </w:r>
    </w:p>
    <w:p w:rsidR="0014379E" w:rsidRDefault="0014379E" w:rsidP="00045965">
      <w:pPr>
        <w:ind w:leftChars="325" w:left="2255" w:hangingChars="700" w:hanging="1540"/>
        <w:rPr>
          <w:rFonts w:hint="eastAsia"/>
        </w:rPr>
      </w:pPr>
      <w:r>
        <w:rPr>
          <w:rFonts w:hint="eastAsia"/>
        </w:rPr>
        <w:t>具体命令角色：</w:t>
      </w:r>
      <w:r w:rsidR="00C451EC">
        <w:rPr>
          <w:rFonts w:hint="eastAsia"/>
        </w:rPr>
        <w:t>定义一个接受者和行为之间的弱耦合，实现</w:t>
      </w:r>
      <w:r w:rsidR="00C451EC">
        <w:rPr>
          <w:rFonts w:hint="eastAsia"/>
        </w:rPr>
        <w:t>execute</w:t>
      </w:r>
      <w:r w:rsidR="00C451EC">
        <w:rPr>
          <w:rFonts w:hint="eastAsia"/>
        </w:rPr>
        <w:t>方法，负责调用接受者的相应操作。</w:t>
      </w:r>
    </w:p>
    <w:p w:rsidR="0056322A" w:rsidRDefault="0056322A" w:rsidP="00CD1168">
      <w:pPr>
        <w:rPr>
          <w:rFonts w:hint="eastAsia"/>
        </w:rPr>
      </w:pPr>
      <w:r>
        <w:rPr>
          <w:rFonts w:hint="eastAsia"/>
        </w:rPr>
        <w:tab/>
      </w:r>
      <w:r w:rsidR="00045965">
        <w:rPr>
          <w:rFonts w:hint="eastAsia"/>
        </w:rPr>
        <w:t xml:space="preserve">    </w:t>
      </w:r>
      <w:r>
        <w:rPr>
          <w:rFonts w:hint="eastAsia"/>
        </w:rPr>
        <w:t>请求者角色：</w:t>
      </w:r>
      <w:r w:rsidR="00D22683">
        <w:rPr>
          <w:rFonts w:hint="eastAsia"/>
        </w:rPr>
        <w:t>负责调用命令对象执行请求</w:t>
      </w:r>
    </w:p>
    <w:p w:rsidR="00F07114" w:rsidRPr="00E61F9B" w:rsidRDefault="00F07114" w:rsidP="00CD1168">
      <w:pPr>
        <w:rPr>
          <w:rFonts w:hint="eastAsia"/>
        </w:rPr>
      </w:pPr>
      <w:r>
        <w:rPr>
          <w:rFonts w:hint="eastAsia"/>
        </w:rPr>
        <w:tab/>
      </w:r>
      <w:r w:rsidR="00045965">
        <w:rPr>
          <w:rFonts w:hint="eastAsia"/>
        </w:rPr>
        <w:t xml:space="preserve">    </w:t>
      </w:r>
      <w:r>
        <w:rPr>
          <w:rFonts w:hint="eastAsia"/>
        </w:rPr>
        <w:t>接受者角色：</w:t>
      </w:r>
      <w:r w:rsidR="00E8632B">
        <w:rPr>
          <w:rFonts w:hint="eastAsia"/>
        </w:rPr>
        <w:t>负责具体实施和执行一个请求</w:t>
      </w:r>
    </w:p>
    <w:p w:rsidR="00930695" w:rsidRPr="00013BF7" w:rsidRDefault="00930695" w:rsidP="00930695">
      <w:pPr>
        <w:pStyle w:val="1"/>
        <w:spacing w:line="240" w:lineRule="auto"/>
      </w:pPr>
      <w:r>
        <w:rPr>
          <w:rFonts w:hint="eastAsia"/>
        </w:rPr>
        <w:t>TestNG</w:t>
      </w:r>
    </w:p>
    <w:sectPr w:rsidR="00930695" w:rsidRPr="00013B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01B" w:rsidRDefault="00E9301B" w:rsidP="008B0733">
      <w:pPr>
        <w:spacing w:after="0"/>
      </w:pPr>
      <w:r>
        <w:separator/>
      </w:r>
    </w:p>
  </w:endnote>
  <w:endnote w:type="continuationSeparator" w:id="0">
    <w:p w:rsidR="00E9301B" w:rsidRDefault="00E9301B" w:rsidP="008B0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01B" w:rsidRDefault="00E9301B" w:rsidP="008B0733">
      <w:pPr>
        <w:spacing w:after="0"/>
      </w:pPr>
      <w:r>
        <w:separator/>
      </w:r>
    </w:p>
  </w:footnote>
  <w:footnote w:type="continuationSeparator" w:id="0">
    <w:p w:rsidR="00E9301B" w:rsidRDefault="00E9301B" w:rsidP="008B07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3729E"/>
    <w:multiLevelType w:val="hybridMultilevel"/>
    <w:tmpl w:val="6E6A39DC"/>
    <w:lvl w:ilvl="0" w:tplc="1C2C18F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BF7"/>
    <w:rsid w:val="00014F0E"/>
    <w:rsid w:val="00033DC3"/>
    <w:rsid w:val="00037FFE"/>
    <w:rsid w:val="00045965"/>
    <w:rsid w:val="00053FED"/>
    <w:rsid w:val="000627D5"/>
    <w:rsid w:val="0007792E"/>
    <w:rsid w:val="000A28DD"/>
    <w:rsid w:val="000B1E3F"/>
    <w:rsid w:val="000C0239"/>
    <w:rsid w:val="000C6CB8"/>
    <w:rsid w:val="000D2B3D"/>
    <w:rsid w:val="000D4E5C"/>
    <w:rsid w:val="00100958"/>
    <w:rsid w:val="00103C4F"/>
    <w:rsid w:val="001160C3"/>
    <w:rsid w:val="00135BC3"/>
    <w:rsid w:val="0014379E"/>
    <w:rsid w:val="00144E0B"/>
    <w:rsid w:val="001925A1"/>
    <w:rsid w:val="001B0899"/>
    <w:rsid w:val="001B4203"/>
    <w:rsid w:val="001C5388"/>
    <w:rsid w:val="001E345E"/>
    <w:rsid w:val="002003BC"/>
    <w:rsid w:val="002026D7"/>
    <w:rsid w:val="0020293F"/>
    <w:rsid w:val="00205268"/>
    <w:rsid w:val="00210780"/>
    <w:rsid w:val="0021211D"/>
    <w:rsid w:val="00231442"/>
    <w:rsid w:val="0024050B"/>
    <w:rsid w:val="00241DB6"/>
    <w:rsid w:val="00256300"/>
    <w:rsid w:val="002650F7"/>
    <w:rsid w:val="00265D33"/>
    <w:rsid w:val="00282B75"/>
    <w:rsid w:val="002907A9"/>
    <w:rsid w:val="0029339F"/>
    <w:rsid w:val="002A491F"/>
    <w:rsid w:val="002A4C8B"/>
    <w:rsid w:val="002B49B6"/>
    <w:rsid w:val="002C551B"/>
    <w:rsid w:val="002E51CC"/>
    <w:rsid w:val="002E579E"/>
    <w:rsid w:val="002E6A5F"/>
    <w:rsid w:val="0030624B"/>
    <w:rsid w:val="0031078F"/>
    <w:rsid w:val="00323B43"/>
    <w:rsid w:val="0033495B"/>
    <w:rsid w:val="0034225F"/>
    <w:rsid w:val="003652B1"/>
    <w:rsid w:val="00371143"/>
    <w:rsid w:val="00377890"/>
    <w:rsid w:val="00382DD6"/>
    <w:rsid w:val="0038553E"/>
    <w:rsid w:val="00391DF3"/>
    <w:rsid w:val="003C0010"/>
    <w:rsid w:val="003C3DE7"/>
    <w:rsid w:val="003D37D8"/>
    <w:rsid w:val="003E010B"/>
    <w:rsid w:val="00405FE6"/>
    <w:rsid w:val="004060DE"/>
    <w:rsid w:val="004148A3"/>
    <w:rsid w:val="0042331F"/>
    <w:rsid w:val="00426133"/>
    <w:rsid w:val="004278C7"/>
    <w:rsid w:val="004358AB"/>
    <w:rsid w:val="00436A07"/>
    <w:rsid w:val="00455110"/>
    <w:rsid w:val="00460881"/>
    <w:rsid w:val="004654CA"/>
    <w:rsid w:val="0046717D"/>
    <w:rsid w:val="00471962"/>
    <w:rsid w:val="00472D47"/>
    <w:rsid w:val="00476F3C"/>
    <w:rsid w:val="00484726"/>
    <w:rsid w:val="0048527B"/>
    <w:rsid w:val="004936EB"/>
    <w:rsid w:val="004B55A4"/>
    <w:rsid w:val="005046BB"/>
    <w:rsid w:val="00506E68"/>
    <w:rsid w:val="005138CB"/>
    <w:rsid w:val="00552FCC"/>
    <w:rsid w:val="0056322A"/>
    <w:rsid w:val="00580083"/>
    <w:rsid w:val="00585B65"/>
    <w:rsid w:val="005973D0"/>
    <w:rsid w:val="005C1AB9"/>
    <w:rsid w:val="005E34C7"/>
    <w:rsid w:val="005F3155"/>
    <w:rsid w:val="005F75F4"/>
    <w:rsid w:val="006018E1"/>
    <w:rsid w:val="00602FD8"/>
    <w:rsid w:val="00606DCA"/>
    <w:rsid w:val="00616AAF"/>
    <w:rsid w:val="00657379"/>
    <w:rsid w:val="00661CF1"/>
    <w:rsid w:val="006625F0"/>
    <w:rsid w:val="00673E97"/>
    <w:rsid w:val="00684259"/>
    <w:rsid w:val="006A4E96"/>
    <w:rsid w:val="006B6BB4"/>
    <w:rsid w:val="006E14D6"/>
    <w:rsid w:val="006E1808"/>
    <w:rsid w:val="006E6A6E"/>
    <w:rsid w:val="006E7B57"/>
    <w:rsid w:val="00700A9C"/>
    <w:rsid w:val="00705B05"/>
    <w:rsid w:val="00711A6C"/>
    <w:rsid w:val="00744A2D"/>
    <w:rsid w:val="00745EA7"/>
    <w:rsid w:val="00761F82"/>
    <w:rsid w:val="00774EB6"/>
    <w:rsid w:val="0077521E"/>
    <w:rsid w:val="007B3A88"/>
    <w:rsid w:val="007C5416"/>
    <w:rsid w:val="007D4897"/>
    <w:rsid w:val="007E1B81"/>
    <w:rsid w:val="007E28F4"/>
    <w:rsid w:val="007E68BA"/>
    <w:rsid w:val="007E6BC8"/>
    <w:rsid w:val="007F7E37"/>
    <w:rsid w:val="008250A5"/>
    <w:rsid w:val="00831387"/>
    <w:rsid w:val="0084371A"/>
    <w:rsid w:val="00846754"/>
    <w:rsid w:val="00865B75"/>
    <w:rsid w:val="00870A8E"/>
    <w:rsid w:val="00875F29"/>
    <w:rsid w:val="00895DE5"/>
    <w:rsid w:val="008B0733"/>
    <w:rsid w:val="008B7726"/>
    <w:rsid w:val="00903CCA"/>
    <w:rsid w:val="009069E6"/>
    <w:rsid w:val="00915858"/>
    <w:rsid w:val="00930695"/>
    <w:rsid w:val="00964EA4"/>
    <w:rsid w:val="00972B5B"/>
    <w:rsid w:val="0098130F"/>
    <w:rsid w:val="009B3764"/>
    <w:rsid w:val="009B3F7E"/>
    <w:rsid w:val="009B5473"/>
    <w:rsid w:val="00A04BCB"/>
    <w:rsid w:val="00A04D92"/>
    <w:rsid w:val="00A6221A"/>
    <w:rsid w:val="00A82A76"/>
    <w:rsid w:val="00A84AE5"/>
    <w:rsid w:val="00A90933"/>
    <w:rsid w:val="00AB7C6D"/>
    <w:rsid w:val="00AE2B62"/>
    <w:rsid w:val="00B03D7E"/>
    <w:rsid w:val="00B14BFD"/>
    <w:rsid w:val="00B207CC"/>
    <w:rsid w:val="00B34A59"/>
    <w:rsid w:val="00B45723"/>
    <w:rsid w:val="00B46B4A"/>
    <w:rsid w:val="00B61B06"/>
    <w:rsid w:val="00B645F5"/>
    <w:rsid w:val="00B83A38"/>
    <w:rsid w:val="00B84325"/>
    <w:rsid w:val="00BA340B"/>
    <w:rsid w:val="00BC3B39"/>
    <w:rsid w:val="00BD4AB2"/>
    <w:rsid w:val="00BF3D21"/>
    <w:rsid w:val="00C40A21"/>
    <w:rsid w:val="00C451EC"/>
    <w:rsid w:val="00C52C05"/>
    <w:rsid w:val="00C767AB"/>
    <w:rsid w:val="00C830B4"/>
    <w:rsid w:val="00C87CFD"/>
    <w:rsid w:val="00C9532C"/>
    <w:rsid w:val="00CA118B"/>
    <w:rsid w:val="00CA52DE"/>
    <w:rsid w:val="00CA7697"/>
    <w:rsid w:val="00CC6BF8"/>
    <w:rsid w:val="00CD1168"/>
    <w:rsid w:val="00CE34EA"/>
    <w:rsid w:val="00CF1E8F"/>
    <w:rsid w:val="00D157BB"/>
    <w:rsid w:val="00D22683"/>
    <w:rsid w:val="00D31D50"/>
    <w:rsid w:val="00D52257"/>
    <w:rsid w:val="00D52EBC"/>
    <w:rsid w:val="00D546E7"/>
    <w:rsid w:val="00D56AE4"/>
    <w:rsid w:val="00D64EE6"/>
    <w:rsid w:val="00D738F7"/>
    <w:rsid w:val="00D7664B"/>
    <w:rsid w:val="00D90CE5"/>
    <w:rsid w:val="00D910A3"/>
    <w:rsid w:val="00D927A9"/>
    <w:rsid w:val="00D9668A"/>
    <w:rsid w:val="00DB3C20"/>
    <w:rsid w:val="00E031EE"/>
    <w:rsid w:val="00E22317"/>
    <w:rsid w:val="00E265B5"/>
    <w:rsid w:val="00E34BF5"/>
    <w:rsid w:val="00E42214"/>
    <w:rsid w:val="00E45534"/>
    <w:rsid w:val="00E60588"/>
    <w:rsid w:val="00E61F9B"/>
    <w:rsid w:val="00E674D4"/>
    <w:rsid w:val="00E8632B"/>
    <w:rsid w:val="00E9301B"/>
    <w:rsid w:val="00E94DF2"/>
    <w:rsid w:val="00E96512"/>
    <w:rsid w:val="00E96D1B"/>
    <w:rsid w:val="00EA34E1"/>
    <w:rsid w:val="00EC2EDF"/>
    <w:rsid w:val="00EC627F"/>
    <w:rsid w:val="00EC729F"/>
    <w:rsid w:val="00EE1839"/>
    <w:rsid w:val="00F07114"/>
    <w:rsid w:val="00F13779"/>
    <w:rsid w:val="00F15C23"/>
    <w:rsid w:val="00F15C6F"/>
    <w:rsid w:val="00F33F86"/>
    <w:rsid w:val="00F45EBA"/>
    <w:rsid w:val="00F54A0A"/>
    <w:rsid w:val="00F67036"/>
    <w:rsid w:val="00F719E5"/>
    <w:rsid w:val="00F845C1"/>
    <w:rsid w:val="00FA1B55"/>
    <w:rsid w:val="00FC3386"/>
    <w:rsid w:val="00FD148D"/>
    <w:rsid w:val="00FE55A5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5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7B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67AB"/>
    <w:pPr>
      <w:ind w:firstLineChars="200" w:firstLine="420"/>
    </w:pPr>
  </w:style>
  <w:style w:type="table" w:styleId="a4">
    <w:name w:val="Table Grid"/>
    <w:basedOn w:val="a1"/>
    <w:uiPriority w:val="59"/>
    <w:rsid w:val="00014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15C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C6F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F45EB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8B07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B0733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B07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B0733"/>
    <w:rPr>
      <w:rFonts w:ascii="Tahoma" w:hAnsi="Tahoma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EC72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C72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29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55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20351;&#29992;@Suite.SuiteClass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&#24517;&#39035;&#22312;&#35813;&#31867;&#29983;&#21629;&#20986;&#21152;&#19978;@RunWith(Parameterized.class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2312;Junit4&#20013;&#27880;&#35299;@Before&#19982;Junit3.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2377</Words>
  <Characters>5398</Characters>
  <Application>Microsoft Office Word</Application>
  <DocSecurity>0</DocSecurity>
  <Lines>385</Lines>
  <Paragraphs>485</Paragraphs>
  <ScaleCrop>false</ScaleCrop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417</cp:revision>
  <dcterms:created xsi:type="dcterms:W3CDTF">2008-09-11T17:20:00Z</dcterms:created>
  <dcterms:modified xsi:type="dcterms:W3CDTF">2018-12-14T08:46:00Z</dcterms:modified>
</cp:coreProperties>
</file>