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老人</w:t>
      </w:r>
      <w:r>
        <w:rPr>
          <w:rFonts w:ascii="黑体" w:hAnsi="黑体" w:eastAsia="黑体"/>
          <w:sz w:val="52"/>
          <w:szCs w:val="52"/>
        </w:rPr>
        <w:t>社区</w:t>
      </w:r>
      <w:r>
        <w:rPr>
          <w:rFonts w:hint="eastAsia" w:ascii="黑体" w:hAnsi="黑体" w:eastAsia="黑体"/>
          <w:sz w:val="52"/>
          <w:szCs w:val="52"/>
        </w:rPr>
        <w:t>系统</w:t>
      </w: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44"/>
          <w:szCs w:val="44"/>
        </w:rPr>
      </w:pPr>
      <w:r>
        <w:rPr>
          <w:rFonts w:hint="eastAsia" w:ascii="黑体" w:hAnsi="黑体" w:eastAsia="黑体"/>
          <w:sz w:val="44"/>
          <w:szCs w:val="44"/>
        </w:rPr>
        <w:t>摘要</w:t>
      </w:r>
    </w:p>
    <w:p>
      <w:pPr>
        <w:rPr>
          <w:rFonts w:ascii="黑体" w:hAnsi="黑体" w:eastAsia="黑体"/>
          <w:sz w:val="44"/>
          <w:szCs w:val="44"/>
        </w:rPr>
      </w:pPr>
    </w:p>
    <w:p>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Pr>
          <w:rFonts w:hint="eastAsia"/>
        </w:rPr>
        <w:t>基于本系统</w:t>
      </w:r>
      <w:r>
        <w:t>的规模性和当下的框架流行度最终决定使用</w:t>
      </w:r>
      <w:r>
        <w:rPr>
          <w:rFonts w:hint="eastAsia"/>
        </w:rPr>
        <w:t>SSM（Spring</w:t>
      </w:r>
      <w:r>
        <w:t>+SpringMVC+Mybatis</w:t>
      </w:r>
      <w:r>
        <w:rPr>
          <w:rFonts w:hint="eastAsia"/>
        </w:rPr>
        <w:t>）框架</w:t>
      </w:r>
      <w:r>
        <w:t>，</w:t>
      </w:r>
      <w:r>
        <w:rPr>
          <w:color w:val="FF0000"/>
        </w:rPr>
        <w:t>-</w:t>
      </w:r>
      <w:r>
        <w:rPr>
          <w:rFonts w:hint="eastAsia"/>
          <w:color w:val="FF0000"/>
        </w:rPr>
        <w:t>使用阿里云</w:t>
      </w:r>
      <w:r>
        <w:rPr>
          <w:color w:val="FF0000"/>
        </w:rPr>
        <w:t>云计算</w:t>
      </w:r>
      <w:r>
        <w:t>--</w:t>
      </w:r>
      <w:r>
        <w:rPr>
          <w:rFonts w:hint="eastAsia"/>
        </w:rPr>
        <w:t>最终</w:t>
      </w:r>
      <w:r>
        <w:t>提供了前后台</w:t>
      </w:r>
      <w:r>
        <w:rPr>
          <w:rFonts w:hint="eastAsia"/>
        </w:rPr>
        <w:t>快速</w:t>
      </w:r>
      <w:r>
        <w:t>交互便捷的</w:t>
      </w:r>
      <w:r>
        <w:rPr>
          <w:color w:val="FF0000"/>
        </w:rPr>
        <w:t>老人社区管理系统</w:t>
      </w:r>
      <w:r>
        <w:rPr>
          <w:rFonts w:hint="eastAsia"/>
          <w:color w:val="FF0000"/>
        </w:rPr>
        <w:t>，</w:t>
      </w:r>
      <w:r>
        <w:t>设计和</w:t>
      </w:r>
      <w:r>
        <w:rPr>
          <w:rFonts w:hint="eastAsia"/>
        </w:rPr>
        <w:t>实现</w:t>
      </w:r>
      <w:r>
        <w:t>了后台</w:t>
      </w:r>
      <w:r>
        <w:rPr>
          <w:rFonts w:hint="eastAsia"/>
        </w:rPr>
        <w:t>公司</w:t>
      </w:r>
      <w:r>
        <w:t>分店管理，商城管理，新闻管理，活动及讲座</w:t>
      </w:r>
      <w:r>
        <w:rPr>
          <w:rFonts w:hint="eastAsia"/>
        </w:rPr>
        <w:t>管理</w:t>
      </w:r>
      <w:r>
        <w:t>，视频管理，及数据统计管理，给</w:t>
      </w:r>
      <w:r>
        <w:rPr>
          <w:rFonts w:hint="eastAsia"/>
        </w:rPr>
        <w:t>工作</w:t>
      </w:r>
      <w:r>
        <w:t>人员</w:t>
      </w:r>
      <w:r>
        <w:rPr>
          <w:rFonts w:hint="eastAsia"/>
        </w:rPr>
        <w:t>的</w:t>
      </w:r>
      <w:r>
        <w:t>权限管理，老人管理等，前台的</w:t>
      </w:r>
      <w:r>
        <w:rPr>
          <w:rFonts w:hint="eastAsia"/>
        </w:rPr>
        <w:t>浏览</w:t>
      </w:r>
      <w:r>
        <w:t>新闻咨询，</w:t>
      </w:r>
      <w:r>
        <w:rPr>
          <w:rFonts w:hint="eastAsia"/>
        </w:rPr>
        <w:t>报名</w:t>
      </w:r>
      <w:r>
        <w:t>活动讲座</w:t>
      </w:r>
      <w:r>
        <w:rPr>
          <w:rFonts w:hint="eastAsia"/>
        </w:rPr>
        <w:t>，视频</w:t>
      </w:r>
      <w:r>
        <w:t>观看，</w:t>
      </w:r>
      <w:r>
        <w:rPr>
          <w:rFonts w:hint="eastAsia"/>
        </w:rPr>
        <w:t>商城</w:t>
      </w:r>
      <w:r>
        <w:t>购买用品</w:t>
      </w:r>
      <w:r>
        <w:rPr>
          <w:rFonts w:hint="eastAsia"/>
        </w:rPr>
        <w:t>等</w:t>
      </w:r>
      <w:r>
        <w:t>系统</w:t>
      </w:r>
      <w:r>
        <w:rPr>
          <w:rFonts w:hint="eastAsia"/>
        </w:rPr>
        <w:t>管理。</w:t>
      </w:r>
    </w:p>
    <w:p>
      <w:pPr>
        <w:ind w:firstLine="480"/>
      </w:pPr>
      <w:r>
        <w:rPr>
          <w:rFonts w:hint="eastAsia"/>
        </w:rPr>
        <w:t>关键词</w:t>
      </w:r>
      <w:r>
        <w:t>：</w:t>
      </w:r>
      <w:r>
        <w:rPr>
          <w:rFonts w:hint="eastAsia"/>
        </w:rPr>
        <w:t>阿里云</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A</w:t>
      </w:r>
      <w:r>
        <w:rPr>
          <w:rFonts w:ascii="黑体" w:hAnsi="黑体" w:eastAsia="黑体"/>
          <w:sz w:val="44"/>
          <w:szCs w:val="44"/>
        </w:rPr>
        <w:t>bstract</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目录</w:t>
      </w: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hint="eastAsia" w:ascii="黑体" w:hAnsi="黑体" w:eastAsia="黑体"/>
          <w:sz w:val="44"/>
          <w:szCs w:val="44"/>
        </w:rPr>
      </w:pPr>
      <w:r>
        <w:rPr>
          <w:rFonts w:hint="eastAsia" w:ascii="黑体" w:hAnsi="黑体" w:eastAsia="黑体"/>
          <w:sz w:val="44"/>
          <w:szCs w:val="44"/>
        </w:rPr>
        <w:t>图</w:t>
      </w:r>
      <w:r>
        <w:rPr>
          <w:rFonts w:ascii="黑体" w:hAnsi="黑体" w:eastAsia="黑体"/>
          <w:sz w:val="44"/>
          <w:szCs w:val="44"/>
        </w:rPr>
        <w:t>清单</w:t>
      </w:r>
    </w:p>
    <w:p>
      <w:pPr>
        <w:jc w:val="center"/>
        <w:rPr>
          <w:rFonts w:hint="eastAsia" w:ascii="黑体" w:hAnsi="黑体" w:eastAsia="黑体"/>
          <w:sz w:val="44"/>
          <w:szCs w:val="44"/>
        </w:rPr>
      </w:pPr>
      <w:r>
        <w:rPr>
          <w:rFonts w:hint="eastAsia" w:ascii="黑体" w:hAnsi="黑体" w:eastAsia="黑体"/>
          <w:sz w:val="44"/>
          <w:szCs w:val="44"/>
        </w:rPr>
        <w:t>表</w:t>
      </w:r>
      <w:r>
        <w:rPr>
          <w:rFonts w:ascii="黑体" w:hAnsi="黑体" w:eastAsia="黑体"/>
          <w:sz w:val="44"/>
          <w:szCs w:val="44"/>
        </w:rPr>
        <w:t>清单</w:t>
      </w:r>
    </w:p>
    <w:p>
      <w:pPr>
        <w:jc w:val="center"/>
        <w:rPr>
          <w:rFonts w:hint="eastAsia" w:ascii="黑体" w:hAnsi="黑体" w:eastAsia="黑体"/>
          <w:sz w:val="44"/>
          <w:szCs w:val="44"/>
        </w:rPr>
      </w:pPr>
    </w:p>
    <w:p>
      <w:pPr>
        <w:pStyle w:val="2"/>
        <w:numPr>
          <w:ilvl w:val="0"/>
          <w:numId w:val="1"/>
        </w:numPr>
      </w:pPr>
      <w:r>
        <w:rPr>
          <w:rFonts w:hint="eastAsia"/>
        </w:rPr>
        <w:t>绪论</w:t>
      </w:r>
    </w:p>
    <w:p>
      <w:pPr>
        <w:pStyle w:val="3"/>
      </w:pPr>
      <w:r>
        <w:rPr>
          <w:rFonts w:hint="eastAsia"/>
        </w:rPr>
        <w:t>1.1课题背景</w:t>
      </w:r>
      <w:r>
        <w:t>及意义</w:t>
      </w:r>
    </w:p>
    <w:p>
      <w:pPr>
        <w:pStyle w:val="4"/>
      </w:pPr>
      <w:r>
        <w:rPr>
          <w:rFonts w:hint="eastAsia"/>
        </w:rPr>
        <w:t>1.1.1选题</w:t>
      </w:r>
      <w:r>
        <w:t>背景</w:t>
      </w:r>
    </w:p>
    <w:p>
      <w:pPr>
        <w:rPr>
          <w:rFonts w:hint="eastAsia"/>
        </w:rPr>
      </w:pPr>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。专门</w:t>
      </w:r>
      <w:r>
        <w:t>为</w:t>
      </w:r>
      <w:r>
        <w:rPr>
          <w:rFonts w:hint="eastAsia"/>
        </w:rPr>
        <w:t>老人</w:t>
      </w:r>
      <w:r>
        <w:t>建立的购物平台更是</w:t>
      </w:r>
      <w:r>
        <w:rPr>
          <w:rFonts w:hint="eastAsia"/>
        </w:rPr>
        <w:t>鲜</w:t>
      </w:r>
      <w:r>
        <w:t>少。</w:t>
      </w:r>
    </w:p>
    <w:p>
      <w:pPr>
        <w:pStyle w:val="4"/>
      </w:pPr>
      <w:r>
        <w:rPr>
          <w:rFonts w:hint="eastAsia"/>
        </w:rPr>
        <w:t>1.1.2选题</w:t>
      </w:r>
      <w:r>
        <w:t>意义</w:t>
      </w:r>
    </w:p>
    <w:p>
      <w:pPr>
        <w:rPr>
          <w:rFonts w:hint="eastAsia"/>
        </w:rPr>
      </w:pPr>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影响，但是</w:t>
      </w:r>
      <w:r>
        <w:t>又由于老年人的年龄身体等各方面的问题，并不方便</w:t>
      </w:r>
      <w:r>
        <w:rPr>
          <w:rFonts w:hint="eastAsia"/>
        </w:rPr>
        <w:t>随时</w:t>
      </w:r>
      <w:r>
        <w:t>关注各类信息，而且信息的来源</w:t>
      </w:r>
      <w:r>
        <w:rPr>
          <w:rFonts w:hint="eastAsia"/>
        </w:rPr>
        <w:t>安全可靠性</w:t>
      </w:r>
      <w:r>
        <w:t>还有待考证，所有有一个比较权威的系统来进行</w:t>
      </w:r>
      <w:r>
        <w:rPr>
          <w:rFonts w:hint="eastAsia"/>
        </w:rPr>
        <w:t>统一</w:t>
      </w:r>
      <w:r>
        <w:t>管理，针对老人的所居住地址，进行片区管理，</w:t>
      </w:r>
      <w:r>
        <w:rPr>
          <w:rFonts w:hint="eastAsia"/>
        </w:rPr>
        <w:t>上门</w:t>
      </w:r>
      <w:r>
        <w:t>对社区老年人提供</w:t>
      </w:r>
      <w:r>
        <w:rPr>
          <w:rFonts w:hint="eastAsia"/>
        </w:rPr>
        <w:t>一定</w:t>
      </w:r>
      <w:r>
        <w:t>的健康指导</w:t>
      </w:r>
      <w:r>
        <w:rPr>
          <w:rFonts w:hint="eastAsia"/>
        </w:rPr>
        <w:t>，</w:t>
      </w:r>
      <w:r>
        <w:t>提高老年人的智力功能状态</w:t>
      </w:r>
      <w:r>
        <w:rPr>
          <w:rFonts w:hint="eastAsia"/>
        </w:rPr>
        <w:t>，</w:t>
      </w:r>
      <w:r>
        <w:t>缓解</w:t>
      </w:r>
      <w:r>
        <w:rPr>
          <w:rFonts w:hint="eastAsia"/>
        </w:rPr>
        <w:t>老年人因为</w:t>
      </w:r>
      <w:r>
        <w:t>各种原因独居而产生的寂寞感，使其有良好的心理，生理及</w:t>
      </w:r>
      <w:r>
        <w:rPr>
          <w:rFonts w:hint="eastAsia"/>
        </w:rPr>
        <w:t>社会</w:t>
      </w:r>
      <w:r>
        <w:t>适应状态。</w:t>
      </w:r>
    </w:p>
    <w:p>
      <w:pPr>
        <w:ind w:firstLine="480"/>
        <w:rPr>
          <w:rFonts w:hint="eastAsia"/>
        </w:rPr>
      </w:pPr>
      <w:r>
        <w:rPr>
          <w:rFonts w:hint="eastAsia"/>
        </w:rPr>
        <w:t>本系统是针对生活不便的老年人设计，旨在向老年人提供优质社区便民服务。通过本系统老年人可以方便地了解最新咨询活动或与本公司联系以获得服务，提高老年人生活质量。老年</w:t>
      </w:r>
      <w:r>
        <w:t>人</w:t>
      </w:r>
      <w:r>
        <w:rPr>
          <w:rFonts w:hint="eastAsia"/>
        </w:rPr>
        <w:t>可以</w:t>
      </w:r>
      <w:r>
        <w:t>由一个分片区的管理员进行管理，可以在本系统官网</w:t>
      </w:r>
      <w:r>
        <w:rPr>
          <w:rFonts w:hint="eastAsia"/>
        </w:rPr>
        <w:t>平台上</w:t>
      </w:r>
      <w:r>
        <w:t>浏览各种</w:t>
      </w:r>
      <w:r>
        <w:rPr>
          <w:rFonts w:hint="eastAsia"/>
        </w:rPr>
        <w:t>官方</w:t>
      </w:r>
      <w:r>
        <w:t>权威的正规新闻咨询，</w:t>
      </w:r>
      <w:r>
        <w:rPr>
          <w:rFonts w:hint="eastAsia"/>
        </w:rPr>
        <w:t>足不出户</w:t>
      </w:r>
      <w:r>
        <w:t>就可以申请参与老人感兴趣的活动讲座</w:t>
      </w:r>
      <w:r>
        <w:rPr>
          <w:rFonts w:hint="eastAsia"/>
        </w:rPr>
        <w:t>，在线</w:t>
      </w:r>
      <w:r>
        <w:t>购买商品</w:t>
      </w:r>
      <w:r>
        <w:rPr>
          <w:rFonts w:hint="eastAsia"/>
        </w:rPr>
        <w:t>等</w:t>
      </w:r>
      <w:r>
        <w:t>。</w:t>
      </w:r>
      <w:r>
        <w:rPr>
          <w:rFonts w:hint="eastAsia"/>
        </w:rPr>
        <w:t xml:space="preserve"> </w:t>
      </w:r>
    </w:p>
    <w:p>
      <w:pPr>
        <w:rPr>
          <w:rFonts w:hint="eastAsia"/>
        </w:rPr>
      </w:pPr>
    </w:p>
    <w:p>
      <w:pPr>
        <w:pStyle w:val="3"/>
      </w:pPr>
      <w:r>
        <w:rPr>
          <w:rFonts w:hint="eastAsia"/>
        </w:rPr>
        <w:t>1.2研究</w:t>
      </w:r>
      <w:r>
        <w:t>目标及内容</w:t>
      </w:r>
    </w:p>
    <w:p>
      <w:pPr>
        <w:pStyle w:val="4"/>
      </w:pPr>
      <w:r>
        <w:t>1.2.1</w:t>
      </w:r>
      <w:r>
        <w:rPr>
          <w:rFonts w:hint="eastAsia"/>
        </w:rPr>
        <w:t>研究</w:t>
      </w:r>
      <w:r>
        <w:t>目标</w:t>
      </w:r>
    </w:p>
    <w:p>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观看报名教育</w:t>
      </w:r>
      <w:r>
        <w:t>视频，因为</w:t>
      </w:r>
      <w:r>
        <w:rPr>
          <w:rFonts w:hint="eastAsia"/>
        </w:rPr>
        <w:t>老人</w:t>
      </w:r>
      <w:r>
        <w:t>是</w:t>
      </w:r>
      <w:r>
        <w:rPr>
          <w:rFonts w:hint="eastAsia"/>
        </w:rPr>
        <w:t>由</w:t>
      </w:r>
      <w:r>
        <w:t>这个片区的管理员进行统一管理，</w:t>
      </w:r>
      <w:r>
        <w:rPr>
          <w:rFonts w:hint="eastAsia"/>
        </w:rPr>
        <w:t>并</w:t>
      </w:r>
      <w:r>
        <w:t>由专门的社区护士定期的上门进行服务，老人</w:t>
      </w:r>
      <w:r>
        <w:rPr>
          <w:rFonts w:hint="eastAsia"/>
        </w:rPr>
        <w:t>进行</w:t>
      </w:r>
      <w:r>
        <w:t>回访评价</w:t>
      </w:r>
      <w:r>
        <w:rPr>
          <w:rFonts w:hint="eastAsia"/>
        </w:rPr>
        <w:t>。</w:t>
      </w:r>
      <w:r>
        <w:t>在专门为老人设计的电子商城</w:t>
      </w:r>
      <w:r>
        <w:rPr>
          <w:rFonts w:hint="eastAsia"/>
        </w:rPr>
        <w:t>中进行在线</w:t>
      </w:r>
      <w:r>
        <w:t>浏览</w:t>
      </w:r>
      <w:r>
        <w:rPr>
          <w:rFonts w:hint="eastAsia"/>
        </w:rPr>
        <w:t>商铺里</w:t>
      </w:r>
      <w:r>
        <w:t>商品进行消费，通过社区管理</w:t>
      </w:r>
      <w:r>
        <w:rPr>
          <w:rFonts w:hint="eastAsia"/>
        </w:rPr>
        <w:t>快捷</w:t>
      </w:r>
      <w:r>
        <w:t>的配送服务，并为货到付款模式，老人可以根据自己的需要进行</w:t>
      </w:r>
      <w:r>
        <w:rPr>
          <w:rFonts w:hint="eastAsia"/>
        </w:rPr>
        <w:t>购买</w:t>
      </w:r>
      <w:r>
        <w:t>，为社区老人和商家</w:t>
      </w:r>
      <w:r>
        <w:rPr>
          <w:rFonts w:hint="eastAsia"/>
        </w:rPr>
        <w:t>提供</w:t>
      </w:r>
      <w:r>
        <w:t>一个在线交易的平台</w:t>
      </w:r>
      <w:r>
        <w:rPr>
          <w:rFonts w:hint="eastAsia"/>
        </w:rPr>
        <w:t>。使得</w:t>
      </w:r>
      <w:r>
        <w:t>老年人可以更快的享受到自己想要的生活服务</w:t>
      </w:r>
      <w:r>
        <w:rPr>
          <w:rFonts w:hint="eastAsia"/>
        </w:rPr>
        <w:t>。而这一切</w:t>
      </w:r>
      <w:r>
        <w:t>，我们</w:t>
      </w:r>
      <w:r>
        <w:rPr>
          <w:rFonts w:hint="eastAsia"/>
        </w:rPr>
        <w:t>要有</w:t>
      </w:r>
      <w:r>
        <w:t>强大的后台管理系统</w:t>
      </w:r>
      <w:r>
        <w:rPr>
          <w:rFonts w:hint="eastAsia"/>
        </w:rPr>
        <w:t>支持</w:t>
      </w:r>
      <w:r>
        <w:t>，通过拥有不同权限的</w:t>
      </w:r>
      <w:r>
        <w:rPr>
          <w:rFonts w:hint="eastAsia"/>
        </w:rPr>
        <w:t>管理员</w:t>
      </w:r>
      <w:r>
        <w:t>进行管理后台</w:t>
      </w:r>
      <w:r>
        <w:rPr>
          <w:rFonts w:hint="eastAsia"/>
        </w:rPr>
        <w:t>。</w:t>
      </w:r>
      <w:r>
        <w:t>通过发布，数据分析</w:t>
      </w:r>
      <w:r>
        <w:rPr>
          <w:rFonts w:hint="eastAsia"/>
        </w:rPr>
        <w:t>和</w:t>
      </w:r>
      <w:r>
        <w:t>管理可以进行</w:t>
      </w:r>
      <w:r>
        <w:rPr>
          <w:rFonts w:hint="eastAsia"/>
        </w:rPr>
        <w:t>更加直观</w:t>
      </w:r>
      <w:r>
        <w:t>科学的管理</w:t>
      </w:r>
      <w:r>
        <w:rPr>
          <w:rFonts w:hint="eastAsia"/>
        </w:rPr>
        <w:t>。</w:t>
      </w:r>
    </w:p>
    <w:p/>
    <w:p/>
    <w:p>
      <w:pPr>
        <w:rPr>
          <w:rFonts w:hint="eastAsia"/>
        </w:rPr>
      </w:pPr>
    </w:p>
    <w:p>
      <w:pPr>
        <w:pStyle w:val="4"/>
        <w:numPr>
          <w:ilvl w:val="2"/>
          <w:numId w:val="2"/>
        </w:numPr>
      </w:pPr>
      <w:r>
        <w:rPr>
          <w:rFonts w:hint="eastAsia"/>
        </w:rPr>
        <w:t>研究</w:t>
      </w:r>
      <w:r>
        <w:t>内容</w:t>
      </w:r>
    </w:p>
    <w:p>
      <w:pPr>
        <w:rPr>
          <w:rFonts w:hint="eastAsia"/>
        </w:rPr>
      </w:pPr>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p>
      <w:pPr>
        <w:widowControl/>
        <w:spacing w:after="187" w:line="259" w:lineRule="auto"/>
        <w:jc w:val="left"/>
      </w:pPr>
      <w:r>
        <w:rPr>
          <w:rFonts w:hint="eastAsia"/>
        </w:rPr>
        <w:t>1.</w:t>
      </w:r>
      <w:r>
        <w:t xml:space="preserve"> 系统需求分析</w:t>
      </w:r>
      <w:r>
        <w:rPr>
          <w:rFonts w:ascii="Times New Roman" w:hAnsi="Times New Roman" w:eastAsia="Times New Roman" w:cs="Times New Roman"/>
        </w:rPr>
        <w:t xml:space="preserve"> </w:t>
      </w:r>
    </w:p>
    <w:p>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后台各管理员</w:t>
      </w:r>
      <w:r>
        <w:t>⼦系统⽤例分析。最后对系统进⾏了⾮功能性需求分析：系统安全性、系统稳定⾼效性、可⽀持性。</w:t>
      </w:r>
      <w:r>
        <w:rPr>
          <w:rFonts w:ascii="Times New Roman" w:hAnsi="Times New Roman" w:eastAsia="Times New Roman" w:cs="Times New Roman"/>
        </w:rPr>
        <w:t xml:space="preserve"> </w:t>
      </w:r>
    </w:p>
    <w:p>
      <w:pPr>
        <w:widowControl/>
        <w:spacing w:after="186" w:line="259" w:lineRule="auto"/>
        <w:jc w:val="left"/>
      </w:pPr>
      <w:r>
        <w:rPr>
          <w:rFonts w:hint="eastAsia"/>
        </w:rPr>
        <w:t>2.</w:t>
      </w:r>
      <w:r>
        <w:t>解决⽅案和关键技术</w:t>
      </w:r>
      <w:r>
        <w:rPr>
          <w:rFonts w:ascii="Times New Roman" w:hAnsi="Times New Roman" w:eastAsia="Times New Roman" w:cs="Times New Roman"/>
        </w:rPr>
        <w:t xml:space="preserve"> </w:t>
      </w:r>
    </w:p>
    <w:p>
      <w:pPr>
        <w:ind w:left="-15" w:firstLine="420"/>
      </w:pPr>
      <w:r>
        <w:t>依据系统的需求分析，结合</w:t>
      </w:r>
      <w:r>
        <w:rPr>
          <w:rFonts w:hint="eastAsia"/>
        </w:rPr>
        <w:t>本组</w:t>
      </w:r>
      <w:r>
        <w:t>的硬件资源和开发⼈员技术情况，确定了系统的开发⽅案。对系统的开发架构、开发技术、数据库、⽹络、硬件配置等进⾏选择。</w:t>
      </w:r>
      <w:r>
        <w:rPr>
          <w:rFonts w:ascii="Times New Roman" w:hAnsi="Times New Roman" w:eastAsia="Times New Roman" w:cs="Times New Roman"/>
        </w:rPr>
        <w:t xml:space="preserve"> </w:t>
      </w:r>
    </w:p>
    <w:p>
      <w:pPr>
        <w:widowControl/>
        <w:spacing w:after="167" w:line="259" w:lineRule="auto"/>
        <w:jc w:val="left"/>
      </w:pPr>
      <w:r>
        <w:rPr>
          <w:rFonts w:hint="eastAsia"/>
        </w:rPr>
        <w:t>3.</w:t>
      </w:r>
      <w:r>
        <w:t>系统总体设计</w:t>
      </w:r>
      <w:r>
        <w:rPr>
          <w:rFonts w:ascii="Times New Roman" w:hAnsi="Times New Roman" w:eastAsia="Times New Roman" w:cs="Times New Roman"/>
        </w:rPr>
        <w:t xml:space="preserve"> </w:t>
      </w:r>
    </w:p>
    <w:p>
      <w:pPr>
        <w:ind w:left="-15" w:firstLine="210" w:firstLineChars="100"/>
      </w:pPr>
      <w:r>
        <w:t>研究</w:t>
      </w:r>
      <w:r>
        <w:rPr>
          <w:rFonts w:hint="eastAsia"/>
        </w:rPr>
        <w:t>老人</w:t>
      </w:r>
      <w:r>
        <w:t>社区管理系统的总体设计⽅案，对系统的各个功能模块主意进⾏业务需求分析，然后对系统实现进⾏总体设计。</w:t>
      </w:r>
      <w:r>
        <w:rPr>
          <w:rFonts w:hint="eastAsia"/>
        </w:rPr>
        <w:t xml:space="preserve">  </w:t>
      </w:r>
      <w:r>
        <w:rPr>
          <w:rFonts w:ascii="Times New Roman" w:hAnsi="Times New Roman" w:eastAsia="Times New Roman" w:cs="Times New Roman"/>
        </w:rPr>
        <w:t xml:space="preserve"> </w:t>
      </w:r>
    </w:p>
    <w:p>
      <w:pPr>
        <w:widowControl/>
        <w:spacing w:after="166" w:line="259" w:lineRule="auto"/>
        <w:jc w:val="left"/>
      </w:pPr>
      <w:r>
        <w:rPr>
          <w:rFonts w:hint="eastAsia"/>
        </w:rPr>
        <w:t>4.</w:t>
      </w:r>
      <w:r>
        <w:t>系统详细设计与实现</w:t>
      </w:r>
      <w:r>
        <w:rPr>
          <w:rFonts w:ascii="Times New Roman" w:hAnsi="Times New Roman" w:eastAsia="Times New Roman" w:cs="Times New Roman"/>
        </w:rPr>
        <w:t xml:space="preserve"> </w:t>
      </w:r>
    </w:p>
    <w:p>
      <w:pPr>
        <w:ind w:left="-15" w:firstLine="420"/>
      </w:pPr>
      <w:r>
        <w:t>根据模块功能将系统划分为⼏个关键模块：</w:t>
      </w:r>
    </w:p>
    <w:p>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pPr>
        <w:ind w:left="420" w:firstLine="480"/>
        <w:rPr>
          <w:rFonts w:hint="eastAsia"/>
        </w:rPr>
      </w:pPr>
      <w:r>
        <w:rPr>
          <w:rFonts w:hint="eastAsia"/>
        </w:rPr>
        <w:t>前台</w:t>
      </w:r>
    </w:p>
    <w:p>
      <w:pPr>
        <w:pStyle w:val="18"/>
        <w:numPr>
          <w:ilvl w:val="0"/>
          <w:numId w:val="3"/>
        </w:numPr>
        <w:ind w:firstLineChars="0"/>
      </w:pPr>
      <w:r>
        <w:rPr>
          <w:rFonts w:hint="eastAsia"/>
        </w:rPr>
        <w:t>官网：向用户展示公司信息，老人及员工登录的入口，以及各个模块的入口</w:t>
      </w:r>
    </w:p>
    <w:p>
      <w:pPr>
        <w:pStyle w:val="18"/>
        <w:numPr>
          <w:ilvl w:val="0"/>
          <w:numId w:val="3"/>
        </w:numPr>
        <w:ind w:firstLineChars="0"/>
      </w:pPr>
      <w:r>
        <w:rPr>
          <w:rFonts w:hint="eastAsia"/>
        </w:rPr>
        <w:t>老人年健康管理：针对老年人进行定制化的健康管理，可查看一些推送的养身知识新闻</w:t>
      </w:r>
      <w:r>
        <w:t>和</w:t>
      </w:r>
      <w:r>
        <w:rPr>
          <w:rFonts w:hint="eastAsia"/>
        </w:rPr>
        <w:t>健康</w:t>
      </w:r>
      <w:r>
        <w:t>咨询。</w:t>
      </w:r>
    </w:p>
    <w:p>
      <w:pPr>
        <w:pStyle w:val="18"/>
        <w:numPr>
          <w:ilvl w:val="0"/>
          <w:numId w:val="3"/>
        </w:numPr>
        <w:ind w:firstLineChars="0"/>
      </w:pPr>
      <w:r>
        <w:rPr>
          <w:rFonts w:hint="eastAsia"/>
        </w:rPr>
        <w:t>电子商务平台：针对老年人设计的电商平台，可以方便的购买商品、参与团购。</w:t>
      </w:r>
    </w:p>
    <w:p>
      <w:pPr>
        <w:pStyle w:val="18"/>
        <w:numPr>
          <w:ilvl w:val="0"/>
          <w:numId w:val="3"/>
        </w:numPr>
        <w:ind w:firstLineChars="0"/>
      </w:pPr>
      <w:r>
        <w:rPr>
          <w:rFonts w:hint="eastAsia"/>
        </w:rPr>
        <w:t>老年人教育平台：在线观看系统中已有的健康教育讲座视频，可以在线观看讲座回放</w:t>
      </w:r>
      <w:r>
        <w:t>视频</w:t>
      </w:r>
      <w:r>
        <w:rPr>
          <w:rFonts w:hint="eastAsia"/>
        </w:rPr>
        <w:t>，可预约线下讲座报名。</w:t>
      </w:r>
    </w:p>
    <w:p>
      <w:pPr>
        <w:pStyle w:val="18"/>
        <w:ind w:left="840" w:firstLine="0" w:firstLineChars="0"/>
      </w:pPr>
    </w:p>
    <w:p>
      <w:pPr>
        <w:pStyle w:val="18"/>
        <w:ind w:left="840" w:firstLine="0" w:firstLineChars="0"/>
        <w:rPr>
          <w:rFonts w:hint="eastAsia"/>
        </w:rPr>
      </w:pPr>
      <w:r>
        <w:rPr>
          <w:rFonts w:hint="eastAsia"/>
        </w:rPr>
        <w:t>后台</w:t>
      </w:r>
    </w:p>
    <w:p>
      <w:pPr>
        <w:pStyle w:val="18"/>
        <w:numPr>
          <w:ilvl w:val="0"/>
          <w:numId w:val="3"/>
        </w:numPr>
        <w:ind w:firstLineChars="0"/>
        <w:rPr>
          <w:rFonts w:hint="eastAsia"/>
        </w:rPr>
      </w:pPr>
      <w:r>
        <w:rPr>
          <w:rFonts w:hint="eastAsia"/>
        </w:rPr>
        <w:t>分店管理：各区负责人对本分区的老人情况，</w:t>
      </w:r>
      <w:r>
        <w:t>老人订单，老人病历，老人</w:t>
      </w:r>
      <w:r>
        <w:rPr>
          <w:rFonts w:hint="eastAsia"/>
        </w:rPr>
        <w:t>回访记录以及本</w:t>
      </w:r>
      <w:r>
        <w:t>片区的活动，讲座</w:t>
      </w:r>
      <w:r>
        <w:rPr>
          <w:rFonts w:hint="eastAsia"/>
        </w:rPr>
        <w:t>发布</w:t>
      </w:r>
      <w:r>
        <w:t>，修改，开展管理</w:t>
      </w:r>
      <w:r>
        <w:rPr>
          <w:rFonts w:hint="eastAsia"/>
        </w:rPr>
        <w:t>。</w:t>
      </w:r>
    </w:p>
    <w:p>
      <w:pPr>
        <w:pStyle w:val="18"/>
        <w:numPr>
          <w:ilvl w:val="0"/>
          <w:numId w:val="3"/>
        </w:numPr>
        <w:ind w:firstLineChars="0"/>
      </w:pPr>
      <w:r>
        <w:rPr>
          <w:rFonts w:hint="eastAsia"/>
        </w:rPr>
        <w:t>总店管理：管理</w:t>
      </w:r>
      <w:r>
        <w:t>各个分店</w:t>
      </w:r>
      <w:r>
        <w:rPr>
          <w:rFonts w:hint="eastAsia"/>
        </w:rPr>
        <w:t>，添加新的分店，管理总店各个模块的人事，管理</w:t>
      </w:r>
      <w:r>
        <w:t>所有</w:t>
      </w:r>
      <w:r>
        <w:rPr>
          <w:rFonts w:hint="eastAsia"/>
        </w:rPr>
        <w:t>模块</w:t>
      </w:r>
      <w:r>
        <w:t>员工，</w:t>
      </w:r>
      <w:r>
        <w:rPr>
          <w:rFonts w:hint="eastAsia"/>
        </w:rPr>
        <w:t>给</w:t>
      </w:r>
      <w:r>
        <w:t>员工分配部门和职位</w:t>
      </w:r>
      <w:r>
        <w:rPr>
          <w:rFonts w:hint="eastAsia"/>
        </w:rPr>
        <w:t>等</w:t>
      </w:r>
      <w:r>
        <w:t>人事管理。并</w:t>
      </w:r>
      <w:r>
        <w:rPr>
          <w:rFonts w:hint="eastAsia"/>
        </w:rPr>
        <w:t>当</w:t>
      </w:r>
      <w:r>
        <w:t>老人进行移居</w:t>
      </w:r>
      <w:r>
        <w:rPr>
          <w:rFonts w:hint="eastAsia"/>
        </w:rPr>
        <w:t>等</w:t>
      </w:r>
      <w:r>
        <w:t>需要重新</w:t>
      </w:r>
      <w:r>
        <w:rPr>
          <w:rFonts w:hint="eastAsia"/>
        </w:rPr>
        <w:t>更换分店</w:t>
      </w:r>
      <w:r>
        <w:t>社区的时候，</w:t>
      </w:r>
      <w:r>
        <w:rPr>
          <w:rFonts w:hint="eastAsia"/>
        </w:rPr>
        <w:t>本</w:t>
      </w:r>
      <w:r>
        <w:t>模块重新</w:t>
      </w:r>
      <w:r>
        <w:rPr>
          <w:rFonts w:hint="eastAsia"/>
        </w:rPr>
        <w:t>给</w:t>
      </w:r>
      <w:r>
        <w:t>此老人分配分店管理。</w:t>
      </w:r>
    </w:p>
    <w:p>
      <w:pPr>
        <w:pStyle w:val="18"/>
        <w:numPr>
          <w:ilvl w:val="0"/>
          <w:numId w:val="3"/>
        </w:numPr>
        <w:ind w:firstLineChars="0"/>
      </w:pPr>
      <w:r>
        <w:rPr>
          <w:rFonts w:hint="eastAsia"/>
        </w:rPr>
        <w:t>新闻发布</w:t>
      </w:r>
      <w:r>
        <w:t>：本模块进行对官网的新闻</w:t>
      </w:r>
      <w:r>
        <w:rPr>
          <w:rFonts w:hint="eastAsia"/>
        </w:rPr>
        <w:t>管理。</w:t>
      </w:r>
    </w:p>
    <w:p>
      <w:pPr>
        <w:pStyle w:val="18"/>
        <w:numPr>
          <w:ilvl w:val="0"/>
          <w:numId w:val="3"/>
        </w:numPr>
        <w:ind w:firstLineChars="0"/>
      </w:pPr>
      <w:r>
        <w:rPr>
          <w:rFonts w:hint="eastAsia"/>
        </w:rPr>
        <w:t>老年人</w:t>
      </w:r>
      <w:r>
        <w:t>教育：本模块进行对官网的视频管理</w:t>
      </w:r>
    </w:p>
    <w:p>
      <w:pPr>
        <w:pStyle w:val="18"/>
        <w:numPr>
          <w:ilvl w:val="0"/>
          <w:numId w:val="3"/>
        </w:numPr>
        <w:ind w:firstLineChars="0"/>
      </w:pPr>
      <w:r>
        <w:rPr>
          <w:rFonts w:hint="eastAsia"/>
        </w:rPr>
        <w:t>电子</w:t>
      </w:r>
      <w:r>
        <w:t>商务：</w:t>
      </w:r>
      <w:r>
        <w:rPr>
          <w:rFonts w:hint="eastAsia"/>
        </w:rPr>
        <w:t>本</w:t>
      </w:r>
      <w:r>
        <w:t>模块拥有四大功能子模块，</w:t>
      </w:r>
    </w:p>
    <w:p>
      <w:pPr>
        <w:pStyle w:val="18"/>
        <w:ind w:left="840" w:firstLine="120" w:firstLineChars="50"/>
        <w:rPr>
          <w:rFonts w:hint="eastAsia"/>
        </w:rPr>
      </w:pPr>
      <w:r>
        <w:rPr>
          <w:rFonts w:hint="eastAsia"/>
        </w:rPr>
        <w:t>1．</w:t>
      </w:r>
      <w:r>
        <w:t>商品</w:t>
      </w:r>
      <w:r>
        <w:rPr>
          <w:rFonts w:hint="eastAsia"/>
        </w:rPr>
        <w:t>信息</w:t>
      </w:r>
      <w:r>
        <w:t>管理</w:t>
      </w:r>
      <w:r>
        <w:rPr>
          <w:rFonts w:hint="eastAsia"/>
        </w:rPr>
        <w:t>：</w:t>
      </w:r>
      <w:r>
        <w:t>分类管理商品，</w:t>
      </w:r>
      <w:r>
        <w:rPr>
          <w:rFonts w:hint="eastAsia"/>
        </w:rPr>
        <w:t>进行</w:t>
      </w:r>
      <w:r>
        <w:t>商品的</w:t>
      </w:r>
      <w:r>
        <w:rPr>
          <w:rFonts w:hint="eastAsia"/>
        </w:rPr>
        <w:t>上线</w:t>
      </w:r>
      <w:r>
        <w:t>发布</w:t>
      </w:r>
      <w:r>
        <w:rPr>
          <w:rFonts w:hint="eastAsia"/>
        </w:rPr>
        <w:t>，</w:t>
      </w:r>
      <w:r>
        <w:t>管理商品的评价。</w:t>
      </w:r>
    </w:p>
    <w:p>
      <w:pPr>
        <w:pStyle w:val="18"/>
        <w:ind w:left="840" w:firstLine="120" w:firstLineChars="50"/>
        <w:rPr>
          <w:rFonts w:hint="eastAsia"/>
        </w:rPr>
      </w:pPr>
      <w:r>
        <w:rPr>
          <w:rFonts w:hint="eastAsia"/>
        </w:rPr>
        <w:t>2．</w:t>
      </w:r>
      <w:r>
        <w:t>商品</w:t>
      </w:r>
      <w:r>
        <w:rPr>
          <w:rFonts w:hint="eastAsia"/>
        </w:rPr>
        <w:t>库存</w:t>
      </w:r>
      <w:r>
        <w:t>管理</w:t>
      </w:r>
      <w:r>
        <w:rPr>
          <w:rFonts w:hint="eastAsia"/>
        </w:rPr>
        <w:t>：</w:t>
      </w:r>
      <w:r>
        <w:t>对商品的库存信息及销量</w:t>
      </w:r>
      <w:r>
        <w:rPr>
          <w:rFonts w:hint="eastAsia"/>
        </w:rPr>
        <w:t>，</w:t>
      </w:r>
      <w:r>
        <w:t>访问量信息进行管理。</w:t>
      </w:r>
    </w:p>
    <w:p>
      <w:pPr>
        <w:pStyle w:val="18"/>
        <w:ind w:left="840" w:firstLine="120" w:firstLineChars="50"/>
        <w:rPr>
          <w:rFonts w:hint="eastAsia"/>
        </w:rPr>
      </w:pPr>
      <w:r>
        <w:t>3</w:t>
      </w:r>
      <w:r>
        <w:rPr>
          <w:rFonts w:hint="eastAsia"/>
        </w:rPr>
        <w:t>．商品</w:t>
      </w:r>
      <w:r>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pPr>
        <w:pStyle w:val="18"/>
        <w:ind w:left="840" w:firstLine="120" w:firstLineChars="50"/>
        <w:rPr>
          <w:rFonts w:hint="eastAsia"/>
        </w:rPr>
      </w:pPr>
      <w:r>
        <w:rPr>
          <w:rFonts w:hint="eastAsia"/>
        </w:rPr>
        <w:t>4．商品</w:t>
      </w:r>
      <w:r>
        <w:t>团购管理</w:t>
      </w:r>
      <w:r>
        <w:rPr>
          <w:rFonts w:hint="eastAsia"/>
        </w:rPr>
        <w:t>：对商品</w:t>
      </w:r>
      <w:r>
        <w:t>的团购信息进行管理</w:t>
      </w:r>
      <w:r>
        <w:rPr>
          <w:rFonts w:hint="eastAsia"/>
        </w:rPr>
        <w:t>，</w:t>
      </w:r>
      <w:r>
        <w:t>对团购状态进行更新，生成订单。</w:t>
      </w:r>
    </w:p>
    <w:p>
      <w:pPr>
        <w:pStyle w:val="18"/>
        <w:numPr>
          <w:ilvl w:val="0"/>
          <w:numId w:val="3"/>
        </w:numPr>
        <w:ind w:firstLineChars="0"/>
      </w:pPr>
      <w:r>
        <w:rPr>
          <w:rFonts w:hint="eastAsia"/>
        </w:rPr>
        <w:t>权限管理：为各个模块管理员分配权限</w:t>
      </w:r>
    </w:p>
    <w:p>
      <w:pPr>
        <w:pStyle w:val="18"/>
        <w:numPr>
          <w:ilvl w:val="0"/>
          <w:numId w:val="3"/>
        </w:numPr>
        <w:ind w:firstLineChars="0"/>
      </w:pPr>
      <w:r>
        <w:rPr>
          <w:rFonts w:hint="eastAsia"/>
        </w:rPr>
        <w:t>数据统计：主要</w:t>
      </w:r>
      <w:r>
        <w:t>有</w:t>
      </w:r>
      <w:r>
        <w:rPr>
          <w:rFonts w:hint="eastAsia"/>
        </w:rPr>
        <w:t>六</w:t>
      </w:r>
      <w:r>
        <w:t>大子</w:t>
      </w:r>
      <w:r>
        <w:rPr>
          <w:rFonts w:hint="eastAsia"/>
        </w:rPr>
        <w:t>模块</w:t>
      </w:r>
      <w:r>
        <w:t>的</w:t>
      </w:r>
      <w:r>
        <w:rPr>
          <w:rFonts w:hint="eastAsia"/>
        </w:rPr>
        <w:t>数据报表。</w:t>
      </w:r>
    </w:p>
    <w:p>
      <w:pPr>
        <w:ind w:left="-15" w:firstLine="420"/>
        <w:rPr>
          <w:rFonts w:hint="eastAsia"/>
        </w:rPr>
      </w:pPr>
    </w:p>
    <w:p>
      <w:pPr>
        <w:ind w:left="-15" w:firstLine="420"/>
      </w:pPr>
      <w:r>
        <w:t>然后逐⼀进⾏了详细的设计与实现。</w:t>
      </w:r>
      <w:r>
        <w:rPr>
          <w:rFonts w:ascii="Times New Roman" w:hAnsi="Times New Roman" w:eastAsia="Times New Roman" w:cs="Times New Roman"/>
        </w:rPr>
        <w:t xml:space="preserve"> </w:t>
      </w:r>
    </w:p>
    <w:p>
      <w:pPr>
        <w:widowControl/>
        <w:numPr>
          <w:ilvl w:val="0"/>
          <w:numId w:val="4"/>
        </w:numPr>
        <w:spacing w:after="186" w:line="259" w:lineRule="auto"/>
        <w:ind w:hanging="420"/>
        <w:jc w:val="left"/>
      </w:pPr>
      <w:r>
        <w:t>系统测试与验证</w:t>
      </w:r>
      <w:r>
        <w:rPr>
          <w:rFonts w:ascii="Times New Roman" w:hAnsi="Times New Roman" w:eastAsia="Times New Roman" w:cs="Times New Roman"/>
        </w:rPr>
        <w:t xml:space="preserve"> </w:t>
      </w:r>
    </w:p>
    <w:p>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hAnsi="Times New Roman" w:eastAsia="Times New Roman" w:cs="Times New Roman"/>
        </w:rPr>
        <w:t xml:space="preserve"> </w:t>
      </w:r>
    </w:p>
    <w:p>
      <w:pPr>
        <w:rPr>
          <w:rFonts w:hint="eastAsia"/>
        </w:rPr>
      </w:pPr>
    </w:p>
    <w:p>
      <w:pPr>
        <w:pStyle w:val="2"/>
        <w:numPr>
          <w:ilvl w:val="0"/>
          <w:numId w:val="1"/>
        </w:numPr>
      </w:pPr>
      <w:r>
        <w:rPr>
          <w:rFonts w:hint="eastAsia"/>
        </w:rPr>
        <w:t>系统</w:t>
      </w:r>
      <w:r>
        <w:t>需求分析</w:t>
      </w:r>
    </w:p>
    <w:p>
      <w:pPr>
        <w:ind w:firstLine="210" w:firstLineChars="100"/>
      </w:pPr>
      <w:r>
        <w:t>本章进</w:t>
      </w:r>
      <w:r>
        <w:rPr>
          <w:rFonts w:hint="eastAsia" w:ascii="等线" w:hAnsi="等线" w:eastAsia="等线" w:cs="等线"/>
        </w:rPr>
        <w:t>⾏</w:t>
      </w:r>
      <w:bookmarkStart w:id="0" w:name="_Hlk499113000"/>
      <w:r>
        <w:rPr>
          <w:rFonts w:hint="eastAsia" w:ascii="等线" w:hAnsi="等线" w:eastAsia="等线" w:cs="等线"/>
        </w:rPr>
        <w:t>基于位置服务的社区购物系统</w:t>
      </w:r>
      <w:bookmarkEnd w:id="0"/>
      <w:r>
        <w:rPr>
          <w:rFonts w:hint="eastAsia" w:ascii="等线" w:hAnsi="等线" w:eastAsia="等线" w:cs="等线"/>
        </w:rPr>
        <w:t>的需求分析，⾸先确定了社区购物系统⽬标，论证了系统技术可⾏性。其次对系统业务进⾏需求分析，对系统业务进⾏描述，本老人社区</w:t>
      </w:r>
      <w:r>
        <w:rPr>
          <w:rFonts w:ascii="等线" w:hAnsi="等线" w:eastAsia="等线" w:cs="等线"/>
        </w:rPr>
        <w:t>管理</w:t>
      </w:r>
      <w:r>
        <w:rPr>
          <w:rFonts w:hint="eastAsia" w:ascii="等线" w:hAnsi="等线" w:eastAsia="等线" w:cs="等线"/>
        </w:rPr>
        <w:t>系统针对分区为社区老人和分店</w:t>
      </w:r>
      <w:r>
        <w:rPr>
          <w:rFonts w:ascii="等线" w:hAnsi="等线" w:eastAsia="等线" w:cs="等线"/>
        </w:rPr>
        <w:t>管理人员</w:t>
      </w:r>
      <w:r>
        <w:rPr>
          <w:rFonts w:hint="eastAsia" w:ascii="等线" w:hAnsi="等线" w:eastAsia="等线" w:cs="等线"/>
        </w:rPr>
        <w:t>提供⼀个线上线下</w:t>
      </w:r>
      <w:r>
        <w:rPr>
          <w:rFonts w:ascii="等线" w:hAnsi="等线" w:eastAsia="等线" w:cs="等线"/>
        </w:rPr>
        <w:t>关系</w:t>
      </w:r>
      <w:r>
        <w:rPr>
          <w:rFonts w:hint="eastAsia" w:ascii="等线" w:hAnsi="等线" w:eastAsia="等线" w:cs="等线"/>
        </w:rPr>
        <w:t>平台，并从老人和管理员的⾓度对业务流程进⾏分析，深刻理解系统的业务流程，为后⾯的需求分析打下基础。然后对系统进⾏功能性需求分析：前台</w:t>
      </w:r>
      <w:r>
        <w:rPr>
          <w:rFonts w:ascii="等线" w:hAnsi="等线" w:eastAsia="等线" w:cs="等线"/>
        </w:rPr>
        <w:t>老人子系统用力分析，</w:t>
      </w:r>
      <w:r>
        <w:rPr>
          <w:rFonts w:hint="eastAsia" w:ascii="等线" w:hAnsi="等线" w:eastAsia="等线" w:cs="等线"/>
        </w:rPr>
        <w:t>后台各</w:t>
      </w:r>
      <w:r>
        <w:rPr>
          <w:rFonts w:ascii="等线" w:hAnsi="等线" w:eastAsia="等线" w:cs="等线"/>
        </w:rPr>
        <w:t>管理员</w:t>
      </w:r>
      <w:r>
        <w:rPr>
          <w:rFonts w:hint="eastAsia" w:ascii="等线" w:hAnsi="等线" w:eastAsia="等线" w:cs="等线"/>
        </w:rPr>
        <w:t>⼦系统⽤例分析、。最后从系统安全性、系统稳定⾼效性、可⽀持性等⽅⾯进⾏了⾮功能性需求分析</w:t>
      </w:r>
      <w:r>
        <w:t>。</w:t>
      </w:r>
      <w:r>
        <w:rPr>
          <w:rFonts w:ascii="Times New Roman" w:hAnsi="Times New Roman" w:eastAsia="Times New Roman" w:cs="Times New Roman"/>
        </w:rPr>
        <w:t xml:space="preserve"> </w:t>
      </w:r>
    </w:p>
    <w:p>
      <w:pPr>
        <w:pStyle w:val="3"/>
      </w:pPr>
      <w:r>
        <w:rPr>
          <w:rFonts w:hint="eastAsia"/>
        </w:rPr>
        <w:t>2.1系统</w:t>
      </w:r>
      <w:r>
        <w:t>可行性分析</w:t>
      </w:r>
    </w:p>
    <w:p>
      <w:pPr>
        <w:pStyle w:val="4"/>
      </w:pPr>
      <w:r>
        <w:rPr>
          <w:rFonts w:hint="eastAsia"/>
        </w:rPr>
        <w:t>2.1.1系统</w:t>
      </w:r>
      <w:r>
        <w:t>目标</w:t>
      </w:r>
    </w:p>
    <w:p>
      <w:pPr>
        <w:ind w:firstLine="420" w:firstLineChars="20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Pr>
          <w:rFonts w:hint="eastAsia"/>
        </w:rPr>
        <w:t>直观明了</w:t>
      </w:r>
      <w:r>
        <w:t>的图形界面的方式。</w:t>
      </w:r>
      <w:r>
        <w:rPr>
          <w:rFonts w:hint="eastAsia"/>
        </w:rPr>
        <w:t>让管理者</w:t>
      </w:r>
      <w:r>
        <w:t>更加清晰明白。各个模块</w:t>
      </w:r>
      <w:r>
        <w:rPr>
          <w:rFonts w:hint="eastAsia"/>
        </w:rPr>
        <w:t>功能</w:t>
      </w:r>
      <w:r>
        <w:t>清晰，画面简单，操作性强，便于管理，这个是</w:t>
      </w:r>
      <w:r>
        <w:rPr>
          <w:rFonts w:hint="eastAsia"/>
        </w:rPr>
        <w:t>后台</w:t>
      </w:r>
      <w:r>
        <w:t>管理的一大要求。在</w:t>
      </w:r>
      <w:r>
        <w:rPr>
          <w:rFonts w:hint="eastAsia"/>
        </w:rPr>
        <w:t>前后台</w:t>
      </w:r>
      <w:r>
        <w:t>的交流上，要实现数据通信</w:t>
      </w:r>
      <w:r>
        <w:rPr>
          <w:rFonts w:hint="eastAsia"/>
        </w:rPr>
        <w:t>明</w:t>
      </w:r>
      <w:r>
        <w:t>了。后台</w:t>
      </w:r>
      <w:r>
        <w:rPr>
          <w:rFonts w:hint="eastAsia"/>
        </w:rPr>
        <w:t>要</w:t>
      </w:r>
      <w:r>
        <w:t>实时反馈老人前台的各种请求，后台对讲座，活动，</w:t>
      </w:r>
      <w:r>
        <w:rPr>
          <w:rFonts w:hint="eastAsia"/>
        </w:rPr>
        <w:t>参与情况</w:t>
      </w:r>
      <w:r>
        <w:t>要</w:t>
      </w:r>
      <w:r>
        <w:rPr>
          <w:rFonts w:hint="eastAsia"/>
        </w:rPr>
        <w:t>有</w:t>
      </w:r>
      <w:r>
        <w:t>一个直观的了解</w:t>
      </w:r>
      <w:r>
        <w:rPr>
          <w:rFonts w:hint="eastAsia"/>
        </w:rPr>
        <w:t>，</w:t>
      </w:r>
      <w:r>
        <w:t>在电子商城模块，后台要对平台上所有的商家，商品，订单，团购进行管理，保证</w:t>
      </w:r>
      <w:r>
        <w:rPr>
          <w:rFonts w:hint="eastAsia"/>
        </w:rPr>
        <w:t>平台</w:t>
      </w:r>
      <w:r>
        <w:t>健康和谐的发展。</w:t>
      </w:r>
    </w:p>
    <w:p>
      <w:pPr>
        <w:ind w:firstLine="420" w:firstLineChars="200"/>
        <w:rPr>
          <w:rFonts w:hint="eastAsia"/>
        </w:rPr>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t>通过前台清晰大气的官网使用，提高老人的</w:t>
      </w:r>
      <w:r>
        <w:rPr>
          <w:rFonts w:hint="eastAsia"/>
        </w:rPr>
        <w:t>体验</w:t>
      </w:r>
      <w:r>
        <w:t>度</w:t>
      </w:r>
      <w:r>
        <w:rPr>
          <w:rFonts w:hint="eastAsia"/>
        </w:rPr>
        <w:t>，后台简洁</w:t>
      </w:r>
      <w:r>
        <w:t>明了</w:t>
      </w:r>
      <w:r>
        <w:rPr>
          <w:rFonts w:hint="eastAsia"/>
        </w:rPr>
        <w:t>的</w:t>
      </w:r>
      <w:r>
        <w:t>工作人员操作界面。是</w:t>
      </w:r>
      <w:r>
        <w:rPr>
          <w:rFonts w:hint="eastAsia"/>
        </w:rPr>
        <w:t>管理人员</w:t>
      </w:r>
      <w:r>
        <w:t>与老人的</w:t>
      </w:r>
      <w:r>
        <w:rPr>
          <w:rFonts w:hint="eastAsia"/>
        </w:rPr>
        <w:t>互动</w:t>
      </w:r>
      <w:r>
        <w:t>更加流畅。</w:t>
      </w:r>
    </w:p>
    <w:p/>
    <w:p/>
    <w:p/>
    <w:p>
      <w:pPr>
        <w:rPr>
          <w:rFonts w:hint="eastAsia"/>
        </w:rPr>
      </w:pPr>
    </w:p>
    <w:p>
      <w:pPr>
        <w:pStyle w:val="4"/>
      </w:pPr>
      <w:r>
        <w:rPr>
          <w:rFonts w:hint="eastAsia"/>
        </w:rPr>
        <w:t>2.1.2 技术</w:t>
      </w:r>
      <w:r>
        <w:t>可行性分析</w:t>
      </w:r>
    </w:p>
    <w:p>
      <w:pPr>
        <w:rPr>
          <w:rFonts w:hint="eastAsia"/>
        </w:rPr>
      </w:pPr>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Pr>
          <w:rFonts w:hint="eastAsia"/>
        </w:rPr>
        <w:t>，</w:t>
      </w:r>
      <w:r>
        <w:t>采用</w:t>
      </w:r>
      <w:r>
        <w:rPr>
          <w:rFonts w:hint="eastAsia"/>
        </w:rPr>
        <w:t>M</w:t>
      </w:r>
      <w:r>
        <w:t>yBatis控制数据库连接，</w:t>
      </w:r>
      <w:r>
        <w:rPr>
          <w:rFonts w:hint="eastAsia"/>
        </w:rPr>
        <w:t>S</w:t>
      </w:r>
      <w:r>
        <w:t>pring控制跳转，</w:t>
      </w:r>
      <w:r>
        <w:rPr>
          <w:rFonts w:hint="eastAsia"/>
        </w:rPr>
        <w:t>HTML</w:t>
      </w:r>
      <w:r>
        <w:t>+JS+jQuery</w:t>
      </w:r>
      <w:r>
        <w:rPr>
          <w:rFonts w:hint="eastAsia"/>
        </w:rPr>
        <w:t>显示</w:t>
      </w:r>
      <w:r>
        <w:t>页面，数据交互方面使用</w:t>
      </w:r>
      <w:r>
        <w:rPr>
          <w:rFonts w:hint="eastAsia"/>
        </w:rPr>
        <w:t>AJAX+JSON传输，</w:t>
      </w:r>
      <w:r>
        <w:rPr>
          <w:color w:val="FF0000"/>
        </w:rPr>
        <w:t>采用分布式集群进行系统部署</w:t>
      </w:r>
      <w:r>
        <w:rPr>
          <w:rFonts w:hint="eastAsia"/>
          <w:color w:val="FF0000"/>
        </w:rPr>
        <w:t>，</w:t>
      </w:r>
      <w:r>
        <w:t>使用阿里云服务器，保障数据存储</w:t>
      </w:r>
      <w:r>
        <w:rPr>
          <w:rFonts w:hint="eastAsia"/>
        </w:rPr>
        <w:t>的</w:t>
      </w:r>
      <w:r>
        <w:t>安全性。这些</w:t>
      </w:r>
      <w:r>
        <w:rPr>
          <w:rFonts w:hint="eastAsia"/>
        </w:rPr>
        <w:t>技术</w:t>
      </w:r>
      <w:r>
        <w:t>已经被广泛</w:t>
      </w:r>
      <w:r>
        <w:rPr>
          <w:rFonts w:hint="eastAsia"/>
        </w:rPr>
        <w:t>使用</w:t>
      </w:r>
      <w:r>
        <w:t>，众多企业</w:t>
      </w:r>
      <w:r>
        <w:rPr>
          <w:rFonts w:hint="eastAsia"/>
        </w:rPr>
        <w:t>项目</w:t>
      </w:r>
      <w:r>
        <w:t>的</w:t>
      </w:r>
      <w:r>
        <w:rPr>
          <w:rFonts w:hint="eastAsia"/>
        </w:rPr>
        <w:t>安全</w:t>
      </w:r>
      <w:r>
        <w:t>，稳定，高效的运行也验证了这些技术的</w:t>
      </w:r>
      <w:r>
        <w:rPr>
          <w:rFonts w:hint="eastAsia"/>
        </w:rPr>
        <w:t>可行性</w:t>
      </w:r>
      <w:r>
        <w:t>。</w:t>
      </w:r>
    </w:p>
    <w:p>
      <w:pPr>
        <w:pStyle w:val="3"/>
      </w:pPr>
      <w:r>
        <w:rPr>
          <w:rFonts w:hint="eastAsia"/>
        </w:rPr>
        <w:t>2.2系统</w:t>
      </w:r>
      <w:r>
        <w:t>业务需求分析</w:t>
      </w:r>
    </w:p>
    <w:p>
      <w:pPr>
        <w:pStyle w:val="4"/>
      </w:pPr>
      <w:r>
        <w:rPr>
          <w:rFonts w:hint="eastAsia"/>
        </w:rPr>
        <w:t>2.2.1业务</w:t>
      </w:r>
      <w:r>
        <w:t>描述</w:t>
      </w:r>
    </w:p>
    <w:p>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Pr>
          <w:rFonts w:hint="eastAsia"/>
        </w:rPr>
        <w:t>。定期上门</w:t>
      </w:r>
      <w:r>
        <w:t>服务。这种</w:t>
      </w:r>
      <w:r>
        <w:rPr>
          <w:rFonts w:hint="eastAsia"/>
        </w:rPr>
        <w:t>线上</w:t>
      </w:r>
      <w:r>
        <w:t>和线下的交流，更加贴近社区系统</w:t>
      </w:r>
      <w:r>
        <w:rPr>
          <w:rFonts w:hint="eastAsia"/>
        </w:rPr>
        <w:t>人员</w:t>
      </w:r>
      <w:r>
        <w:t>和老人的交流</w:t>
      </w:r>
      <w:r>
        <w:rPr>
          <w:rFonts w:hint="eastAsia"/>
        </w:rPr>
        <w:t>，</w:t>
      </w:r>
      <w:r>
        <w:t>增加用户黏</w:t>
      </w:r>
      <w:r>
        <w:rPr>
          <w:rFonts w:hint="eastAsia"/>
        </w:rPr>
        <w:t>度。</w:t>
      </w:r>
      <w:r>
        <w:t>本系统</w:t>
      </w:r>
      <w:r>
        <w:rPr>
          <w:rFonts w:hint="eastAsia"/>
        </w:rPr>
        <w:t>主要</w:t>
      </w:r>
      <w:r>
        <w:t>为用户老人提供了</w:t>
      </w:r>
      <w:r>
        <w:rPr>
          <w:rFonts w:hint="eastAsia" w:eastAsia="宋体"/>
          <w:lang w:eastAsia="zh-CN"/>
        </w:rPr>
        <w:t>以</w:t>
      </w:r>
      <w:r>
        <w:rPr>
          <w:rFonts w:hint="eastAsia"/>
        </w:rPr>
        <w:t>下</w:t>
      </w:r>
      <w:r>
        <w:t>的功能</w:t>
      </w:r>
      <w:r>
        <w:rPr>
          <w:rFonts w:hint="eastAsia"/>
        </w:rPr>
        <w:t>。</w:t>
      </w:r>
    </w:p>
    <w:p>
      <w:pPr>
        <w:pStyle w:val="15"/>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pPr>
        <w:pStyle w:val="15"/>
        <w:numPr>
          <w:ilvl w:val="0"/>
          <w:numId w:val="5"/>
        </w:numPr>
        <w:ind w:firstLineChars="0"/>
        <w:rPr>
          <w:color w:val="FF0000"/>
        </w:rPr>
      </w:pPr>
      <w:r>
        <w:rPr>
          <w:rFonts w:hint="eastAsia"/>
          <w:color w:val="FF0000"/>
        </w:rPr>
        <w:t>老人平时</w:t>
      </w:r>
      <w:r>
        <w:rPr>
          <w:color w:val="FF0000"/>
        </w:rPr>
        <w:t>可以在官网上浏览</w:t>
      </w:r>
      <w:r>
        <w:rPr>
          <w:rFonts w:hint="eastAsia"/>
          <w:color w:val="FF0000"/>
        </w:rPr>
        <w:t>各种</w:t>
      </w:r>
      <w:r>
        <w:rPr>
          <w:color w:val="FF0000"/>
        </w:rPr>
        <w:t>新闻，分为健康养生新闻和</w:t>
      </w:r>
      <w:r>
        <w:rPr>
          <w:rFonts w:hint="eastAsia"/>
          <w:color w:val="FF0000"/>
        </w:rPr>
        <w:t>知识</w:t>
      </w:r>
      <w:r>
        <w:rPr>
          <w:color w:val="FF0000"/>
        </w:rPr>
        <w:t>咨询新闻。这些</w:t>
      </w:r>
      <w:r>
        <w:rPr>
          <w:rFonts w:hint="eastAsia"/>
          <w:color w:val="FF0000"/>
        </w:rPr>
        <w:t>新闻是由</w:t>
      </w:r>
      <w:r>
        <w:rPr>
          <w:color w:val="FF0000"/>
        </w:rPr>
        <w:t>管理人员</w:t>
      </w:r>
      <w:r>
        <w:rPr>
          <w:rFonts w:hint="eastAsia"/>
          <w:color w:val="FF0000"/>
        </w:rPr>
        <w:t>在</w:t>
      </w:r>
      <w:r>
        <w:rPr>
          <w:color w:val="FF0000"/>
        </w:rPr>
        <w:t>后台进行的管理。</w:t>
      </w:r>
    </w:p>
    <w:p>
      <w:pPr>
        <w:pStyle w:val="15"/>
        <w:numPr>
          <w:ilvl w:val="0"/>
          <w:numId w:val="5"/>
        </w:numPr>
        <w:ind w:firstLineChars="0"/>
        <w:rPr>
          <w:rFonts w:hint="eastAsia"/>
          <w:sz w:val="21"/>
          <w:szCs w:val="22"/>
        </w:rPr>
      </w:pPr>
      <w:r>
        <w:rPr>
          <w:rFonts w:hint="eastAsia" w:eastAsia="宋体"/>
          <w:sz w:val="21"/>
          <w:szCs w:val="22"/>
          <w:lang w:eastAsia="zh-CN"/>
        </w:rPr>
        <w:t>观看</w:t>
      </w:r>
      <w:r>
        <w:rPr>
          <w:rFonts w:hint="eastAsia"/>
          <w:sz w:val="21"/>
          <w:szCs w:val="22"/>
        </w:rPr>
        <w:t>课程视频</w:t>
      </w:r>
    </w:p>
    <w:p>
      <w:pPr>
        <w:pStyle w:val="15"/>
        <w:numPr>
          <w:ilvl w:val="0"/>
          <w:numId w:val="0"/>
        </w:numPr>
        <w:ind w:leftChars="0"/>
        <w:rPr>
          <w:rFonts w:hint="eastAsia"/>
          <w:sz w:val="21"/>
          <w:szCs w:val="22"/>
          <w:lang w:val="en-US" w:eastAsia="zh-CN"/>
        </w:rPr>
      </w:pPr>
      <w:r>
        <w:rPr>
          <w:rFonts w:hint="eastAsia"/>
          <w:sz w:val="21"/>
          <w:szCs w:val="22"/>
          <w:lang w:val="en-US" w:eastAsia="zh-CN"/>
        </w:rPr>
        <w:t>该模块为老人提供各种视频，丰富老人的视觉信息生活。包括有学习课程类的以及养生类的视频，还包括线下讲座开展后的视频录入，方便一些没有报名参加现场讲座的老人观看视频回放录像。只有该区域合法老人用户登陆后才能点击观看，老人用户还可点击收藏视频，查看自己的视频观看记录。</w:t>
      </w:r>
    </w:p>
    <w:p>
      <w:pPr>
        <w:pStyle w:val="15"/>
        <w:numPr>
          <w:ilvl w:val="0"/>
          <w:numId w:val="5"/>
        </w:numPr>
        <w:ind w:firstLineChars="0"/>
        <w:rPr>
          <w:rFonts w:hint="eastAsia"/>
          <w:sz w:val="21"/>
          <w:szCs w:val="22"/>
        </w:rPr>
      </w:pPr>
      <w:r>
        <w:rPr>
          <w:rFonts w:hint="eastAsia" w:eastAsia="宋体"/>
          <w:sz w:val="21"/>
          <w:szCs w:val="22"/>
          <w:lang w:eastAsia="zh-CN"/>
        </w:rPr>
        <w:t>参加</w:t>
      </w:r>
      <w:r>
        <w:rPr>
          <w:rFonts w:hint="eastAsia"/>
          <w:sz w:val="21"/>
          <w:szCs w:val="22"/>
        </w:rPr>
        <w:t>讲座活动</w:t>
      </w:r>
    </w:p>
    <w:p>
      <w:pPr>
        <w:pStyle w:val="15"/>
        <w:numPr>
          <w:ilvl w:val="0"/>
          <w:numId w:val="0"/>
        </w:numPr>
        <w:ind w:leftChars="0"/>
        <w:rPr>
          <w:rFonts w:hint="eastAsia"/>
          <w:sz w:val="21"/>
          <w:szCs w:val="22"/>
          <w:lang w:eastAsia="zh-CN"/>
        </w:rPr>
      </w:pPr>
      <w:r>
        <w:rPr>
          <w:rFonts w:hint="eastAsia"/>
          <w:sz w:val="21"/>
          <w:szCs w:val="22"/>
          <w:lang w:eastAsia="zh-CN"/>
        </w:rPr>
        <w:t>讲座活动主要为老人用户提供其所在地区的讲座开展和活动开展情况说明，以及线上报名参与与取消报名，方便和丰富老人参与当地集体活动体验生活。非用户看到的是所有分区的讲座和活动，用户登录后</w:t>
      </w:r>
    </w:p>
    <w:p>
      <w:pPr>
        <w:pStyle w:val="15"/>
        <w:numPr>
          <w:ilvl w:val="0"/>
          <w:numId w:val="5"/>
        </w:numPr>
        <w:ind w:firstLineChars="0"/>
        <w:rPr>
          <w:color w:val="FF0000"/>
        </w:rPr>
      </w:pPr>
      <w:r>
        <w:rPr>
          <w:rFonts w:hint="eastAsia"/>
          <w:color w:val="FF0000"/>
        </w:rPr>
        <w:t>新闻</w:t>
      </w:r>
      <w:r>
        <w:rPr>
          <w:color w:val="FF0000"/>
        </w:rPr>
        <w:t>中心</w:t>
      </w:r>
    </w:p>
    <w:p>
      <w:pPr>
        <w:pStyle w:val="15"/>
        <w:numPr>
          <w:ilvl w:val="0"/>
          <w:numId w:val="5"/>
        </w:numPr>
        <w:ind w:firstLineChars="0"/>
        <w:rPr>
          <w:rFonts w:hint="eastAsia"/>
        </w:rPr>
      </w:pPr>
      <w:r>
        <w:rPr>
          <w:rFonts w:hint="eastAsia"/>
        </w:rPr>
        <w:t>电子</w:t>
      </w:r>
      <w:r>
        <w:t>商城</w:t>
      </w:r>
    </w:p>
    <w:p>
      <w:pPr>
        <w:pStyle w:val="4"/>
      </w:pPr>
      <w:r>
        <w:rPr>
          <w:rFonts w:hint="eastAsia"/>
        </w:rPr>
        <w:t>2.2.2 业务</w:t>
      </w:r>
      <w:r>
        <w:t>流程分析</w:t>
      </w:r>
    </w:p>
    <w:p>
      <w:r>
        <w:rPr>
          <w:rFonts w:hint="eastAsia"/>
        </w:rPr>
        <w:t>老人</w:t>
      </w:r>
      <w:r>
        <w:t>社区管理系统的</w:t>
      </w:r>
      <w:r>
        <w:rPr>
          <w:rFonts w:hint="eastAsia"/>
        </w:rPr>
        <w:t>业务</w:t>
      </w:r>
      <w:r>
        <w:t>需求分为老人需求和公司管理人员需求</w:t>
      </w:r>
    </w:p>
    <w:p>
      <w:pPr>
        <w:rPr>
          <w:rFonts w:hint="eastAsia"/>
          <w:lang w:eastAsia="zh-CN"/>
        </w:rPr>
      </w:pPr>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Pr>
          <w:color w:val="FF0000"/>
        </w:rPr>
        <w:t>，比如浏览新闻信息，</w:t>
      </w:r>
      <w:r>
        <w:rPr>
          <w:rFonts w:hint="eastAsia"/>
          <w:lang w:eastAsia="zh-CN"/>
        </w:rPr>
        <w:t>当老人用户进入课程视频时可浏览到各种视频，其中有养生类的和学习课程类的视频，我们还将讲座回放录像视频加入其中，方便没有参与现场讲座的老年人学习听座。为了增添和丰富老年人的集体生活体验，我们将老年人所在区域开展的活动和讲座收集展现在讲座活动模块，在此老年人用户可以点击报名参加</w:t>
      </w:r>
      <w:r>
        <w:t>感</w:t>
      </w:r>
      <w:r>
        <w:rPr>
          <w:rFonts w:hint="eastAsia"/>
        </w:rPr>
        <w:t>兴趣</w:t>
      </w:r>
      <w:r>
        <w:rPr>
          <w:rFonts w:hint="eastAsia"/>
          <w:lang w:eastAsia="zh-CN"/>
        </w:rPr>
        <w:t>的讲座和活动以及取消报名，未登录状态下能看到所有的讲座和活动。</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过后推荐出来的，老人未登录状态也可以进行浏览，但如果老人想要有进行购买，或者加入购物</w:t>
      </w:r>
      <w:r>
        <w:rPr>
          <w:rFonts w:hint="eastAsia"/>
          <w:lang w:eastAsia="zh-CN"/>
        </w:rPr>
        <w:t>车，就必须先进性登录方可操作。登录后老人浏览商品。挑选到满意的商品或服务后可以将商品加⼊到购物车，商品挑选完毕后，可以进⼊购物车进⾏商品结算</w:t>
      </w:r>
      <w:r>
        <w:rPr>
          <w:rFonts w:hint="eastAsia"/>
          <w:lang w:val="en-US" w:eastAsia="zh-CN"/>
        </w:rPr>
        <w:t>,</w:t>
      </w:r>
      <w:r>
        <w:rPr>
          <w:rFonts w:hint="eastAsia"/>
          <w:lang w:eastAsia="zh-CN"/>
        </w:rPr>
        <w:t>也可以直接进行购买。成功提交后，就可以在我的订单中查看订单的详情，包括订单的状态，⽐如配送过程中订单的配送信息，实时观察配送状态，⼀⽬了然。订单完成后，买家可以对订单进⾏评价，进⾏本次购物的反馈，以便商家和配送员改善服务</w:t>
      </w:r>
    </w:p>
    <w:p/>
    <w:p>
      <w:r>
        <w:rPr>
          <w:rFonts w:hint="eastAsia"/>
        </w:rPr>
        <w:t>电子</w:t>
      </w:r>
      <w:r>
        <w:t>商城业务流程图</w:t>
      </w:r>
    </w:p>
    <w:p>
      <w:pPr>
        <w:rPr>
          <w:rFonts w:hint="eastAsia"/>
        </w:rPr>
      </w:pPr>
    </w:p>
    <w:p/>
    <w:p>
      <w:pPr>
        <w:rPr>
          <w:rFonts w:hint="eastAsia"/>
          <w:lang w:eastAsia="zh-CN"/>
        </w:rPr>
      </w:pPr>
      <w:r>
        <w:rPr>
          <w:rFonts w:hint="eastAsia"/>
          <w:lang w:eastAsia="zh-CN"/>
        </w:rPr>
        <w:t>观看课程视频业务流程说明如下：</w:t>
      </w:r>
    </w:p>
    <w:p>
      <w:pPr>
        <w:numPr>
          <w:ilvl w:val="0"/>
          <w:numId w:val="6"/>
        </w:numPr>
        <w:rPr>
          <w:rFonts w:hint="eastAsia"/>
          <w:lang w:eastAsia="zh-CN"/>
        </w:rPr>
      </w:pPr>
      <w:r>
        <w:rPr>
          <w:rFonts w:hint="eastAsia"/>
          <w:lang w:eastAsia="zh-CN"/>
        </w:rPr>
        <w:t>从官网进入课程视频界面，可以浏览各种视频以及各种讲座类回放视频</w:t>
      </w:r>
    </w:p>
    <w:p>
      <w:pPr>
        <w:numPr>
          <w:ilvl w:val="0"/>
          <w:numId w:val="6"/>
        </w:numPr>
        <w:rPr>
          <w:rFonts w:hint="eastAsia"/>
          <w:lang w:eastAsia="zh-CN"/>
        </w:rPr>
      </w:pPr>
      <w:r>
        <w:rPr>
          <w:rFonts w:hint="eastAsia"/>
          <w:lang w:eastAsia="zh-CN"/>
        </w:rPr>
        <w:t>点击某视频详情进入该详情页，点击播放视频时判断是否有用户登陆，没有用户不能观看该视频</w:t>
      </w:r>
    </w:p>
    <w:p>
      <w:pPr>
        <w:numPr>
          <w:ilvl w:val="0"/>
          <w:numId w:val="6"/>
        </w:numPr>
        <w:rPr>
          <w:rFonts w:hint="eastAsia"/>
          <w:lang w:eastAsia="zh-CN"/>
        </w:rPr>
      </w:pPr>
      <w:r>
        <w:rPr>
          <w:rFonts w:hint="eastAsia"/>
          <w:lang w:eastAsia="zh-CN"/>
        </w:rPr>
        <w:t>老人用户登陆后点击观看视频成功</w:t>
      </w:r>
    </w:p>
    <w:p>
      <w:pPr>
        <w:rPr>
          <w:rFonts w:hint="eastAsia"/>
        </w:rPr>
      </w:pPr>
      <w:r>
        <w:t>业务</w:t>
      </w:r>
      <w:r>
        <w:rPr>
          <w:rFonts w:hint="eastAsia"/>
        </w:rPr>
        <w:t>流程图</w:t>
      </w:r>
      <w:r>
        <w:rPr>
          <w:rFonts w:hint="eastAsia" w:eastAsia="宋体"/>
          <w:lang w:eastAsia="zh-CN"/>
        </w:rPr>
        <w:t>如图所示：</w:t>
      </w:r>
    </w:p>
    <w:p>
      <w:pPr>
        <w:numPr>
          <w:ilvl w:val="0"/>
          <w:numId w:val="0"/>
        </w:numPr>
        <w:jc w:val="center"/>
        <w:rPr>
          <w:rFonts w:hint="eastAsia"/>
          <w:lang w:eastAsia="zh-CN"/>
        </w:rPr>
      </w:pPr>
      <w:r>
        <w:drawing>
          <wp:inline distT="0" distB="0" distL="114300" distR="114300">
            <wp:extent cx="4047490" cy="41903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047490" cy="4190365"/>
                    </a:xfrm>
                    <a:prstGeom prst="rect">
                      <a:avLst/>
                    </a:prstGeom>
                    <a:noFill/>
                    <a:ln w="9525">
                      <a:noFill/>
                    </a:ln>
                  </pic:spPr>
                </pic:pic>
              </a:graphicData>
            </a:graphic>
          </wp:inline>
        </w:drawing>
      </w:r>
    </w:p>
    <w:p>
      <w:pPr>
        <w:rPr>
          <w:rFonts w:hint="eastAsia"/>
        </w:rPr>
      </w:pPr>
      <w:r>
        <w:rPr>
          <w:rFonts w:hint="eastAsia"/>
          <w:lang w:eastAsia="zh-CN"/>
        </w:rPr>
        <w:t>报名参加</w:t>
      </w:r>
      <w:r>
        <w:rPr>
          <w:rFonts w:hint="eastAsia"/>
        </w:rPr>
        <w:t>讲座</w:t>
      </w:r>
      <w:r>
        <w:rPr>
          <w:rFonts w:hint="eastAsia"/>
          <w:lang w:eastAsia="zh-CN"/>
        </w:rPr>
        <w:t>和</w:t>
      </w:r>
      <w:r>
        <w:t>活动</w:t>
      </w:r>
      <w:r>
        <w:rPr>
          <w:rFonts w:hint="eastAsia"/>
        </w:rPr>
        <w:t>业务流程说明如下：</w:t>
      </w:r>
    </w:p>
    <w:p>
      <w:pPr>
        <w:rPr>
          <w:rFonts w:hint="eastAsia"/>
          <w:lang w:eastAsia="zh-CN"/>
        </w:rPr>
      </w:pPr>
      <w:r>
        <w:rPr>
          <w:rFonts w:hint="eastAsia"/>
          <w:lang w:eastAsia="zh-CN"/>
        </w:rPr>
        <w:t>（</w:t>
      </w:r>
      <w:r>
        <w:rPr>
          <w:rFonts w:hint="eastAsia"/>
          <w:lang w:val="en-US" w:eastAsia="zh-CN"/>
        </w:rPr>
        <w:t>1</w:t>
      </w:r>
      <w:r>
        <w:rPr>
          <w:rFonts w:hint="eastAsia"/>
          <w:lang w:eastAsia="zh-CN"/>
        </w:rPr>
        <w:t>）从官网进入讲座活动模块页面，可以看到所有在线的讲座和活动</w:t>
      </w:r>
    </w:p>
    <w:p>
      <w:pPr>
        <w:rPr>
          <w:rFonts w:hint="eastAsia"/>
          <w:lang w:eastAsia="zh-CN"/>
        </w:rPr>
      </w:pPr>
      <w:r>
        <w:rPr>
          <w:rFonts w:hint="eastAsia"/>
          <w:lang w:eastAsia="zh-CN"/>
        </w:rPr>
        <w:t>（</w:t>
      </w:r>
      <w:r>
        <w:rPr>
          <w:rFonts w:hint="eastAsia"/>
          <w:lang w:val="en-US" w:eastAsia="zh-CN"/>
        </w:rPr>
        <w:t>2</w:t>
      </w:r>
      <w:r>
        <w:rPr>
          <w:rFonts w:hint="eastAsia"/>
          <w:lang w:eastAsia="zh-CN"/>
        </w:rPr>
        <w:t>）点击报名参加讲座或活动是判断是否有老人用户登陆，未登录不能参加。</w:t>
      </w:r>
    </w:p>
    <w:p>
      <w:pPr>
        <w:rPr>
          <w:rFonts w:hint="eastAsia"/>
          <w:lang w:eastAsia="zh-CN"/>
        </w:rPr>
      </w:pPr>
      <w:r>
        <w:rPr>
          <w:rFonts w:hint="eastAsia"/>
          <w:lang w:eastAsia="zh-CN"/>
        </w:rPr>
        <w:t>（</w:t>
      </w:r>
      <w:r>
        <w:rPr>
          <w:rFonts w:hint="eastAsia"/>
          <w:lang w:val="en-US" w:eastAsia="zh-CN"/>
        </w:rPr>
        <w:t>3</w:t>
      </w:r>
      <w:r>
        <w:rPr>
          <w:rFonts w:hint="eastAsia"/>
          <w:lang w:eastAsia="zh-CN"/>
        </w:rPr>
        <w:t>）老人用户登陆后能浏览到老人所在片区的所有讲座和活动情况</w:t>
      </w:r>
    </w:p>
    <w:p>
      <w:pPr>
        <w:rPr>
          <w:rFonts w:hint="eastAsia"/>
          <w:lang w:eastAsia="zh-CN"/>
        </w:rPr>
      </w:pPr>
      <w:r>
        <w:rPr>
          <w:rFonts w:hint="eastAsia"/>
          <w:lang w:eastAsia="zh-CN"/>
        </w:rPr>
        <w:t>（</w:t>
      </w:r>
      <w:r>
        <w:rPr>
          <w:rFonts w:hint="eastAsia"/>
          <w:lang w:val="en-US" w:eastAsia="zh-CN"/>
        </w:rPr>
        <w:t>3</w:t>
      </w:r>
      <w:r>
        <w:rPr>
          <w:rFonts w:hint="eastAsia"/>
          <w:lang w:eastAsia="zh-CN"/>
        </w:rPr>
        <w:t>）可以点击报名参加，或者点击查看某讲座和活动的详情，进入详情页面上，确定是否报名参加该讲座或活动，页面刷新后表示该活动或讲座已经参加成功。</w:t>
      </w:r>
    </w:p>
    <w:p>
      <w:pPr>
        <w:rPr>
          <w:rFonts w:hint="eastAsia"/>
          <w:lang w:eastAsia="zh-CN"/>
        </w:rPr>
      </w:pPr>
      <w:r>
        <w:rPr>
          <w:rFonts w:hint="eastAsia"/>
          <w:lang w:eastAsia="zh-CN"/>
        </w:rPr>
        <w:t>（</w:t>
      </w:r>
      <w:r>
        <w:rPr>
          <w:rFonts w:hint="eastAsia"/>
          <w:lang w:val="en-US" w:eastAsia="zh-CN"/>
        </w:rPr>
        <w:t>4</w:t>
      </w:r>
      <w:r>
        <w:rPr>
          <w:rFonts w:hint="eastAsia"/>
          <w:lang w:eastAsia="zh-CN"/>
        </w:rPr>
        <w:t>）在讲座和活动截止之前还可取消报名。</w:t>
      </w:r>
    </w:p>
    <w:p>
      <w:pPr>
        <w:rPr>
          <w:rFonts w:hint="eastAsia"/>
        </w:rPr>
      </w:pPr>
      <w:r>
        <w:t>业务</w:t>
      </w:r>
      <w:r>
        <w:rPr>
          <w:rFonts w:hint="eastAsia"/>
        </w:rPr>
        <w:t>流程图</w:t>
      </w:r>
      <w:r>
        <w:rPr>
          <w:rFonts w:hint="eastAsia" w:eastAsia="宋体"/>
          <w:lang w:eastAsia="zh-CN"/>
        </w:rPr>
        <w:t>如图所示：</w:t>
      </w:r>
    </w:p>
    <w:p>
      <w:pPr>
        <w:jc w:val="center"/>
        <w:rPr>
          <w:rFonts w:hint="eastAsia"/>
          <w:lang w:eastAsia="zh-CN"/>
        </w:rPr>
      </w:pPr>
      <w:r>
        <w:drawing>
          <wp:inline distT="0" distB="0" distL="114300" distR="114300">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5590" cy="3980815"/>
                    </a:xfrm>
                    <a:prstGeom prst="rect">
                      <a:avLst/>
                    </a:prstGeom>
                    <a:noFill/>
                    <a:ln w="9525">
                      <a:noFill/>
                    </a:ln>
                  </pic:spPr>
                </pic:pic>
              </a:graphicData>
            </a:graphic>
          </wp:inline>
        </w:drawing>
      </w:r>
    </w:p>
    <w:p>
      <w:pPr>
        <w:rPr>
          <w:color w:val="FF0000"/>
        </w:rPr>
      </w:pPr>
    </w:p>
    <w:p>
      <w:pPr>
        <w:rPr>
          <w:color w:val="FF0000"/>
        </w:rPr>
      </w:pPr>
      <w:r>
        <w:rPr>
          <w:rFonts w:hint="eastAsia"/>
          <w:color w:val="FF0000"/>
        </w:rPr>
        <w:t>新闻</w:t>
      </w:r>
      <w:r>
        <w:rPr>
          <w:color w:val="FF0000"/>
        </w:rPr>
        <w:t>中心业务流程图</w:t>
      </w:r>
    </w:p>
    <w:p>
      <w:pPr>
        <w:rPr>
          <w:rFonts w:hint="eastAsia"/>
        </w:rPr>
      </w:pPr>
    </w:p>
    <w:p>
      <w:pPr>
        <w:pStyle w:val="3"/>
      </w:pPr>
      <w:r>
        <w:rPr>
          <w:rFonts w:hint="eastAsia"/>
        </w:rPr>
        <w:t>2.3系统功能</w:t>
      </w:r>
      <w:r>
        <w:t>性需求分析</w:t>
      </w:r>
    </w:p>
    <w:p>
      <w:pPr>
        <w:pStyle w:val="4"/>
      </w:pPr>
      <w:r>
        <w:rPr>
          <w:rFonts w:hint="eastAsia"/>
        </w:rPr>
        <w:t>2.3.1用户</w:t>
      </w:r>
      <w:r>
        <w:t>角色划分</w:t>
      </w:r>
    </w:p>
    <w:p>
      <w:pPr>
        <w:rPr>
          <w:rFonts w:hint="eastAsia"/>
          <w:lang w:eastAsia="zh-CN"/>
        </w:rPr>
      </w:pPr>
      <w:r>
        <w:rPr>
          <w:rFonts w:hint="eastAsia"/>
          <w:lang w:val="en-US" w:eastAsia="zh-CN"/>
        </w:rPr>
        <w:t xml:space="preserve"> </w:t>
      </w:r>
      <w:r>
        <w:rPr>
          <w:rFonts w:hint="eastAsia"/>
          <w:lang w:eastAsia="zh-CN"/>
        </w:rPr>
        <w:t>通过使用系统的流程分析，系统主要平台商家和社区居民服务，能让用户购买想要的商品、服务等，对商家⽽言有⼀个管理控制、营销系统。可得到如表的系统设计表：</w:t>
      </w: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 xml:space="preserve">表 </w:t>
      </w:r>
      <w:r>
        <w:rPr>
          <w:rFonts w:hint="eastAsia"/>
          <w:lang w:val="en-US" w:eastAsia="zh-CN"/>
        </w:rPr>
        <w:t>X</w:t>
      </w:r>
      <w:r>
        <w:rPr>
          <w:rFonts w:hint="default"/>
          <w:lang w:eastAsia="zh-CN"/>
        </w:rPr>
        <w:t xml:space="preserve"> </w:t>
      </w:r>
      <w:r>
        <w:rPr>
          <w:rFonts w:hint="eastAsia"/>
          <w:lang w:eastAsia="zh-CN"/>
        </w:rPr>
        <w:t>社区购物系统⾓.设计表</w:t>
      </w:r>
    </w:p>
    <w:tbl>
      <w:tblPr>
        <w:tblStyle w:val="11"/>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141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506" w:type="dxa"/>
          </w:tcPr>
          <w:p>
            <w:pPr>
              <w:jc w:val="left"/>
              <w:rPr>
                <w:rFonts w:hint="eastAsia"/>
                <w:vertAlign w:val="baseline"/>
                <w:lang w:eastAsia="zh-CN"/>
              </w:rPr>
            </w:pPr>
            <w:r>
              <w:rPr>
                <w:rFonts w:hint="eastAsia"/>
                <w:vertAlign w:val="baseline"/>
                <w:lang w:eastAsia="zh-CN"/>
              </w:rPr>
              <w:t>功能模块</w:t>
            </w:r>
          </w:p>
        </w:tc>
        <w:tc>
          <w:tcPr>
            <w:tcW w:w="1413" w:type="dxa"/>
          </w:tcPr>
          <w:p>
            <w:pPr>
              <w:jc w:val="left"/>
              <w:rPr>
                <w:rFonts w:hint="eastAsia"/>
                <w:vertAlign w:val="baseline"/>
                <w:lang w:eastAsia="zh-CN"/>
              </w:rPr>
            </w:pPr>
            <w:r>
              <w:rPr>
                <w:rFonts w:hint="eastAsia"/>
                <w:vertAlign w:val="baseline"/>
                <w:lang w:eastAsia="zh-CN"/>
              </w:rPr>
              <w:t>角色名</w:t>
            </w:r>
          </w:p>
        </w:tc>
        <w:tc>
          <w:tcPr>
            <w:tcW w:w="3601" w:type="dxa"/>
          </w:tcPr>
          <w:p>
            <w:pPr>
              <w:jc w:val="left"/>
              <w:rPr>
                <w:rFonts w:hint="eastAsia"/>
                <w:vertAlign w:val="baseline"/>
                <w:lang w:eastAsia="zh-CN"/>
              </w:rPr>
            </w:pPr>
            <w:r>
              <w:rPr>
                <w:rFonts w:hint="eastAsia"/>
                <w:vertAlign w:val="baseline"/>
                <w:lang w:eastAsia="zh-CN"/>
              </w:rPr>
              <w:t>角色说明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restart"/>
          </w:tcPr>
          <w:p>
            <w:pPr>
              <w:jc w:val="left"/>
              <w:rPr>
                <w:rFonts w:hint="eastAsia"/>
                <w:vertAlign w:val="baseline"/>
                <w:lang w:eastAsia="zh-CN"/>
              </w:rPr>
            </w:pPr>
            <w:r>
              <w:rPr>
                <w:rFonts w:hint="eastAsia"/>
                <w:vertAlign w:val="baseline"/>
                <w:lang w:eastAsia="zh-CN"/>
              </w:rPr>
              <w:t>用户子系统</w:t>
            </w:r>
          </w:p>
        </w:tc>
        <w:tc>
          <w:tcPr>
            <w:tcW w:w="1413" w:type="dxa"/>
          </w:tcPr>
          <w:p>
            <w:pPr>
              <w:jc w:val="left"/>
              <w:rPr>
                <w:rFonts w:hint="eastAsia"/>
                <w:vertAlign w:val="baseline"/>
                <w:lang w:eastAsia="zh-CN"/>
              </w:rPr>
            </w:pPr>
            <w:r>
              <w:rPr>
                <w:rFonts w:hint="eastAsia"/>
                <w:vertAlign w:val="baseline"/>
                <w:lang w:eastAsia="zh-CN"/>
              </w:rPr>
              <w:t>老人用户</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continue"/>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游客</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超级管理员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总经理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网站维护</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视频管理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eastAsia="宋体"/>
                <w:vertAlign w:val="baseline"/>
                <w:lang w:eastAsia="zh-CN"/>
              </w:rPr>
            </w:pPr>
            <w:r>
              <w:rPr>
                <w:rFonts w:hint="eastAsia" w:eastAsia="宋体"/>
                <w:vertAlign w:val="baseline"/>
                <w:lang w:eastAsia="zh-CN"/>
              </w:rPr>
              <w:t>健康模块</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商品管理员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订单管理员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库存管理员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新闻编辑管理员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分店店长</w:t>
            </w:r>
            <w:bookmarkStart w:id="1" w:name="_GoBack"/>
            <w:bookmarkEnd w:id="1"/>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人事管理员</w:t>
            </w:r>
          </w:p>
        </w:tc>
        <w:tc>
          <w:tcPr>
            <w:tcW w:w="3601" w:type="dxa"/>
          </w:tcPr>
          <w:p>
            <w:pPr>
              <w:jc w:val="left"/>
              <w:rPr>
                <w:rFonts w:hint="eastAsia"/>
                <w:vertAlign w:val="baseline"/>
                <w:lang w:eastAsia="zh-CN"/>
              </w:rPr>
            </w:pPr>
          </w:p>
        </w:tc>
      </w:tr>
    </w:tbl>
    <w:p>
      <w:pPr>
        <w:jc w:val="left"/>
        <w:rPr>
          <w:rFonts w:hint="eastAsia"/>
          <w:lang w:eastAsia="zh-CN"/>
        </w:rPr>
      </w:pPr>
    </w:p>
    <w:p>
      <w:pPr>
        <w:pStyle w:val="4"/>
      </w:pPr>
      <w:r>
        <w:rPr>
          <w:rFonts w:hint="eastAsia"/>
        </w:rPr>
        <w:t>2.3.2</w:t>
      </w:r>
      <w:r>
        <w:t xml:space="preserve"> </w:t>
      </w:r>
      <w:r>
        <w:rPr>
          <w:rFonts w:hint="eastAsia"/>
        </w:rPr>
        <w:t>前台网站</w:t>
      </w:r>
      <w:r>
        <w:t>老人用例分析</w:t>
      </w:r>
    </w:p>
    <w:p>
      <w:pPr>
        <w:pStyle w:val="4"/>
      </w:pPr>
      <w:r>
        <w:rPr>
          <w:rFonts w:hint="eastAsia"/>
        </w:rPr>
        <w:t>2.3.3超级管理员</w:t>
      </w:r>
      <w:r>
        <w:t>用例分析</w:t>
      </w:r>
    </w:p>
    <w:p>
      <w:pPr>
        <w:pStyle w:val="4"/>
      </w:pPr>
      <w:r>
        <w:t>2.3.4</w:t>
      </w:r>
      <w:r>
        <w:rPr>
          <w:rFonts w:hint="eastAsia"/>
        </w:rPr>
        <w:t>总经理</w:t>
      </w:r>
      <w:r>
        <w:t>用例分析</w:t>
      </w:r>
    </w:p>
    <w:p>
      <w:pPr>
        <w:pStyle w:val="4"/>
      </w:pPr>
      <w:r>
        <w:t>2.3.5</w:t>
      </w:r>
      <w:r>
        <w:rPr>
          <w:rFonts w:hint="eastAsia"/>
        </w:rPr>
        <w:t>管理员</w:t>
      </w:r>
      <w:r>
        <w:t>用例分析</w:t>
      </w:r>
    </w:p>
    <w:p>
      <w:pPr>
        <w:pStyle w:val="4"/>
      </w:pPr>
      <w:r>
        <w:t>2.3.6</w:t>
      </w:r>
      <w:r>
        <w:rPr>
          <w:rFonts w:hint="eastAsia"/>
        </w:rPr>
        <w:t>网站维护管理员</w:t>
      </w:r>
      <w:r>
        <w:t>用例分析</w:t>
      </w:r>
    </w:p>
    <w:p>
      <w:pPr>
        <w:pStyle w:val="4"/>
      </w:pPr>
      <w:r>
        <w:t>2.3.7</w:t>
      </w:r>
      <w:r>
        <w:rPr>
          <w:rFonts w:hint="eastAsia"/>
        </w:rPr>
        <w:t>视频管理管理员</w:t>
      </w:r>
      <w:r>
        <w:t>用例分析</w:t>
      </w:r>
    </w:p>
    <w:p>
      <w:pPr>
        <w:pStyle w:val="4"/>
      </w:pPr>
      <w:r>
        <w:t>2.3.8</w:t>
      </w:r>
      <w:r>
        <w:rPr>
          <w:rFonts w:hint="eastAsia"/>
        </w:rPr>
        <w:t>健康</w:t>
      </w:r>
      <w:r>
        <w:t>模块</w:t>
      </w:r>
      <w:r>
        <w:rPr>
          <w:rFonts w:hint="eastAsia"/>
        </w:rPr>
        <w:t>管理员</w:t>
      </w:r>
      <w:r>
        <w:t>用例分析</w:t>
      </w:r>
    </w:p>
    <w:p>
      <w:pPr>
        <w:pStyle w:val="4"/>
      </w:pPr>
      <w:r>
        <w:t>2.3.9</w:t>
      </w:r>
      <w:r>
        <w:rPr>
          <w:rFonts w:hint="eastAsia"/>
        </w:rPr>
        <w:t>商品管理员</w:t>
      </w:r>
      <w:r>
        <w:t>用例分析</w:t>
      </w:r>
    </w:p>
    <w:p>
      <w:pPr>
        <w:pStyle w:val="4"/>
      </w:pPr>
      <w:r>
        <w:t>2.3.10</w:t>
      </w:r>
      <w:r>
        <w:rPr>
          <w:rFonts w:hint="eastAsia"/>
        </w:rPr>
        <w:t>订单管理员</w:t>
      </w:r>
      <w:r>
        <w:t>用例分析</w:t>
      </w:r>
    </w:p>
    <w:p>
      <w:pPr>
        <w:pStyle w:val="4"/>
      </w:pPr>
      <w:r>
        <w:t>2.3.11</w:t>
      </w:r>
      <w:r>
        <w:rPr>
          <w:rFonts w:hint="eastAsia"/>
        </w:rPr>
        <w:t>库存</w:t>
      </w:r>
      <w:r>
        <w:t>管理员用例分析</w:t>
      </w:r>
    </w:p>
    <w:p>
      <w:pPr>
        <w:pStyle w:val="4"/>
      </w:pPr>
      <w:r>
        <w:t>2.3.</w:t>
      </w:r>
      <w:r>
        <w:rPr>
          <w:rFonts w:hint="eastAsia"/>
        </w:rPr>
        <w:t>12新闻编辑</w:t>
      </w:r>
      <w:r>
        <w:t>管理员用例分析</w:t>
      </w:r>
    </w:p>
    <w:p>
      <w:pPr>
        <w:pStyle w:val="4"/>
      </w:pPr>
      <w:r>
        <w:t>2.3.13</w:t>
      </w:r>
      <w:r>
        <w:rPr>
          <w:rFonts w:hint="eastAsia"/>
        </w:rPr>
        <w:t>分店店长</w:t>
      </w:r>
      <w:r>
        <w:t>用例分析</w:t>
      </w:r>
    </w:p>
    <w:p>
      <w:pPr>
        <w:pStyle w:val="4"/>
      </w:pPr>
      <w:r>
        <w:t>2.3.14</w:t>
      </w:r>
      <w:r>
        <w:rPr>
          <w:rFonts w:hint="eastAsia"/>
        </w:rPr>
        <w:t>人事管理员</w:t>
      </w:r>
      <w:r>
        <w:t>用例分析</w:t>
      </w:r>
    </w:p>
    <w:p/>
    <w:p>
      <w:pPr>
        <w:pStyle w:val="3"/>
      </w:pPr>
      <w:r>
        <w:rPr>
          <w:rFonts w:hint="eastAsia"/>
        </w:rPr>
        <w:t>2.4系统非</w:t>
      </w:r>
      <w:r>
        <w:t>功能性需求分析</w:t>
      </w:r>
    </w:p>
    <w:p>
      <w:pPr>
        <w:pStyle w:val="4"/>
      </w:pPr>
      <w:r>
        <w:rPr>
          <w:rFonts w:hint="eastAsia"/>
        </w:rPr>
        <w:t xml:space="preserve">  2.4.1</w:t>
      </w:r>
      <w:r>
        <w:t xml:space="preserve"> </w:t>
      </w:r>
      <w:r>
        <w:rPr>
          <w:rFonts w:hint="eastAsia"/>
        </w:rPr>
        <w:t>系统</w:t>
      </w:r>
      <w:r>
        <w:t>安全性需求</w:t>
      </w:r>
    </w:p>
    <w:p>
      <w:pPr>
        <w:pStyle w:val="4"/>
      </w:pPr>
      <w:r>
        <w:t>2.4.2</w:t>
      </w:r>
      <w:r>
        <w:rPr>
          <w:rFonts w:hint="eastAsia"/>
        </w:rPr>
        <w:t>系统</w:t>
      </w:r>
      <w:r>
        <w:t>稳定性需求</w:t>
      </w:r>
    </w:p>
    <w:p>
      <w:pPr>
        <w:pStyle w:val="4"/>
      </w:pPr>
      <w:r>
        <w:t>2.4.3</w:t>
      </w:r>
      <w:r>
        <w:rPr>
          <w:rFonts w:hint="eastAsia"/>
        </w:rPr>
        <w:t>可支持</w:t>
      </w:r>
      <w:r>
        <w:t>需求</w:t>
      </w:r>
    </w:p>
    <w:p/>
    <w:p>
      <w:pPr>
        <w:pStyle w:val="2"/>
      </w:pPr>
      <w:r>
        <w:rPr>
          <w:rFonts w:hint="eastAsia"/>
        </w:rPr>
        <w:t>第三章 系统总体</w:t>
      </w:r>
      <w:r>
        <w:t>设计</w:t>
      </w:r>
    </w:p>
    <w:p>
      <w:pPr>
        <w:pStyle w:val="3"/>
      </w:pPr>
      <w:r>
        <w:rPr>
          <w:rFonts w:hint="eastAsia"/>
        </w:rPr>
        <w:t>3.1系统</w:t>
      </w:r>
      <w:r>
        <w:t>设计原则</w:t>
      </w:r>
    </w:p>
    <w:p>
      <w:pPr>
        <w:pStyle w:val="3"/>
      </w:pPr>
      <w:r>
        <w:t>3.2</w:t>
      </w:r>
      <w:r>
        <w:rPr>
          <w:rFonts w:hint="eastAsia"/>
        </w:rPr>
        <w:t>系统功能</w:t>
      </w:r>
      <w:r>
        <w:t>模块设计</w:t>
      </w:r>
    </w:p>
    <w:p>
      <w:pPr>
        <w:pStyle w:val="3"/>
      </w:pPr>
      <w:r>
        <w:rPr>
          <w:rFonts w:hint="eastAsia"/>
        </w:rPr>
        <w:t>3.3系统</w:t>
      </w:r>
      <w:r>
        <w:t>网状拓扑结构</w:t>
      </w:r>
      <w:r>
        <w:rPr>
          <w:rFonts w:hint="eastAsia"/>
        </w:rPr>
        <w:t>设计</w:t>
      </w:r>
    </w:p>
    <w:p>
      <w:pPr>
        <w:pStyle w:val="3"/>
      </w:pPr>
      <w:r>
        <w:rPr>
          <w:rFonts w:hint="eastAsia"/>
        </w:rPr>
        <w:t>3.4系统体系</w:t>
      </w:r>
      <w:r>
        <w:t>架构设计</w:t>
      </w:r>
    </w:p>
    <w:p>
      <w:pPr>
        <w:pStyle w:val="3"/>
      </w:pPr>
      <w:r>
        <w:rPr>
          <w:rFonts w:hint="eastAsia"/>
        </w:rPr>
        <w:t>3.4.1应用</w:t>
      </w:r>
      <w:r>
        <w:t>层设计</w:t>
      </w:r>
    </w:p>
    <w:p>
      <w:pPr>
        <w:pStyle w:val="3"/>
      </w:pPr>
      <w:r>
        <w:t>3.4.2</w:t>
      </w:r>
      <w:r>
        <w:rPr>
          <w:rFonts w:hint="eastAsia"/>
        </w:rPr>
        <w:t>业务</w:t>
      </w:r>
      <w:r>
        <w:t>逻辑设计</w:t>
      </w:r>
    </w:p>
    <w:p>
      <w:pPr>
        <w:pStyle w:val="3"/>
      </w:pPr>
      <w:r>
        <w:rPr>
          <w:rFonts w:hint="eastAsia"/>
        </w:rPr>
        <w:t>3.4.3物理</w:t>
      </w:r>
      <w:r>
        <w:t>存储层</w:t>
      </w:r>
    </w:p>
    <w:p/>
    <w:p>
      <w:pPr>
        <w:pStyle w:val="3"/>
      </w:pPr>
      <w:r>
        <w:t>3.5</w:t>
      </w:r>
      <w:r>
        <w:rPr>
          <w:rFonts w:hint="eastAsia"/>
        </w:rPr>
        <w:t>系统</w:t>
      </w:r>
      <w:r>
        <w:t>部署设计</w:t>
      </w:r>
    </w:p>
    <w:p>
      <w:pPr>
        <w:pStyle w:val="4"/>
      </w:pPr>
      <w:r>
        <w:rPr>
          <w:rFonts w:hint="eastAsia"/>
        </w:rPr>
        <w:t>3.6数据库</w:t>
      </w:r>
      <w:r>
        <w:t>设计</w:t>
      </w:r>
    </w:p>
    <w:p>
      <w:pPr>
        <w:pStyle w:val="4"/>
      </w:pPr>
      <w:r>
        <w:t xml:space="preserve"> 3.6.1</w:t>
      </w:r>
      <w:r>
        <w:rPr>
          <w:rFonts w:hint="eastAsia"/>
        </w:rPr>
        <w:t>数据库</w:t>
      </w:r>
      <w:r>
        <w:t>设计概述</w:t>
      </w:r>
    </w:p>
    <w:p>
      <w:pPr>
        <w:pStyle w:val="4"/>
      </w:pPr>
      <w:r>
        <w:rPr>
          <w:rFonts w:hint="eastAsia"/>
        </w:rPr>
        <w:t>3.6.2数据库</w:t>
      </w:r>
      <w:r>
        <w:t>逻辑设计</w:t>
      </w:r>
    </w:p>
    <w:p>
      <w:pPr>
        <w:pStyle w:val="4"/>
      </w:pPr>
      <w:r>
        <w:t>3.6.3</w:t>
      </w:r>
      <w:r>
        <w:rPr>
          <w:rFonts w:hint="eastAsia"/>
        </w:rPr>
        <w:t>数据库</w:t>
      </w:r>
      <w:r>
        <w:t>表设计</w:t>
      </w:r>
    </w:p>
    <w:p>
      <w:pPr>
        <w:pStyle w:val="2"/>
      </w:pPr>
      <w:r>
        <w:rPr>
          <w:rFonts w:hint="eastAsia"/>
        </w:rPr>
        <w:t>第四</w:t>
      </w:r>
      <w:r>
        <w:t>章</w:t>
      </w:r>
      <w:r>
        <w:rPr>
          <w:rFonts w:hint="eastAsia"/>
        </w:rPr>
        <w:t xml:space="preserve"> 系统</w:t>
      </w:r>
      <w:r>
        <w:t>详细设计与实现</w:t>
      </w:r>
    </w:p>
    <w:p>
      <w:pPr>
        <w:pStyle w:val="3"/>
      </w:pPr>
      <w:r>
        <w:t>4.1</w:t>
      </w:r>
      <w:r>
        <w:rPr>
          <w:rFonts w:hint="eastAsia"/>
        </w:rPr>
        <w:t>系统</w:t>
      </w:r>
      <w:r>
        <w:t>部署环境</w:t>
      </w:r>
    </w:p>
    <w:p>
      <w:pPr>
        <w:pStyle w:val="3"/>
      </w:pPr>
      <w:r>
        <w:rPr>
          <w:rFonts w:hint="eastAsia"/>
        </w:rPr>
        <w:t>4.2后台</w:t>
      </w:r>
      <w:r>
        <w:t>系统</w:t>
      </w:r>
    </w:p>
    <w:p>
      <w:pPr>
        <w:pStyle w:val="4"/>
      </w:pPr>
      <w:r>
        <w:rPr>
          <w:rFonts w:hint="eastAsia"/>
        </w:rPr>
        <w:t>4.2.1 分店管理子系统详细设计</w:t>
      </w:r>
      <w:r>
        <w:t>与实现</w:t>
      </w:r>
    </w:p>
    <w:p>
      <w:pPr>
        <w:pStyle w:val="5"/>
      </w:pPr>
      <w:r>
        <w:rPr>
          <w:rFonts w:hint="eastAsia"/>
        </w:rPr>
        <w:t>4.2.1.1 老年人</w:t>
      </w:r>
      <w:r>
        <w:t>客户</w:t>
      </w:r>
      <w:r>
        <w:rPr>
          <w:rFonts w:hint="eastAsia"/>
        </w:rPr>
        <w:t>关系</w:t>
      </w:r>
      <w:r>
        <w:t>管理模块设计与实现</w:t>
      </w:r>
    </w:p>
    <w:p>
      <w:pPr>
        <w:pStyle w:val="5"/>
      </w:pPr>
      <w:r>
        <w:rPr>
          <w:rFonts w:hint="eastAsia"/>
        </w:rPr>
        <w:t>4.2.1.2 老年</w:t>
      </w:r>
      <w:r>
        <w:t>人活动管理模块设计与实现</w:t>
      </w:r>
    </w:p>
    <w:p>
      <w:pPr>
        <w:pStyle w:val="5"/>
      </w:pPr>
      <w:r>
        <w:t>4.2.1.3</w:t>
      </w:r>
      <w:r>
        <w:rPr>
          <w:rFonts w:hint="eastAsia"/>
        </w:rPr>
        <w:t>老年</w:t>
      </w:r>
      <w:r>
        <w:t>人讲座管理模块设计与实现</w:t>
      </w:r>
    </w:p>
    <w:p/>
    <w:p>
      <w:pPr>
        <w:pStyle w:val="4"/>
      </w:pPr>
      <w:r>
        <w:rPr>
          <w:rFonts w:hint="eastAsia"/>
        </w:rPr>
        <w:t>4.2.2</w:t>
      </w:r>
      <w:r>
        <w:t>总店管理</w:t>
      </w:r>
      <w:r>
        <w:rPr>
          <w:rFonts w:hint="eastAsia"/>
        </w:rPr>
        <w:t>子系统详细设计</w:t>
      </w:r>
      <w:r>
        <w:t>与实现</w:t>
      </w:r>
    </w:p>
    <w:p>
      <w:pPr>
        <w:pStyle w:val="5"/>
      </w:pPr>
      <w:r>
        <w:rPr>
          <w:rFonts w:hint="eastAsia"/>
        </w:rPr>
        <w:t>4</w:t>
      </w:r>
      <w:r>
        <w:t>.2.2.1</w:t>
      </w:r>
      <w:r>
        <w:rPr>
          <w:rFonts w:hint="eastAsia"/>
        </w:rPr>
        <w:t>分店</w:t>
      </w:r>
      <w:r>
        <w:t>管理模块设计与实现</w:t>
      </w:r>
    </w:p>
    <w:p>
      <w:pPr>
        <w:pStyle w:val="5"/>
      </w:pPr>
      <w:r>
        <w:t xml:space="preserve">4.2.2.2 </w:t>
      </w:r>
      <w:r>
        <w:rPr>
          <w:rFonts w:hint="eastAsia"/>
        </w:rPr>
        <w:t>员工</w:t>
      </w:r>
      <w:r>
        <w:t>管理模块设计与实现</w:t>
      </w:r>
    </w:p>
    <w:p>
      <w:pPr>
        <w:pStyle w:val="5"/>
      </w:pPr>
      <w:r>
        <w:rPr>
          <w:rFonts w:hint="eastAsia"/>
        </w:rPr>
        <w:t>4.2.2.3老人</w:t>
      </w:r>
      <w:r>
        <w:t>管理模块设计与实现</w:t>
      </w:r>
    </w:p>
    <w:p/>
    <w:p>
      <w:pPr>
        <w:pStyle w:val="4"/>
      </w:pPr>
      <w:r>
        <w:t>4.2.3新闻发布</w:t>
      </w:r>
      <w:r>
        <w:rPr>
          <w:rFonts w:hint="eastAsia"/>
        </w:rPr>
        <w:t>子系统详细设计</w:t>
      </w:r>
      <w:r>
        <w:t>与实现</w:t>
      </w:r>
    </w:p>
    <w:p>
      <w:pPr>
        <w:pStyle w:val="4"/>
      </w:pPr>
    </w:p>
    <w:p>
      <w:pPr>
        <w:pStyle w:val="4"/>
      </w:pPr>
      <w:r>
        <w:t>4.2.4老年教育</w:t>
      </w:r>
      <w:r>
        <w:rPr>
          <w:rFonts w:hint="eastAsia"/>
        </w:rPr>
        <w:t>子系统详细设计</w:t>
      </w:r>
      <w:r>
        <w:t>与实现</w:t>
      </w:r>
    </w:p>
    <w:p>
      <w:pPr>
        <w:pStyle w:val="4"/>
      </w:pPr>
    </w:p>
    <w:p>
      <w:pPr>
        <w:pStyle w:val="4"/>
      </w:pPr>
      <w:r>
        <w:rPr>
          <w:rFonts w:hint="eastAsia"/>
        </w:rPr>
        <w:t>4.2.5</w:t>
      </w:r>
      <w:r>
        <w:t>电子商务</w:t>
      </w:r>
      <w:r>
        <w:rPr>
          <w:rFonts w:hint="eastAsia"/>
        </w:rPr>
        <w:t>子系统详细设计</w:t>
      </w:r>
      <w:r>
        <w:t>与实现</w:t>
      </w:r>
    </w:p>
    <w:p>
      <w:pPr>
        <w:pStyle w:val="5"/>
      </w:pPr>
      <w:r>
        <w:rPr>
          <w:rFonts w:hint="eastAsia"/>
        </w:rPr>
        <w:t>4.2.5.1商品</w:t>
      </w:r>
      <w:r>
        <w:t>管理模块设计与实现</w:t>
      </w:r>
    </w:p>
    <w:p>
      <w:pPr>
        <w:pStyle w:val="5"/>
      </w:pPr>
      <w:r>
        <w:rPr>
          <w:rFonts w:hint="eastAsia"/>
        </w:rPr>
        <w:t>4.2.5.2 订单</w:t>
      </w:r>
      <w:r>
        <w:t>管理模块设计与实现</w:t>
      </w:r>
    </w:p>
    <w:p>
      <w:pPr>
        <w:pStyle w:val="5"/>
      </w:pPr>
      <w:r>
        <w:rPr>
          <w:rFonts w:hint="eastAsia"/>
        </w:rPr>
        <w:t>4.2.5.3 商品</w:t>
      </w:r>
      <w:r>
        <w:t>库存管理模块设计与实现</w:t>
      </w:r>
    </w:p>
    <w:p>
      <w:pPr>
        <w:pStyle w:val="5"/>
      </w:pPr>
      <w:r>
        <w:rPr>
          <w:rFonts w:hint="eastAsia"/>
        </w:rPr>
        <w:t>4.2.5.4 商品</w:t>
      </w:r>
      <w:r>
        <w:t>团购管理模块设计与实现</w:t>
      </w:r>
    </w:p>
    <w:p/>
    <w:p>
      <w:pPr>
        <w:pStyle w:val="4"/>
      </w:pPr>
      <w:r>
        <w:rPr>
          <w:rFonts w:hint="eastAsia"/>
        </w:rPr>
        <w:t>4.2.6</w:t>
      </w:r>
      <w:r>
        <w:t>权限管理</w:t>
      </w:r>
      <w:r>
        <w:rPr>
          <w:rFonts w:hint="eastAsia"/>
        </w:rPr>
        <w:t>子系统详细设计</w:t>
      </w:r>
      <w:r>
        <w:t>与实现</w:t>
      </w:r>
    </w:p>
    <w:p>
      <w:pPr>
        <w:pStyle w:val="4"/>
      </w:pPr>
      <w:r>
        <w:t>4.2.7数据统计</w:t>
      </w:r>
      <w:r>
        <w:rPr>
          <w:rFonts w:hint="eastAsia"/>
        </w:rPr>
        <w:t>子系统详细设计</w:t>
      </w:r>
      <w:r>
        <w:t>与实现</w:t>
      </w:r>
    </w:p>
    <w:p>
      <w:pPr>
        <w:pStyle w:val="5"/>
      </w:pPr>
      <w:r>
        <w:rPr>
          <w:rFonts w:hint="eastAsia"/>
        </w:rPr>
        <w:t>4.2.7.1商品</w:t>
      </w:r>
      <w:r>
        <w:t>数据统计管理模块设计与实现</w:t>
      </w:r>
    </w:p>
    <w:p>
      <w:pPr>
        <w:pStyle w:val="5"/>
      </w:pPr>
      <w:r>
        <w:rPr>
          <w:rFonts w:hint="eastAsia"/>
        </w:rPr>
        <w:t>4.2.7.2商品</w:t>
      </w:r>
      <w:r>
        <w:t>星级</w:t>
      </w:r>
      <w:r>
        <w:rPr>
          <w:rFonts w:hint="eastAsia"/>
        </w:rPr>
        <w:t>统计</w:t>
      </w:r>
      <w:r>
        <w:t>管理模块设计与实现</w:t>
      </w:r>
    </w:p>
    <w:p>
      <w:pPr>
        <w:pStyle w:val="5"/>
      </w:pPr>
      <w:r>
        <w:rPr>
          <w:rFonts w:hint="eastAsia"/>
        </w:rPr>
        <w:t>4.2.7.3老年人</w:t>
      </w:r>
      <w:r>
        <w:t>积分统计管理模块设计与实现</w:t>
      </w:r>
    </w:p>
    <w:p/>
    <w:p>
      <w:pPr>
        <w:pStyle w:val="3"/>
      </w:pPr>
      <w:r>
        <w:rPr>
          <w:rFonts w:hint="eastAsia"/>
        </w:rPr>
        <w:t>4.3前台</w:t>
      </w:r>
      <w:r>
        <w:t>系统</w:t>
      </w:r>
    </w:p>
    <w:p>
      <w:pPr>
        <w:pStyle w:val="4"/>
      </w:pPr>
      <w:r>
        <w:rPr>
          <w:rFonts w:hint="eastAsia"/>
        </w:rPr>
        <w:t>4.3.1官网</w:t>
      </w:r>
      <w:r>
        <w:t>，</w:t>
      </w:r>
    </w:p>
    <w:p>
      <w:pPr>
        <w:pStyle w:val="4"/>
      </w:pPr>
      <w:r>
        <w:rPr>
          <w:rFonts w:hint="eastAsia"/>
        </w:rPr>
        <w:t>4.3.2课程</w:t>
      </w:r>
      <w:r>
        <w:t>视频</w:t>
      </w:r>
    </w:p>
    <w:p>
      <w:pPr>
        <w:pStyle w:val="4"/>
      </w:pPr>
      <w:r>
        <w:t xml:space="preserve">4.3.3 </w:t>
      </w:r>
      <w:r>
        <w:rPr>
          <w:rFonts w:hint="eastAsia"/>
        </w:rPr>
        <w:t>讲座</w:t>
      </w:r>
      <w:r>
        <w:t>活动</w:t>
      </w:r>
    </w:p>
    <w:p>
      <w:pPr>
        <w:pStyle w:val="4"/>
      </w:pPr>
      <w:r>
        <w:rPr>
          <w:rFonts w:hint="eastAsia"/>
        </w:rPr>
        <w:t>4.3.4新闻</w:t>
      </w:r>
      <w:r>
        <w:t>中心</w:t>
      </w:r>
    </w:p>
    <w:p>
      <w:pPr>
        <w:pStyle w:val="4"/>
      </w:pPr>
      <w:r>
        <w:rPr>
          <w:rFonts w:hint="eastAsia"/>
        </w:rPr>
        <w:t>4.3.5电子</w:t>
      </w:r>
      <w:r>
        <w:t>商城</w:t>
      </w:r>
    </w:p>
    <w:p/>
    <w:p>
      <w:pPr>
        <w:pStyle w:val="2"/>
      </w:pPr>
      <w:r>
        <w:rPr>
          <w:rFonts w:hint="eastAsia"/>
        </w:rPr>
        <w:t>第五章 系统</w:t>
      </w:r>
      <w:r>
        <w:t>测试</w:t>
      </w:r>
    </w:p>
    <w:p>
      <w:pPr>
        <w:pStyle w:val="3"/>
      </w:pPr>
      <w:r>
        <w:rPr>
          <w:rFonts w:hint="eastAsia"/>
        </w:rPr>
        <w:t>5.1测试</w:t>
      </w:r>
      <w:r>
        <w:t>概述</w:t>
      </w:r>
    </w:p>
    <w:p>
      <w:pPr>
        <w:pStyle w:val="3"/>
      </w:pPr>
      <w:r>
        <w:t>5.2</w:t>
      </w:r>
      <w:r>
        <w:rPr>
          <w:rFonts w:hint="eastAsia"/>
        </w:rPr>
        <w:t>测试目标</w:t>
      </w:r>
    </w:p>
    <w:p>
      <w:pPr>
        <w:pStyle w:val="3"/>
      </w:pPr>
      <w:r>
        <w:rPr>
          <w:rFonts w:hint="eastAsia"/>
        </w:rPr>
        <w:t>5.3测试</w:t>
      </w:r>
      <w:r>
        <w:t>方案</w:t>
      </w:r>
    </w:p>
    <w:p>
      <w:pPr>
        <w:pStyle w:val="3"/>
      </w:pPr>
      <w:r>
        <w:rPr>
          <w:rFonts w:hint="eastAsia"/>
        </w:rPr>
        <w:t>5.4测试</w:t>
      </w:r>
      <w:r>
        <w:t>内容</w:t>
      </w:r>
    </w:p>
    <w:p>
      <w:pPr>
        <w:pStyle w:val="3"/>
      </w:pPr>
      <w:r>
        <w:t>5.5</w:t>
      </w:r>
      <w:r>
        <w:rPr>
          <w:rFonts w:hint="eastAsia"/>
        </w:rPr>
        <w:t>测试</w:t>
      </w:r>
      <w:r>
        <w:t>结论</w:t>
      </w:r>
    </w:p>
    <w:p>
      <w:pPr>
        <w:pStyle w:val="2"/>
      </w:pPr>
      <w:r>
        <w:rPr>
          <w:rFonts w:hint="eastAsia"/>
        </w:rPr>
        <w:t>第六章 总结</w:t>
      </w:r>
      <w:r>
        <w:t>与展望</w:t>
      </w:r>
    </w:p>
    <w:p>
      <w:pPr>
        <w:pStyle w:val="3"/>
      </w:pPr>
      <w:r>
        <w:rPr>
          <w:rFonts w:hint="eastAsia"/>
        </w:rPr>
        <w:t>参考</w:t>
      </w:r>
      <w:r>
        <w:t>文献</w:t>
      </w:r>
    </w:p>
    <w:p>
      <w:pPr>
        <w:pStyle w:val="3"/>
      </w:pPr>
      <w:r>
        <w:rPr>
          <w:rFonts w:hint="eastAsia"/>
        </w:rPr>
        <w:t>致谢</w:t>
      </w:r>
    </w:p>
    <w:p/>
    <w:p>
      <w:pPr>
        <w:pStyle w:val="15"/>
        <w:ind w:left="1545" w:firstLine="0" w:firstLineChars="0"/>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TSongti-SC-Regular">
    <w:altName w:val="MingLiU"/>
    <w:panose1 w:val="00000000000000000000"/>
    <w:charset w:val="88"/>
    <w:family w:val="auto"/>
    <w:pitch w:val="default"/>
    <w:sig w:usb0="00000000" w:usb1="00000000" w:usb2="00000000" w:usb3="00000000" w:csb0="00100000" w:csb1="00000000"/>
  </w:font>
  <w:font w:name="MingLiU">
    <w:panose1 w:val="02020509000000000000"/>
    <w:charset w:val="88"/>
    <w:family w:val="auto"/>
    <w:pitch w:val="default"/>
    <w:sig w:usb0="A00002FF" w:usb1="28CFFCFA" w:usb2="00000016" w:usb3="00000000" w:csb0="00100001" w:csb1="00000000"/>
  </w:font>
  <w:font w:name="STSongti-SC-Bold">
    <w:altName w:val="宋体"/>
    <w:panose1 w:val="00000000000000000000"/>
    <w:charset w:val="86"/>
    <w:family w:val="auto"/>
    <w:pitch w:val="default"/>
    <w:sig w:usb0="00000000" w:usb1="00000000" w:usb2="00000000" w:usb3="00000000" w:csb0="00040000" w:csb1="00000000"/>
  </w:font>
  <w:font w:name="Times-Bold">
    <w:altName w:val="Segoe Print"/>
    <w:panose1 w:val="00000000000000000000"/>
    <w:charset w:val="00"/>
    <w:family w:val="swiss"/>
    <w:pitch w:val="default"/>
    <w:sig w:usb0="00000000" w:usb1="00000000" w:usb2="00000000" w:usb3="00000000" w:csb0="00000001" w:csb1="00000000"/>
  </w:font>
  <w:font w:name="等线">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2C9"/>
    <w:multiLevelType w:val="multilevel"/>
    <w:tmpl w:val="019322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2F3402"/>
    <w:multiLevelType w:val="multilevel"/>
    <w:tmpl w:val="2C2F3402"/>
    <w:lvl w:ilvl="0" w:tentative="0">
      <w:start w:val="1"/>
      <w:numFmt w:val="japaneseCounting"/>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94547D"/>
    <w:multiLevelType w:val="multilevel"/>
    <w:tmpl w:val="469454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BA533FA"/>
    <w:multiLevelType w:val="multilevel"/>
    <w:tmpl w:val="4BA533FA"/>
    <w:lvl w:ilvl="0" w:tentative="0">
      <w:start w:val="1"/>
      <w:numFmt w:val="decimal"/>
      <w:lvlText w:val="%1"/>
      <w:lvlJc w:val="left"/>
      <w:pPr>
        <w:ind w:left="690" w:hanging="690"/>
      </w:pPr>
      <w:rPr>
        <w:rFonts w:hint="default"/>
      </w:rPr>
    </w:lvl>
    <w:lvl w:ilvl="1" w:tentative="0">
      <w:start w:val="2"/>
      <w:numFmt w:val="decimal"/>
      <w:lvlText w:val="%1.%2"/>
      <w:lvlJc w:val="left"/>
      <w:pPr>
        <w:ind w:left="690" w:hanging="69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F3442FD"/>
    <w:multiLevelType w:val="multilevel"/>
    <w:tmpl w:val="4F3442FD"/>
    <w:lvl w:ilvl="0" w:tentative="0">
      <w:start w:val="1"/>
      <w:numFmt w:val="decimal"/>
      <w:lvlText w:val="%1."/>
      <w:lvlJc w:val="left"/>
      <w:pPr>
        <w:ind w:left="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A1630A7"/>
    <w:multiLevelType w:val="singleLevel"/>
    <w:tmpl w:val="5A1630A7"/>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1A"/>
    <w:rsid w:val="00082992"/>
    <w:rsid w:val="001A1D14"/>
    <w:rsid w:val="001E0E8C"/>
    <w:rsid w:val="001E3B85"/>
    <w:rsid w:val="00281E49"/>
    <w:rsid w:val="002C28B6"/>
    <w:rsid w:val="00303617"/>
    <w:rsid w:val="003207FD"/>
    <w:rsid w:val="00334EF1"/>
    <w:rsid w:val="00376C39"/>
    <w:rsid w:val="003D4007"/>
    <w:rsid w:val="003F6A94"/>
    <w:rsid w:val="00400289"/>
    <w:rsid w:val="004946D1"/>
    <w:rsid w:val="004B67CD"/>
    <w:rsid w:val="004D1305"/>
    <w:rsid w:val="00505973"/>
    <w:rsid w:val="00514A66"/>
    <w:rsid w:val="005F08DA"/>
    <w:rsid w:val="00626902"/>
    <w:rsid w:val="00631743"/>
    <w:rsid w:val="006E5230"/>
    <w:rsid w:val="007534A7"/>
    <w:rsid w:val="00754176"/>
    <w:rsid w:val="00765981"/>
    <w:rsid w:val="0077186F"/>
    <w:rsid w:val="007D7DE9"/>
    <w:rsid w:val="007E438C"/>
    <w:rsid w:val="007E65F4"/>
    <w:rsid w:val="00816DF0"/>
    <w:rsid w:val="008654AB"/>
    <w:rsid w:val="008C1D69"/>
    <w:rsid w:val="009A4755"/>
    <w:rsid w:val="009B626B"/>
    <w:rsid w:val="00A55CEF"/>
    <w:rsid w:val="00A71F90"/>
    <w:rsid w:val="00A86842"/>
    <w:rsid w:val="00B739CE"/>
    <w:rsid w:val="00B94283"/>
    <w:rsid w:val="00CA083E"/>
    <w:rsid w:val="00CE1DAA"/>
    <w:rsid w:val="00D24E0B"/>
    <w:rsid w:val="00D85EE5"/>
    <w:rsid w:val="00D86679"/>
    <w:rsid w:val="00D94DAC"/>
    <w:rsid w:val="00F454C1"/>
    <w:rsid w:val="033E0405"/>
    <w:rsid w:val="048650BA"/>
    <w:rsid w:val="061558F8"/>
    <w:rsid w:val="072C43A6"/>
    <w:rsid w:val="0AF935D3"/>
    <w:rsid w:val="0D1555C2"/>
    <w:rsid w:val="0DCA2ED4"/>
    <w:rsid w:val="0F7E09CB"/>
    <w:rsid w:val="11E06400"/>
    <w:rsid w:val="163D62AA"/>
    <w:rsid w:val="192B141D"/>
    <w:rsid w:val="1ECA7DAF"/>
    <w:rsid w:val="1ED94A56"/>
    <w:rsid w:val="20544B0D"/>
    <w:rsid w:val="21DC3A66"/>
    <w:rsid w:val="22514F60"/>
    <w:rsid w:val="23302A1A"/>
    <w:rsid w:val="2937700F"/>
    <w:rsid w:val="30772A40"/>
    <w:rsid w:val="317150E3"/>
    <w:rsid w:val="32773984"/>
    <w:rsid w:val="388F78CB"/>
    <w:rsid w:val="394F0885"/>
    <w:rsid w:val="3D9F282E"/>
    <w:rsid w:val="3FEF68C5"/>
    <w:rsid w:val="40316A5B"/>
    <w:rsid w:val="42723EC5"/>
    <w:rsid w:val="45726464"/>
    <w:rsid w:val="478F51E5"/>
    <w:rsid w:val="47AC40DC"/>
    <w:rsid w:val="4AEE164F"/>
    <w:rsid w:val="4FBC0281"/>
    <w:rsid w:val="510F383C"/>
    <w:rsid w:val="51827D71"/>
    <w:rsid w:val="562C391B"/>
    <w:rsid w:val="56420073"/>
    <w:rsid w:val="5B6358B0"/>
    <w:rsid w:val="5E233C57"/>
    <w:rsid w:val="5F873DAB"/>
    <w:rsid w:val="603E6868"/>
    <w:rsid w:val="6298694B"/>
    <w:rsid w:val="63C01246"/>
    <w:rsid w:val="683A11DC"/>
    <w:rsid w:val="68A84748"/>
    <w:rsid w:val="6F7824A0"/>
    <w:rsid w:val="70AC02D7"/>
    <w:rsid w:val="75BB1AE1"/>
    <w:rsid w:val="77725B1A"/>
    <w:rsid w:val="7920237E"/>
    <w:rsid w:val="798D0D5E"/>
    <w:rsid w:val="7AB12D14"/>
    <w:rsid w:val="7B784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Date"/>
    <w:basedOn w:val="1"/>
    <w:next w:val="1"/>
    <w:link w:val="16"/>
    <w:unhideWhenUsed/>
    <w:qFormat/>
    <w:uiPriority w:val="99"/>
    <w:pPr>
      <w:ind w:left="100" w:leftChars="2500"/>
    </w:p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日期 字符"/>
    <w:basedOn w:val="9"/>
    <w:link w:val="6"/>
    <w:semiHidden/>
    <w:qFormat/>
    <w:uiPriority w:val="99"/>
  </w:style>
  <w:style w:type="character" w:customStyle="1" w:styleId="17">
    <w:name w:val="标题 4 字符"/>
    <w:basedOn w:val="9"/>
    <w:link w:val="5"/>
    <w:qFormat/>
    <w:uiPriority w:val="9"/>
    <w:rPr>
      <w:rFonts w:asciiTheme="majorHAnsi" w:hAnsiTheme="majorHAnsi" w:eastAsiaTheme="majorEastAsia" w:cstheme="majorBidi"/>
      <w:b/>
      <w:bCs/>
      <w:sz w:val="28"/>
      <w:szCs w:val="28"/>
    </w:rPr>
  </w:style>
  <w:style w:type="paragraph" w:customStyle="1" w:styleId="18">
    <w:name w:val="列出段落1"/>
    <w:basedOn w:val="1"/>
    <w:qFormat/>
    <w:uiPriority w:val="34"/>
    <w:pPr>
      <w:ind w:firstLine="420" w:firstLineChars="200"/>
      <w:jc w:val="left"/>
    </w:pPr>
    <w:rPr>
      <w:rFonts w:eastAsia="宋体"/>
      <w:sz w:val="24"/>
    </w:rPr>
  </w:style>
  <w:style w:type="character" w:customStyle="1" w:styleId="19">
    <w:name w:val="页眉 字符"/>
    <w:basedOn w:val="9"/>
    <w:link w:val="8"/>
    <w:qFormat/>
    <w:uiPriority w:val="99"/>
    <w:rPr>
      <w:sz w:val="18"/>
      <w:szCs w:val="18"/>
    </w:rPr>
  </w:style>
  <w:style w:type="character" w:customStyle="1" w:styleId="20">
    <w:name w:val="页脚 字符"/>
    <w:basedOn w:val="9"/>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AE2FE-5AE6-4B59-AFEB-176E649FA013}">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885</Words>
  <Characters>5049</Characters>
  <Lines>42</Lines>
  <Paragraphs>11</Paragraphs>
  <ScaleCrop>false</ScaleCrop>
  <LinksUpToDate>false</LinksUpToDate>
  <CharactersWithSpaces>5923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2017-11-21T11:44:00Z</dcterms:created>
  <dc:creator>admin</dc:creator>
  <cp:lastModifiedBy>Administrator</cp:lastModifiedBy>
  <dcterms:modified xsi:type="dcterms:W3CDTF">2017-11-23T07:50:50Z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