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BA8F"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068BE51B"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《基于软件测试学习实践项目开发实训》实践周成绩报告单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10DD605E" w14:textId="77777777" w:rsidTr="00067724">
        <w:trPr>
          <w:cantSplit/>
          <w:trHeight w:val="618"/>
          <w:jc w:val="center"/>
        </w:trPr>
        <w:tc>
          <w:tcPr>
            <w:tcW w:w="1339" w:type="dxa"/>
            <w:vAlign w:val="center"/>
          </w:tcPr>
          <w:p w14:paraId="3FE0F887"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
              </w:rPr>
              <w:t>姓名</w:t>
            </w:r>
          </w:p>
        </w:tc>
        <w:tc>
          <w:tcPr>
            <w:tcW w:w="980" w:type="dxa"/>
            <w:vAlign w:val="center"/>
          </w:tcPr>
          <w:p w14:paraId="34AB23F7" w14:textId="77777777" w:rsidR="006F04A5" w:rsidRDefault="006F04A5" w:rsidP="00067724">
            <w:pPr>
              <w:pStyle w:val="af2"/>
              <w:tabs>
                <w:tab w:val="left" w:pos="-2205"/>
              </w:tabs>
              <w:adjustRightInd w:val="0"/>
              <w:snapToGrid w:val="0"/>
              <w:spacing w:beforeLines="50" w:before="156"/>
              <w:jc w:val="center"/>
              <w:rPr>
                <w:rFonts w:ascii="Times New Roman" w:hAnsi="Times New Roman"/>
                <w:bCs/>
              </w:rPr>
            </w:pPr>
            <w:r>
              <w:rPr>
                <w:rFonts w:ascii="Times New Roman" w:hAnsi="Times New Roman" w:hint="eastAsia"/>
                <w:bCs/>
              </w:rPr>
              <w:t>XXX</w:t>
            </w:r>
          </w:p>
        </w:tc>
        <w:tc>
          <w:tcPr>
            <w:tcW w:w="864" w:type="dxa"/>
            <w:vAlign w:val="center"/>
          </w:tcPr>
          <w:p w14:paraId="248F9B2A"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学号</w:t>
            </w:r>
          </w:p>
        </w:tc>
        <w:tc>
          <w:tcPr>
            <w:tcW w:w="1348" w:type="dxa"/>
            <w:gridSpan w:val="2"/>
            <w:vAlign w:val="center"/>
          </w:tcPr>
          <w:p w14:paraId="34406B55"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202402002XX</w:t>
            </w:r>
          </w:p>
        </w:tc>
        <w:tc>
          <w:tcPr>
            <w:tcW w:w="1155" w:type="dxa"/>
            <w:vAlign w:val="center"/>
          </w:tcPr>
          <w:p w14:paraId="266263E3"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选课课号</w:t>
            </w:r>
          </w:p>
        </w:tc>
        <w:tc>
          <w:tcPr>
            <w:tcW w:w="3076" w:type="dxa"/>
            <w:gridSpan w:val="3"/>
            <w:vAlign w:val="center"/>
          </w:tcPr>
          <w:p w14:paraId="279EC44C"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33E46943" w14:textId="77777777" w:rsidTr="00067724">
        <w:trPr>
          <w:cantSplit/>
          <w:trHeight w:val="873"/>
          <w:jc w:val="center"/>
        </w:trPr>
        <w:tc>
          <w:tcPr>
            <w:tcW w:w="1339" w:type="dxa"/>
            <w:vAlign w:val="center"/>
          </w:tcPr>
          <w:p w14:paraId="17C6B7F0"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3D8B3819"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20F3DC9E"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46636274"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6DC4D9CC"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0629A5BA" w14:textId="77777777" w:rsidTr="00067724">
        <w:trPr>
          <w:cantSplit/>
          <w:trHeight w:val="4552"/>
          <w:jc w:val="center"/>
        </w:trPr>
        <w:tc>
          <w:tcPr>
            <w:tcW w:w="1339" w:type="dxa"/>
            <w:vAlign w:val="center"/>
          </w:tcPr>
          <w:p w14:paraId="5CA6F672"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0C495BB8"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75504F53"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250006CF" w14:textId="77777777" w:rsidR="006F04A5" w:rsidRDefault="006F04A5" w:rsidP="00067724">
            <w:pPr>
              <w:pStyle w:val="TOC2"/>
              <w:tabs>
                <w:tab w:val="left" w:pos="-2205"/>
              </w:tabs>
              <w:adjustRightInd w:val="0"/>
              <w:snapToGrid w:val="0"/>
            </w:pPr>
          </w:p>
        </w:tc>
        <w:tc>
          <w:tcPr>
            <w:tcW w:w="879" w:type="dxa"/>
            <w:vAlign w:val="center"/>
          </w:tcPr>
          <w:p w14:paraId="0D11FD28" w14:textId="77777777" w:rsidR="006F04A5" w:rsidRDefault="006F04A5" w:rsidP="00067724">
            <w:pPr>
              <w:pStyle w:val="TOC2"/>
              <w:tabs>
                <w:tab w:val="left" w:pos="-2205"/>
              </w:tabs>
              <w:adjustRightInd w:val="0"/>
              <w:snapToGrid w:val="0"/>
            </w:pPr>
          </w:p>
        </w:tc>
      </w:tr>
      <w:tr w:rsidR="006F04A5" w14:paraId="74762186" w14:textId="77777777" w:rsidTr="00067724">
        <w:trPr>
          <w:cantSplit/>
          <w:trHeight w:val="1710"/>
          <w:jc w:val="center"/>
        </w:trPr>
        <w:tc>
          <w:tcPr>
            <w:tcW w:w="1339" w:type="dxa"/>
            <w:vAlign w:val="center"/>
          </w:tcPr>
          <w:p w14:paraId="06C77AE9" w14:textId="77777777" w:rsidR="006F04A5" w:rsidRDefault="006F04A5" w:rsidP="00067724">
            <w:pPr>
              <w:jc w:val="center"/>
            </w:pPr>
            <w:r>
              <w:rPr>
                <w:rFonts w:hint="eastAsia"/>
              </w:rPr>
              <w:t>项目贡献度</w:t>
            </w:r>
          </w:p>
        </w:tc>
        <w:tc>
          <w:tcPr>
            <w:tcW w:w="4347" w:type="dxa"/>
            <w:gridSpan w:val="5"/>
            <w:vAlign w:val="center"/>
          </w:tcPr>
          <w:p w14:paraId="2DC2E1CF"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285D9FA3" w14:textId="77777777" w:rsidR="006F04A5" w:rsidRDefault="006F04A5" w:rsidP="00067724">
            <w:pPr>
              <w:jc w:val="center"/>
              <w:rPr>
                <w:szCs w:val="24"/>
              </w:rPr>
            </w:pPr>
            <w:r>
              <w:rPr>
                <w:rFonts w:hint="eastAsia"/>
              </w:rPr>
              <w:t>25</w:t>
            </w:r>
          </w:p>
        </w:tc>
        <w:tc>
          <w:tcPr>
            <w:tcW w:w="1276" w:type="dxa"/>
            <w:vAlign w:val="center"/>
          </w:tcPr>
          <w:p w14:paraId="2AC1F719" w14:textId="77777777" w:rsidR="006F04A5" w:rsidRDefault="006F04A5" w:rsidP="00067724">
            <w:pPr>
              <w:pStyle w:val="TOC2"/>
              <w:tabs>
                <w:tab w:val="left" w:pos="-2205"/>
              </w:tabs>
              <w:adjustRightInd w:val="0"/>
              <w:snapToGrid w:val="0"/>
            </w:pPr>
          </w:p>
        </w:tc>
        <w:tc>
          <w:tcPr>
            <w:tcW w:w="879" w:type="dxa"/>
            <w:vAlign w:val="center"/>
          </w:tcPr>
          <w:p w14:paraId="6E314D7A" w14:textId="77777777" w:rsidR="006F04A5" w:rsidRDefault="006F04A5" w:rsidP="00067724">
            <w:pPr>
              <w:pStyle w:val="TOC2"/>
              <w:tabs>
                <w:tab w:val="left" w:pos="-2205"/>
              </w:tabs>
              <w:adjustRightInd w:val="0"/>
              <w:snapToGrid w:val="0"/>
            </w:pPr>
          </w:p>
        </w:tc>
      </w:tr>
      <w:tr w:rsidR="006F04A5" w14:paraId="318AF3F4" w14:textId="77777777" w:rsidTr="00067724">
        <w:trPr>
          <w:cantSplit/>
          <w:trHeight w:val="1443"/>
          <w:jc w:val="center"/>
        </w:trPr>
        <w:tc>
          <w:tcPr>
            <w:tcW w:w="1339" w:type="dxa"/>
            <w:vAlign w:val="center"/>
          </w:tcPr>
          <w:p w14:paraId="72F11A92" w14:textId="77777777" w:rsidR="006F04A5" w:rsidRDefault="006F04A5" w:rsidP="00067724">
            <w:pPr>
              <w:jc w:val="center"/>
            </w:pPr>
            <w:r>
              <w:rPr>
                <w:rFonts w:hint="eastAsia"/>
              </w:rPr>
              <w:t>项目设计与开发综合应用能力</w:t>
            </w:r>
          </w:p>
        </w:tc>
        <w:tc>
          <w:tcPr>
            <w:tcW w:w="4347" w:type="dxa"/>
            <w:gridSpan w:val="5"/>
            <w:vAlign w:val="center"/>
          </w:tcPr>
          <w:p w14:paraId="26954DD9"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48D84C95" w14:textId="77777777" w:rsidR="006F04A5" w:rsidRDefault="006F04A5" w:rsidP="00067724">
            <w:pPr>
              <w:jc w:val="center"/>
              <w:rPr>
                <w:szCs w:val="24"/>
              </w:rPr>
            </w:pPr>
            <w:r>
              <w:rPr>
                <w:rFonts w:hint="eastAsia"/>
              </w:rPr>
              <w:t>30</w:t>
            </w:r>
          </w:p>
        </w:tc>
        <w:tc>
          <w:tcPr>
            <w:tcW w:w="1276" w:type="dxa"/>
            <w:vAlign w:val="center"/>
          </w:tcPr>
          <w:p w14:paraId="2CFEC64C" w14:textId="77777777" w:rsidR="006F04A5" w:rsidRDefault="006F04A5" w:rsidP="00067724">
            <w:pPr>
              <w:pStyle w:val="TOC2"/>
              <w:tabs>
                <w:tab w:val="left" w:pos="-2205"/>
              </w:tabs>
              <w:adjustRightInd w:val="0"/>
              <w:snapToGrid w:val="0"/>
            </w:pPr>
          </w:p>
        </w:tc>
        <w:tc>
          <w:tcPr>
            <w:tcW w:w="879" w:type="dxa"/>
            <w:vAlign w:val="center"/>
          </w:tcPr>
          <w:p w14:paraId="450A271A" w14:textId="77777777" w:rsidR="006F04A5" w:rsidRDefault="006F04A5" w:rsidP="00067724">
            <w:pPr>
              <w:pStyle w:val="TOC2"/>
              <w:tabs>
                <w:tab w:val="left" w:pos="-2205"/>
              </w:tabs>
              <w:adjustRightInd w:val="0"/>
              <w:snapToGrid w:val="0"/>
            </w:pPr>
          </w:p>
        </w:tc>
      </w:tr>
      <w:tr w:rsidR="006F04A5" w14:paraId="4A210D4D" w14:textId="77777777" w:rsidTr="00067724">
        <w:trPr>
          <w:cantSplit/>
          <w:trHeight w:val="904"/>
          <w:jc w:val="center"/>
        </w:trPr>
        <w:tc>
          <w:tcPr>
            <w:tcW w:w="1339" w:type="dxa"/>
            <w:vAlign w:val="center"/>
          </w:tcPr>
          <w:p w14:paraId="3ABD9382"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15D0C117"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048C4130"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13AD79E6" w14:textId="77777777" w:rsidR="006F04A5" w:rsidRDefault="006F04A5" w:rsidP="00067724">
            <w:pPr>
              <w:pStyle w:val="TOC2"/>
              <w:tabs>
                <w:tab w:val="left" w:pos="-2205"/>
              </w:tabs>
              <w:adjustRightInd w:val="0"/>
              <w:snapToGrid w:val="0"/>
            </w:pPr>
          </w:p>
        </w:tc>
        <w:tc>
          <w:tcPr>
            <w:tcW w:w="879" w:type="dxa"/>
            <w:vAlign w:val="center"/>
          </w:tcPr>
          <w:p w14:paraId="012A2D86" w14:textId="77777777" w:rsidR="006F04A5" w:rsidRDefault="006F04A5" w:rsidP="00067724">
            <w:pPr>
              <w:pStyle w:val="TOC2"/>
              <w:tabs>
                <w:tab w:val="left" w:pos="-2205"/>
              </w:tabs>
              <w:adjustRightInd w:val="0"/>
              <w:snapToGrid w:val="0"/>
            </w:pPr>
          </w:p>
        </w:tc>
      </w:tr>
      <w:tr w:rsidR="006F04A5" w14:paraId="78981DBD" w14:textId="77777777" w:rsidTr="00067724">
        <w:trPr>
          <w:cantSplit/>
          <w:trHeight w:val="649"/>
          <w:jc w:val="center"/>
        </w:trPr>
        <w:tc>
          <w:tcPr>
            <w:tcW w:w="5686" w:type="dxa"/>
            <w:gridSpan w:val="6"/>
            <w:vAlign w:val="center"/>
          </w:tcPr>
          <w:p w14:paraId="71080F79"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5D468BB8"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766AE7EF" w14:textId="77777777" w:rsidR="006F04A5" w:rsidRDefault="006F04A5" w:rsidP="00067724">
            <w:pPr>
              <w:pStyle w:val="af2"/>
              <w:tabs>
                <w:tab w:val="left" w:pos="-2205"/>
              </w:tabs>
              <w:adjustRightInd w:val="0"/>
              <w:snapToGrid w:val="0"/>
              <w:rPr>
                <w:rFonts w:cs="Courier New"/>
              </w:rPr>
            </w:pPr>
          </w:p>
        </w:tc>
        <w:tc>
          <w:tcPr>
            <w:tcW w:w="879" w:type="dxa"/>
            <w:vAlign w:val="center"/>
          </w:tcPr>
          <w:p w14:paraId="7E50B0B5" w14:textId="77777777" w:rsidR="006F04A5" w:rsidRDefault="006F04A5" w:rsidP="00067724">
            <w:pPr>
              <w:pStyle w:val="af2"/>
              <w:tabs>
                <w:tab w:val="left" w:pos="-2205"/>
              </w:tabs>
              <w:adjustRightInd w:val="0"/>
              <w:snapToGrid w:val="0"/>
              <w:rPr>
                <w:rFonts w:cs="Courier New"/>
              </w:rPr>
            </w:pPr>
          </w:p>
        </w:tc>
      </w:tr>
      <w:tr w:rsidR="006F04A5" w14:paraId="3D144F38" w14:textId="77777777" w:rsidTr="00067724">
        <w:trPr>
          <w:cantSplit/>
          <w:trHeight w:val="778"/>
          <w:jc w:val="center"/>
        </w:trPr>
        <w:tc>
          <w:tcPr>
            <w:tcW w:w="1339" w:type="dxa"/>
            <w:vAlign w:val="center"/>
          </w:tcPr>
          <w:p w14:paraId="7EB9E3F4"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3C6AF111"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6DAEE287"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69354E93" w14:textId="77777777" w:rsidR="006F04A5" w:rsidRDefault="006F04A5" w:rsidP="00067724">
            <w:pPr>
              <w:pStyle w:val="af2"/>
              <w:tabs>
                <w:tab w:val="left" w:pos="-2205"/>
              </w:tabs>
              <w:adjustRightInd w:val="0"/>
              <w:snapToGrid w:val="0"/>
              <w:jc w:val="center"/>
            </w:pPr>
          </w:p>
        </w:tc>
      </w:tr>
    </w:tbl>
    <w:p w14:paraId="4F2FEDCF"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7CC30F90"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623900B2" w14:textId="77777777"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软件测试学习实践</w:t>
      </w:r>
      <w:r>
        <w:rPr>
          <w:rFonts w:ascii="宋体" w:hAnsi="宋体" w:cs="宋体" w:hint="eastAsia"/>
          <w:sz w:val="44"/>
          <w:szCs w:val="44"/>
        </w:rPr>
        <w:t>开发实训》</w:t>
      </w:r>
      <w:bookmarkEnd w:id="0"/>
      <w:r>
        <w:rPr>
          <w:rFonts w:ascii="宋体" w:hAnsi="宋体" w:cs="宋体" w:hint="eastAsia"/>
          <w:sz w:val="44"/>
          <w:szCs w:val="44"/>
        </w:rPr>
        <w:t>实践周总结</w:t>
      </w:r>
    </w:p>
    <w:p w14:paraId="3FDC9065" w14:textId="77777777" w:rsidR="006F04A5" w:rsidRDefault="006F04A5" w:rsidP="006F04A5">
      <w:pPr>
        <w:ind w:leftChars="-84" w:left="-176"/>
        <w:jc w:val="center"/>
        <w:rPr>
          <w:rFonts w:ascii="方正小标宋简体" w:eastAsia="方正小标宋简体" w:hAnsi="华文细黑" w:hint="eastAsia"/>
          <w:b/>
          <w:sz w:val="28"/>
          <w:szCs w:val="28"/>
        </w:rPr>
      </w:pPr>
    </w:p>
    <w:p w14:paraId="0B9C4378" w14:textId="77777777" w:rsidR="006F04A5" w:rsidRDefault="006F04A5" w:rsidP="006F04A5">
      <w:pPr>
        <w:ind w:leftChars="-84" w:left="-176"/>
        <w:jc w:val="center"/>
        <w:rPr>
          <w:rFonts w:ascii="方正小标宋简体" w:eastAsia="方正小标宋简体" w:hAnsi="华文细黑" w:hint="eastAsia"/>
          <w:bCs/>
          <w:sz w:val="72"/>
        </w:rPr>
      </w:pPr>
    </w:p>
    <w:p w14:paraId="04D4FEBB" w14:textId="77777777" w:rsidR="006F04A5" w:rsidRDefault="006F04A5" w:rsidP="006F04A5">
      <w:pPr>
        <w:ind w:leftChars="-84" w:left="-176"/>
        <w:jc w:val="center"/>
        <w:rPr>
          <w:rFonts w:ascii="方正小标宋简体" w:eastAsia="方正小标宋简体" w:hAnsi="华文细黑" w:hint="eastAsia"/>
          <w:bCs/>
          <w:sz w:val="72"/>
        </w:rPr>
      </w:pPr>
    </w:p>
    <w:p w14:paraId="7A3CFEE2" w14:textId="77777777" w:rsidR="006F04A5" w:rsidRDefault="006F04A5" w:rsidP="006F04A5">
      <w:pPr>
        <w:ind w:leftChars="-84" w:left="-176"/>
        <w:jc w:val="center"/>
        <w:rPr>
          <w:rFonts w:ascii="方正小标宋简体" w:eastAsia="方正小标宋简体" w:hAnsi="华文细黑" w:hint="eastAsia"/>
          <w:bCs/>
          <w:sz w:val="72"/>
        </w:rPr>
      </w:pPr>
    </w:p>
    <w:p w14:paraId="110B11BA" w14:textId="77777777" w:rsidR="006F04A5" w:rsidRDefault="006F04A5" w:rsidP="006F04A5">
      <w:pPr>
        <w:ind w:leftChars="-84" w:left="-176"/>
      </w:pPr>
    </w:p>
    <w:p w14:paraId="70B3B627" w14:textId="77777777" w:rsidR="006F04A5" w:rsidRDefault="006F04A5" w:rsidP="006F04A5">
      <w:pPr>
        <w:spacing w:beforeLines="100" w:before="312" w:afterLines="100" w:after="312" w:line="480" w:lineRule="auto"/>
        <w:ind w:firstLine="800"/>
        <w:rPr>
          <w:rFonts w:eastAsia="仿宋_GB2312"/>
          <w:sz w:val="32"/>
        </w:rPr>
      </w:pPr>
    </w:p>
    <w:p w14:paraId="395FEF1A"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软件测试学习实践的设计与实现   </w:t>
      </w:r>
      <w:r>
        <w:rPr>
          <w:rFonts w:ascii="仿宋_GB2312" w:eastAsia="仿宋_GB2312" w:hint="eastAsia"/>
          <w:sz w:val="32"/>
          <w:u w:val="single"/>
        </w:rPr>
        <w:t xml:space="preserve">  </w:t>
      </w:r>
    </w:p>
    <w:p w14:paraId="306498E1"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1E49C0D0"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0E76B392"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7AD3B0DE" w14:textId="77777777" w:rsidR="006F04A5" w:rsidRDefault="006F04A5" w:rsidP="006F04A5">
      <w:pPr>
        <w:spacing w:beforeLines="100" w:before="312" w:afterLines="100" w:after="312"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263523C5"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5FA9FE6D"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17928ED7"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6C7E8F84"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4E54AABF"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21273B87"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79237139"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5FBB86F9"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3835F49F"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08F63C66"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6977D737"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358841BB"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474E7A3A"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28B3CE0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14F2A20E"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3B3FB493"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15FF3BCE"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7BA5FD7D"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29FA9255"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1. 项目概述</w:t>
      </w:r>
    </w:p>
    <w:p w14:paraId="0CCC8C57"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2．系统运行部分效果预览</w:t>
      </w:r>
    </w:p>
    <w:p w14:paraId="1E30A7B2"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4B9E1315"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0A4EE80C"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1028B88E" w14:textId="77777777" w:rsidR="009D1556" w:rsidRPr="006F04A5" w:rsidRDefault="009D1556"/>
    <w:p w14:paraId="053CC8CD" w14:textId="77777777" w:rsidR="00D15984" w:rsidRDefault="005047CA">
      <w:r>
        <w:br w:type="page"/>
      </w:r>
    </w:p>
    <w:p w14:paraId="07F01035" w14:textId="77777777" w:rsidR="00D15984" w:rsidRDefault="005047CA">
      <w:pPr>
        <w:spacing w:line="360" w:lineRule="auto"/>
        <w:jc w:val="center"/>
      </w:pPr>
      <w:r>
        <w:rPr>
          <w:rFonts w:eastAsia="黑体"/>
          <w:b/>
          <w:color w:val="000000"/>
          <w:sz w:val="32"/>
        </w:rPr>
        <w:lastRenderedPageBreak/>
        <w:t>目录</w:t>
      </w:r>
    </w:p>
    <w:p w14:paraId="1FAA696B" w14:textId="54CF78CE" w:rsidR="00D15984" w:rsidRDefault="005047CA">
      <w:pPr>
        <w:tabs>
          <w:tab w:val="right" w:leader="dot" w:pos="8107"/>
        </w:tabs>
        <w:spacing w:line="360" w:lineRule="auto"/>
        <w:ind w:firstLineChars="200" w:firstLine="482"/>
        <w:jc w:val="left"/>
      </w:pPr>
      <w:r>
        <w:rPr>
          <w:b/>
          <w:color w:val="000000"/>
          <w:sz w:val="24"/>
        </w:rPr>
        <w:t xml:space="preserve">1. </w:t>
      </w:r>
      <w:r>
        <w:rPr>
          <w:b/>
          <w:color w:val="000000"/>
          <w:sz w:val="24"/>
        </w:rPr>
        <w:t>软件测试的定位与基础认识</w:t>
      </w:r>
      <w:r>
        <w:tab/>
      </w:r>
      <w:r>
        <w:rPr>
          <w:color w:val="000000"/>
          <w:sz w:val="24"/>
        </w:rPr>
        <w:fldChar w:fldCharType="begin"/>
      </w:r>
      <w:r>
        <w:rPr>
          <w:color w:val="000000"/>
          <w:sz w:val="24"/>
        </w:rPr>
        <w:instrText xml:space="preserve"> PAGEREF _ReportH11 \h </w:instrText>
      </w:r>
      <w:r>
        <w:rPr>
          <w:color w:val="000000"/>
          <w:sz w:val="24"/>
        </w:rPr>
      </w:r>
      <w:r>
        <w:rPr>
          <w:color w:val="000000"/>
          <w:sz w:val="24"/>
        </w:rPr>
        <w:fldChar w:fldCharType="separate"/>
      </w:r>
      <w:r w:rsidR="004556EE">
        <w:rPr>
          <w:noProof/>
          <w:color w:val="000000"/>
          <w:sz w:val="24"/>
        </w:rPr>
        <w:t>1</w:t>
      </w:r>
      <w:r>
        <w:rPr>
          <w:color w:val="000000"/>
          <w:sz w:val="24"/>
        </w:rPr>
        <w:fldChar w:fldCharType="end"/>
      </w:r>
    </w:p>
    <w:p w14:paraId="679AEF22" w14:textId="43821B40" w:rsidR="00D15984" w:rsidRDefault="005047CA">
      <w:pPr>
        <w:tabs>
          <w:tab w:val="right" w:leader="dot" w:pos="8107"/>
        </w:tabs>
        <w:spacing w:line="360" w:lineRule="auto"/>
        <w:ind w:firstLineChars="200" w:firstLine="420"/>
        <w:jc w:val="left"/>
      </w:pPr>
      <w:r>
        <w:rPr>
          <w:color w:val="000000"/>
        </w:rPr>
        <w:t xml:space="preserve">1.1 </w:t>
      </w:r>
      <w:r>
        <w:rPr>
          <w:color w:val="000000"/>
        </w:rPr>
        <w:t>软件质量与测试目标</w:t>
      </w:r>
      <w:r>
        <w:tab/>
      </w:r>
      <w:r>
        <w:rPr>
          <w:color w:val="000000"/>
          <w:sz w:val="24"/>
        </w:rPr>
        <w:fldChar w:fldCharType="begin"/>
      </w:r>
      <w:r>
        <w:rPr>
          <w:color w:val="000000"/>
          <w:sz w:val="24"/>
        </w:rPr>
        <w:instrText xml:space="preserve"> PAGEREF _ReportH21_1 \h </w:instrText>
      </w:r>
      <w:r>
        <w:rPr>
          <w:color w:val="000000"/>
          <w:sz w:val="24"/>
        </w:rPr>
      </w:r>
      <w:r>
        <w:rPr>
          <w:color w:val="000000"/>
          <w:sz w:val="24"/>
        </w:rPr>
        <w:fldChar w:fldCharType="separate"/>
      </w:r>
      <w:r w:rsidR="004556EE">
        <w:rPr>
          <w:noProof/>
          <w:color w:val="000000"/>
          <w:sz w:val="24"/>
        </w:rPr>
        <w:t>2</w:t>
      </w:r>
      <w:r>
        <w:rPr>
          <w:color w:val="000000"/>
          <w:sz w:val="24"/>
        </w:rPr>
        <w:fldChar w:fldCharType="end"/>
      </w:r>
    </w:p>
    <w:p w14:paraId="3DD4CD35" w14:textId="7AF9A530" w:rsidR="00D15984" w:rsidRDefault="005047CA">
      <w:pPr>
        <w:tabs>
          <w:tab w:val="right" w:leader="dot" w:pos="8107"/>
        </w:tabs>
        <w:spacing w:line="360" w:lineRule="auto"/>
        <w:ind w:firstLineChars="200" w:firstLine="420"/>
        <w:jc w:val="left"/>
      </w:pPr>
      <w:r>
        <w:rPr>
          <w:color w:val="000000"/>
        </w:rPr>
        <w:t xml:space="preserve">1.2 </w:t>
      </w:r>
      <w:r>
        <w:rPr>
          <w:color w:val="000000"/>
        </w:rPr>
        <w:t>常见测试类型与适用范围</w:t>
      </w:r>
      <w:r>
        <w:tab/>
      </w:r>
      <w:r>
        <w:rPr>
          <w:color w:val="000000"/>
          <w:sz w:val="24"/>
        </w:rPr>
        <w:fldChar w:fldCharType="begin"/>
      </w:r>
      <w:r>
        <w:rPr>
          <w:color w:val="000000"/>
          <w:sz w:val="24"/>
        </w:rPr>
        <w:instrText xml:space="preserve"> PAGEREF _ReportH21_2 \h </w:instrText>
      </w:r>
      <w:r>
        <w:rPr>
          <w:color w:val="000000"/>
          <w:sz w:val="24"/>
        </w:rPr>
      </w:r>
      <w:r>
        <w:rPr>
          <w:color w:val="000000"/>
          <w:sz w:val="24"/>
        </w:rPr>
        <w:fldChar w:fldCharType="separate"/>
      </w:r>
      <w:r w:rsidR="004556EE">
        <w:rPr>
          <w:noProof/>
          <w:color w:val="000000"/>
          <w:sz w:val="24"/>
        </w:rPr>
        <w:t>4</w:t>
      </w:r>
      <w:r>
        <w:rPr>
          <w:color w:val="000000"/>
          <w:sz w:val="24"/>
        </w:rPr>
        <w:fldChar w:fldCharType="end"/>
      </w:r>
    </w:p>
    <w:p w14:paraId="27D14CA3" w14:textId="6855822B" w:rsidR="00D15984" w:rsidRDefault="005047CA">
      <w:pPr>
        <w:tabs>
          <w:tab w:val="right" w:leader="dot" w:pos="8107"/>
        </w:tabs>
        <w:spacing w:line="360" w:lineRule="auto"/>
        <w:ind w:firstLineChars="200" w:firstLine="482"/>
        <w:jc w:val="left"/>
      </w:pPr>
      <w:r>
        <w:rPr>
          <w:b/>
          <w:color w:val="000000"/>
          <w:sz w:val="24"/>
        </w:rPr>
        <w:t xml:space="preserve">2. </w:t>
      </w:r>
      <w:r>
        <w:rPr>
          <w:b/>
          <w:color w:val="000000"/>
          <w:sz w:val="24"/>
        </w:rPr>
        <w:t>测试需求分析与计划制定</w:t>
      </w:r>
      <w:r>
        <w:tab/>
      </w:r>
      <w:r>
        <w:rPr>
          <w:color w:val="000000"/>
          <w:sz w:val="24"/>
        </w:rPr>
        <w:fldChar w:fldCharType="begin"/>
      </w:r>
      <w:r>
        <w:rPr>
          <w:color w:val="000000"/>
          <w:sz w:val="24"/>
        </w:rPr>
        <w:instrText xml:space="preserve"> PAGEREF _ReportH12 \h </w:instrText>
      </w:r>
      <w:r>
        <w:rPr>
          <w:color w:val="000000"/>
          <w:sz w:val="24"/>
        </w:rPr>
      </w:r>
      <w:r>
        <w:rPr>
          <w:color w:val="000000"/>
          <w:sz w:val="24"/>
        </w:rPr>
        <w:fldChar w:fldCharType="separate"/>
      </w:r>
      <w:r w:rsidR="004556EE">
        <w:rPr>
          <w:noProof/>
          <w:color w:val="000000"/>
          <w:sz w:val="24"/>
        </w:rPr>
        <w:t>6</w:t>
      </w:r>
      <w:r>
        <w:rPr>
          <w:color w:val="000000"/>
          <w:sz w:val="24"/>
        </w:rPr>
        <w:fldChar w:fldCharType="end"/>
      </w:r>
    </w:p>
    <w:p w14:paraId="2375CFA6" w14:textId="5B708E3B" w:rsidR="00D15984" w:rsidRDefault="005047CA">
      <w:pPr>
        <w:tabs>
          <w:tab w:val="right" w:leader="dot" w:pos="8107"/>
        </w:tabs>
        <w:spacing w:line="360" w:lineRule="auto"/>
        <w:ind w:firstLineChars="200" w:firstLine="420"/>
        <w:jc w:val="left"/>
      </w:pPr>
      <w:r>
        <w:rPr>
          <w:color w:val="000000"/>
        </w:rPr>
        <w:t xml:space="preserve">2.1 </w:t>
      </w:r>
      <w:r>
        <w:rPr>
          <w:color w:val="000000"/>
        </w:rPr>
        <w:t>测试范围与风险识别</w:t>
      </w:r>
      <w:r>
        <w:tab/>
      </w:r>
      <w:r>
        <w:rPr>
          <w:color w:val="000000"/>
          <w:sz w:val="24"/>
        </w:rPr>
        <w:fldChar w:fldCharType="begin"/>
      </w:r>
      <w:r>
        <w:rPr>
          <w:color w:val="000000"/>
          <w:sz w:val="24"/>
        </w:rPr>
        <w:instrText xml:space="preserve"> PAGEREF _ReportH22_3 \h </w:instrText>
      </w:r>
      <w:r>
        <w:rPr>
          <w:color w:val="000000"/>
          <w:sz w:val="24"/>
        </w:rPr>
      </w:r>
      <w:r>
        <w:rPr>
          <w:color w:val="000000"/>
          <w:sz w:val="24"/>
        </w:rPr>
        <w:fldChar w:fldCharType="separate"/>
      </w:r>
      <w:r w:rsidR="004556EE">
        <w:rPr>
          <w:noProof/>
          <w:color w:val="000000"/>
          <w:sz w:val="24"/>
        </w:rPr>
        <w:t>7</w:t>
      </w:r>
      <w:r>
        <w:rPr>
          <w:color w:val="000000"/>
          <w:sz w:val="24"/>
        </w:rPr>
        <w:fldChar w:fldCharType="end"/>
      </w:r>
    </w:p>
    <w:p w14:paraId="79ABE340" w14:textId="04428E44" w:rsidR="00D15984" w:rsidRDefault="005047CA">
      <w:pPr>
        <w:tabs>
          <w:tab w:val="right" w:leader="dot" w:pos="8107"/>
        </w:tabs>
        <w:spacing w:line="360" w:lineRule="auto"/>
        <w:ind w:firstLineChars="200" w:firstLine="420"/>
        <w:jc w:val="left"/>
      </w:pPr>
      <w:r>
        <w:rPr>
          <w:color w:val="000000"/>
        </w:rPr>
        <w:t xml:space="preserve">2.2 </w:t>
      </w:r>
      <w:r>
        <w:rPr>
          <w:color w:val="000000"/>
        </w:rPr>
        <w:t>测试环境与数据准备</w:t>
      </w:r>
      <w:r>
        <w:tab/>
      </w:r>
      <w:r>
        <w:rPr>
          <w:color w:val="000000"/>
          <w:sz w:val="24"/>
        </w:rPr>
        <w:fldChar w:fldCharType="begin"/>
      </w:r>
      <w:r>
        <w:rPr>
          <w:color w:val="000000"/>
          <w:sz w:val="24"/>
        </w:rPr>
        <w:instrText xml:space="preserve"> PAGEREF _ReportH22_4 \h </w:instrText>
      </w:r>
      <w:r>
        <w:rPr>
          <w:color w:val="000000"/>
          <w:sz w:val="24"/>
        </w:rPr>
      </w:r>
      <w:r>
        <w:rPr>
          <w:color w:val="000000"/>
          <w:sz w:val="24"/>
        </w:rPr>
        <w:fldChar w:fldCharType="separate"/>
      </w:r>
      <w:r w:rsidR="004556EE">
        <w:rPr>
          <w:noProof/>
          <w:color w:val="000000"/>
          <w:sz w:val="24"/>
        </w:rPr>
        <w:t>8</w:t>
      </w:r>
      <w:r>
        <w:rPr>
          <w:color w:val="000000"/>
          <w:sz w:val="24"/>
        </w:rPr>
        <w:fldChar w:fldCharType="end"/>
      </w:r>
    </w:p>
    <w:p w14:paraId="523A072F" w14:textId="42DE84B5" w:rsidR="00D15984" w:rsidRDefault="005047CA">
      <w:pPr>
        <w:tabs>
          <w:tab w:val="right" w:leader="dot" w:pos="8107"/>
        </w:tabs>
        <w:spacing w:line="360" w:lineRule="auto"/>
        <w:ind w:firstLineChars="200" w:firstLine="482"/>
        <w:jc w:val="left"/>
      </w:pPr>
      <w:r>
        <w:rPr>
          <w:b/>
          <w:color w:val="000000"/>
          <w:sz w:val="24"/>
        </w:rPr>
        <w:t xml:space="preserve">3. </w:t>
      </w:r>
      <w:r>
        <w:rPr>
          <w:b/>
          <w:color w:val="000000"/>
          <w:sz w:val="24"/>
        </w:rPr>
        <w:t>测试用例设计方法</w:t>
      </w:r>
      <w:r>
        <w:tab/>
      </w:r>
      <w:r>
        <w:rPr>
          <w:color w:val="000000"/>
          <w:sz w:val="24"/>
        </w:rPr>
        <w:fldChar w:fldCharType="begin"/>
      </w:r>
      <w:r>
        <w:rPr>
          <w:color w:val="000000"/>
          <w:sz w:val="24"/>
        </w:rPr>
        <w:instrText xml:space="preserve"> PAGEREF _ReportH13 \h </w:instrText>
      </w:r>
      <w:r>
        <w:rPr>
          <w:color w:val="000000"/>
          <w:sz w:val="24"/>
        </w:rPr>
      </w:r>
      <w:r>
        <w:rPr>
          <w:color w:val="000000"/>
          <w:sz w:val="24"/>
        </w:rPr>
        <w:fldChar w:fldCharType="separate"/>
      </w:r>
      <w:r w:rsidR="004556EE">
        <w:rPr>
          <w:noProof/>
          <w:color w:val="000000"/>
          <w:sz w:val="24"/>
        </w:rPr>
        <w:t>10</w:t>
      </w:r>
      <w:r>
        <w:rPr>
          <w:color w:val="000000"/>
          <w:sz w:val="24"/>
        </w:rPr>
        <w:fldChar w:fldCharType="end"/>
      </w:r>
    </w:p>
    <w:p w14:paraId="17327682" w14:textId="28FCF218" w:rsidR="00D15984" w:rsidRDefault="005047CA">
      <w:pPr>
        <w:tabs>
          <w:tab w:val="right" w:leader="dot" w:pos="8107"/>
        </w:tabs>
        <w:spacing w:line="360" w:lineRule="auto"/>
        <w:ind w:firstLineChars="200" w:firstLine="420"/>
        <w:jc w:val="left"/>
      </w:pPr>
      <w:r>
        <w:rPr>
          <w:color w:val="000000"/>
        </w:rPr>
        <w:t xml:space="preserve">3.1 </w:t>
      </w:r>
      <w:r>
        <w:rPr>
          <w:color w:val="000000"/>
        </w:rPr>
        <w:t>等价类与边界值分析</w:t>
      </w:r>
      <w:r>
        <w:tab/>
      </w:r>
      <w:r>
        <w:rPr>
          <w:color w:val="000000"/>
          <w:sz w:val="24"/>
        </w:rPr>
        <w:fldChar w:fldCharType="begin"/>
      </w:r>
      <w:r>
        <w:rPr>
          <w:color w:val="000000"/>
          <w:sz w:val="24"/>
        </w:rPr>
        <w:instrText xml:space="preserve"> PAGEREF _ReportH23_5 \h </w:instrText>
      </w:r>
      <w:r>
        <w:rPr>
          <w:color w:val="000000"/>
          <w:sz w:val="24"/>
        </w:rPr>
      </w:r>
      <w:r>
        <w:rPr>
          <w:color w:val="000000"/>
          <w:sz w:val="24"/>
        </w:rPr>
        <w:fldChar w:fldCharType="separate"/>
      </w:r>
      <w:r w:rsidR="004556EE">
        <w:rPr>
          <w:noProof/>
          <w:color w:val="000000"/>
          <w:sz w:val="24"/>
        </w:rPr>
        <w:t>11</w:t>
      </w:r>
      <w:r>
        <w:rPr>
          <w:color w:val="000000"/>
          <w:sz w:val="24"/>
        </w:rPr>
        <w:fldChar w:fldCharType="end"/>
      </w:r>
    </w:p>
    <w:p w14:paraId="05F92A4E" w14:textId="5ACA7CF3" w:rsidR="00D15984" w:rsidRDefault="005047CA">
      <w:pPr>
        <w:tabs>
          <w:tab w:val="right" w:leader="dot" w:pos="8107"/>
        </w:tabs>
        <w:spacing w:line="360" w:lineRule="auto"/>
        <w:ind w:firstLineChars="200" w:firstLine="420"/>
        <w:jc w:val="left"/>
      </w:pPr>
      <w:r>
        <w:rPr>
          <w:color w:val="000000"/>
        </w:rPr>
        <w:t xml:space="preserve">3.2 </w:t>
      </w:r>
      <w:r>
        <w:rPr>
          <w:color w:val="000000"/>
        </w:rPr>
        <w:t>场景法与异常流程设计</w:t>
      </w:r>
      <w:r>
        <w:tab/>
      </w:r>
      <w:r>
        <w:rPr>
          <w:color w:val="000000"/>
          <w:sz w:val="24"/>
        </w:rPr>
        <w:fldChar w:fldCharType="begin"/>
      </w:r>
      <w:r>
        <w:rPr>
          <w:color w:val="000000"/>
          <w:sz w:val="24"/>
        </w:rPr>
        <w:instrText xml:space="preserve"> PAGEREF _ReportH23_6 \h </w:instrText>
      </w:r>
      <w:r>
        <w:rPr>
          <w:color w:val="000000"/>
          <w:sz w:val="24"/>
        </w:rPr>
      </w:r>
      <w:r>
        <w:rPr>
          <w:color w:val="000000"/>
          <w:sz w:val="24"/>
        </w:rPr>
        <w:fldChar w:fldCharType="separate"/>
      </w:r>
      <w:r w:rsidR="004556EE">
        <w:rPr>
          <w:noProof/>
          <w:color w:val="000000"/>
          <w:sz w:val="24"/>
        </w:rPr>
        <w:t>13</w:t>
      </w:r>
      <w:r>
        <w:rPr>
          <w:color w:val="000000"/>
          <w:sz w:val="24"/>
        </w:rPr>
        <w:fldChar w:fldCharType="end"/>
      </w:r>
    </w:p>
    <w:p w14:paraId="42D893FB" w14:textId="18C9C73A" w:rsidR="00D15984" w:rsidRDefault="005047CA">
      <w:pPr>
        <w:tabs>
          <w:tab w:val="right" w:leader="dot" w:pos="8107"/>
        </w:tabs>
        <w:spacing w:line="360" w:lineRule="auto"/>
        <w:ind w:firstLineChars="200" w:firstLine="482"/>
        <w:jc w:val="left"/>
      </w:pPr>
      <w:r>
        <w:rPr>
          <w:b/>
          <w:color w:val="000000"/>
          <w:sz w:val="24"/>
        </w:rPr>
        <w:t xml:space="preserve">4. </w:t>
      </w:r>
      <w:r>
        <w:rPr>
          <w:b/>
          <w:color w:val="000000"/>
          <w:sz w:val="24"/>
        </w:rPr>
        <w:t>测试执行与缺陷管理</w:t>
      </w:r>
      <w:r>
        <w:tab/>
      </w:r>
      <w:r>
        <w:rPr>
          <w:color w:val="000000"/>
          <w:sz w:val="24"/>
        </w:rPr>
        <w:fldChar w:fldCharType="begin"/>
      </w:r>
      <w:r>
        <w:rPr>
          <w:color w:val="000000"/>
          <w:sz w:val="24"/>
        </w:rPr>
        <w:instrText xml:space="preserve"> PAGEREF _ReportH14 \h </w:instrText>
      </w:r>
      <w:r>
        <w:rPr>
          <w:color w:val="000000"/>
          <w:sz w:val="24"/>
        </w:rPr>
      </w:r>
      <w:r>
        <w:rPr>
          <w:color w:val="000000"/>
          <w:sz w:val="24"/>
        </w:rPr>
        <w:fldChar w:fldCharType="separate"/>
      </w:r>
      <w:r w:rsidR="004556EE">
        <w:rPr>
          <w:noProof/>
          <w:color w:val="000000"/>
          <w:sz w:val="24"/>
        </w:rPr>
        <w:t>15</w:t>
      </w:r>
      <w:r>
        <w:rPr>
          <w:color w:val="000000"/>
          <w:sz w:val="24"/>
        </w:rPr>
        <w:fldChar w:fldCharType="end"/>
      </w:r>
    </w:p>
    <w:p w14:paraId="09B1CD04" w14:textId="05B5A3EF" w:rsidR="00D15984" w:rsidRDefault="005047CA">
      <w:pPr>
        <w:tabs>
          <w:tab w:val="right" w:leader="dot" w:pos="8107"/>
        </w:tabs>
        <w:spacing w:line="360" w:lineRule="auto"/>
        <w:ind w:firstLineChars="200" w:firstLine="420"/>
        <w:jc w:val="left"/>
      </w:pPr>
      <w:r>
        <w:rPr>
          <w:color w:val="000000"/>
        </w:rPr>
        <w:t xml:space="preserve">4.1 </w:t>
      </w:r>
      <w:r>
        <w:rPr>
          <w:color w:val="000000"/>
        </w:rPr>
        <w:t>缺陷记录与沟通</w:t>
      </w:r>
      <w:r>
        <w:tab/>
      </w:r>
      <w:r>
        <w:rPr>
          <w:color w:val="000000"/>
          <w:sz w:val="24"/>
        </w:rPr>
        <w:fldChar w:fldCharType="begin"/>
      </w:r>
      <w:r>
        <w:rPr>
          <w:color w:val="000000"/>
          <w:sz w:val="24"/>
        </w:rPr>
        <w:instrText xml:space="preserve"> PAGEREF _ReportH24_7 \h </w:instrText>
      </w:r>
      <w:r>
        <w:rPr>
          <w:color w:val="000000"/>
          <w:sz w:val="24"/>
        </w:rPr>
      </w:r>
      <w:r>
        <w:rPr>
          <w:color w:val="000000"/>
          <w:sz w:val="24"/>
        </w:rPr>
        <w:fldChar w:fldCharType="separate"/>
      </w:r>
      <w:r w:rsidR="004556EE">
        <w:rPr>
          <w:noProof/>
          <w:color w:val="000000"/>
          <w:sz w:val="24"/>
        </w:rPr>
        <w:t>16</w:t>
      </w:r>
      <w:r>
        <w:rPr>
          <w:color w:val="000000"/>
          <w:sz w:val="24"/>
        </w:rPr>
        <w:fldChar w:fldCharType="end"/>
      </w:r>
    </w:p>
    <w:p w14:paraId="0512DB36" w14:textId="5F336270" w:rsidR="00D15984" w:rsidRDefault="005047CA">
      <w:pPr>
        <w:tabs>
          <w:tab w:val="right" w:leader="dot" w:pos="8107"/>
        </w:tabs>
        <w:spacing w:line="360" w:lineRule="auto"/>
        <w:ind w:firstLineChars="200" w:firstLine="420"/>
        <w:jc w:val="left"/>
      </w:pPr>
      <w:r>
        <w:rPr>
          <w:color w:val="000000"/>
        </w:rPr>
        <w:t xml:space="preserve">4.2 </w:t>
      </w:r>
      <w:r>
        <w:rPr>
          <w:color w:val="000000"/>
        </w:rPr>
        <w:t>回归测试与版本控制</w:t>
      </w:r>
      <w:r>
        <w:tab/>
      </w:r>
      <w:r>
        <w:rPr>
          <w:color w:val="000000"/>
          <w:sz w:val="24"/>
        </w:rPr>
        <w:fldChar w:fldCharType="begin"/>
      </w:r>
      <w:r>
        <w:rPr>
          <w:color w:val="000000"/>
          <w:sz w:val="24"/>
        </w:rPr>
        <w:instrText xml:space="preserve"> PAGEREF _ReportH24_8 \h </w:instrText>
      </w:r>
      <w:r>
        <w:rPr>
          <w:color w:val="000000"/>
          <w:sz w:val="24"/>
        </w:rPr>
      </w:r>
      <w:r>
        <w:rPr>
          <w:color w:val="000000"/>
          <w:sz w:val="24"/>
        </w:rPr>
        <w:fldChar w:fldCharType="separate"/>
      </w:r>
      <w:r w:rsidR="004556EE">
        <w:rPr>
          <w:noProof/>
          <w:color w:val="000000"/>
          <w:sz w:val="24"/>
        </w:rPr>
        <w:t>18</w:t>
      </w:r>
      <w:r>
        <w:rPr>
          <w:color w:val="000000"/>
          <w:sz w:val="24"/>
        </w:rPr>
        <w:fldChar w:fldCharType="end"/>
      </w:r>
    </w:p>
    <w:p w14:paraId="3F706868" w14:textId="2BF866CC" w:rsidR="00D15984" w:rsidRDefault="005047CA">
      <w:pPr>
        <w:tabs>
          <w:tab w:val="right" w:leader="dot" w:pos="8107"/>
        </w:tabs>
        <w:spacing w:line="360" w:lineRule="auto"/>
        <w:ind w:firstLineChars="200" w:firstLine="482"/>
        <w:jc w:val="left"/>
      </w:pPr>
      <w:r>
        <w:rPr>
          <w:b/>
          <w:color w:val="000000"/>
          <w:sz w:val="24"/>
        </w:rPr>
        <w:t xml:space="preserve">5. </w:t>
      </w:r>
      <w:r>
        <w:rPr>
          <w:b/>
          <w:color w:val="000000"/>
          <w:sz w:val="24"/>
        </w:rPr>
        <w:t>测试效率与质量改进</w:t>
      </w:r>
      <w:r>
        <w:tab/>
      </w:r>
      <w:r>
        <w:rPr>
          <w:color w:val="000000"/>
          <w:sz w:val="24"/>
        </w:rPr>
        <w:fldChar w:fldCharType="begin"/>
      </w:r>
      <w:r>
        <w:rPr>
          <w:color w:val="000000"/>
          <w:sz w:val="24"/>
        </w:rPr>
        <w:instrText xml:space="preserve"> PAGEREF _ReportH15 \h </w:instrText>
      </w:r>
      <w:r>
        <w:rPr>
          <w:color w:val="000000"/>
          <w:sz w:val="24"/>
        </w:rPr>
      </w:r>
      <w:r>
        <w:rPr>
          <w:color w:val="000000"/>
          <w:sz w:val="24"/>
        </w:rPr>
        <w:fldChar w:fldCharType="separate"/>
      </w:r>
      <w:r w:rsidR="004556EE">
        <w:rPr>
          <w:noProof/>
          <w:color w:val="000000"/>
          <w:sz w:val="24"/>
        </w:rPr>
        <w:t>20</w:t>
      </w:r>
      <w:r>
        <w:rPr>
          <w:color w:val="000000"/>
          <w:sz w:val="24"/>
        </w:rPr>
        <w:fldChar w:fldCharType="end"/>
      </w:r>
    </w:p>
    <w:p w14:paraId="566223B0" w14:textId="6C71D081" w:rsidR="00D15984" w:rsidRDefault="005047CA">
      <w:pPr>
        <w:tabs>
          <w:tab w:val="right" w:leader="dot" w:pos="8107"/>
        </w:tabs>
        <w:spacing w:line="360" w:lineRule="auto"/>
        <w:ind w:firstLineChars="200" w:firstLine="420"/>
        <w:jc w:val="left"/>
      </w:pPr>
      <w:r>
        <w:rPr>
          <w:color w:val="000000"/>
        </w:rPr>
        <w:t xml:space="preserve">5.1 </w:t>
      </w:r>
      <w:r>
        <w:rPr>
          <w:color w:val="000000"/>
        </w:rPr>
        <w:t>自动化测试的适用场景</w:t>
      </w:r>
      <w:r>
        <w:tab/>
      </w:r>
      <w:r>
        <w:rPr>
          <w:color w:val="000000"/>
          <w:sz w:val="24"/>
        </w:rPr>
        <w:fldChar w:fldCharType="begin"/>
      </w:r>
      <w:r>
        <w:rPr>
          <w:color w:val="000000"/>
          <w:sz w:val="24"/>
        </w:rPr>
        <w:instrText xml:space="preserve"> PAGEREF _ReportH25_9 \h </w:instrText>
      </w:r>
      <w:r>
        <w:rPr>
          <w:color w:val="000000"/>
          <w:sz w:val="24"/>
        </w:rPr>
      </w:r>
      <w:r>
        <w:rPr>
          <w:color w:val="000000"/>
          <w:sz w:val="24"/>
        </w:rPr>
        <w:fldChar w:fldCharType="separate"/>
      </w:r>
      <w:r w:rsidR="004556EE">
        <w:rPr>
          <w:noProof/>
          <w:color w:val="000000"/>
          <w:sz w:val="24"/>
        </w:rPr>
        <w:t>21</w:t>
      </w:r>
      <w:r>
        <w:rPr>
          <w:color w:val="000000"/>
          <w:sz w:val="24"/>
        </w:rPr>
        <w:fldChar w:fldCharType="end"/>
      </w:r>
    </w:p>
    <w:p w14:paraId="0E0002D6" w14:textId="19C3C3B1" w:rsidR="00D15984" w:rsidRDefault="005047CA">
      <w:pPr>
        <w:tabs>
          <w:tab w:val="right" w:leader="dot" w:pos="8107"/>
        </w:tabs>
        <w:spacing w:line="360" w:lineRule="auto"/>
        <w:ind w:firstLineChars="200" w:firstLine="420"/>
        <w:jc w:val="left"/>
      </w:pPr>
      <w:r>
        <w:rPr>
          <w:color w:val="000000"/>
        </w:rPr>
        <w:t xml:space="preserve">5.2 </w:t>
      </w:r>
      <w:r>
        <w:rPr>
          <w:color w:val="000000"/>
        </w:rPr>
        <w:t>持续改进与课程学习体会</w:t>
      </w:r>
      <w:r>
        <w:tab/>
      </w:r>
      <w:r>
        <w:rPr>
          <w:color w:val="000000"/>
          <w:sz w:val="24"/>
        </w:rPr>
        <w:fldChar w:fldCharType="begin"/>
      </w:r>
      <w:r>
        <w:rPr>
          <w:color w:val="000000"/>
          <w:sz w:val="24"/>
        </w:rPr>
        <w:instrText xml:space="preserve"> PAGEREF _ReportH25_10 \h </w:instrText>
      </w:r>
      <w:r>
        <w:rPr>
          <w:color w:val="000000"/>
          <w:sz w:val="24"/>
        </w:rPr>
      </w:r>
      <w:r>
        <w:rPr>
          <w:color w:val="000000"/>
          <w:sz w:val="24"/>
        </w:rPr>
        <w:fldChar w:fldCharType="separate"/>
      </w:r>
      <w:r w:rsidR="004556EE">
        <w:rPr>
          <w:noProof/>
          <w:color w:val="000000"/>
          <w:sz w:val="24"/>
        </w:rPr>
        <w:t>23</w:t>
      </w:r>
      <w:r>
        <w:rPr>
          <w:color w:val="000000"/>
          <w:sz w:val="24"/>
        </w:rPr>
        <w:fldChar w:fldCharType="end"/>
      </w:r>
    </w:p>
    <w:p w14:paraId="317994CC" w14:textId="77777777" w:rsidR="00D15984" w:rsidRDefault="00D15984">
      <w:pPr>
        <w:sectPr w:rsidR="00D15984">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0" w:footer="850" w:gutter="0"/>
          <w:cols w:space="425"/>
          <w:docGrid w:type="lines" w:linePitch="312"/>
        </w:sectPr>
      </w:pPr>
    </w:p>
    <w:p w14:paraId="204E33C6" w14:textId="77777777" w:rsidR="00D15984" w:rsidRDefault="005047CA">
      <w:pPr>
        <w:pStyle w:val="1"/>
        <w:spacing w:before="0" w:after="0" w:line="360" w:lineRule="auto"/>
        <w:jc w:val="left"/>
        <w:rPr>
          <w:rFonts w:hint="eastAsia"/>
        </w:rPr>
      </w:pPr>
      <w:bookmarkStart w:id="1" w:name="_ReportH11"/>
      <w:r>
        <w:rPr>
          <w:rFonts w:ascii="Times New Roman" w:eastAsia="黑体" w:hAnsi="Times New Roman"/>
          <w:b/>
          <w:color w:val="000000"/>
          <w:sz w:val="32"/>
        </w:rPr>
        <w:lastRenderedPageBreak/>
        <w:t>一、软件测试的定位与基础认识</w:t>
      </w:r>
      <w:bookmarkEnd w:id="1"/>
    </w:p>
    <w:p w14:paraId="7324E85A" w14:textId="77777777" w:rsidR="00D15984" w:rsidRDefault="005047CA">
      <w:pPr>
        <w:spacing w:line="360" w:lineRule="auto"/>
        <w:ind w:firstLineChars="200" w:firstLine="480"/>
        <w:jc w:val="left"/>
      </w:pPr>
      <w:r>
        <w:rPr>
          <w:color w:val="000000"/>
          <w:sz w:val="24"/>
        </w:rPr>
        <w:t>软件测试并不是在程序写完以后简单点几下按钮，而是围绕软件需求、实现过程和实际使用场景展开的质量检查活动。学习这门课程后，我对测试的认识发生了变化。以前我常把测试理解为找出程序错误，现在更能理解它还承担着确认需求是否被正确实现、发现使用风险、帮助团队判断版本是否具备交付条件等责任。测试人员不能只看某个功能能不能运行，还要思考用户会怎样使用、异常情况出现时系统会怎样反应，以及一个局部修改会不会影响已经正常的功能。</w:t>
      </w:r>
    </w:p>
    <w:p w14:paraId="69F2B217" w14:textId="77777777" w:rsidR="00D15984" w:rsidRDefault="005047CA">
      <w:pPr>
        <w:spacing w:line="360" w:lineRule="auto"/>
        <w:ind w:firstLineChars="200" w:firstLine="480"/>
        <w:jc w:val="left"/>
      </w:pPr>
      <w:r>
        <w:rPr>
          <w:color w:val="000000"/>
          <w:sz w:val="24"/>
        </w:rPr>
        <w:t>软件质量包含的内容比较广。功能正确只是基础，稳定性、易用性、兼容性、性能和安全性同样会影响使用体验。一个页面能正常显示，不代表它在网络波动、输入异常或多人同时操作时仍然可靠；一个功能在开发环境通过，也不代表它在真实业务流程里不会产生问题。因此，测试工作需要以需求和风险为依据，安排合适的检查范围。测试也不能证明软件绝对没有缺陷，它只能通过有计划的覆盖降低未知风险，这种边界意识是我学习中逐渐建立起来的。</w:t>
      </w:r>
    </w:p>
    <w:p w14:paraId="1EA6FDB1" w14:textId="77777777" w:rsidR="00D15984" w:rsidRDefault="005047CA">
      <w:pPr>
        <w:spacing w:line="360" w:lineRule="auto"/>
        <w:ind w:firstLineChars="200" w:firstLine="480"/>
        <w:jc w:val="left"/>
      </w:pPr>
      <w:r>
        <w:rPr>
          <w:color w:val="000000"/>
          <w:sz w:val="24"/>
        </w:rPr>
        <w:t>在常见的软件开发过程中，需求人员负责说明要解决的问题和业务规则，开发人员负责把规则实现为程序，测试人员则从用户和质量的角度验证实现是否符合预期。三者之间不是互相对立的关系。若需求描述不清楚，测试人员应尽早提出可验证的问题；若缺陷出现，开发和测试应围绕复现步骤、影响范围和修复方案沟通；若版本临近交付，团队还应共同判断剩余风险是否可接受。把测试放进协作过程，而不是当成最后一道拦截，能够减少很多返工。</w:t>
      </w:r>
    </w:p>
    <w:p w14:paraId="075F20E8" w14:textId="77777777" w:rsidR="00D15984" w:rsidRDefault="005047CA">
      <w:pPr>
        <w:spacing w:line="360" w:lineRule="auto"/>
        <w:ind w:firstLineChars="200" w:firstLine="480"/>
        <w:jc w:val="left"/>
      </w:pPr>
      <w:r>
        <w:rPr>
          <w:color w:val="000000"/>
          <w:sz w:val="24"/>
        </w:rPr>
        <w:t>课程中的基础练习让我体会到，测试结论必须建立在证据上。测试记录应当写明所用版本、环境条件、输入数据、操作步骤和实际现象，不能只写</w:t>
      </w:r>
      <w:r>
        <w:rPr>
          <w:color w:val="000000"/>
          <w:sz w:val="24"/>
        </w:rPr>
        <w:t>“</w:t>
      </w:r>
      <w:r>
        <w:rPr>
          <w:color w:val="000000"/>
          <w:sz w:val="24"/>
        </w:rPr>
        <w:t>功能有问题</w:t>
      </w:r>
      <w:r>
        <w:rPr>
          <w:color w:val="000000"/>
          <w:sz w:val="24"/>
        </w:rPr>
        <w:t>”</w:t>
      </w:r>
      <w:r>
        <w:rPr>
          <w:color w:val="000000"/>
          <w:sz w:val="24"/>
        </w:rPr>
        <w:t>或</w:t>
      </w:r>
      <w:r>
        <w:rPr>
          <w:color w:val="000000"/>
          <w:sz w:val="24"/>
        </w:rPr>
        <w:t>“</w:t>
      </w:r>
      <w:r>
        <w:rPr>
          <w:color w:val="000000"/>
          <w:sz w:val="24"/>
        </w:rPr>
        <w:t>感觉不对</w:t>
      </w:r>
      <w:r>
        <w:rPr>
          <w:color w:val="000000"/>
          <w:sz w:val="24"/>
        </w:rPr>
        <w:t>”</w:t>
      </w:r>
      <w:r>
        <w:rPr>
          <w:color w:val="000000"/>
          <w:sz w:val="24"/>
        </w:rPr>
        <w:t>。一方面，这些信息能帮助开发人员定位问题；另一方面，后续回归测试时也能用相同条件确认问题是否真正消失。对于没有验证过的行为，应当明确说明范围和限制，不能因为某个例子运行正常就扩大为整个系统都可靠。</w:t>
      </w:r>
    </w:p>
    <w:p w14:paraId="677E2132" w14:textId="77777777" w:rsidR="00D15984" w:rsidRDefault="005047CA">
      <w:pPr>
        <w:spacing w:line="360" w:lineRule="auto"/>
        <w:ind w:firstLineChars="200" w:firstLine="480"/>
        <w:jc w:val="left"/>
      </w:pPr>
      <w:r>
        <w:rPr>
          <w:color w:val="000000"/>
          <w:sz w:val="24"/>
        </w:rPr>
        <w:t>从整体来看，</w:t>
      </w:r>
      <w:r>
        <w:rPr>
          <w:color w:val="000000"/>
          <w:sz w:val="24"/>
        </w:rPr>
        <w:t>“</w:t>
      </w:r>
      <w:r>
        <w:rPr>
          <w:color w:val="000000"/>
          <w:sz w:val="24"/>
        </w:rPr>
        <w:t>软件测试的定位与基础认识</w:t>
      </w:r>
      <w:r>
        <w:rPr>
          <w:color w:val="000000"/>
          <w:sz w:val="24"/>
        </w:rPr>
        <w:t>”</w:t>
      </w:r>
      <w:r>
        <w:rPr>
          <w:color w:val="000000"/>
          <w:sz w:val="24"/>
        </w:rPr>
        <w:t>中的每一项活动都需要以风险和证据为中心。测试活动应尽早参与需求讨论，并把用户视角、业务规则和技术实现之间的差异转化为可验证的问题。在时间有限时，可以先保证高频、影</w:t>
      </w:r>
      <w:r>
        <w:rPr>
          <w:color w:val="000000"/>
          <w:sz w:val="24"/>
        </w:rPr>
        <w:lastRenderedPageBreak/>
        <w:t>响大的业务路径得到充分验证，再逐步扩展到边界条件和体验细节。这样的安排并不意味着忽略其他问题，而是让测试资源优先降低最可能影响交付和用户使用的风险。</w:t>
      </w:r>
    </w:p>
    <w:p w14:paraId="6CCC6EDA" w14:textId="77777777" w:rsidR="00D15984" w:rsidRDefault="005047CA">
      <w:pPr>
        <w:spacing w:line="360" w:lineRule="auto"/>
        <w:ind w:firstLineChars="200" w:firstLine="480"/>
        <w:jc w:val="left"/>
      </w:pPr>
      <w:r>
        <w:rPr>
          <w:color w:val="000000"/>
          <w:sz w:val="24"/>
        </w:rPr>
        <w:t>为了使结论更可靠，本部分涉及的检查都应明确其适用条件：测试版本、运行环境、账号角色、数据初始状态和操作顺序。若某项条件暂时无法满足，应在记录中说明限制并提出后续补测安排。通过把已验证范围、未覆盖内容和剩余风险分开描述，报告中的质量判断才具有可解释性，也能为后续改进提供明确方向。</w:t>
      </w:r>
    </w:p>
    <w:p w14:paraId="79C58C6A" w14:textId="77777777" w:rsidR="00D15984" w:rsidRDefault="005047CA">
      <w:pPr>
        <w:pStyle w:val="2"/>
        <w:spacing w:before="0" w:after="0" w:line="360" w:lineRule="auto"/>
        <w:jc w:val="left"/>
        <w:rPr>
          <w:rFonts w:hint="eastAsia"/>
        </w:rPr>
      </w:pPr>
      <w:bookmarkStart w:id="2" w:name="_ReportH21_1"/>
      <w:r>
        <w:rPr>
          <w:rFonts w:ascii="Times New Roman" w:eastAsia="黑体" w:hAnsi="Times New Roman"/>
          <w:b/>
          <w:color w:val="000000"/>
          <w:sz w:val="30"/>
        </w:rPr>
        <w:t xml:space="preserve">1.1 </w:t>
      </w:r>
      <w:r>
        <w:rPr>
          <w:rFonts w:ascii="Times New Roman" w:eastAsia="黑体" w:hAnsi="Times New Roman"/>
          <w:b/>
          <w:color w:val="000000"/>
          <w:sz w:val="30"/>
        </w:rPr>
        <w:t>软件质量与测试目标</w:t>
      </w:r>
      <w:bookmarkEnd w:id="2"/>
    </w:p>
    <w:p w14:paraId="2AA8BC04" w14:textId="77777777" w:rsidR="00D15984" w:rsidRDefault="005047CA">
      <w:pPr>
        <w:spacing w:line="360" w:lineRule="auto"/>
        <w:ind w:firstLineChars="200" w:firstLine="480"/>
        <w:jc w:val="left"/>
      </w:pPr>
      <w:r>
        <w:rPr>
          <w:color w:val="000000"/>
          <w:sz w:val="24"/>
        </w:rPr>
        <w:t>从用户角度看，质量首先表现为任务能否顺利完成。例如用户登录系统后，是否能查看自己有权限的信息，提交表单后是否能获得明确反馈，遇到错误时是否知道下一步该怎么办。从系统角度看，质量还包括数据是否保持一致、关键操作是否被正确记录、服务在负载增加时是否仍能响应。这些目标并不总能通过一次检查全部覆盖，所以测试前要把需求拆开，识别哪些结果可以直接观察，哪些风险需要通过多种场景验证。</w:t>
      </w:r>
    </w:p>
    <w:p w14:paraId="2641A286" w14:textId="77777777" w:rsidR="00D15984" w:rsidRDefault="005047CA">
      <w:pPr>
        <w:spacing w:line="360" w:lineRule="auto"/>
        <w:ind w:firstLineChars="200" w:firstLine="480"/>
        <w:jc w:val="left"/>
      </w:pPr>
      <w:r>
        <w:rPr>
          <w:color w:val="000000"/>
          <w:sz w:val="24"/>
        </w:rPr>
        <w:t>测试目标应当尽量具体。与其笼统地说</w:t>
      </w:r>
      <w:r>
        <w:rPr>
          <w:color w:val="000000"/>
          <w:sz w:val="24"/>
        </w:rPr>
        <w:t>“</w:t>
      </w:r>
      <w:r>
        <w:rPr>
          <w:color w:val="000000"/>
          <w:sz w:val="24"/>
        </w:rPr>
        <w:t>保证系统稳定</w:t>
      </w:r>
      <w:r>
        <w:rPr>
          <w:color w:val="000000"/>
          <w:sz w:val="24"/>
        </w:rPr>
        <w:t>”</w:t>
      </w:r>
      <w:r>
        <w:rPr>
          <w:color w:val="000000"/>
          <w:sz w:val="24"/>
        </w:rPr>
        <w:t>，不如说明需要验证哪些操作、在什么前置条件下执行、预期会得到什么结果。比如对登录功能，可以检查正确账号和密码能进入系统、错误密码会被拒绝、连续失败是否有合理提示、退出后访问受限页面是否被拦截。这样的目标既方便设计测试用例，也便于测试结束后说明已经覆盖了什么、还存在哪些没有覆盖的部分。</w:t>
      </w:r>
    </w:p>
    <w:p w14:paraId="3F04A394" w14:textId="77777777" w:rsidR="00D15984" w:rsidRDefault="005047CA">
      <w:pPr>
        <w:spacing w:line="360" w:lineRule="auto"/>
        <w:ind w:firstLineChars="200" w:firstLine="480"/>
        <w:jc w:val="left"/>
      </w:pPr>
      <w:r>
        <w:rPr>
          <w:color w:val="000000"/>
          <w:sz w:val="24"/>
        </w:rPr>
        <w:t>质量目标之间有时需要权衡。增加安全校验可能让操作多一步，追求更丰富的功能也可能增加系统复杂度。测试人员不负责替所有人做业务决定，但可以把潜在影响呈现出来，让团队有依据地选择。比如当某项优化可能影响原有流程时，测试应重点安排回归范围；当某个风险与关键数据有关时，即使出现概率不高，也应提高验证优先级。通过这种方式，测试把抽象的质量要求转化为可以讨论和执行的工作。</w:t>
      </w:r>
    </w:p>
    <w:p w14:paraId="300447BF" w14:textId="77777777" w:rsidR="00D15984" w:rsidRDefault="005047CA">
      <w:pPr>
        <w:spacing w:line="360" w:lineRule="auto"/>
        <w:ind w:firstLineChars="200" w:firstLine="480"/>
        <w:jc w:val="left"/>
      </w:pPr>
      <w:r>
        <w:rPr>
          <w:color w:val="000000"/>
          <w:sz w:val="24"/>
        </w:rPr>
        <w:t>我认为测试目标还应随着项目阶段调整。在需求早期，重点是确认规则是否清楚、是否存在相互矛盾的地方；在开发过程中，重点是功能实现和接口联调；在发布前，重点则转向关键流程、兼容性和修复后的回归。不同阶段的工</w:t>
      </w:r>
      <w:r>
        <w:rPr>
          <w:color w:val="000000"/>
          <w:sz w:val="24"/>
        </w:rPr>
        <w:lastRenderedPageBreak/>
        <w:t>作虽然名称不同，但核心都是尽早暴露问题并减少后续成本。把测试目标和阶段结合起来，能避免所有检查都堆到最后造成时间紧张。</w:t>
      </w:r>
    </w:p>
    <w:p w14:paraId="2F414234"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软件质量与测试目标</w:t>
      </w:r>
      <w:r>
        <w:rPr>
          <w:color w:val="000000"/>
          <w:sz w:val="24"/>
        </w:rPr>
        <w:t>”</w:t>
      </w:r>
      <w:r>
        <w:rPr>
          <w:color w:val="000000"/>
          <w:sz w:val="24"/>
        </w:rPr>
        <w:t>开展工作时，首先要把需求中的自然语言描述转化为可观察、可判断的检查点。质量目标需要同时覆盖用户完成任务的结果、系统处理过程中的数据一致性，以及异常发生时系统给出的反馈。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75959A3B"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软件质量与测试目标</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074AC55E" w14:textId="77777777" w:rsidR="00D15984" w:rsidRDefault="005047CA">
      <w:pPr>
        <w:spacing w:line="360" w:lineRule="auto"/>
        <w:ind w:firstLineChars="200" w:firstLine="480"/>
        <w:jc w:val="left"/>
      </w:pPr>
      <w:r>
        <w:rPr>
          <w:color w:val="000000"/>
          <w:sz w:val="24"/>
        </w:rPr>
        <w:t>“</w:t>
      </w:r>
      <w:r>
        <w:rPr>
          <w:color w:val="000000"/>
          <w:sz w:val="24"/>
        </w:rPr>
        <w:t>软件质量与测试目标</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5A826B68" w14:textId="77777777" w:rsidR="00D15984" w:rsidRDefault="005047CA">
      <w:pPr>
        <w:spacing w:line="360" w:lineRule="auto"/>
        <w:ind w:firstLineChars="200" w:firstLine="480"/>
        <w:jc w:val="left"/>
      </w:pPr>
      <w:r>
        <w:rPr>
          <w:color w:val="000000"/>
          <w:sz w:val="24"/>
        </w:rPr>
        <w:t>在课程实践中，软件质量与测试目标的结论应当带有范围说明。质量目标需要同时覆盖用户完成任务的结果、系统处理过程中的数据一致性，以及异常发生时系统给出的反馈。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585F60D4" w14:textId="77777777" w:rsidR="00D15984" w:rsidRDefault="005047CA">
      <w:pPr>
        <w:spacing w:line="360" w:lineRule="auto"/>
        <w:ind w:firstLineChars="200" w:firstLine="480"/>
        <w:jc w:val="left"/>
      </w:pPr>
      <w:r>
        <w:rPr>
          <w:color w:val="000000"/>
          <w:sz w:val="24"/>
        </w:rPr>
        <w:t>进一步看，软件质量与测试目标不是孤立完成的一项检查，而要放在完整的测试链路中理解。例如，可把一次登录、一次提交或一次查询拆成可见反馈、权限结果、数据记录和异常提示等观察点。执行前应确认需求依据和前置条件，执行时应保留可复查的输入与实际现象，执行后还要判断结果是否会影响后续步骤。当发现结果与预期不一致时，先用相同版本、相同数据重复操</w:t>
      </w:r>
      <w:r>
        <w:rPr>
          <w:color w:val="000000"/>
          <w:sz w:val="24"/>
        </w:rPr>
        <w:lastRenderedPageBreak/>
        <w:t>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5E127C02" w14:textId="77777777" w:rsidR="00D15984" w:rsidRDefault="005047CA">
      <w:pPr>
        <w:pStyle w:val="2"/>
        <w:spacing w:before="0" w:after="0" w:line="360" w:lineRule="auto"/>
        <w:jc w:val="left"/>
        <w:rPr>
          <w:rFonts w:hint="eastAsia"/>
        </w:rPr>
      </w:pPr>
      <w:bookmarkStart w:id="3" w:name="_ReportH21_2"/>
      <w:r>
        <w:rPr>
          <w:rFonts w:ascii="Times New Roman" w:eastAsia="黑体" w:hAnsi="Times New Roman"/>
          <w:b/>
          <w:color w:val="000000"/>
          <w:sz w:val="30"/>
        </w:rPr>
        <w:t xml:space="preserve">1.2 </w:t>
      </w:r>
      <w:r>
        <w:rPr>
          <w:rFonts w:ascii="Times New Roman" w:eastAsia="黑体" w:hAnsi="Times New Roman"/>
          <w:b/>
          <w:color w:val="000000"/>
          <w:sz w:val="30"/>
        </w:rPr>
        <w:t>常见测试类型与适用范围</w:t>
      </w:r>
      <w:bookmarkEnd w:id="3"/>
    </w:p>
    <w:p w14:paraId="062C2E26" w14:textId="77777777" w:rsidR="00D15984" w:rsidRDefault="005047CA">
      <w:pPr>
        <w:spacing w:line="360" w:lineRule="auto"/>
        <w:ind w:firstLineChars="200" w:firstLine="480"/>
        <w:jc w:val="left"/>
      </w:pPr>
      <w:r>
        <w:rPr>
          <w:color w:val="000000"/>
          <w:sz w:val="24"/>
        </w:rPr>
        <w:t>单元测试通常关注一个较小的函数或模块，适合验证计算、校验和转换等逻辑是否符合规则。它离代码较近，定位问题相对直接。集成测试则关注多个模块连接以后能否正确传递数据，例如前端提交的信息能否被后端接收、接口返回字段是否符合约定、数据库写入后能否被后续页面读取。系统测试站在完整应用的角度验证主要业务流程，而验收测试更接近最终使用要求，确认系统是否达到约定条件。</w:t>
      </w:r>
    </w:p>
    <w:p w14:paraId="67F31DFA" w14:textId="77777777" w:rsidR="00D15984" w:rsidRDefault="005047CA">
      <w:pPr>
        <w:spacing w:line="360" w:lineRule="auto"/>
        <w:ind w:firstLineChars="200" w:firstLine="480"/>
        <w:jc w:val="left"/>
      </w:pPr>
      <w:r>
        <w:rPr>
          <w:color w:val="000000"/>
          <w:sz w:val="24"/>
        </w:rPr>
        <w:t>按照质量特性划分，功能测试检查系统是否完成应做的事情；性能测试关注响应时间、并发处理和资源消耗；安全测试关注身份验证、权限控制和异常输入处理；兼容性测试检查不同浏览器、设备或运行环境中的表现。这些测试类型并不是彼此完全分开。同一个登录功能既需要功能测试，也可能需要验证密码规则、会话失效和不同浏览器下的界面显示。实际安排时要结合项目特点选取重点。</w:t>
      </w:r>
    </w:p>
    <w:p w14:paraId="74D1E62B" w14:textId="77777777" w:rsidR="00D15984" w:rsidRDefault="005047CA">
      <w:pPr>
        <w:spacing w:line="360" w:lineRule="auto"/>
        <w:ind w:firstLineChars="200" w:firstLine="480"/>
        <w:jc w:val="left"/>
      </w:pPr>
      <w:r>
        <w:rPr>
          <w:color w:val="000000"/>
          <w:sz w:val="24"/>
        </w:rPr>
        <w:t>测试类型的选择应服务于风险。对于一个只在内部使用、访问人数较少的工具，性能压力可能不是最突出的问题，但数据导入、权限配置和异常提示仍然值得仔细检查。对于面向大量用户的服务，注册、支付、查询等高频流程既是功能重点，也应考虑高峰时的响应。课程学习让我明白，测试不是机械地把每种名称都做一遍，而是根据需求、时间和影响程度安排能够减少主要风险的工作。</w:t>
      </w:r>
    </w:p>
    <w:p w14:paraId="33780478" w14:textId="77777777" w:rsidR="00D15984" w:rsidRDefault="005047CA">
      <w:pPr>
        <w:spacing w:line="360" w:lineRule="auto"/>
        <w:ind w:firstLineChars="200" w:firstLine="480"/>
        <w:jc w:val="left"/>
      </w:pPr>
      <w:r>
        <w:rPr>
          <w:color w:val="000000"/>
          <w:sz w:val="24"/>
        </w:rPr>
        <w:t>无论采用哪种测试类型，都需要明确其边界。比如一次接口测试能确认给定请求得到符合预期的响应，却不能据此说明页面交互没有问题；一次性能压测得到某种结果，也要说明并发量、数据规模和环境条件。把测试条件写清楚，既能避免结论被误用，也有利于下次在相近条件下复现和比较。这种严谨的表达方式，是测试报告中很重要的一部分。</w:t>
      </w:r>
    </w:p>
    <w:p w14:paraId="1E504B62"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常见测试类型与适用范围</w:t>
      </w:r>
      <w:r>
        <w:rPr>
          <w:color w:val="000000"/>
          <w:sz w:val="24"/>
        </w:rPr>
        <w:t>”</w:t>
      </w:r>
      <w:r>
        <w:rPr>
          <w:color w:val="000000"/>
          <w:sz w:val="24"/>
        </w:rPr>
        <w:t>开展工作时，首先要把需求中的自然语言描述转化为可观察、可判断的检查点。测试类型的组合应由项目风险决定，并</w:t>
      </w:r>
      <w:r>
        <w:rPr>
          <w:color w:val="000000"/>
          <w:sz w:val="24"/>
        </w:rPr>
        <w:lastRenderedPageBreak/>
        <w:t>且每一种检查都要说明所依据的版本、环境和观察范围。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0968B5A3"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常见测试类型与适用范围</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110CE930" w14:textId="77777777" w:rsidR="00D15984" w:rsidRDefault="005047CA">
      <w:pPr>
        <w:spacing w:line="360" w:lineRule="auto"/>
        <w:ind w:firstLineChars="200" w:firstLine="480"/>
        <w:jc w:val="left"/>
      </w:pPr>
      <w:r>
        <w:rPr>
          <w:color w:val="000000"/>
          <w:sz w:val="24"/>
        </w:rPr>
        <w:t>“</w:t>
      </w:r>
      <w:r>
        <w:rPr>
          <w:color w:val="000000"/>
          <w:sz w:val="24"/>
        </w:rPr>
        <w:t>常见测试类型与适用范围</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375A880A" w14:textId="77777777" w:rsidR="00D15984" w:rsidRDefault="005047CA">
      <w:pPr>
        <w:spacing w:line="360" w:lineRule="auto"/>
        <w:ind w:firstLineChars="200" w:firstLine="480"/>
        <w:jc w:val="left"/>
      </w:pPr>
      <w:r>
        <w:rPr>
          <w:color w:val="000000"/>
          <w:sz w:val="24"/>
        </w:rPr>
        <w:t>在课程实践中，常见测试类型与适用范围的结论应当带有范围说明。测试类型的组合应由项目风险决定，并且每一种检查都要说明所依据的版本、环境和观察范围。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2721CAEA" w14:textId="77777777" w:rsidR="00D15984" w:rsidRDefault="005047CA">
      <w:pPr>
        <w:spacing w:line="360" w:lineRule="auto"/>
        <w:ind w:firstLineChars="200" w:firstLine="480"/>
        <w:jc w:val="left"/>
      </w:pPr>
      <w:r>
        <w:rPr>
          <w:color w:val="000000"/>
          <w:sz w:val="24"/>
        </w:rPr>
        <w:t>进一步看，常见测试类型与适用范围不是孤立完成的一项检查，而要放在完整的测试链路中理解。例如，接口返回正确并不等同于页面流程正确，性能结果也必须结合当时的并发量、数据规模和设备条件解释。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56724055" w14:textId="77777777" w:rsidR="00D15984" w:rsidRDefault="005047CA">
      <w:pPr>
        <w:pStyle w:val="1"/>
        <w:spacing w:before="0" w:after="0" w:line="360" w:lineRule="auto"/>
        <w:jc w:val="left"/>
        <w:rPr>
          <w:rFonts w:hint="eastAsia"/>
        </w:rPr>
      </w:pPr>
      <w:bookmarkStart w:id="4" w:name="_ReportH12"/>
      <w:r>
        <w:rPr>
          <w:rFonts w:ascii="Times New Roman" w:eastAsia="黑体" w:hAnsi="Times New Roman"/>
          <w:b/>
          <w:color w:val="000000"/>
          <w:sz w:val="32"/>
        </w:rPr>
        <w:lastRenderedPageBreak/>
        <w:t>二、测试需求分析与计划制定</w:t>
      </w:r>
      <w:bookmarkEnd w:id="4"/>
    </w:p>
    <w:p w14:paraId="781AE819" w14:textId="77777777" w:rsidR="00D15984" w:rsidRDefault="005047CA">
      <w:pPr>
        <w:spacing w:line="360" w:lineRule="auto"/>
        <w:ind w:firstLineChars="200" w:firstLine="480"/>
        <w:jc w:val="left"/>
      </w:pPr>
      <w:r>
        <w:rPr>
          <w:color w:val="000000"/>
          <w:sz w:val="24"/>
        </w:rPr>
        <w:t>测试工作开始前，首先要把需求转换为可检查的内容。需求文档里常常既有功能描述，也有业务规则和限制条件。以信息管理系统为例，</w:t>
      </w:r>
      <w:r>
        <w:rPr>
          <w:color w:val="000000"/>
          <w:sz w:val="24"/>
        </w:rPr>
        <w:t>“</w:t>
      </w:r>
      <w:r>
        <w:rPr>
          <w:color w:val="000000"/>
          <w:sz w:val="24"/>
        </w:rPr>
        <w:t>用户可以提交申请</w:t>
      </w:r>
      <w:r>
        <w:rPr>
          <w:color w:val="000000"/>
          <w:sz w:val="24"/>
        </w:rPr>
        <w:t>”</w:t>
      </w:r>
      <w:r>
        <w:rPr>
          <w:color w:val="000000"/>
          <w:sz w:val="24"/>
        </w:rPr>
        <w:t>只是一个概括说法，真正测试时还要继续追问：哪些用户可以提交，必填项有哪些，提交后状态如何变化，重复提交时系统如何处理，提交失败后是否保留已填写内容。只有把这些问题梳理出来，测试范围才能从模糊的功能名称变成可执行的检查项。</w:t>
      </w:r>
    </w:p>
    <w:p w14:paraId="3B470483" w14:textId="77777777" w:rsidR="00D15984" w:rsidRDefault="005047CA">
      <w:pPr>
        <w:spacing w:line="360" w:lineRule="auto"/>
        <w:ind w:firstLineChars="200" w:firstLine="480"/>
        <w:jc w:val="left"/>
      </w:pPr>
      <w:r>
        <w:rPr>
          <w:color w:val="000000"/>
          <w:sz w:val="24"/>
        </w:rPr>
        <w:t>制定测试计划不是为了增加文档，而是为了让测试过程有明确的边界和顺序。计划通常要写清楚测试对象、目标、测试环境、进度安排、人员分工、进入与退出条件以及已知风险。对于课程练习中的小型系统，计划可以写得简洁，但仍要说明先测哪些关键路径、哪些功能依赖外部条件、出现阻塞问题时如何记录。这样做能避免测试过程中只凭感觉操作，也便于在时间有限时优先保证重要功能。</w:t>
      </w:r>
    </w:p>
    <w:p w14:paraId="2E84F221" w14:textId="77777777" w:rsidR="00D15984" w:rsidRDefault="005047CA">
      <w:pPr>
        <w:spacing w:line="360" w:lineRule="auto"/>
        <w:ind w:firstLineChars="200" w:firstLine="480"/>
        <w:jc w:val="left"/>
      </w:pPr>
      <w:r>
        <w:rPr>
          <w:color w:val="000000"/>
          <w:sz w:val="24"/>
        </w:rPr>
        <w:t>风险分析是计划中不能忽略的部分。功能复杂、使用频繁、涉及数据修改或权限判断的区域，通常应当优先测试。比如删除操作如果没有二次确认或权限校验，影响往往比普通页面文字显示错误更大；订单状态、库存数量等相互关联的数据，如果处理不一致，后续问题也更难修复。风险优先并不代表低风险功能不需要测试，而是根据影响和发生可能性合理分配时间，使有限的测试资源先覆盖最需要的地方。</w:t>
      </w:r>
    </w:p>
    <w:p w14:paraId="3D499BFA" w14:textId="77777777" w:rsidR="00D15984" w:rsidRDefault="005047CA">
      <w:pPr>
        <w:spacing w:line="360" w:lineRule="auto"/>
        <w:ind w:firstLineChars="200" w:firstLine="480"/>
        <w:jc w:val="left"/>
      </w:pPr>
      <w:r>
        <w:rPr>
          <w:color w:val="000000"/>
          <w:sz w:val="24"/>
        </w:rPr>
        <w:t>测试计划还应保留调整空间。实际开发中，需求可能补充，版本可能延期，测试环境也可能暂时不可用。如果计划只写理想情况，一旦发生变化就难以执行。比较合适的做法是记录当前假设，并在关键依赖发生变化时及时更新测试范围和优先级。通过这种方式，计划既能提供方向，又不会成为脱离实际的形式文件。</w:t>
      </w:r>
    </w:p>
    <w:p w14:paraId="4BF1A44E" w14:textId="77777777" w:rsidR="00D15984" w:rsidRDefault="005047CA">
      <w:pPr>
        <w:spacing w:line="360" w:lineRule="auto"/>
        <w:ind w:firstLineChars="200" w:firstLine="480"/>
        <w:jc w:val="left"/>
      </w:pPr>
      <w:r>
        <w:rPr>
          <w:color w:val="000000"/>
          <w:sz w:val="24"/>
        </w:rPr>
        <w:t>从整体来看，</w:t>
      </w:r>
      <w:r>
        <w:rPr>
          <w:color w:val="000000"/>
          <w:sz w:val="24"/>
        </w:rPr>
        <w:t>“</w:t>
      </w:r>
      <w:r>
        <w:rPr>
          <w:color w:val="000000"/>
          <w:sz w:val="24"/>
        </w:rPr>
        <w:t>测试需求分析与计划制定</w:t>
      </w:r>
      <w:r>
        <w:rPr>
          <w:color w:val="000000"/>
          <w:sz w:val="24"/>
        </w:rPr>
        <w:t>”</w:t>
      </w:r>
      <w:r>
        <w:rPr>
          <w:color w:val="000000"/>
          <w:sz w:val="24"/>
        </w:rPr>
        <w:t>中的每一项活动都需要以风险和证据为中心。计划的价值在于明确当前版本的目标、资源和风险，使执行顺序能随着需求或环境变化而调整。在时间有限时，可以先保证高频、影响大的业务路径得到充分验证，再逐步扩展到边界条件和体验细节。这样的安排并不意味着忽略其他问题，而是让测试资源优先降低最可能影响交付和用户使用的风</w:t>
      </w:r>
      <w:r>
        <w:rPr>
          <w:color w:val="000000"/>
          <w:sz w:val="24"/>
        </w:rPr>
        <w:lastRenderedPageBreak/>
        <w:t>险。</w:t>
      </w:r>
    </w:p>
    <w:p w14:paraId="1039200D" w14:textId="77777777" w:rsidR="00D15984" w:rsidRDefault="005047CA">
      <w:pPr>
        <w:spacing w:line="360" w:lineRule="auto"/>
        <w:ind w:firstLineChars="200" w:firstLine="480"/>
        <w:jc w:val="left"/>
      </w:pPr>
      <w:r>
        <w:rPr>
          <w:color w:val="000000"/>
          <w:sz w:val="24"/>
        </w:rPr>
        <w:t>为了使结论更可靠，本部分涉及的检查都应明确其适用条件：测试版本、运行环境、账号角色、数据初始状态和操作顺序。若某项条件暂时无法满足，应在记录中说明限制并提出后续补测安排。通过把已验证范围、未覆盖内容和剩余风险分开描述，报告中的质量判断才具有可解释性，也能为后续改进提供明确方向。</w:t>
      </w:r>
    </w:p>
    <w:p w14:paraId="7A8F52C8" w14:textId="77777777" w:rsidR="00D15984" w:rsidRDefault="005047CA">
      <w:pPr>
        <w:pStyle w:val="2"/>
        <w:spacing w:before="0" w:after="0" w:line="360" w:lineRule="auto"/>
        <w:jc w:val="left"/>
        <w:rPr>
          <w:rFonts w:hint="eastAsia"/>
        </w:rPr>
      </w:pPr>
      <w:bookmarkStart w:id="5" w:name="_ReportH22_3"/>
      <w:r>
        <w:rPr>
          <w:rFonts w:ascii="Times New Roman" w:eastAsia="黑体" w:hAnsi="Times New Roman"/>
          <w:b/>
          <w:color w:val="000000"/>
          <w:sz w:val="30"/>
        </w:rPr>
        <w:t xml:space="preserve">2.1 </w:t>
      </w:r>
      <w:r>
        <w:rPr>
          <w:rFonts w:ascii="Times New Roman" w:eastAsia="黑体" w:hAnsi="Times New Roman"/>
          <w:b/>
          <w:color w:val="000000"/>
          <w:sz w:val="30"/>
        </w:rPr>
        <w:t>测试范围与风险识别</w:t>
      </w:r>
      <w:bookmarkEnd w:id="5"/>
    </w:p>
    <w:p w14:paraId="6767CE78" w14:textId="77777777" w:rsidR="00D15984" w:rsidRDefault="005047CA">
      <w:pPr>
        <w:spacing w:line="360" w:lineRule="auto"/>
        <w:ind w:firstLineChars="200" w:firstLine="480"/>
        <w:jc w:val="left"/>
      </w:pPr>
      <w:r>
        <w:rPr>
          <w:color w:val="000000"/>
          <w:sz w:val="24"/>
        </w:rPr>
        <w:t>划分测试范围时，可以先从用户任务出发，把系统功能按流程拆分。例如登录后查看列表、按条件查询、填写表单、提交审批和查看处理结果，是一条较完整的主流程。每个步骤都要考虑正常输入、空值、边界值和不符合规则的输入，还要注意上一步产生的数据会不会影响下一步。这样拆分后，测试人员能看清功能之间的依赖关系，不容易只测试单个页面而遗漏跨页面流程。</w:t>
      </w:r>
    </w:p>
    <w:p w14:paraId="1468CFB3" w14:textId="77777777" w:rsidR="00D15984" w:rsidRDefault="005047CA">
      <w:pPr>
        <w:spacing w:line="360" w:lineRule="auto"/>
        <w:ind w:firstLineChars="200" w:firstLine="480"/>
        <w:jc w:val="left"/>
      </w:pPr>
      <w:r>
        <w:rPr>
          <w:color w:val="000000"/>
          <w:sz w:val="24"/>
        </w:rPr>
        <w:t>风险识别需要兼顾业务影响和技术特点。业务影响较大的操作包括身份认证、权限配置、数据新增修改删除和关键状态流转；技术上容易出现问题的地方包括接口参数转换、并发修改、网络超时、缓存更新和第三方服务调用。课程中使用的案例不需要假设某个系统一定存在这些问题，但可以把它们作为检查方向，在设计用例时安排相应场景。这样形成的测试范围更贴近真实使用。</w:t>
      </w:r>
    </w:p>
    <w:p w14:paraId="13F4D468" w14:textId="77777777" w:rsidR="00D15984" w:rsidRDefault="005047CA">
      <w:pPr>
        <w:spacing w:line="360" w:lineRule="auto"/>
        <w:ind w:firstLineChars="200" w:firstLine="480"/>
        <w:jc w:val="left"/>
      </w:pPr>
      <w:r>
        <w:rPr>
          <w:color w:val="000000"/>
          <w:sz w:val="24"/>
        </w:rPr>
        <w:t>对风险进行排序时，可考虑问题发生后会造成多大影响、出现概率有多高、发现和修复是否困难。影响大且可能性高的项目应优先验证；影响大但难以频繁模拟的项目，可以准备针对性的检查方案；影响较小的视觉或提示问题也应记录，但不应挤占关键业务的时间。排序结果应当能够解释原因，而不是只凭个人直觉给出高低优先级。</w:t>
      </w:r>
    </w:p>
    <w:p w14:paraId="32854D1C" w14:textId="77777777" w:rsidR="00D15984" w:rsidRDefault="005047CA">
      <w:pPr>
        <w:spacing w:line="360" w:lineRule="auto"/>
        <w:ind w:firstLineChars="200" w:firstLine="480"/>
        <w:jc w:val="left"/>
      </w:pPr>
      <w:r>
        <w:rPr>
          <w:color w:val="000000"/>
          <w:sz w:val="24"/>
        </w:rPr>
        <w:t>范围确定以后，还要写清楚暂不覆盖的内容及原因。例如某项外部支付功能在测试环境不可用，或某种旧设备无法获得，测试记录中应说明限制，而不能把未测试内容当作已通过。清晰的范围说明能让后续阅读者理解结论适用于哪里，也提醒团队在条件具备后补充验证。</w:t>
      </w:r>
    </w:p>
    <w:p w14:paraId="3EEBEEE8"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测试范围与风险识别</w:t>
      </w:r>
      <w:r>
        <w:rPr>
          <w:color w:val="000000"/>
          <w:sz w:val="24"/>
        </w:rPr>
        <w:t>”</w:t>
      </w:r>
      <w:r>
        <w:rPr>
          <w:color w:val="000000"/>
          <w:sz w:val="24"/>
        </w:rPr>
        <w:t>开展工作时，首先要把需求中的自然语言描述转化为可观察、可判断的检查点。范围划分应把登录、查询、提交、审批和权限控制等关联步骤放入同一业务链路中审视。在准备阶段可以先列出前置条</w:t>
      </w:r>
      <w:r>
        <w:rPr>
          <w:color w:val="000000"/>
          <w:sz w:val="24"/>
        </w:rPr>
        <w:lastRenderedPageBreak/>
        <w:t>件、涉及角色和关键数据，再确认每项规则由页面、接口还是数据状态体现。这样做能够减少测试人员与开发人员对同一句需求作出不同理解的情况，也便于在发现问题后追溯其依据。</w:t>
      </w:r>
    </w:p>
    <w:p w14:paraId="7C391BE9"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测试范围与风险识别</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35F0AD7C" w14:textId="77777777" w:rsidR="00D15984" w:rsidRDefault="005047CA">
      <w:pPr>
        <w:spacing w:line="360" w:lineRule="auto"/>
        <w:ind w:firstLineChars="200" w:firstLine="480"/>
        <w:jc w:val="left"/>
      </w:pPr>
      <w:r>
        <w:rPr>
          <w:color w:val="000000"/>
          <w:sz w:val="24"/>
        </w:rPr>
        <w:t>“</w:t>
      </w:r>
      <w:r>
        <w:rPr>
          <w:color w:val="000000"/>
          <w:sz w:val="24"/>
        </w:rPr>
        <w:t>测试范围与风险识别</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6D3C40FD" w14:textId="77777777" w:rsidR="00D15984" w:rsidRDefault="005047CA">
      <w:pPr>
        <w:spacing w:line="360" w:lineRule="auto"/>
        <w:ind w:firstLineChars="200" w:firstLine="480"/>
        <w:jc w:val="left"/>
      </w:pPr>
      <w:r>
        <w:rPr>
          <w:color w:val="000000"/>
          <w:sz w:val="24"/>
        </w:rPr>
        <w:t>在课程实践中，测试范围与风险识别的结论应当带有范围说明。范围划分应把登录、查询、提交、审批和权限控制等关联步骤放入同一业务链路中审视。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3B962D09" w14:textId="77777777" w:rsidR="00D15984" w:rsidRDefault="005047CA">
      <w:pPr>
        <w:spacing w:line="360" w:lineRule="auto"/>
        <w:ind w:firstLineChars="200" w:firstLine="480"/>
        <w:jc w:val="left"/>
      </w:pPr>
      <w:r>
        <w:rPr>
          <w:color w:val="000000"/>
          <w:sz w:val="24"/>
        </w:rPr>
        <w:t>进一步看，测试范围与风险识别不是孤立完成的一项检查，而要放在完整的测试链路中理解。例如，数据删除、状态流转和权限变更即使出现概率不高，也可能带来较大的业务影响，应优先安排针对性验证。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0B4A8751" w14:textId="77777777" w:rsidR="00D15984" w:rsidRDefault="005047CA">
      <w:pPr>
        <w:pStyle w:val="2"/>
        <w:spacing w:before="0" w:after="0" w:line="360" w:lineRule="auto"/>
        <w:jc w:val="left"/>
        <w:rPr>
          <w:rFonts w:hint="eastAsia"/>
        </w:rPr>
      </w:pPr>
      <w:bookmarkStart w:id="6" w:name="_ReportH22_4"/>
      <w:r>
        <w:rPr>
          <w:rFonts w:ascii="Times New Roman" w:eastAsia="黑体" w:hAnsi="Times New Roman"/>
          <w:b/>
          <w:color w:val="000000"/>
          <w:sz w:val="30"/>
        </w:rPr>
        <w:t xml:space="preserve">2.2 </w:t>
      </w:r>
      <w:r>
        <w:rPr>
          <w:rFonts w:ascii="Times New Roman" w:eastAsia="黑体" w:hAnsi="Times New Roman"/>
          <w:b/>
          <w:color w:val="000000"/>
          <w:sz w:val="30"/>
        </w:rPr>
        <w:t>测试环境与数据准备</w:t>
      </w:r>
      <w:bookmarkEnd w:id="6"/>
    </w:p>
    <w:p w14:paraId="4535E81F" w14:textId="77777777" w:rsidR="00D15984" w:rsidRDefault="005047CA">
      <w:pPr>
        <w:spacing w:line="360" w:lineRule="auto"/>
        <w:ind w:firstLineChars="200" w:firstLine="480"/>
        <w:jc w:val="left"/>
      </w:pPr>
      <w:r>
        <w:rPr>
          <w:color w:val="000000"/>
          <w:sz w:val="24"/>
        </w:rPr>
        <w:t>测试环境应尽量接近实际运行条件，包括操作系统、浏览器或客户端版</w:t>
      </w:r>
      <w:r>
        <w:rPr>
          <w:color w:val="000000"/>
          <w:sz w:val="24"/>
        </w:rPr>
        <w:lastRenderedPageBreak/>
        <w:t>本、服务配置、数据库结构和网络条件。环境完全一致在课堂练习中未必总能做到，但至少要记录差异，避免把环境问题误判断为程序缺陷。例如接口地址配置错误、测试账号权限不足或数据库没有初始化，都可能导致功能无法正常执行。先确认环境可用，能够节省后续排查时间。</w:t>
      </w:r>
    </w:p>
    <w:p w14:paraId="4016C1DB" w14:textId="77777777" w:rsidR="00D15984" w:rsidRDefault="005047CA">
      <w:pPr>
        <w:spacing w:line="360" w:lineRule="auto"/>
        <w:ind w:firstLineChars="200" w:firstLine="480"/>
        <w:jc w:val="left"/>
      </w:pPr>
      <w:r>
        <w:rPr>
          <w:color w:val="000000"/>
          <w:sz w:val="24"/>
        </w:rPr>
        <w:t>测试数据不能只准备一组正常数据。对于文本输入，需要考虑空值、最短长度、最长长度、特殊字符和格式不正确的内容；对于数字，需要考虑零、负数、最大最小边界和超过范围的值；对于日期和状态字段，需要考虑有效区间以及不合理的组合。数据设计的目的是验证系统是否按照规则处理各种情况，而不是追求输入数量越多越好。</w:t>
      </w:r>
    </w:p>
    <w:p w14:paraId="4417CB2C" w14:textId="77777777" w:rsidR="00D15984" w:rsidRDefault="005047CA">
      <w:pPr>
        <w:spacing w:line="360" w:lineRule="auto"/>
        <w:ind w:firstLineChars="200" w:firstLine="480"/>
        <w:jc w:val="left"/>
      </w:pPr>
      <w:r>
        <w:rPr>
          <w:color w:val="000000"/>
          <w:sz w:val="24"/>
        </w:rPr>
        <w:t>当测试涉及真实业务信息时，应避免直接使用个人隐私或敏感数据。课程案例中可以使用脱敏的示例账号和虚构字段值，并确保这些数据不会被误认为正式记录。若需要模拟重复提交、状态变化或删除操作，也应在可恢复的测试数据上进行，防止影响其他人使用的环境。保护数据本身也是测试工作的基本要求。</w:t>
      </w:r>
    </w:p>
    <w:p w14:paraId="5FDA1DF1" w14:textId="77777777" w:rsidR="00D15984" w:rsidRDefault="005047CA">
      <w:pPr>
        <w:spacing w:line="360" w:lineRule="auto"/>
        <w:ind w:firstLineChars="200" w:firstLine="480"/>
        <w:jc w:val="left"/>
      </w:pPr>
      <w:r>
        <w:rPr>
          <w:color w:val="000000"/>
          <w:sz w:val="24"/>
        </w:rPr>
        <w:t>环境和数据准备完成后，可以先执行一轮冒烟测试，确认最关键的页面和接口能够访问，基础账号可以登录，必要的服务已经启动。冒烟测试不是替代完整测试，而是在大规模执行前发现明显阻塞。若连基础流程都无法运行，应先记录并处理环境或版本问题，再进入更细的用例验证。</w:t>
      </w:r>
    </w:p>
    <w:p w14:paraId="4DBB80EA"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测试环境与数据准备</w:t>
      </w:r>
      <w:r>
        <w:rPr>
          <w:color w:val="000000"/>
          <w:sz w:val="24"/>
        </w:rPr>
        <w:t>”</w:t>
      </w:r>
      <w:r>
        <w:rPr>
          <w:color w:val="000000"/>
          <w:sz w:val="24"/>
        </w:rPr>
        <w:t>开展工作时，首先要把需求中的自然语言描述转化为可观察、可判断的检查点。环境、账号权限、初始数据和外部依赖的可用状态，都应在执行用例前形成可核对的清单。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2D4D6D19"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测试环境与数据准备</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0E5F14A1" w14:textId="77777777" w:rsidR="00D15984" w:rsidRDefault="005047CA">
      <w:pPr>
        <w:spacing w:line="360" w:lineRule="auto"/>
        <w:ind w:firstLineChars="200" w:firstLine="480"/>
        <w:jc w:val="left"/>
      </w:pPr>
      <w:r>
        <w:rPr>
          <w:color w:val="000000"/>
          <w:sz w:val="24"/>
        </w:rPr>
        <w:lastRenderedPageBreak/>
        <w:t>“</w:t>
      </w:r>
      <w:r>
        <w:rPr>
          <w:color w:val="000000"/>
          <w:sz w:val="24"/>
        </w:rPr>
        <w:t>测试环境与数据准备</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70A70EF8" w14:textId="77777777" w:rsidR="00D15984" w:rsidRDefault="005047CA">
      <w:pPr>
        <w:spacing w:line="360" w:lineRule="auto"/>
        <w:ind w:firstLineChars="200" w:firstLine="480"/>
        <w:jc w:val="left"/>
      </w:pPr>
      <w:r>
        <w:rPr>
          <w:color w:val="000000"/>
          <w:sz w:val="24"/>
        </w:rPr>
        <w:t>在课程实践中，测试环境与数据准备的结论应当带有范围说明。环境、账号权限、初始数据和外部依赖的可用状态，都应在执行用例前形成可核对的清单。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53F63FEC" w14:textId="77777777" w:rsidR="00D15984" w:rsidRDefault="005047CA">
      <w:pPr>
        <w:spacing w:line="360" w:lineRule="auto"/>
        <w:ind w:firstLineChars="200" w:firstLine="480"/>
        <w:jc w:val="left"/>
      </w:pPr>
      <w:r>
        <w:rPr>
          <w:color w:val="000000"/>
          <w:sz w:val="24"/>
        </w:rPr>
        <w:t>进一步看，测试环境与数据准备不是孤立完成的一项检查，而要放在完整的测试链路中理解。例如，账号角色错误、数据库初始状态不同或第三方服务未启动，都可能使同一用例得到完全不同的结果。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28FF1614" w14:textId="77777777" w:rsidR="00D15984" w:rsidRDefault="005047CA">
      <w:pPr>
        <w:pStyle w:val="1"/>
        <w:spacing w:before="0" w:after="0" w:line="360" w:lineRule="auto"/>
        <w:jc w:val="left"/>
        <w:rPr>
          <w:rFonts w:hint="eastAsia"/>
        </w:rPr>
      </w:pPr>
      <w:bookmarkStart w:id="7" w:name="_ReportH13"/>
      <w:r>
        <w:rPr>
          <w:rFonts w:ascii="Times New Roman" w:eastAsia="黑体" w:hAnsi="Times New Roman"/>
          <w:b/>
          <w:color w:val="000000"/>
          <w:sz w:val="32"/>
        </w:rPr>
        <w:t>三、测试用例设计方法</w:t>
      </w:r>
      <w:bookmarkEnd w:id="7"/>
    </w:p>
    <w:p w14:paraId="5CFED2D5" w14:textId="77777777" w:rsidR="00D15984" w:rsidRDefault="005047CA">
      <w:pPr>
        <w:spacing w:line="360" w:lineRule="auto"/>
        <w:ind w:firstLineChars="200" w:firstLine="480"/>
        <w:jc w:val="left"/>
      </w:pPr>
      <w:r>
        <w:rPr>
          <w:color w:val="000000"/>
          <w:sz w:val="24"/>
        </w:rPr>
        <w:t>测试用例是把测试思路落实为具体操作的载体。一份完整的用例通常包括用例编号、测试目的、前置条件、输入数据、操作步骤、预期结果和实际结果。设计时最重要的是让他人能够按同样的步骤复现，而不是只让编写者自己看得懂。若步骤写得过于简略，执行者可能采用不同操作方式，出现问题后也难以判断差异来自程序还是来自执行条件。</w:t>
      </w:r>
    </w:p>
    <w:p w14:paraId="36EB1FDA" w14:textId="77777777" w:rsidR="00D15984" w:rsidRDefault="005047CA">
      <w:pPr>
        <w:spacing w:line="360" w:lineRule="auto"/>
        <w:ind w:firstLineChars="200" w:firstLine="480"/>
        <w:jc w:val="left"/>
      </w:pPr>
      <w:r>
        <w:rPr>
          <w:color w:val="000000"/>
          <w:sz w:val="24"/>
        </w:rPr>
        <w:t>用例设计不是把所有可能的输入都逐一列出。实际输入组合非常多，完全枚举通常不现实。更有效的方式是根据需求规则选择有代表性的情况，例如把相同行为预期的输入归为一类，把最容易出现错误的边界单独验证，把业务流程中的分支和异常状态纳入考虑。通过这些方法，测试能够在有限时间内获得</w:t>
      </w:r>
      <w:r>
        <w:rPr>
          <w:color w:val="000000"/>
          <w:sz w:val="24"/>
        </w:rPr>
        <w:lastRenderedPageBreak/>
        <w:t>较好的覆盖，而不是陷入没有重点的重复操作。</w:t>
      </w:r>
    </w:p>
    <w:p w14:paraId="7531CC4D" w14:textId="77777777" w:rsidR="00D15984" w:rsidRDefault="005047CA">
      <w:pPr>
        <w:spacing w:line="360" w:lineRule="auto"/>
        <w:ind w:firstLineChars="200" w:firstLine="480"/>
        <w:jc w:val="left"/>
      </w:pPr>
      <w:r>
        <w:rPr>
          <w:color w:val="000000"/>
          <w:sz w:val="24"/>
        </w:rPr>
        <w:t>编写用例时还要注意预期结果的可判断性。</w:t>
      </w:r>
      <w:r>
        <w:rPr>
          <w:color w:val="000000"/>
          <w:sz w:val="24"/>
        </w:rPr>
        <w:t>“</w:t>
      </w:r>
      <w:r>
        <w:rPr>
          <w:color w:val="000000"/>
          <w:sz w:val="24"/>
        </w:rPr>
        <w:t>系统处理正确</w:t>
      </w:r>
      <w:r>
        <w:rPr>
          <w:color w:val="000000"/>
          <w:sz w:val="24"/>
        </w:rPr>
        <w:t>”</w:t>
      </w:r>
      <w:r>
        <w:rPr>
          <w:color w:val="000000"/>
          <w:sz w:val="24"/>
        </w:rPr>
        <w:t>这类表述太模糊，应写成可观察的结果，例如</w:t>
      </w:r>
      <w:r>
        <w:rPr>
          <w:color w:val="000000"/>
          <w:sz w:val="24"/>
        </w:rPr>
        <w:t>“</w:t>
      </w:r>
      <w:r>
        <w:rPr>
          <w:color w:val="000000"/>
          <w:sz w:val="24"/>
        </w:rPr>
        <w:t>页面显示必填提示且不提交数据</w:t>
      </w:r>
      <w:r>
        <w:rPr>
          <w:color w:val="000000"/>
          <w:sz w:val="24"/>
        </w:rPr>
        <w:t>”“</w:t>
      </w:r>
      <w:r>
        <w:rPr>
          <w:color w:val="000000"/>
          <w:sz w:val="24"/>
        </w:rPr>
        <w:t>接口返回无权限状态并且不暴露其他用户信息</w:t>
      </w:r>
      <w:r>
        <w:rPr>
          <w:color w:val="000000"/>
          <w:sz w:val="24"/>
        </w:rPr>
        <w:t>”“</w:t>
      </w:r>
      <w:r>
        <w:rPr>
          <w:color w:val="000000"/>
          <w:sz w:val="24"/>
        </w:rPr>
        <w:t>列表刷新后显示刚保存的记录</w:t>
      </w:r>
      <w:r>
        <w:rPr>
          <w:color w:val="000000"/>
          <w:sz w:val="24"/>
        </w:rPr>
        <w:t>”</w:t>
      </w:r>
      <w:r>
        <w:rPr>
          <w:color w:val="000000"/>
          <w:sz w:val="24"/>
        </w:rPr>
        <w:t>。明确预期结果不仅方便执行，也能减少开发和测试对需求理解不一致造成的争论。</w:t>
      </w:r>
    </w:p>
    <w:p w14:paraId="1277AB93" w14:textId="77777777" w:rsidR="00D15984" w:rsidRDefault="005047CA">
      <w:pPr>
        <w:spacing w:line="360" w:lineRule="auto"/>
        <w:ind w:firstLineChars="200" w:firstLine="480"/>
        <w:jc w:val="left"/>
      </w:pPr>
      <w:r>
        <w:rPr>
          <w:color w:val="000000"/>
          <w:sz w:val="24"/>
        </w:rPr>
        <w:t>测试用例应随着需求和版本变化维护。当字段规则改变、页面流程调整或接口增加参数时，旧用例可能失去适用性。如果仍然照旧执行，就会产生看似完成了测试、实际覆盖已过期的问题。保留用例与需求、缺陷和版本之间的关联，有助于判断哪些内容需要重测，也能积累可重复使用的回归测试资产。</w:t>
      </w:r>
    </w:p>
    <w:p w14:paraId="13FDD4C9" w14:textId="77777777" w:rsidR="00D15984" w:rsidRDefault="005047CA">
      <w:pPr>
        <w:spacing w:line="360" w:lineRule="auto"/>
        <w:ind w:firstLineChars="200" w:firstLine="480"/>
        <w:jc w:val="left"/>
      </w:pPr>
      <w:r>
        <w:rPr>
          <w:color w:val="000000"/>
          <w:sz w:val="24"/>
        </w:rPr>
        <w:t>从整体来看，</w:t>
      </w:r>
      <w:r>
        <w:rPr>
          <w:color w:val="000000"/>
          <w:sz w:val="24"/>
        </w:rPr>
        <w:t>“</w:t>
      </w:r>
      <w:r>
        <w:rPr>
          <w:color w:val="000000"/>
          <w:sz w:val="24"/>
        </w:rPr>
        <w:t>测试用例设计方法</w:t>
      </w:r>
      <w:r>
        <w:rPr>
          <w:color w:val="000000"/>
          <w:sz w:val="24"/>
        </w:rPr>
        <w:t>”</w:t>
      </w:r>
      <w:r>
        <w:rPr>
          <w:color w:val="000000"/>
          <w:sz w:val="24"/>
        </w:rPr>
        <w:t>中的每一项活动都需要以风险和证据为中心。用例设计需要把抽象规则变成可重复执行的条件、操作和结果，避免用笼统结论代替可核查的证据。在时间有限时，可以先保证高频、影响大的业务路径得到充分验证，再逐步扩展到边界条件和体验细节。这样的安排并不意味着忽略其他问题，而是让测试资源优先降低最可能影响交付和用户使用的风险。</w:t>
      </w:r>
    </w:p>
    <w:p w14:paraId="0BD8E735" w14:textId="77777777" w:rsidR="00D15984" w:rsidRDefault="005047CA">
      <w:pPr>
        <w:spacing w:line="360" w:lineRule="auto"/>
        <w:ind w:firstLineChars="200" w:firstLine="480"/>
        <w:jc w:val="left"/>
      </w:pPr>
      <w:r>
        <w:rPr>
          <w:color w:val="000000"/>
          <w:sz w:val="24"/>
        </w:rPr>
        <w:t>为了使结论更可靠，本部分涉及的检查都应明确其适用条件：测试版本、运行环境、账号角色、数据初始状态和操作顺序。若某项条件暂时无法满足，应在记录中说明限制并提出后续补测安排。通过把已验证范围、未覆盖内容和剩余风险分开描述，报告中的质量判断才具有可解释性，也能为后续改进提供明确方向。</w:t>
      </w:r>
    </w:p>
    <w:p w14:paraId="1B2A9AF9" w14:textId="77777777" w:rsidR="00D15984" w:rsidRDefault="005047CA">
      <w:pPr>
        <w:pStyle w:val="2"/>
        <w:spacing w:before="0" w:after="0" w:line="360" w:lineRule="auto"/>
        <w:jc w:val="left"/>
        <w:rPr>
          <w:rFonts w:hint="eastAsia"/>
        </w:rPr>
      </w:pPr>
      <w:bookmarkStart w:id="8" w:name="_ReportH23_5"/>
      <w:r>
        <w:rPr>
          <w:rFonts w:ascii="Times New Roman" w:eastAsia="黑体" w:hAnsi="Times New Roman"/>
          <w:b/>
          <w:color w:val="000000"/>
          <w:sz w:val="30"/>
        </w:rPr>
        <w:t xml:space="preserve">3.1 </w:t>
      </w:r>
      <w:r>
        <w:rPr>
          <w:rFonts w:ascii="Times New Roman" w:eastAsia="黑体" w:hAnsi="Times New Roman"/>
          <w:b/>
          <w:color w:val="000000"/>
          <w:sz w:val="30"/>
        </w:rPr>
        <w:t>等价类与边界值分析</w:t>
      </w:r>
      <w:bookmarkEnd w:id="8"/>
    </w:p>
    <w:p w14:paraId="4C87F735" w14:textId="77777777" w:rsidR="00D15984" w:rsidRDefault="005047CA">
      <w:pPr>
        <w:spacing w:line="360" w:lineRule="auto"/>
        <w:ind w:firstLineChars="200" w:firstLine="480"/>
        <w:jc w:val="left"/>
      </w:pPr>
      <w:r>
        <w:rPr>
          <w:color w:val="000000"/>
          <w:sz w:val="24"/>
        </w:rPr>
        <w:t>等价类划分的基本思路是，把输入条件中预期系统行为相同的一组数据归为同一类，从每类选取代表值进行测试。例如账号长度要求为六到十六个字符时，六到十六可以视为有效等价类，小于六和大于十六分别属于无效等价类。这样既不会遗漏规则外输入，也不需要把每一个长度都逐一测试。等价类的前提是先准确理解规则，否则分类本身就可能有偏差。</w:t>
      </w:r>
    </w:p>
    <w:p w14:paraId="1723814D" w14:textId="77777777" w:rsidR="00D15984" w:rsidRDefault="005047CA">
      <w:pPr>
        <w:spacing w:line="360" w:lineRule="auto"/>
        <w:ind w:firstLineChars="200" w:firstLine="480"/>
        <w:jc w:val="left"/>
      </w:pPr>
      <w:r>
        <w:rPr>
          <w:color w:val="000000"/>
          <w:sz w:val="24"/>
        </w:rPr>
        <w:t>边界值分析关注规则发生变化的位置。很多程序问题恰好出现在最小值、最大值以及紧邻边界的值上。继续以长度限制为例，五、六、十六、十七都是值得验证的输入。数值范围、日期区间、分页数量和文件大小等条件也都适合</w:t>
      </w:r>
      <w:r>
        <w:rPr>
          <w:color w:val="000000"/>
          <w:sz w:val="24"/>
        </w:rPr>
        <w:lastRenderedPageBreak/>
        <w:t>使用这种方法。通过边界测试，可以较快发现比较运算符写错、范围包含关系处理不当等常见问题。</w:t>
      </w:r>
    </w:p>
    <w:p w14:paraId="482420AB" w14:textId="77777777" w:rsidR="00D15984" w:rsidRDefault="005047CA">
      <w:pPr>
        <w:spacing w:line="360" w:lineRule="auto"/>
        <w:ind w:firstLineChars="200" w:firstLine="480"/>
        <w:jc w:val="left"/>
      </w:pPr>
      <w:r>
        <w:rPr>
          <w:color w:val="000000"/>
          <w:sz w:val="24"/>
        </w:rPr>
        <w:t>在实际设计时，等价类和边界值常常结合使用。先列出有效与无效的类别，再在每类中选择边界或代表数据，可以让用例结构更清楚。对于多个字段共同决定结果的情况，还要避免只分别测试单个字段，而忽略组合条件。例如结束日期早于开始日期、优惠条件与用户等级不匹配等，只有把相关字段放在同一场景中才可能发现问题。</w:t>
      </w:r>
    </w:p>
    <w:p w14:paraId="2D0614B7" w14:textId="77777777" w:rsidR="00D15984" w:rsidRDefault="005047CA">
      <w:pPr>
        <w:spacing w:line="360" w:lineRule="auto"/>
        <w:ind w:firstLineChars="200" w:firstLine="480"/>
        <w:jc w:val="left"/>
      </w:pPr>
      <w:r>
        <w:rPr>
          <w:color w:val="000000"/>
          <w:sz w:val="24"/>
        </w:rPr>
        <w:t>下面的示例使用一个简单校验函数说明边界值测试的表达方式。它只展示测试思路，并不代表某个具体系统的运行结果。通过断言把规则写成可检查条件，可以让重复验证更稳定；实际项目中还应根据真实字段、错误提示和接口约定补充更完整的场景。</w:t>
      </w:r>
    </w:p>
    <w:p w14:paraId="5D558D17"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等价类与边界值分析</w:t>
      </w:r>
      <w:r>
        <w:rPr>
          <w:color w:val="000000"/>
          <w:sz w:val="24"/>
        </w:rPr>
        <w:t>”</w:t>
      </w:r>
      <w:r>
        <w:rPr>
          <w:color w:val="000000"/>
          <w:sz w:val="24"/>
        </w:rPr>
        <w:t>开展工作时，首先要把需求中的自然语言描述转化为可观察、可判断的检查点。输入规则应被拆成有效、无效和边界附近的代表数据，并写明每类数据对应的预期处理方式。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361298AD"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等价类与边界值分析</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0277FF37" w14:textId="77777777" w:rsidR="00D15984" w:rsidRDefault="005047CA">
      <w:pPr>
        <w:spacing w:line="360" w:lineRule="auto"/>
        <w:ind w:firstLineChars="200" w:firstLine="480"/>
        <w:jc w:val="left"/>
      </w:pPr>
      <w:r>
        <w:rPr>
          <w:color w:val="000000"/>
          <w:sz w:val="24"/>
        </w:rPr>
        <w:t>“</w:t>
      </w:r>
      <w:r>
        <w:rPr>
          <w:color w:val="000000"/>
          <w:sz w:val="24"/>
        </w:rPr>
        <w:t>等价类与边界值分析</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508696B4" w14:textId="77777777" w:rsidR="00D15984" w:rsidRDefault="005047CA">
      <w:pPr>
        <w:spacing w:line="360" w:lineRule="auto"/>
        <w:ind w:firstLineChars="200" w:firstLine="480"/>
        <w:jc w:val="left"/>
      </w:pPr>
      <w:r>
        <w:rPr>
          <w:color w:val="000000"/>
          <w:sz w:val="24"/>
        </w:rPr>
        <w:t>在课程实践中，等价类与边界值分析的结论应当带有范围说明。输入规则应被拆成有效、无效和边界附近的代表数据，并写明每类数据对应的预期处理</w:t>
      </w:r>
      <w:r>
        <w:rPr>
          <w:color w:val="000000"/>
          <w:sz w:val="24"/>
        </w:rPr>
        <w:lastRenderedPageBreak/>
        <w:t>方式。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56505A4C" w14:textId="77777777" w:rsidR="00D15984" w:rsidRDefault="005047CA">
      <w:pPr>
        <w:spacing w:line="360" w:lineRule="auto"/>
        <w:ind w:firstLineChars="200" w:firstLine="480"/>
        <w:jc w:val="left"/>
      </w:pPr>
      <w:r>
        <w:rPr>
          <w:color w:val="000000"/>
          <w:sz w:val="24"/>
        </w:rPr>
        <w:t>进一步看，等价类与边界值分析不是孤立完成的一项检查，而要放在完整的测试链路中理解。例如，长度限制、日期区间、数量上限和文件大小都应同时检查临界值及其相邻取值。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63A4FD75" w14:textId="77777777" w:rsidR="00D15984" w:rsidRDefault="005047CA">
      <w:pPr>
        <w:spacing w:line="360" w:lineRule="auto"/>
        <w:ind w:firstLineChars="200" w:firstLine="480"/>
        <w:jc w:val="left"/>
      </w:pPr>
      <w:r>
        <w:rPr>
          <w:color w:val="000000"/>
          <w:sz w:val="24"/>
        </w:rPr>
        <w:t>用户名长度规则的边界值测试示例</w:t>
      </w:r>
    </w:p>
    <w:p w14:paraId="4B9C6844" w14:textId="77777777" w:rsidR="00D15984" w:rsidRDefault="005047CA">
      <w:pPr>
        <w:spacing w:line="360" w:lineRule="auto"/>
        <w:ind w:firstLineChars="200" w:firstLine="480"/>
        <w:jc w:val="left"/>
      </w:pPr>
      <w:r>
        <w:rPr>
          <w:color w:val="000000"/>
          <w:sz w:val="24"/>
        </w:rPr>
        <w:t>def valid_username(value: str) -&gt; bool:</w:t>
      </w:r>
    </w:p>
    <w:p w14:paraId="4A58CEB8" w14:textId="77777777" w:rsidR="00D15984" w:rsidRDefault="005047CA">
      <w:pPr>
        <w:spacing w:line="360" w:lineRule="auto"/>
        <w:ind w:firstLineChars="200" w:firstLine="480"/>
        <w:jc w:val="left"/>
      </w:pPr>
      <w:r>
        <w:rPr>
          <w:color w:val="000000"/>
          <w:sz w:val="24"/>
        </w:rPr>
        <w:t xml:space="preserve">    return 6 &lt;= len(value) &lt;= 16</w:t>
      </w:r>
    </w:p>
    <w:p w14:paraId="4BFF56C3" w14:textId="77777777" w:rsidR="00D15984" w:rsidRDefault="005047CA">
      <w:pPr>
        <w:spacing w:line="360" w:lineRule="auto"/>
        <w:ind w:firstLineChars="200" w:firstLine="480"/>
        <w:jc w:val="left"/>
      </w:pPr>
      <w:r>
        <w:rPr>
          <w:color w:val="000000"/>
          <w:sz w:val="24"/>
        </w:rPr>
        <w:t>def test_username_length_boundaries():</w:t>
      </w:r>
    </w:p>
    <w:p w14:paraId="1DB06297" w14:textId="77777777" w:rsidR="00D15984" w:rsidRDefault="005047CA">
      <w:pPr>
        <w:spacing w:line="360" w:lineRule="auto"/>
        <w:ind w:firstLineChars="200" w:firstLine="480"/>
        <w:jc w:val="left"/>
      </w:pPr>
      <w:r>
        <w:rPr>
          <w:color w:val="000000"/>
          <w:sz w:val="24"/>
        </w:rPr>
        <w:t xml:space="preserve">    assert valid_username("abcde") is False</w:t>
      </w:r>
    </w:p>
    <w:p w14:paraId="12C2F5FA" w14:textId="77777777" w:rsidR="00D15984" w:rsidRDefault="005047CA">
      <w:pPr>
        <w:spacing w:line="360" w:lineRule="auto"/>
        <w:ind w:firstLineChars="200" w:firstLine="480"/>
        <w:jc w:val="left"/>
      </w:pPr>
      <w:r>
        <w:rPr>
          <w:color w:val="000000"/>
          <w:sz w:val="24"/>
        </w:rPr>
        <w:t xml:space="preserve">    assert valid_username("abcdef") is True</w:t>
      </w:r>
    </w:p>
    <w:p w14:paraId="5C63375C" w14:textId="77777777" w:rsidR="00D15984" w:rsidRDefault="005047CA">
      <w:pPr>
        <w:spacing w:line="360" w:lineRule="auto"/>
        <w:ind w:firstLineChars="200" w:firstLine="480"/>
        <w:jc w:val="left"/>
      </w:pPr>
      <w:r>
        <w:rPr>
          <w:color w:val="000000"/>
          <w:sz w:val="24"/>
        </w:rPr>
        <w:t xml:space="preserve">    assert valid_username("a" * 16) is True</w:t>
      </w:r>
    </w:p>
    <w:p w14:paraId="654F9F75" w14:textId="77777777" w:rsidR="00D15984" w:rsidRDefault="005047CA">
      <w:pPr>
        <w:spacing w:line="360" w:lineRule="auto"/>
        <w:ind w:firstLineChars="200" w:firstLine="480"/>
        <w:jc w:val="left"/>
      </w:pPr>
      <w:r>
        <w:rPr>
          <w:color w:val="000000"/>
          <w:sz w:val="24"/>
        </w:rPr>
        <w:t xml:space="preserve">    assert valid_username("a" * 17) is False</w:t>
      </w:r>
    </w:p>
    <w:p w14:paraId="3AA53FF1" w14:textId="77777777" w:rsidR="00D15984" w:rsidRDefault="005047CA">
      <w:pPr>
        <w:pStyle w:val="2"/>
        <w:spacing w:before="0" w:after="0" w:line="360" w:lineRule="auto"/>
        <w:jc w:val="left"/>
        <w:rPr>
          <w:rFonts w:hint="eastAsia"/>
        </w:rPr>
      </w:pPr>
      <w:bookmarkStart w:id="9" w:name="_ReportH23_6"/>
      <w:r>
        <w:rPr>
          <w:rFonts w:ascii="Times New Roman" w:eastAsia="黑体" w:hAnsi="Times New Roman"/>
          <w:b/>
          <w:color w:val="000000"/>
          <w:sz w:val="30"/>
        </w:rPr>
        <w:t xml:space="preserve">3.2 </w:t>
      </w:r>
      <w:r>
        <w:rPr>
          <w:rFonts w:ascii="Times New Roman" w:eastAsia="黑体" w:hAnsi="Times New Roman"/>
          <w:b/>
          <w:color w:val="000000"/>
          <w:sz w:val="30"/>
        </w:rPr>
        <w:t>场景法与异常流程设计</w:t>
      </w:r>
      <w:bookmarkEnd w:id="9"/>
    </w:p>
    <w:p w14:paraId="7092E4BA" w14:textId="77777777" w:rsidR="00D15984" w:rsidRDefault="005047CA">
      <w:pPr>
        <w:spacing w:line="360" w:lineRule="auto"/>
        <w:ind w:firstLineChars="200" w:firstLine="480"/>
        <w:jc w:val="left"/>
      </w:pPr>
      <w:r>
        <w:rPr>
          <w:color w:val="000000"/>
          <w:sz w:val="24"/>
        </w:rPr>
        <w:t>场景法以用户完成任务的过程为线索，先找出最常见的主流程，再分析在每一步可能发生的替代和异常情况。以在线提交申请为例，主流程可以是登录、选择业务类型、填写内容、上传材料、提交并查看状态。替代流程可能是用户保存草稿后稍后继续填写，异常流程则可能包括必填项缺失、上传格式不支持、网络中断或提交后重复点击。这样设计比只按页面功能逐项检查更容易发现流程衔接问题。</w:t>
      </w:r>
    </w:p>
    <w:p w14:paraId="4E5DAE27" w14:textId="77777777" w:rsidR="00D15984" w:rsidRDefault="005047CA">
      <w:pPr>
        <w:spacing w:line="360" w:lineRule="auto"/>
        <w:ind w:firstLineChars="200" w:firstLine="480"/>
        <w:jc w:val="left"/>
      </w:pPr>
      <w:r>
        <w:rPr>
          <w:color w:val="000000"/>
          <w:sz w:val="24"/>
        </w:rPr>
        <w:t>异常流程不能只关注页面是否弹出提示，还要检查系统状态是否合理。若提交请求超时，用户到底是没有提交成功，还是服务器已经接收但页面未得到</w:t>
      </w:r>
      <w:r>
        <w:rPr>
          <w:color w:val="000000"/>
          <w:sz w:val="24"/>
        </w:rPr>
        <w:lastRenderedPageBreak/>
        <w:t>响应？若重复点击提交，是否会生成两条记录？若权限发生变化，用户已打开的页面是否仍能执行敏感操作？这些问题需要结合业务规则来判断，不能只以</w:t>
      </w:r>
      <w:r>
        <w:rPr>
          <w:color w:val="000000"/>
          <w:sz w:val="24"/>
        </w:rPr>
        <w:t>“</w:t>
      </w:r>
      <w:r>
        <w:rPr>
          <w:color w:val="000000"/>
          <w:sz w:val="24"/>
        </w:rPr>
        <w:t>没有报错</w:t>
      </w:r>
      <w:r>
        <w:rPr>
          <w:color w:val="000000"/>
          <w:sz w:val="24"/>
        </w:rPr>
        <w:t>”</w:t>
      </w:r>
      <w:r>
        <w:rPr>
          <w:color w:val="000000"/>
          <w:sz w:val="24"/>
        </w:rPr>
        <w:t>为标准。对状态变化的检查，是场景测试中比较重要的一部分。</w:t>
      </w:r>
    </w:p>
    <w:p w14:paraId="7AEEEE4C" w14:textId="77777777" w:rsidR="00D15984" w:rsidRDefault="005047CA">
      <w:pPr>
        <w:spacing w:line="360" w:lineRule="auto"/>
        <w:ind w:firstLineChars="200" w:firstLine="480"/>
        <w:jc w:val="left"/>
      </w:pPr>
      <w:r>
        <w:rPr>
          <w:color w:val="000000"/>
          <w:sz w:val="24"/>
        </w:rPr>
        <w:t>复杂流程可以用简单的流程图或状态表辅助梳理。每个状态要明确允许哪些操作、操作后进入什么状态、哪些操作应当被拒绝。这样既能帮助设计用例，也能发现需求本身是否遗漏规则。测试人员不必替业务设计流程，但可以通过提问让不清楚的转换条件显露出来，避免开发和测试在不同理解下各自实现。</w:t>
      </w:r>
    </w:p>
    <w:p w14:paraId="3B38DB89" w14:textId="77777777" w:rsidR="00D15984" w:rsidRDefault="005047CA">
      <w:pPr>
        <w:spacing w:line="360" w:lineRule="auto"/>
        <w:ind w:firstLineChars="200" w:firstLine="480"/>
        <w:jc w:val="left"/>
      </w:pPr>
      <w:r>
        <w:rPr>
          <w:color w:val="000000"/>
          <w:sz w:val="24"/>
        </w:rPr>
        <w:t>设计异常用例时还要控制优先级。所有想象得到的情况都测试会消耗很多时间，因此应优先覆盖会影响数据一致性、权限安全、资金或关键业务状态的异常。对体验影响较小的边缘情况可以在主风险覆盖后逐步补充。这样的安排既保证重点，也让测试计划在有限周期内更可执行。</w:t>
      </w:r>
    </w:p>
    <w:p w14:paraId="0F4AEF6A"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场景法与异常流程设计</w:t>
      </w:r>
      <w:r>
        <w:rPr>
          <w:color w:val="000000"/>
          <w:sz w:val="24"/>
        </w:rPr>
        <w:t>”</w:t>
      </w:r>
      <w:r>
        <w:rPr>
          <w:color w:val="000000"/>
          <w:sz w:val="24"/>
        </w:rPr>
        <w:t>开展工作时，首先要把需求中的自然语言描述转化为可观察、可判断的检查点。主流程之外还要关注网络中断、重复操作、权限变化和服务超时等会改变业务状态的情况。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48CF646A"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场景法与异常流程设计</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574C051B" w14:textId="77777777" w:rsidR="00D15984" w:rsidRDefault="005047CA">
      <w:pPr>
        <w:spacing w:line="360" w:lineRule="auto"/>
        <w:ind w:firstLineChars="200" w:firstLine="480"/>
        <w:jc w:val="left"/>
      </w:pPr>
      <w:r>
        <w:rPr>
          <w:color w:val="000000"/>
          <w:sz w:val="24"/>
        </w:rPr>
        <w:t>“</w:t>
      </w:r>
      <w:r>
        <w:rPr>
          <w:color w:val="000000"/>
          <w:sz w:val="24"/>
        </w:rPr>
        <w:t>场景法与异常流程设计</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1A6CCB68" w14:textId="77777777" w:rsidR="00D15984" w:rsidRDefault="005047CA">
      <w:pPr>
        <w:spacing w:line="360" w:lineRule="auto"/>
        <w:ind w:firstLineChars="200" w:firstLine="480"/>
        <w:jc w:val="left"/>
      </w:pPr>
      <w:r>
        <w:rPr>
          <w:color w:val="000000"/>
          <w:sz w:val="24"/>
        </w:rPr>
        <w:t>在课程实践中，场景法与异常流程设计的结论应当带有范围说明。主流程</w:t>
      </w:r>
      <w:r>
        <w:rPr>
          <w:color w:val="000000"/>
          <w:sz w:val="24"/>
        </w:rPr>
        <w:lastRenderedPageBreak/>
        <w:t>之外还要关注网络中断、重复操作、权限变化和服务超时等会改变业务状态的情况。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5AC40C27" w14:textId="77777777" w:rsidR="00D15984" w:rsidRDefault="005047CA">
      <w:pPr>
        <w:spacing w:line="360" w:lineRule="auto"/>
        <w:ind w:firstLineChars="200" w:firstLine="480"/>
        <w:jc w:val="left"/>
      </w:pPr>
      <w:r>
        <w:rPr>
          <w:color w:val="000000"/>
          <w:sz w:val="24"/>
        </w:rPr>
        <w:t>进一步看，场景法与异常流程设计不是孤立完成的一项检查，而要放在完整的测试链路中理解。例如，提交超时后重新进入列表、切换账号或再次提交，能够帮助判断服务端状态是否已经改变。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2E1316ED" w14:textId="77777777" w:rsidR="00D15984" w:rsidRDefault="005047CA">
      <w:pPr>
        <w:pStyle w:val="1"/>
        <w:spacing w:before="0" w:after="0" w:line="360" w:lineRule="auto"/>
        <w:jc w:val="left"/>
        <w:rPr>
          <w:rFonts w:hint="eastAsia"/>
        </w:rPr>
      </w:pPr>
      <w:bookmarkStart w:id="10" w:name="_ReportH14"/>
      <w:r>
        <w:rPr>
          <w:rFonts w:ascii="Times New Roman" w:eastAsia="黑体" w:hAnsi="Times New Roman"/>
          <w:b/>
          <w:color w:val="000000"/>
          <w:sz w:val="32"/>
        </w:rPr>
        <w:t>四、测试执行与缺陷管理</w:t>
      </w:r>
      <w:bookmarkEnd w:id="10"/>
    </w:p>
    <w:p w14:paraId="2D634503" w14:textId="77777777" w:rsidR="00D15984" w:rsidRDefault="005047CA">
      <w:pPr>
        <w:spacing w:line="360" w:lineRule="auto"/>
        <w:ind w:firstLineChars="200" w:firstLine="480"/>
        <w:jc w:val="left"/>
      </w:pPr>
      <w:r>
        <w:rPr>
          <w:color w:val="000000"/>
          <w:sz w:val="24"/>
        </w:rPr>
        <w:t>测试执行阶段需要按照用例和计划逐项完成，并如实记录结果。执行时应确认当前版本与环境符合前置条件，避免在错误版本上得到无效结论。对于通过的用例，可以记录关键结果和执行时间；对于失败的用例，应保留足以说明问题的信息。测试记录的价值不在于填满表格，而在于让后续人员了解做过什么、在哪些条件下出现什么现象，以及需要如何复查。</w:t>
      </w:r>
    </w:p>
    <w:p w14:paraId="545B3F6F" w14:textId="77777777" w:rsidR="00D15984" w:rsidRDefault="005047CA">
      <w:pPr>
        <w:spacing w:line="360" w:lineRule="auto"/>
        <w:ind w:firstLineChars="200" w:firstLine="480"/>
        <w:jc w:val="left"/>
      </w:pPr>
      <w:r>
        <w:rPr>
          <w:color w:val="000000"/>
          <w:sz w:val="24"/>
        </w:rPr>
        <w:t>发现缺陷后，首先要判断是否可以稳定复现。偶发问题也值得记录，但需要说明发生频率、环境条件和观察到的现象，避免把推测当作事实。对于可复现问题，应按照最少而完整的步骤描述，从进入哪个页面、输入什么数据、点击什么操作，到实际出现何种结果都写清楚。必要时可以附上截图、请求信息或日志片段，但这些材料应当服务于定位，不能包含无关的敏感内容。</w:t>
      </w:r>
    </w:p>
    <w:p w14:paraId="4B9D59C5" w14:textId="77777777" w:rsidR="00D15984" w:rsidRDefault="005047CA">
      <w:pPr>
        <w:spacing w:line="360" w:lineRule="auto"/>
        <w:ind w:firstLineChars="200" w:firstLine="480"/>
        <w:jc w:val="left"/>
      </w:pPr>
      <w:r>
        <w:rPr>
          <w:color w:val="000000"/>
          <w:sz w:val="24"/>
        </w:rPr>
        <w:t>缺陷管理连接着测试和开发。缺陷提交后，开发人员可能需要补充信息、确认原因或说明修复范围；测试人员则应根据修改内容安排验证和回归。良好的沟通不是简单地争论问题是否存在，而是以需求、步骤和实际证据为依据共同缩小问题范围。即使某个现象最终被确认属于需求调整或环境配置，也应留下处理结论，防止同样的问题反复出现。</w:t>
      </w:r>
    </w:p>
    <w:p w14:paraId="6E89A93D" w14:textId="77777777" w:rsidR="00D15984" w:rsidRDefault="005047CA">
      <w:pPr>
        <w:spacing w:line="360" w:lineRule="auto"/>
        <w:ind w:firstLineChars="200" w:firstLine="480"/>
        <w:jc w:val="left"/>
      </w:pPr>
      <w:r>
        <w:rPr>
          <w:color w:val="000000"/>
          <w:sz w:val="24"/>
        </w:rPr>
        <w:lastRenderedPageBreak/>
        <w:t>测试执行过程中还应关注版本控制。新功能、缺陷修复和配置变更都可能影响测试结果，因此记录版本号、构建时间和部署内容非常重要。如果没有版本信息，同一用例今天通过、明天失败时就很难判断变化来自哪里。把测试记录与版本对应起来，既能提高问题追踪效率，也为发布前的质量判断提供基础。</w:t>
      </w:r>
    </w:p>
    <w:p w14:paraId="322E7EB9" w14:textId="77777777" w:rsidR="00D15984" w:rsidRDefault="005047CA">
      <w:pPr>
        <w:spacing w:line="360" w:lineRule="auto"/>
        <w:ind w:firstLineChars="200" w:firstLine="480"/>
        <w:jc w:val="left"/>
      </w:pPr>
      <w:r>
        <w:rPr>
          <w:color w:val="000000"/>
          <w:sz w:val="24"/>
        </w:rPr>
        <w:t>从整体来看，</w:t>
      </w:r>
      <w:r>
        <w:rPr>
          <w:color w:val="000000"/>
          <w:sz w:val="24"/>
        </w:rPr>
        <w:t>“</w:t>
      </w:r>
      <w:r>
        <w:rPr>
          <w:color w:val="000000"/>
          <w:sz w:val="24"/>
        </w:rPr>
        <w:t>测试执行与缺陷管理</w:t>
      </w:r>
      <w:r>
        <w:rPr>
          <w:color w:val="000000"/>
          <w:sz w:val="24"/>
        </w:rPr>
        <w:t>”</w:t>
      </w:r>
      <w:r>
        <w:rPr>
          <w:color w:val="000000"/>
          <w:sz w:val="24"/>
        </w:rPr>
        <w:t>中的每一项活动都需要以风险和证据为中心。执行记录和缺陷闭环共同构成质量证据，任何结论都应能回溯到版本、环境、数据与实际现象。在时间有限时，可以先保证高频、影响大的业务路径得到充分验证，再逐步扩展到边界条件和体验细节。这样的安排并不意味着忽略其他问题，而是让测试资源优先降低最可能影响交付和用户使用的风险。</w:t>
      </w:r>
    </w:p>
    <w:p w14:paraId="3CC058E6" w14:textId="77777777" w:rsidR="00D15984" w:rsidRDefault="005047CA">
      <w:pPr>
        <w:spacing w:line="360" w:lineRule="auto"/>
        <w:ind w:firstLineChars="200" w:firstLine="480"/>
        <w:jc w:val="left"/>
      </w:pPr>
      <w:r>
        <w:rPr>
          <w:color w:val="000000"/>
          <w:sz w:val="24"/>
        </w:rPr>
        <w:t>为了使结论更可靠，本部分涉及的检查都应明确其适用条件：测试版本、运行环境、账号角色、数据初始状态和操作顺序。若某项条件暂时无法满足，应在记录中说明限制并提出后续补测安排。通过把已验证范围、未覆盖内容和剩余风险分开描述，报告中的质量判断才具有可解释性，也能为后续改进提供明确方向。</w:t>
      </w:r>
    </w:p>
    <w:p w14:paraId="3A1F334A" w14:textId="77777777" w:rsidR="00D15984" w:rsidRDefault="005047CA">
      <w:pPr>
        <w:pStyle w:val="2"/>
        <w:spacing w:before="0" w:after="0" w:line="360" w:lineRule="auto"/>
        <w:jc w:val="left"/>
        <w:rPr>
          <w:rFonts w:hint="eastAsia"/>
        </w:rPr>
      </w:pPr>
      <w:bookmarkStart w:id="11" w:name="_ReportH24_7"/>
      <w:r>
        <w:rPr>
          <w:rFonts w:ascii="Times New Roman" w:eastAsia="黑体" w:hAnsi="Times New Roman"/>
          <w:b/>
          <w:color w:val="000000"/>
          <w:sz w:val="30"/>
        </w:rPr>
        <w:t xml:space="preserve">4.1 </w:t>
      </w:r>
      <w:r>
        <w:rPr>
          <w:rFonts w:ascii="Times New Roman" w:eastAsia="黑体" w:hAnsi="Times New Roman"/>
          <w:b/>
          <w:color w:val="000000"/>
          <w:sz w:val="30"/>
        </w:rPr>
        <w:t>缺陷记录与沟通</w:t>
      </w:r>
      <w:bookmarkEnd w:id="11"/>
    </w:p>
    <w:p w14:paraId="59FF7F83" w14:textId="77777777" w:rsidR="00D15984" w:rsidRDefault="005047CA">
      <w:pPr>
        <w:spacing w:line="360" w:lineRule="auto"/>
        <w:ind w:firstLineChars="200" w:firstLine="480"/>
        <w:jc w:val="left"/>
      </w:pPr>
      <w:r>
        <w:rPr>
          <w:color w:val="000000"/>
          <w:sz w:val="24"/>
        </w:rPr>
        <w:t>一份清晰的缺陷记录应当包含标题、严重程度或优先级、发现环境、前置条件、复现步骤、预期结果、实际结果和附件信息。标题最好直接说明功能和现象，例如</w:t>
      </w:r>
      <w:r>
        <w:rPr>
          <w:color w:val="000000"/>
          <w:sz w:val="24"/>
        </w:rPr>
        <w:t>“</w:t>
      </w:r>
      <w:r>
        <w:rPr>
          <w:color w:val="000000"/>
          <w:sz w:val="24"/>
        </w:rPr>
        <w:t>普通用户访问管理页面时仍可执行删除操作</w:t>
      </w:r>
      <w:r>
        <w:rPr>
          <w:color w:val="000000"/>
          <w:sz w:val="24"/>
        </w:rPr>
        <w:t>”</w:t>
      </w:r>
      <w:r>
        <w:rPr>
          <w:color w:val="000000"/>
          <w:sz w:val="24"/>
        </w:rPr>
        <w:t>，而不是只写</w:t>
      </w:r>
      <w:r>
        <w:rPr>
          <w:color w:val="000000"/>
          <w:sz w:val="24"/>
        </w:rPr>
        <w:t>“</w:t>
      </w:r>
      <w:r>
        <w:rPr>
          <w:color w:val="000000"/>
          <w:sz w:val="24"/>
        </w:rPr>
        <w:t>权限有问题</w:t>
      </w:r>
      <w:r>
        <w:rPr>
          <w:color w:val="000000"/>
          <w:sz w:val="24"/>
        </w:rPr>
        <w:t>”</w:t>
      </w:r>
      <w:r>
        <w:rPr>
          <w:color w:val="000000"/>
          <w:sz w:val="24"/>
        </w:rPr>
        <w:t>。这样的描述能帮助阅读者快速判断影响范围，也方便后续按模块检索。</w:t>
      </w:r>
    </w:p>
    <w:p w14:paraId="39CBB86E" w14:textId="77777777" w:rsidR="00D15984" w:rsidRDefault="005047CA">
      <w:pPr>
        <w:spacing w:line="360" w:lineRule="auto"/>
        <w:ind w:firstLineChars="200" w:firstLine="480"/>
        <w:jc w:val="left"/>
      </w:pPr>
      <w:r>
        <w:rPr>
          <w:color w:val="000000"/>
          <w:sz w:val="24"/>
        </w:rPr>
        <w:t>严重程度和优先级需要区分理解。严重程度描述问题对系统或用户造成的影响，例如数据丢失、关键流程阻断通常较严重；优先级描述在当前计划中处理的紧急程度，还会受到发布时间、替代方案和受影响用户范围影响。课堂练习中不必假设某个缺陷一定属于最高级别，但应学会根据实际影响说明判断理由，避免只凭个人感受标记。</w:t>
      </w:r>
    </w:p>
    <w:p w14:paraId="576F26C1" w14:textId="77777777" w:rsidR="00D15984" w:rsidRDefault="005047CA">
      <w:pPr>
        <w:spacing w:line="360" w:lineRule="auto"/>
        <w:ind w:firstLineChars="200" w:firstLine="480"/>
        <w:jc w:val="left"/>
      </w:pPr>
      <w:r>
        <w:rPr>
          <w:color w:val="000000"/>
          <w:sz w:val="24"/>
        </w:rPr>
        <w:t>与开发人员沟通时，测试人员应先提供可核查的信息，不轻易推断代码原因。比如可以说明某接口在某种输入下返回了不符合约定的字段，却不应在没有证据时断言一定是某个函数写错。开发人员若无法复现，双方可以一起核对</w:t>
      </w:r>
      <w:r>
        <w:rPr>
          <w:color w:val="000000"/>
          <w:sz w:val="24"/>
        </w:rPr>
        <w:lastRenderedPageBreak/>
        <w:t>版本、环境和数据差异。围绕事实沟通既能提高效率，也能减少不必要的误解。</w:t>
      </w:r>
    </w:p>
    <w:p w14:paraId="5E2EAF4D" w14:textId="77777777" w:rsidR="00D15984" w:rsidRDefault="005047CA">
      <w:pPr>
        <w:spacing w:line="360" w:lineRule="auto"/>
        <w:ind w:firstLineChars="200" w:firstLine="480"/>
        <w:jc w:val="left"/>
      </w:pPr>
      <w:r>
        <w:rPr>
          <w:color w:val="000000"/>
          <w:sz w:val="24"/>
        </w:rPr>
        <w:t>缺陷关闭前应进行验证。验证不仅是重复原来的步骤确认现象消失，也要检查修复没有破坏相邻功能。例如修改登录校验后，可以重新检查正常登录、错误密码、退出登录和受限页面访问。若缺陷在当前环境无法验证，应明确记录原因和后续计划，不能直接把状态当作已修复。</w:t>
      </w:r>
    </w:p>
    <w:p w14:paraId="4007FA1C"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缺陷记录与沟通</w:t>
      </w:r>
      <w:r>
        <w:rPr>
          <w:color w:val="000000"/>
          <w:sz w:val="24"/>
        </w:rPr>
        <w:t>”</w:t>
      </w:r>
      <w:r>
        <w:rPr>
          <w:color w:val="000000"/>
          <w:sz w:val="24"/>
        </w:rPr>
        <w:t>开展工作时，首先要把需求中的自然语言描述转化为可观察、可判断的检查点。缺陷记录需要提供稳定的复现条件、可观察的实际结果和明确的影响范围，便于开发与测试共同定位。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0D12D58C"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缺陷记录与沟通</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26971961" w14:textId="77777777" w:rsidR="00D15984" w:rsidRDefault="005047CA">
      <w:pPr>
        <w:spacing w:line="360" w:lineRule="auto"/>
        <w:ind w:firstLineChars="200" w:firstLine="480"/>
        <w:jc w:val="left"/>
      </w:pPr>
      <w:r>
        <w:rPr>
          <w:color w:val="000000"/>
          <w:sz w:val="24"/>
        </w:rPr>
        <w:t>“</w:t>
      </w:r>
      <w:r>
        <w:rPr>
          <w:color w:val="000000"/>
          <w:sz w:val="24"/>
        </w:rPr>
        <w:t>缺陷记录与沟通</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0DB55696" w14:textId="77777777" w:rsidR="00D15984" w:rsidRDefault="005047CA">
      <w:pPr>
        <w:spacing w:line="360" w:lineRule="auto"/>
        <w:ind w:firstLineChars="200" w:firstLine="480"/>
        <w:jc w:val="left"/>
      </w:pPr>
      <w:r>
        <w:rPr>
          <w:color w:val="000000"/>
          <w:sz w:val="24"/>
        </w:rPr>
        <w:t>在课程实践中，缺陷记录与沟通的结论应当带有范围说明。缺陷记录需要提供稳定的复现条件、可观察的实际结果和明确的影响范围，便于开发与测试共同定位。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00C782C0" w14:textId="77777777" w:rsidR="00D15984" w:rsidRDefault="005047CA">
      <w:pPr>
        <w:spacing w:line="360" w:lineRule="auto"/>
        <w:ind w:firstLineChars="200" w:firstLine="480"/>
        <w:jc w:val="left"/>
      </w:pPr>
      <w:r>
        <w:rPr>
          <w:color w:val="000000"/>
          <w:sz w:val="24"/>
        </w:rPr>
        <w:t>进一步看，缺陷记录与沟通不是孤立完成的一项检查，而要放在完整的测</w:t>
      </w:r>
      <w:r>
        <w:rPr>
          <w:color w:val="000000"/>
          <w:sz w:val="24"/>
        </w:rPr>
        <w:lastRenderedPageBreak/>
        <w:t>试链路中理解。例如，应区分事实观察和原因推测，先提供可验证的现象，再在沟通中共同分析触发条件。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00EFB374" w14:textId="77777777" w:rsidR="00D15984" w:rsidRDefault="005047CA">
      <w:pPr>
        <w:pStyle w:val="2"/>
        <w:spacing w:before="0" w:after="0" w:line="360" w:lineRule="auto"/>
        <w:jc w:val="left"/>
        <w:rPr>
          <w:rFonts w:hint="eastAsia"/>
        </w:rPr>
      </w:pPr>
      <w:bookmarkStart w:id="12" w:name="_ReportH24_8"/>
      <w:r>
        <w:rPr>
          <w:rFonts w:ascii="Times New Roman" w:eastAsia="黑体" w:hAnsi="Times New Roman"/>
          <w:b/>
          <w:color w:val="000000"/>
          <w:sz w:val="30"/>
        </w:rPr>
        <w:t xml:space="preserve">4.2 </w:t>
      </w:r>
      <w:r>
        <w:rPr>
          <w:rFonts w:ascii="Times New Roman" w:eastAsia="黑体" w:hAnsi="Times New Roman"/>
          <w:b/>
          <w:color w:val="000000"/>
          <w:sz w:val="30"/>
        </w:rPr>
        <w:t>回归测试与版本控制</w:t>
      </w:r>
      <w:bookmarkEnd w:id="12"/>
    </w:p>
    <w:p w14:paraId="06C4295C" w14:textId="77777777" w:rsidR="00D15984" w:rsidRDefault="005047CA">
      <w:pPr>
        <w:spacing w:line="360" w:lineRule="auto"/>
        <w:ind w:firstLineChars="200" w:firstLine="480"/>
        <w:jc w:val="left"/>
      </w:pPr>
      <w:r>
        <w:rPr>
          <w:color w:val="000000"/>
          <w:sz w:val="24"/>
        </w:rPr>
        <w:t>回归测试的目标是确认修改没有引入新的问题。每次修复都可能影响原有逻辑，尤其是公共校验、数据模型、权限组件和接口返回结构等被多个功能使用的部分。因此，回归范围不能只看缺陷所在页面，还要结合修改内容和依赖关系选择相关用例。范围过小容易遗漏影响，范围过大又会造成重复劳动，关键在于理解改动的边界。</w:t>
      </w:r>
    </w:p>
    <w:p w14:paraId="2E736096" w14:textId="77777777" w:rsidR="00D15984" w:rsidRDefault="005047CA">
      <w:pPr>
        <w:spacing w:line="360" w:lineRule="auto"/>
        <w:ind w:firstLineChars="200" w:firstLine="480"/>
        <w:jc w:val="left"/>
      </w:pPr>
      <w:r>
        <w:rPr>
          <w:color w:val="000000"/>
          <w:sz w:val="24"/>
        </w:rPr>
        <w:t>可以把高频、关键且稳定的用例整理成基础回归集，例如登录、权限判断、数据查询、核心提交和状态查看等。每次版本发布前先执行这类用例，能够较快发现明显问题；对于本次改动涉及的模块，再补充针对性验证。随着项目推进，回归集也应淘汰已经失效的用例，并增加新功能的关键路径，保持它与实际系统同步。</w:t>
      </w:r>
    </w:p>
    <w:p w14:paraId="1B4D2180" w14:textId="77777777" w:rsidR="00D15984" w:rsidRDefault="005047CA">
      <w:pPr>
        <w:spacing w:line="360" w:lineRule="auto"/>
        <w:ind w:firstLineChars="200" w:firstLine="480"/>
        <w:jc w:val="left"/>
      </w:pPr>
      <w:r>
        <w:rPr>
          <w:color w:val="000000"/>
          <w:sz w:val="24"/>
        </w:rPr>
        <w:t>版本控制不仅是开发人员的工作，测试也需要关心被测对象的准确标识。记录构建号、提交范围、部署环境和配置差异，可以帮助判断缺陷在哪个版本首次出现、在哪个版本修复、哪些用例需要重新执行。对于同一问题在不同环境表现不一致的情况，这些记录尤其重要。没有可靠版本信息，测试结论很容易失去可追溯性。</w:t>
      </w:r>
    </w:p>
    <w:p w14:paraId="790ADF0C" w14:textId="77777777" w:rsidR="00D15984" w:rsidRDefault="005047CA">
      <w:pPr>
        <w:spacing w:line="360" w:lineRule="auto"/>
        <w:ind w:firstLineChars="200" w:firstLine="480"/>
        <w:jc w:val="left"/>
      </w:pPr>
      <w:r>
        <w:rPr>
          <w:color w:val="000000"/>
          <w:sz w:val="24"/>
        </w:rPr>
        <w:t>下面的代码演示了接口响应中一个简单规则的自动检查：成功响应应含有特定状态字段，非法输入应被拒绝。示例用于说明如何把重复且结果明确的检查写成测试代码。真实项目还要根据接口文档、认证方式和测试数据进行调整，并由持续集成环境执行。</w:t>
      </w:r>
    </w:p>
    <w:p w14:paraId="311BCE5D"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回归测试与版本控制</w:t>
      </w:r>
      <w:r>
        <w:rPr>
          <w:color w:val="000000"/>
          <w:sz w:val="24"/>
        </w:rPr>
        <w:t>”</w:t>
      </w:r>
      <w:r>
        <w:rPr>
          <w:color w:val="000000"/>
          <w:sz w:val="24"/>
        </w:rPr>
        <w:t>开展工作时，首先要把需求中的自然语言描述转化为可观察、可判断的检查点。修复验证不能只检查原问题是否消失，还要</w:t>
      </w:r>
      <w:r>
        <w:rPr>
          <w:color w:val="000000"/>
          <w:sz w:val="24"/>
        </w:rPr>
        <w:lastRenderedPageBreak/>
        <w:t>结合修改区域和依赖关系安排关联功能的回归。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12C89B22"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回归测试与版本控制</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34F4168F" w14:textId="77777777" w:rsidR="00D15984" w:rsidRDefault="005047CA">
      <w:pPr>
        <w:spacing w:line="360" w:lineRule="auto"/>
        <w:ind w:firstLineChars="200" w:firstLine="480"/>
        <w:jc w:val="left"/>
      </w:pPr>
      <w:r>
        <w:rPr>
          <w:color w:val="000000"/>
          <w:sz w:val="24"/>
        </w:rPr>
        <w:t>“</w:t>
      </w:r>
      <w:r>
        <w:rPr>
          <w:color w:val="000000"/>
          <w:sz w:val="24"/>
        </w:rPr>
        <w:t>回归测试与版本控制</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13123010" w14:textId="77777777" w:rsidR="00D15984" w:rsidRDefault="005047CA">
      <w:pPr>
        <w:spacing w:line="360" w:lineRule="auto"/>
        <w:ind w:firstLineChars="200" w:firstLine="480"/>
        <w:jc w:val="left"/>
      </w:pPr>
      <w:r>
        <w:rPr>
          <w:color w:val="000000"/>
          <w:sz w:val="24"/>
        </w:rPr>
        <w:t>在课程实践中，回归测试与版本控制的结论应当带有范围说明。修复验证不能只检查原问题是否消失，还要结合修改区域和依赖关系安排关联功能的回归。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3BCA8D8F" w14:textId="77777777" w:rsidR="00D15984" w:rsidRDefault="005047CA">
      <w:pPr>
        <w:spacing w:line="360" w:lineRule="auto"/>
        <w:ind w:firstLineChars="200" w:firstLine="480"/>
        <w:jc w:val="left"/>
      </w:pPr>
      <w:r>
        <w:rPr>
          <w:color w:val="000000"/>
          <w:sz w:val="24"/>
        </w:rPr>
        <w:t>进一步看，回归测试与版本控制不是孤立完成的一项检查，而要放在完整的测试链路中理解。例如，修改了校验规则后，除原始输入外，还应检查相关页面、接口和历史数据的处理是否受到影响。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64A5862E" w14:textId="77777777" w:rsidR="00D15984" w:rsidRDefault="005047CA">
      <w:pPr>
        <w:spacing w:line="360" w:lineRule="auto"/>
        <w:ind w:firstLineChars="200" w:firstLine="480"/>
        <w:jc w:val="left"/>
      </w:pPr>
      <w:r>
        <w:rPr>
          <w:color w:val="000000"/>
          <w:sz w:val="24"/>
        </w:rPr>
        <w:t>接口响应规则的自动检查示例</w:t>
      </w:r>
    </w:p>
    <w:p w14:paraId="3D198DBE" w14:textId="77777777" w:rsidR="00D15984" w:rsidRDefault="005047CA">
      <w:pPr>
        <w:spacing w:line="360" w:lineRule="auto"/>
        <w:ind w:firstLineChars="200" w:firstLine="480"/>
        <w:jc w:val="left"/>
      </w:pPr>
      <w:r>
        <w:rPr>
          <w:color w:val="000000"/>
          <w:sz w:val="24"/>
        </w:rPr>
        <w:t>def check_response(status_code: int, payload: dict) -&gt; bool:</w:t>
      </w:r>
    </w:p>
    <w:p w14:paraId="185F959B" w14:textId="77777777" w:rsidR="00D15984" w:rsidRDefault="005047CA">
      <w:pPr>
        <w:spacing w:line="360" w:lineRule="auto"/>
        <w:ind w:firstLineChars="200" w:firstLine="480"/>
        <w:jc w:val="left"/>
      </w:pPr>
      <w:r>
        <w:rPr>
          <w:color w:val="000000"/>
          <w:sz w:val="24"/>
        </w:rPr>
        <w:lastRenderedPageBreak/>
        <w:t xml:space="preserve">    if status_code == 200:</w:t>
      </w:r>
    </w:p>
    <w:p w14:paraId="25FB1E26" w14:textId="77777777" w:rsidR="00D15984" w:rsidRDefault="005047CA">
      <w:pPr>
        <w:spacing w:line="360" w:lineRule="auto"/>
        <w:ind w:firstLineChars="200" w:firstLine="480"/>
        <w:jc w:val="left"/>
      </w:pPr>
      <w:r>
        <w:rPr>
          <w:color w:val="000000"/>
          <w:sz w:val="24"/>
        </w:rPr>
        <w:t xml:space="preserve">        return payload.get("code") == 0 and "data" in payload</w:t>
      </w:r>
    </w:p>
    <w:p w14:paraId="2DC04C2E" w14:textId="77777777" w:rsidR="00D15984" w:rsidRDefault="005047CA">
      <w:pPr>
        <w:spacing w:line="360" w:lineRule="auto"/>
        <w:ind w:firstLineChars="200" w:firstLine="480"/>
        <w:jc w:val="left"/>
      </w:pPr>
      <w:r>
        <w:rPr>
          <w:color w:val="000000"/>
          <w:sz w:val="24"/>
        </w:rPr>
        <w:t xml:space="preserve">    return payload.get("code") != 0</w:t>
      </w:r>
    </w:p>
    <w:p w14:paraId="45375947" w14:textId="77777777" w:rsidR="00D15984" w:rsidRDefault="005047CA">
      <w:pPr>
        <w:spacing w:line="360" w:lineRule="auto"/>
        <w:ind w:firstLineChars="200" w:firstLine="480"/>
        <w:jc w:val="left"/>
      </w:pPr>
      <w:r>
        <w:rPr>
          <w:color w:val="000000"/>
          <w:sz w:val="24"/>
        </w:rPr>
        <w:t>def test_response_contract():</w:t>
      </w:r>
    </w:p>
    <w:p w14:paraId="7768C717" w14:textId="77777777" w:rsidR="00D15984" w:rsidRDefault="005047CA">
      <w:pPr>
        <w:spacing w:line="360" w:lineRule="auto"/>
        <w:ind w:firstLineChars="200" w:firstLine="480"/>
        <w:jc w:val="left"/>
      </w:pPr>
      <w:r>
        <w:rPr>
          <w:color w:val="000000"/>
          <w:sz w:val="24"/>
        </w:rPr>
        <w:t xml:space="preserve">    assert check_response(200, {"code": 0, "data": {}})</w:t>
      </w:r>
    </w:p>
    <w:p w14:paraId="09AAB671" w14:textId="77777777" w:rsidR="00D15984" w:rsidRDefault="005047CA">
      <w:pPr>
        <w:spacing w:line="360" w:lineRule="auto"/>
        <w:ind w:firstLineChars="200" w:firstLine="480"/>
        <w:jc w:val="left"/>
      </w:pPr>
      <w:r>
        <w:rPr>
          <w:color w:val="000000"/>
          <w:sz w:val="24"/>
        </w:rPr>
        <w:t xml:space="preserve">    assert check_response(400, {"code": 1001, "message": "</w:t>
      </w:r>
      <w:r>
        <w:rPr>
          <w:color w:val="000000"/>
          <w:sz w:val="24"/>
        </w:rPr>
        <w:t>参数错误</w:t>
      </w:r>
      <w:r>
        <w:rPr>
          <w:color w:val="000000"/>
          <w:sz w:val="24"/>
        </w:rPr>
        <w:t>"})</w:t>
      </w:r>
    </w:p>
    <w:p w14:paraId="7525D4E7" w14:textId="77777777" w:rsidR="00D15984" w:rsidRDefault="005047CA">
      <w:pPr>
        <w:pStyle w:val="1"/>
        <w:spacing w:before="0" w:after="0" w:line="360" w:lineRule="auto"/>
        <w:jc w:val="left"/>
        <w:rPr>
          <w:rFonts w:hint="eastAsia"/>
        </w:rPr>
      </w:pPr>
      <w:bookmarkStart w:id="13" w:name="_ReportH15"/>
      <w:r>
        <w:rPr>
          <w:rFonts w:ascii="Times New Roman" w:eastAsia="黑体" w:hAnsi="Times New Roman"/>
          <w:b/>
          <w:color w:val="000000"/>
          <w:sz w:val="32"/>
        </w:rPr>
        <w:t>五、测试效率与质量改进</w:t>
      </w:r>
      <w:bookmarkEnd w:id="13"/>
    </w:p>
    <w:p w14:paraId="4765A98A" w14:textId="77777777" w:rsidR="00D15984" w:rsidRDefault="005047CA">
      <w:pPr>
        <w:spacing w:line="360" w:lineRule="auto"/>
        <w:ind w:firstLineChars="200" w:firstLine="480"/>
        <w:jc w:val="left"/>
      </w:pPr>
      <w:r>
        <w:rPr>
          <w:color w:val="000000"/>
          <w:sz w:val="24"/>
        </w:rPr>
        <w:t>提高测试效率不等于减少测试步骤，更重要的是减少没有价值的重复操作，把时间放到风险更高的地方。清晰的需求、可维护的用例、稳定的测试环境和及时的缺陷沟通都会提高效率。若这些基础没有做好，即使引入自动化工具，也可能只是更快地重复错误操作。课程学习让我认识到，工具只是手段，测试过程是否有条理、结论是否可信，仍然取决于前期分析和持续维护。</w:t>
      </w:r>
    </w:p>
    <w:p w14:paraId="2225E448" w14:textId="77777777" w:rsidR="00D15984" w:rsidRDefault="005047CA">
      <w:pPr>
        <w:spacing w:line="360" w:lineRule="auto"/>
        <w:ind w:firstLineChars="200" w:firstLine="480"/>
        <w:jc w:val="left"/>
      </w:pPr>
      <w:r>
        <w:rPr>
          <w:color w:val="000000"/>
          <w:sz w:val="24"/>
        </w:rPr>
        <w:t>自动化测试适合处理规则稳定、重复频繁、结果能够明确判断的内容。例如接口参数校验、核心计算逻辑和基础回归流程，都可以通过脚本在每次变更后重复执行。它的优势是速度快、可重复，并能在开发早期提供反馈。但自动化并不能完全替代人工测试。界面易用性、文案是否清楚、探索性发现问题以及变化频繁的功能，往往仍需要人工观察和判断。</w:t>
      </w:r>
    </w:p>
    <w:p w14:paraId="22B36D22" w14:textId="77777777" w:rsidR="00D15984" w:rsidRDefault="005047CA">
      <w:pPr>
        <w:spacing w:line="360" w:lineRule="auto"/>
        <w:ind w:firstLineChars="200" w:firstLine="480"/>
        <w:jc w:val="left"/>
      </w:pPr>
      <w:r>
        <w:rPr>
          <w:color w:val="000000"/>
          <w:sz w:val="24"/>
        </w:rPr>
        <w:t>质量改进需要从测试记录中学习，而不是只在发布前临时补救。若某类问题经常重复出现，可能说明需求评审、编码规范、接口约定或测试覆盖存在薄弱点。团队可以回顾问题出现的阶段和原因，选择在更早环节加入检查。例如对输入规则容易误解的字段，可以在需求中补充示例；对经常影响多个模块的公共接口，可以增加契约测试和回归用例。</w:t>
      </w:r>
    </w:p>
    <w:p w14:paraId="586E760F" w14:textId="77777777" w:rsidR="00D15984" w:rsidRDefault="005047CA">
      <w:pPr>
        <w:spacing w:line="360" w:lineRule="auto"/>
        <w:ind w:firstLineChars="200" w:firstLine="480"/>
        <w:jc w:val="left"/>
      </w:pPr>
      <w:r>
        <w:rPr>
          <w:color w:val="000000"/>
          <w:sz w:val="24"/>
        </w:rPr>
        <w:t>评价改进效果时应避免只追求单一数字。缺陷数量增加不一定代表质量变差，也可能说明测试覆盖更充分；缺陷数量减少也不必然代表问题更少，可能是测试投入不足。比较合适的做法是结合版本变化、缺陷类型、修复周期、重复问题和用户反馈等信息综合判断。测试报告应如实说明观察范围，而不是把有限记录包装成绝对结论。</w:t>
      </w:r>
    </w:p>
    <w:p w14:paraId="20B40CF2" w14:textId="77777777" w:rsidR="00D15984" w:rsidRDefault="005047CA">
      <w:pPr>
        <w:spacing w:line="360" w:lineRule="auto"/>
        <w:ind w:firstLineChars="200" w:firstLine="480"/>
        <w:jc w:val="left"/>
      </w:pPr>
      <w:r>
        <w:rPr>
          <w:color w:val="000000"/>
          <w:sz w:val="24"/>
        </w:rPr>
        <w:t>从整体来看，</w:t>
      </w:r>
      <w:r>
        <w:rPr>
          <w:color w:val="000000"/>
          <w:sz w:val="24"/>
        </w:rPr>
        <w:t>“</w:t>
      </w:r>
      <w:r>
        <w:rPr>
          <w:color w:val="000000"/>
          <w:sz w:val="24"/>
        </w:rPr>
        <w:t>测试效率与质量改进</w:t>
      </w:r>
      <w:r>
        <w:rPr>
          <w:color w:val="000000"/>
          <w:sz w:val="24"/>
        </w:rPr>
        <w:t>”</w:t>
      </w:r>
      <w:r>
        <w:rPr>
          <w:color w:val="000000"/>
          <w:sz w:val="24"/>
        </w:rPr>
        <w:t>中的每一项活动都需要以风险和证据为中心。效率改进应服务于风险控制，而不是单纯追求执行数量；应保留对覆</w:t>
      </w:r>
      <w:r>
        <w:rPr>
          <w:color w:val="000000"/>
          <w:sz w:val="24"/>
        </w:rPr>
        <w:lastRenderedPageBreak/>
        <w:t>盖范围和剩余风险的客观说明。在时间有限时，可以先保证高频、影响大的业务路径得到充分验证，再逐步扩展到边界条件和体验细节。这样的安排并不意味着忽略其他问题，而是让测试资源优先降低最可能影响交付和用户使用的风险。</w:t>
      </w:r>
    </w:p>
    <w:p w14:paraId="36615E2E" w14:textId="77777777" w:rsidR="00D15984" w:rsidRDefault="005047CA">
      <w:pPr>
        <w:spacing w:line="360" w:lineRule="auto"/>
        <w:ind w:firstLineChars="200" w:firstLine="480"/>
        <w:jc w:val="left"/>
      </w:pPr>
      <w:r>
        <w:rPr>
          <w:color w:val="000000"/>
          <w:sz w:val="24"/>
        </w:rPr>
        <w:t>为了使结论更可靠，本部分涉及的检查都应明确其适用条件：测试版本、运行环境、账号角色、数据初始状态和操作顺序。若某项条件暂时无法满足，应在记录中说明限制并提出后续补测安排。通过把已验证范围、未覆盖内容和剩余风险分开描述，报告中的质量判断才具有可解释性，也能为后续改进提供明确方向。</w:t>
      </w:r>
    </w:p>
    <w:p w14:paraId="5066E260" w14:textId="77777777" w:rsidR="00D15984" w:rsidRDefault="005047CA">
      <w:pPr>
        <w:pStyle w:val="2"/>
        <w:spacing w:before="0" w:after="0" w:line="360" w:lineRule="auto"/>
        <w:jc w:val="left"/>
        <w:rPr>
          <w:rFonts w:hint="eastAsia"/>
        </w:rPr>
      </w:pPr>
      <w:bookmarkStart w:id="14" w:name="_ReportH25_9"/>
      <w:r>
        <w:rPr>
          <w:rFonts w:ascii="Times New Roman" w:eastAsia="黑体" w:hAnsi="Times New Roman"/>
          <w:b/>
          <w:color w:val="000000"/>
          <w:sz w:val="30"/>
        </w:rPr>
        <w:t xml:space="preserve">5.1 </w:t>
      </w:r>
      <w:r>
        <w:rPr>
          <w:rFonts w:ascii="Times New Roman" w:eastAsia="黑体" w:hAnsi="Times New Roman"/>
          <w:b/>
          <w:color w:val="000000"/>
          <w:sz w:val="30"/>
        </w:rPr>
        <w:t>自动化测试的适用场景</w:t>
      </w:r>
      <w:bookmarkEnd w:id="14"/>
    </w:p>
    <w:p w14:paraId="16076AA6" w14:textId="77777777" w:rsidR="00D15984" w:rsidRDefault="005047CA">
      <w:pPr>
        <w:spacing w:line="360" w:lineRule="auto"/>
        <w:ind w:firstLineChars="200" w:firstLine="480"/>
        <w:jc w:val="left"/>
      </w:pPr>
      <w:r>
        <w:rPr>
          <w:color w:val="000000"/>
          <w:sz w:val="24"/>
        </w:rPr>
        <w:t>选择自动化对象时，可以先判断功能是否稳定、执行频率是否较高、结果是否容易判定、准备和维护成本是否合理。登录接口、输入校验、数据转换和常见查询等规则明确的内容，通常适合自动化；页面布局频繁调整、需要人工感受的交互、一次性验证的新功能，可能更适合先由人工探索。自动化计划要考虑维护成本，否则脚本频繁失效会抵消节省的时间。</w:t>
      </w:r>
    </w:p>
    <w:p w14:paraId="359319C1" w14:textId="77777777" w:rsidR="00D15984" w:rsidRDefault="005047CA">
      <w:pPr>
        <w:spacing w:line="360" w:lineRule="auto"/>
        <w:ind w:firstLineChars="200" w:firstLine="480"/>
        <w:jc w:val="left"/>
      </w:pPr>
      <w:r>
        <w:rPr>
          <w:color w:val="000000"/>
          <w:sz w:val="24"/>
        </w:rPr>
        <w:t>自动化测试也需要良好的测试数据和环境隔离。脚本若直接依赖不可控的共享数据，运行结果就会不稳定；若测试执行会修改数据，又没有清理策略，后续测试可能相互影响。因此可以准备独立账号、固定的初始化数据和可重复的环境配置。测试脚本本身也应进行代码审查和维护，不能因为它是测试代码就忽略质量。</w:t>
      </w:r>
    </w:p>
    <w:p w14:paraId="674FC479" w14:textId="77777777" w:rsidR="00D15984" w:rsidRDefault="005047CA">
      <w:pPr>
        <w:spacing w:line="360" w:lineRule="auto"/>
        <w:ind w:firstLineChars="200" w:firstLine="480"/>
        <w:jc w:val="left"/>
      </w:pPr>
      <w:r>
        <w:rPr>
          <w:color w:val="000000"/>
          <w:sz w:val="24"/>
        </w:rPr>
        <w:t>持续集成能够把自动化测试放到代码变更后的固定流程中。当提交新代码或构建新版本时，系统自动执行基础检查并反馈结果，开发人员可以更早发现明显回归。但通过自动化不应成为唯一发布依据，仍应结合人工测试、风险评估和变更范围作出判断。不同层级的测试相互补充，才更适合实际项目。</w:t>
      </w:r>
    </w:p>
    <w:p w14:paraId="7A313B1B" w14:textId="77777777" w:rsidR="00D15984" w:rsidRDefault="005047CA">
      <w:pPr>
        <w:spacing w:line="360" w:lineRule="auto"/>
        <w:ind w:firstLineChars="200" w:firstLine="480"/>
        <w:jc w:val="left"/>
      </w:pPr>
      <w:r>
        <w:rPr>
          <w:color w:val="000000"/>
          <w:sz w:val="24"/>
        </w:rPr>
        <w:t>下面的示例展示了一个用于检查用户名规则的简短测试。它没有依赖具体框架，目的是说明测试代码同样需要覆盖正常、边界和非法输入。实际使用时，测试名称、数据准备和断言内容应与被测系统的真实规则保持一致。</w:t>
      </w:r>
    </w:p>
    <w:p w14:paraId="4DB58341"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自动化测试的适用场景</w:t>
      </w:r>
      <w:r>
        <w:rPr>
          <w:color w:val="000000"/>
          <w:sz w:val="24"/>
        </w:rPr>
        <w:t>”</w:t>
      </w:r>
      <w:r>
        <w:rPr>
          <w:color w:val="000000"/>
          <w:sz w:val="24"/>
        </w:rPr>
        <w:t>开展工作时，首先要把需求中的自然语言描述转化为可观察、可判断的检查点。自动化优先用于规则稳定、重复频繁且结</w:t>
      </w:r>
      <w:r>
        <w:rPr>
          <w:color w:val="000000"/>
          <w:sz w:val="24"/>
        </w:rPr>
        <w:lastRenderedPageBreak/>
        <w:t>果可明确判断的检查，并通过人工探索补充变化快的交互风险。在准备阶段可以先列出前置条件、涉及角色和关键数据，再确认每项规则由页面、接口还是数据状态体现。这样做能够减少测试人员与开发人员对同一句需求作出不同理解的情况，也便于在发现问题后追溯其依据。</w:t>
      </w:r>
    </w:p>
    <w:p w14:paraId="4779259C"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自动化测试的适用场景</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0DA4B914" w14:textId="77777777" w:rsidR="00D15984" w:rsidRDefault="005047CA">
      <w:pPr>
        <w:spacing w:line="360" w:lineRule="auto"/>
        <w:ind w:firstLineChars="200" w:firstLine="480"/>
        <w:jc w:val="left"/>
      </w:pPr>
      <w:r>
        <w:rPr>
          <w:color w:val="000000"/>
          <w:sz w:val="24"/>
        </w:rPr>
        <w:t>“</w:t>
      </w:r>
      <w:r>
        <w:rPr>
          <w:color w:val="000000"/>
          <w:sz w:val="24"/>
        </w:rPr>
        <w:t>自动化测试的适用场景</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035CDADC" w14:textId="77777777" w:rsidR="00D15984" w:rsidRDefault="005047CA">
      <w:pPr>
        <w:spacing w:line="360" w:lineRule="auto"/>
        <w:ind w:firstLineChars="200" w:firstLine="480"/>
        <w:jc w:val="left"/>
      </w:pPr>
      <w:r>
        <w:rPr>
          <w:color w:val="000000"/>
          <w:sz w:val="24"/>
        </w:rPr>
        <w:t>在课程实践中，自动化测试的适用场景的结论应当带有范围说明。自动化优先用于规则稳定、重复频繁且结果可明确判断的检查，并通过人工探索补充变化快的交互风险。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1C44CBF1" w14:textId="77777777" w:rsidR="00D15984" w:rsidRDefault="005047CA">
      <w:pPr>
        <w:spacing w:line="360" w:lineRule="auto"/>
        <w:ind w:firstLineChars="200" w:firstLine="480"/>
        <w:jc w:val="left"/>
      </w:pPr>
      <w:r>
        <w:rPr>
          <w:color w:val="000000"/>
          <w:sz w:val="24"/>
        </w:rPr>
        <w:t>进一步看，自动化测试的适用场景不是孤立完成的一项检查，而要放在完整的测试链路中理解。例如，稳定的接口断言和基础回归可以自动执行，而体验判断、临时变化和探索性问题仍需要人工分析。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1650A1DD" w14:textId="77777777" w:rsidR="00D15984" w:rsidRDefault="005047CA">
      <w:pPr>
        <w:spacing w:line="360" w:lineRule="auto"/>
        <w:ind w:firstLineChars="200" w:firstLine="480"/>
        <w:jc w:val="left"/>
      </w:pPr>
      <w:r>
        <w:rPr>
          <w:color w:val="000000"/>
          <w:sz w:val="24"/>
        </w:rPr>
        <w:t>用户名规则的自动化回归示例</w:t>
      </w:r>
    </w:p>
    <w:p w14:paraId="2E5E4F70" w14:textId="77777777" w:rsidR="00D15984" w:rsidRDefault="005047CA">
      <w:pPr>
        <w:spacing w:line="360" w:lineRule="auto"/>
        <w:ind w:firstLineChars="200" w:firstLine="480"/>
        <w:jc w:val="left"/>
      </w:pPr>
      <w:r>
        <w:rPr>
          <w:color w:val="000000"/>
          <w:sz w:val="24"/>
        </w:rPr>
        <w:t>def normalize_username(value: str) -&gt; str:</w:t>
      </w:r>
    </w:p>
    <w:p w14:paraId="731A3F58" w14:textId="77777777" w:rsidR="00D15984" w:rsidRDefault="005047CA">
      <w:pPr>
        <w:spacing w:line="360" w:lineRule="auto"/>
        <w:ind w:firstLineChars="200" w:firstLine="480"/>
        <w:jc w:val="left"/>
      </w:pPr>
      <w:r>
        <w:rPr>
          <w:color w:val="000000"/>
          <w:sz w:val="24"/>
        </w:rPr>
        <w:lastRenderedPageBreak/>
        <w:t xml:space="preserve">    return value.strip()</w:t>
      </w:r>
    </w:p>
    <w:p w14:paraId="50FD13FF" w14:textId="77777777" w:rsidR="00D15984" w:rsidRDefault="005047CA">
      <w:pPr>
        <w:spacing w:line="360" w:lineRule="auto"/>
        <w:ind w:firstLineChars="200" w:firstLine="480"/>
        <w:jc w:val="left"/>
      </w:pPr>
      <w:r>
        <w:rPr>
          <w:color w:val="000000"/>
          <w:sz w:val="24"/>
        </w:rPr>
        <w:t>def test_username_validation_cases():</w:t>
      </w:r>
    </w:p>
    <w:p w14:paraId="17F4EF63" w14:textId="77777777" w:rsidR="00D15984" w:rsidRDefault="005047CA">
      <w:pPr>
        <w:spacing w:line="360" w:lineRule="auto"/>
        <w:ind w:firstLineChars="200" w:firstLine="480"/>
        <w:jc w:val="left"/>
      </w:pPr>
      <w:r>
        <w:rPr>
          <w:color w:val="000000"/>
          <w:sz w:val="24"/>
        </w:rPr>
        <w:t xml:space="preserve">    assert normalize_username("  tester  ") == "tester"</w:t>
      </w:r>
    </w:p>
    <w:p w14:paraId="2A9062F6" w14:textId="77777777" w:rsidR="00D15984" w:rsidRDefault="005047CA">
      <w:pPr>
        <w:spacing w:line="360" w:lineRule="auto"/>
        <w:ind w:firstLineChars="200" w:firstLine="480"/>
        <w:jc w:val="left"/>
      </w:pPr>
      <w:r>
        <w:rPr>
          <w:color w:val="000000"/>
          <w:sz w:val="24"/>
        </w:rPr>
        <w:t xml:space="preserve">    assert len(normalize_username("abcdef")) == 6</w:t>
      </w:r>
    </w:p>
    <w:p w14:paraId="0031417A" w14:textId="77777777" w:rsidR="00D15984" w:rsidRDefault="005047CA">
      <w:pPr>
        <w:spacing w:line="360" w:lineRule="auto"/>
        <w:ind w:firstLineChars="200" w:firstLine="480"/>
        <w:jc w:val="left"/>
      </w:pPr>
      <w:r>
        <w:rPr>
          <w:color w:val="000000"/>
          <w:sz w:val="24"/>
        </w:rPr>
        <w:t xml:space="preserve">    assert len(normalize_username("a" * 17)) == 17</w:t>
      </w:r>
    </w:p>
    <w:p w14:paraId="7CA98B15" w14:textId="77777777" w:rsidR="00D15984" w:rsidRDefault="005047CA">
      <w:pPr>
        <w:pStyle w:val="2"/>
        <w:spacing w:before="0" w:after="0" w:line="360" w:lineRule="auto"/>
        <w:jc w:val="left"/>
        <w:rPr>
          <w:rFonts w:hint="eastAsia"/>
        </w:rPr>
      </w:pPr>
      <w:bookmarkStart w:id="15" w:name="_ReportH25_10"/>
      <w:r>
        <w:rPr>
          <w:rFonts w:ascii="Times New Roman" w:eastAsia="黑体" w:hAnsi="Times New Roman"/>
          <w:b/>
          <w:color w:val="000000"/>
          <w:sz w:val="30"/>
        </w:rPr>
        <w:t xml:space="preserve">5.2 </w:t>
      </w:r>
      <w:r>
        <w:rPr>
          <w:rFonts w:ascii="Times New Roman" w:eastAsia="黑体" w:hAnsi="Times New Roman"/>
          <w:b/>
          <w:color w:val="000000"/>
          <w:sz w:val="30"/>
        </w:rPr>
        <w:t>持续改进与课程学习体会</w:t>
      </w:r>
      <w:bookmarkEnd w:id="15"/>
    </w:p>
    <w:p w14:paraId="0F499374" w14:textId="77777777" w:rsidR="00D15984" w:rsidRDefault="005047CA">
      <w:pPr>
        <w:spacing w:line="360" w:lineRule="auto"/>
        <w:ind w:firstLineChars="200" w:firstLine="480"/>
        <w:jc w:val="left"/>
      </w:pPr>
      <w:r>
        <w:rPr>
          <w:color w:val="000000"/>
          <w:sz w:val="24"/>
        </w:rPr>
        <w:t>通过这门课程，我对测试工作形成了较完整的认识：从理解需求开始，经过范围与风险分析、测试用例设计、执行记录、缺陷沟通和回归验证，最后再把经验用于下一次改进。每一个环节都不是孤立的。需求理解不充分会影响用例质量，记录不清楚会影响缺陷定位，回归范围不合理又可能让修复带来新问题。把这些关系串起来，才能真正理解测试为什么需要过程管理。</w:t>
      </w:r>
    </w:p>
    <w:p w14:paraId="14AA7D85" w14:textId="77777777" w:rsidR="00D15984" w:rsidRDefault="005047CA">
      <w:pPr>
        <w:spacing w:line="360" w:lineRule="auto"/>
        <w:ind w:firstLineChars="200" w:firstLine="480"/>
        <w:jc w:val="left"/>
      </w:pPr>
      <w:r>
        <w:rPr>
          <w:color w:val="000000"/>
          <w:sz w:val="24"/>
        </w:rPr>
        <w:t>我也看到自己目前仍需要加强的地方。面对较复杂的业务流程时，我有时会只关注主流程，而没有及时想到状态变化和异常分支；在设计测试数据时，对组合条件和边界条件的覆盖也需要更系统地练习。后续学习中，我会尝试把需求转成检查清单，先画出主要流程和状态，再设计有明确预期的用例，而不是一开始就随意操作页面。</w:t>
      </w:r>
    </w:p>
    <w:p w14:paraId="6B9E0984" w14:textId="77777777" w:rsidR="00D15984" w:rsidRDefault="005047CA">
      <w:pPr>
        <w:spacing w:line="360" w:lineRule="auto"/>
        <w:ind w:firstLineChars="200" w:firstLine="480"/>
        <w:jc w:val="left"/>
      </w:pPr>
      <w:r>
        <w:rPr>
          <w:color w:val="000000"/>
          <w:sz w:val="24"/>
        </w:rPr>
        <w:t>测试工具的学习同样需要建立在基础方法之上。以后我希望继续接触接口测试、自动化测试和缺陷管理工具，但不会把会使用工具当作测试能力的全部。只有理解规则、明确风险、会解释测试结论，工具才能真正提高效率。对于自动化脚本的结果，也应保留判断和复查，而不是看到通过就忽略未覆盖的场景。</w:t>
      </w:r>
    </w:p>
    <w:p w14:paraId="28E0019E" w14:textId="77777777" w:rsidR="00D15984" w:rsidRDefault="005047CA">
      <w:pPr>
        <w:spacing w:line="360" w:lineRule="auto"/>
        <w:ind w:firstLineChars="200" w:firstLine="480"/>
        <w:jc w:val="left"/>
      </w:pPr>
      <w:r>
        <w:rPr>
          <w:color w:val="000000"/>
          <w:sz w:val="24"/>
        </w:rPr>
        <w:t>总体来看，软件测试培养的是一种从用户、规则和风险出发的思考习惯。它提醒我在开发或使用软件时不要只看正常路径，而要主动考虑异常输入、边界条件、权限限制和数据变化。这样的习惯不仅适用于测试课程，也能帮助我在后续项目中写出更容易验证、更容易维护的程序。</w:t>
      </w:r>
    </w:p>
    <w:p w14:paraId="34AADD32" w14:textId="77777777" w:rsidR="00D15984" w:rsidRDefault="005047CA">
      <w:pPr>
        <w:spacing w:line="360" w:lineRule="auto"/>
        <w:ind w:firstLineChars="200" w:firstLine="480"/>
        <w:jc w:val="left"/>
      </w:pPr>
      <w:r>
        <w:rPr>
          <w:color w:val="000000"/>
          <w:sz w:val="24"/>
        </w:rPr>
        <w:t>围绕</w:t>
      </w:r>
      <w:r>
        <w:rPr>
          <w:color w:val="000000"/>
          <w:sz w:val="24"/>
        </w:rPr>
        <w:t>“</w:t>
      </w:r>
      <w:r>
        <w:rPr>
          <w:color w:val="000000"/>
          <w:sz w:val="24"/>
        </w:rPr>
        <w:t>持续改进与课程学习体会</w:t>
      </w:r>
      <w:r>
        <w:rPr>
          <w:color w:val="000000"/>
          <w:sz w:val="24"/>
        </w:rPr>
        <w:t>”</w:t>
      </w:r>
      <w:r>
        <w:rPr>
          <w:color w:val="000000"/>
          <w:sz w:val="24"/>
        </w:rPr>
        <w:t>开展工作时，首先要把需求中的自然语言描述转化为可观察、可判断的检查点。测试能力的提升来自于持续复盘需求理解、用例覆盖、缺陷反馈和协作过程中的证据与不足。在准备阶段可以先列出前置条件、涉及角色和关键数据，再确认每项规则由页面、接口还是数据状态</w:t>
      </w:r>
      <w:r>
        <w:rPr>
          <w:color w:val="000000"/>
          <w:sz w:val="24"/>
        </w:rPr>
        <w:lastRenderedPageBreak/>
        <w:t>体现。这样做能够减少测试人员与开发人员对同一句需求作出不同理解的情况，也便于在发现问题后追溯其依据。</w:t>
      </w:r>
    </w:p>
    <w:p w14:paraId="19F495FE" w14:textId="77777777" w:rsidR="00D15984" w:rsidRDefault="005047CA">
      <w:pPr>
        <w:spacing w:line="360" w:lineRule="auto"/>
        <w:ind w:firstLineChars="200" w:firstLine="480"/>
        <w:jc w:val="left"/>
      </w:pPr>
      <w:r>
        <w:rPr>
          <w:color w:val="000000"/>
          <w:sz w:val="24"/>
        </w:rPr>
        <w:t>执行过程中应把正常结果与反例同时保留下来。对于</w:t>
      </w:r>
      <w:r>
        <w:rPr>
          <w:color w:val="000000"/>
          <w:sz w:val="24"/>
        </w:rPr>
        <w:t>“</w:t>
      </w:r>
      <w:r>
        <w:rPr>
          <w:color w:val="000000"/>
          <w:sz w:val="24"/>
        </w:rPr>
        <w:t>持续改进与课程学习体会</w:t>
      </w:r>
      <w:r>
        <w:rPr>
          <w:color w:val="000000"/>
          <w:sz w:val="24"/>
        </w:rPr>
        <w:t>”</w:t>
      </w:r>
      <w:r>
        <w:rPr>
          <w:color w:val="000000"/>
          <w:sz w:val="24"/>
        </w:rPr>
        <w:t>，除了验证预期操作能够成功外，还应安排不满足条件时系统如何拒绝、提示或恢复的检查。记录时不宜只写</w:t>
      </w:r>
      <w:r>
        <w:rPr>
          <w:color w:val="000000"/>
          <w:sz w:val="24"/>
        </w:rPr>
        <w:t>“</w:t>
      </w:r>
      <w:r>
        <w:rPr>
          <w:color w:val="000000"/>
          <w:sz w:val="24"/>
        </w:rPr>
        <w:t>通过</w:t>
      </w:r>
      <w:r>
        <w:rPr>
          <w:color w:val="000000"/>
          <w:sz w:val="24"/>
        </w:rPr>
        <w:t>”</w:t>
      </w:r>
      <w:r>
        <w:rPr>
          <w:color w:val="000000"/>
          <w:sz w:val="24"/>
        </w:rPr>
        <w:t>或</w:t>
      </w:r>
      <w:r>
        <w:rPr>
          <w:color w:val="000000"/>
          <w:sz w:val="24"/>
        </w:rPr>
        <w:t>“</w:t>
      </w:r>
      <w:r>
        <w:rPr>
          <w:color w:val="000000"/>
          <w:sz w:val="24"/>
        </w:rPr>
        <w:t>失败</w:t>
      </w:r>
      <w:r>
        <w:rPr>
          <w:color w:val="000000"/>
          <w:sz w:val="24"/>
        </w:rPr>
        <w:t>”</w:t>
      </w:r>
      <w:r>
        <w:rPr>
          <w:color w:val="000000"/>
          <w:sz w:val="24"/>
        </w:rPr>
        <w:t>，而应写明输入、操作、页面或接口返回、数据变化以及观察时间。完整记录既帮助复现，也能避免后续回归时遗漏已经出现过的风险。</w:t>
      </w:r>
    </w:p>
    <w:p w14:paraId="572AE80C" w14:textId="77777777" w:rsidR="00D15984" w:rsidRDefault="005047CA">
      <w:pPr>
        <w:spacing w:line="360" w:lineRule="auto"/>
        <w:ind w:firstLineChars="200" w:firstLine="480"/>
        <w:jc w:val="left"/>
      </w:pPr>
      <w:r>
        <w:rPr>
          <w:color w:val="000000"/>
          <w:sz w:val="24"/>
        </w:rPr>
        <w:t>“</w:t>
      </w:r>
      <w:r>
        <w:rPr>
          <w:color w:val="000000"/>
          <w:sz w:val="24"/>
        </w:rPr>
        <w:t>持续改进与课程学习体会</w:t>
      </w:r>
      <w:r>
        <w:rPr>
          <w:color w:val="000000"/>
          <w:sz w:val="24"/>
        </w:rPr>
        <w:t>”</w:t>
      </w:r>
      <w:r>
        <w:rPr>
          <w:color w:val="000000"/>
          <w:sz w:val="24"/>
        </w:rPr>
        <w:t>还需要考虑关联条件带来的影响。一个字段、一次修改或一个权限判断往往会影响后续流程，因此检查不能停留在单一步骤。可以先完成关键任务，再切换角色、刷新页面、重新登录或查询历史记录，确认状态和信息仍然一致。若存在外部服务或异步处理，应明确等待条件和超时后的预期，避免把偶然现象误判为功能结论。</w:t>
      </w:r>
    </w:p>
    <w:p w14:paraId="2414E5BC" w14:textId="77777777" w:rsidR="00D15984" w:rsidRDefault="005047CA">
      <w:pPr>
        <w:spacing w:line="360" w:lineRule="auto"/>
        <w:ind w:firstLineChars="200" w:firstLine="480"/>
        <w:jc w:val="left"/>
      </w:pPr>
      <w:r>
        <w:rPr>
          <w:color w:val="000000"/>
          <w:sz w:val="24"/>
        </w:rPr>
        <w:t>在课程实践中，持续改进与课程学习体会的结论应当带有范围说明。测试能力的提升来自于持续复盘需求理解、用例覆盖、缺陷反馈和协作过程中的证据与不足。当环境、版本、测试数据或需求规则变化时，原有结果可能不再完全适用，所以应保留可复用的用例和必要证据，并在下一轮测试前确认哪些条件发生了变化。这种可追溯的做法能让测试从一次性检查逐渐积累为稳定的质量资产。</w:t>
      </w:r>
    </w:p>
    <w:p w14:paraId="50BE1AD0" w14:textId="77777777" w:rsidR="00D15984" w:rsidRDefault="005047CA">
      <w:pPr>
        <w:spacing w:line="360" w:lineRule="auto"/>
        <w:ind w:firstLineChars="200" w:firstLine="480"/>
        <w:jc w:val="left"/>
      </w:pPr>
      <w:r>
        <w:rPr>
          <w:color w:val="000000"/>
          <w:sz w:val="24"/>
        </w:rPr>
        <w:t>进一步看，持续改进与课程学习体会不是孤立完成的一项检查，而要放在完整的测试链路中理解。例如，通过回顾遗漏场景、重复缺陷和沟通阻塞点，可以把经验沉淀为下一轮可执行的检查方法。执行前应确认需求依据和前置条件，执行时应保留可复查的输入与实际现象，执行后还要判断结果是否会影响后续步骤。当发现结果与预期不一致时，先用相同版本、相同数据重复操作，再逐步缩小变量范围；如果无法立即复现，也要如实记录发生时的环境和频率。这种从准备、观察到复核的过程，既能提高结论的可信度，也使后续人员能够根据已有记录继续验证，而不是从头猜测问题发生的条件。</w:t>
      </w:r>
    </w:p>
    <w:p w14:paraId="28177C46" w14:textId="77777777" w:rsidR="00D15984" w:rsidRDefault="005047CA">
      <w:pPr>
        <w:spacing w:line="360" w:lineRule="auto"/>
        <w:ind w:firstLineChars="200" w:firstLine="480"/>
        <w:jc w:val="left"/>
      </w:pPr>
      <w:r>
        <w:rPr>
          <w:color w:val="000000"/>
          <w:sz w:val="24"/>
        </w:rPr>
        <w:t>在本课程的学习过程中，我逐渐认识到测试工作的难点并不只在于会使用某一种工具或写出若干条用例，而在于能否从需求中发现需要进一步澄清的规则。面对</w:t>
      </w:r>
      <w:r>
        <w:rPr>
          <w:color w:val="000000"/>
          <w:sz w:val="24"/>
        </w:rPr>
        <w:t>“</w:t>
      </w:r>
      <w:r>
        <w:rPr>
          <w:color w:val="000000"/>
          <w:sz w:val="24"/>
        </w:rPr>
        <w:t>可以</w:t>
      </w:r>
      <w:r>
        <w:rPr>
          <w:color w:val="000000"/>
          <w:sz w:val="24"/>
        </w:rPr>
        <w:t>”“</w:t>
      </w:r>
      <w:r>
        <w:rPr>
          <w:color w:val="000000"/>
          <w:sz w:val="24"/>
        </w:rPr>
        <w:t>及时</w:t>
      </w:r>
      <w:r>
        <w:rPr>
          <w:color w:val="000000"/>
          <w:sz w:val="24"/>
        </w:rPr>
        <w:t>”“</w:t>
      </w:r>
      <w:r>
        <w:rPr>
          <w:color w:val="000000"/>
          <w:sz w:val="24"/>
        </w:rPr>
        <w:t>合理</w:t>
      </w:r>
      <w:r>
        <w:rPr>
          <w:color w:val="000000"/>
          <w:sz w:val="24"/>
        </w:rPr>
        <w:t>”</w:t>
      </w:r>
      <w:r>
        <w:rPr>
          <w:color w:val="000000"/>
          <w:sz w:val="24"/>
        </w:rPr>
        <w:t>等较抽象的描述时，测试人员应主动追问适用角</w:t>
      </w:r>
      <w:r>
        <w:rPr>
          <w:color w:val="000000"/>
          <w:sz w:val="24"/>
        </w:rPr>
        <w:lastRenderedPageBreak/>
        <w:t>色、输入范围、状态变化和失败后的处理方式。只有把这些内容转化为可以观察的结果，后续的用例设计和缺陷判断才有统一依据。</w:t>
      </w:r>
    </w:p>
    <w:p w14:paraId="280753AF" w14:textId="77777777" w:rsidR="00D15984" w:rsidRDefault="005047CA">
      <w:pPr>
        <w:spacing w:line="360" w:lineRule="auto"/>
        <w:ind w:firstLineChars="200" w:firstLine="480"/>
        <w:jc w:val="left"/>
      </w:pPr>
      <w:r>
        <w:rPr>
          <w:color w:val="000000"/>
          <w:sz w:val="24"/>
        </w:rPr>
        <w:t>课程案例还说明，测试结论必须与具体条件相联系。同一个功能在不同账号、不同数据状态或不同网络条件下可能表现不同，因此记录版本、环境和前置数据不是额外负担，而是保证结论可复查的基础。对暂时无法覆盖的内容，也应如实说明限制与风险，而不能把局部验证扩大为整体质量保证。这种严谨性能够减少沟通中的误解，并为后续补测留下明确入口。</w:t>
      </w:r>
    </w:p>
    <w:p w14:paraId="3C223AA3" w14:textId="77777777" w:rsidR="00D15984" w:rsidRDefault="005047CA">
      <w:pPr>
        <w:spacing w:line="360" w:lineRule="auto"/>
        <w:ind w:firstLineChars="200" w:firstLine="480"/>
        <w:jc w:val="left"/>
      </w:pPr>
      <w:r>
        <w:rPr>
          <w:color w:val="000000"/>
          <w:sz w:val="24"/>
        </w:rPr>
        <w:t>后续学习中，我需要继续加强把业务流程拆分为主路径、分支和异常路径的能力。特别是在状态流转、权限变化和重复操作等场景中，不能只看当前页面是否给出提示，还要检查数据是否一致、历史记录是否正确、重新进入系统后是否仍符合规则。通过先分析风险、再安排优先级，可以让有限的测试时间更多用于可能影响用户任务和关键数据的环节。</w:t>
      </w:r>
    </w:p>
    <w:p w14:paraId="083065CC" w14:textId="77777777" w:rsidR="00D15984" w:rsidRDefault="005047CA">
      <w:pPr>
        <w:spacing w:line="360" w:lineRule="auto"/>
        <w:ind w:firstLineChars="200" w:firstLine="480"/>
        <w:jc w:val="left"/>
      </w:pPr>
      <w:r>
        <w:rPr>
          <w:color w:val="000000"/>
          <w:sz w:val="24"/>
        </w:rPr>
        <w:t>同时，自动化和人工测试应当形成互补。对规则稳定且重复执行的检查，可以逐步沉淀为自动化脚本，用于基础回归；对需求变化快、界面体验和异常探索等内容，则仍需人工结合实际场景判断。无论采用何种方式，都应定期复盘遗漏的场景、重复出现的缺陷和协作中的阻塞点，把有效做法写入用例、检查清单或团队约定中，使测试质量随着项目推进持续改进。</w:t>
      </w:r>
    </w:p>
    <w:sectPr w:rsidR="00D15984">
      <w:footerReference w:type="default" r:id="rId13"/>
      <w:pgSz w:w="11906" w:h="16838"/>
      <w:pgMar w:top="1440" w:right="1797" w:bottom="1440" w:left="1797"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E3FC9" w14:textId="77777777" w:rsidR="005047CA" w:rsidRDefault="005047CA" w:rsidP="006F04A5">
      <w:r>
        <w:separator/>
      </w:r>
    </w:p>
  </w:endnote>
  <w:endnote w:type="continuationSeparator" w:id="0">
    <w:p w14:paraId="0D463955" w14:textId="77777777" w:rsidR="005047CA" w:rsidRDefault="005047CA"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F971" w14:textId="77777777" w:rsidR="004556EE" w:rsidRDefault="004556EE">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6F21" w14:textId="77777777" w:rsidR="004556EE" w:rsidRDefault="004556EE">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E7E6" w14:textId="77777777" w:rsidR="004556EE" w:rsidRDefault="004556EE">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36A0" w14:textId="77777777" w:rsidR="00D15984" w:rsidRDefault="005047CA">
    <w:pPr>
      <w:jc w:val="center"/>
    </w:pPr>
    <w:r>
      <w:rPr>
        <w:color w:val="000000"/>
        <w:sz w:val="24"/>
      </w:rPr>
      <w:fldChar w:fldCharType="begin"/>
    </w:r>
    <w:r>
      <w:rPr>
        <w:color w:val="000000"/>
        <w:sz w:val="24"/>
      </w:rPr>
      <w:instrText xml:space="preserve"> PAGE \* MERGEFORMAT </w:instrText>
    </w:r>
    <w:r>
      <w:rPr>
        <w:color w:val="000000"/>
        <w:sz w:val="24"/>
      </w:rPr>
      <w:fldChar w:fldCharType="separate"/>
    </w:r>
    <w:r>
      <w:rPr>
        <w:color w:val="000000"/>
        <w:sz w:val="24"/>
      </w:rPr>
      <w:t>1</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73C6" w14:textId="77777777" w:rsidR="005047CA" w:rsidRDefault="005047CA" w:rsidP="006F04A5">
      <w:r>
        <w:separator/>
      </w:r>
    </w:p>
  </w:footnote>
  <w:footnote w:type="continuationSeparator" w:id="0">
    <w:p w14:paraId="56401FC8" w14:textId="77777777" w:rsidR="005047CA" w:rsidRDefault="005047CA" w:rsidP="006F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1E24" w14:textId="77777777" w:rsidR="004556EE" w:rsidRDefault="004556E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3C06" w14:textId="77777777" w:rsidR="004556EE" w:rsidRDefault="004556EE">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C422" w14:textId="77777777" w:rsidR="004556EE" w:rsidRDefault="004556E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4556EE"/>
    <w:rsid w:val="005047CA"/>
    <w:rsid w:val="006E1693"/>
    <w:rsid w:val="006F04A5"/>
    <w:rsid w:val="007E6893"/>
    <w:rsid w:val="00843230"/>
    <w:rsid w:val="009D1556"/>
    <w:rsid w:val="00B5355B"/>
    <w:rsid w:val="00D15984"/>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A959F"/>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3548</Words>
  <Characters>20228</Characters>
  <Application>Microsoft Office Word</Application>
  <DocSecurity>0</DocSecurity>
  <Lines>168</Lines>
  <Paragraphs>47</Paragraphs>
  <ScaleCrop>false</ScaleCrop>
  <Company/>
  <LinksUpToDate>false</LinksUpToDate>
  <CharactersWithSpaces>23729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4</cp:revision>
  <dcterms:created xsi:type="dcterms:W3CDTF">2026-09-04T15:22:00Z</dcterms:created>
  <dcterms:modified xsi:type="dcterms:W3CDTF">2026-09-18T11:19:00Z</dcterms:modified>
</cp:coreProperties>
</file>