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bookmarkStart w:id="0" w:name="_Hlk70411017"/>
      <w:bookmarkEnd w:id="0"/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</w:t>
      </w:r>
      <w:proofErr w:type="spellStart"/>
      <w:r>
        <w:rPr>
          <w:bCs/>
          <w:sz w:val="28"/>
          <w:szCs w:val="28"/>
        </w:rPr>
        <w:t>СПбПУ</w:t>
      </w:r>
      <w:proofErr w:type="spellEnd"/>
      <w:r>
        <w:rPr>
          <w:bCs/>
          <w:sz w:val="28"/>
          <w:szCs w:val="28"/>
        </w:rPr>
        <w:t>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03557EDA" w:rsidR="00954F8D" w:rsidRPr="00155491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BB153C" w:rsidRPr="00155491">
        <w:rPr>
          <w:b/>
          <w:caps/>
          <w:sz w:val="36"/>
          <w:szCs w:val="36"/>
        </w:rPr>
        <w:t>9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0499C604" w:rsidR="00954F8D" w:rsidRPr="00AC70EF" w:rsidRDefault="00954F8D" w:rsidP="00AC70EF">
      <w:pPr>
        <w:spacing w:line="0" w:lineRule="atLeast"/>
        <w:jc w:val="center"/>
        <w:rPr>
          <w:b/>
          <w:sz w:val="56"/>
          <w:szCs w:val="56"/>
        </w:rPr>
      </w:pPr>
      <w:r w:rsidRPr="00AC70EF">
        <w:rPr>
          <w:b/>
          <w:bCs/>
          <w:color w:val="000000"/>
          <w:sz w:val="56"/>
          <w:szCs w:val="56"/>
        </w:rPr>
        <w:t>«</w:t>
      </w:r>
      <w:r w:rsidR="00AC70EF" w:rsidRPr="00AC70EF">
        <w:rPr>
          <w:b/>
          <w:sz w:val="56"/>
          <w:szCs w:val="56"/>
        </w:rPr>
        <w:t>ОФОРМЛЕНИЕ ССЫЛОК</w:t>
      </w:r>
      <w:r w:rsidRPr="00AC70EF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49BEC629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 w:rsidR="00AC70EF" w:rsidRPr="00155491">
        <w:rPr>
          <w:b/>
          <w:bCs/>
        </w:rPr>
        <w:t>9</w:t>
      </w:r>
      <w:r>
        <w:rPr>
          <w:b/>
          <w:bCs/>
        </w:rPr>
        <w:t>:</w:t>
      </w:r>
    </w:p>
    <w:p w14:paraId="0623E20D" w14:textId="141E912C" w:rsidR="00954F8D" w:rsidRPr="00AC70EF" w:rsidRDefault="00954F8D" w:rsidP="00AC70EF">
      <w:pPr>
        <w:spacing w:line="0" w:lineRule="atLeast"/>
        <w:jc w:val="center"/>
        <w:rPr>
          <w:b/>
          <w:sz w:val="28"/>
        </w:rPr>
      </w:pPr>
      <w:r>
        <w:rPr>
          <w:b/>
          <w:bCs/>
          <w:color w:val="000000"/>
          <w:sz w:val="26"/>
          <w:szCs w:val="26"/>
        </w:rPr>
        <w:t>«</w:t>
      </w:r>
      <w:r w:rsidR="00AC70EF" w:rsidRPr="00AC70EF">
        <w:rPr>
          <w:b/>
        </w:rPr>
        <w:t>ОФОРМЛЕНИЕ ССЫЛОК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77777777" w:rsidR="00954F8D" w:rsidRDefault="00954F8D" w:rsidP="00954F8D">
      <w:pPr>
        <w:jc w:val="center"/>
        <w:rPr>
          <w:b/>
        </w:rPr>
      </w:pPr>
    </w:p>
    <w:p w14:paraId="1B2FDBF9" w14:textId="77777777" w:rsidR="00BB153C" w:rsidRPr="00BB153C" w:rsidRDefault="00954F8D" w:rsidP="00BB153C">
      <w:pPr>
        <w:tabs>
          <w:tab w:val="left" w:pos="1680"/>
        </w:tabs>
        <w:spacing w:line="0" w:lineRule="atLeast"/>
        <w:rPr>
          <w:rFonts w:ascii="Symbol" w:eastAsia="Symbol" w:hAnsi="Symbol"/>
          <w:sz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</w:p>
    <w:p w14:paraId="38810626" w14:textId="0F6B1C78" w:rsidR="00BB153C" w:rsidRDefault="00BB153C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Изучить краткие теоретические сведения;</w:t>
      </w:r>
    </w:p>
    <w:p w14:paraId="48D5ABDB" w14:textId="77777777" w:rsidR="00BB153C" w:rsidRDefault="00BB153C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Научиться пользоваться полученными знаниями;</w:t>
      </w:r>
    </w:p>
    <w:p w14:paraId="0C307DC3" w14:textId="482ED869" w:rsidR="00954F8D" w:rsidRPr="00954F8D" w:rsidRDefault="00954F8D" w:rsidP="00954F8D">
      <w:pPr>
        <w:rPr>
          <w:color w:val="000000"/>
          <w:sz w:val="26"/>
          <w:szCs w:val="26"/>
        </w:rPr>
      </w:pPr>
    </w:p>
    <w:p w14:paraId="3B554941" w14:textId="77777777" w:rsidR="00954F8D" w:rsidRDefault="00954F8D" w:rsidP="00954F8D">
      <w:pPr>
        <w:rPr>
          <w:b/>
        </w:rPr>
      </w:pPr>
    </w:p>
    <w:p w14:paraId="7CB055C5" w14:textId="1E638145" w:rsidR="00224A02" w:rsidRDefault="00BB153C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B153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проделать все шаги в документе </w:t>
      </w:r>
      <w:r w:rsidRPr="00BB153C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Лабораторная работа 9»</w:t>
      </w:r>
      <w:r w:rsidRPr="00BB153C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результат должен быть как на фото</w:t>
      </w:r>
      <w:r w:rsidRPr="00BB153C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62E644" w14:textId="5F40200B" w:rsidR="00BB153C" w:rsidRDefault="00BB153C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5EFE0" w14:textId="3A1A3F02" w:rsidR="00BB153C" w:rsidRPr="00BB153C" w:rsidRDefault="00BB153C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9F68DE" wp14:editId="1BEFF09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38520" cy="288036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F971C" w14:textId="5A76B884" w:rsidR="002F4A55" w:rsidRDefault="002F4A55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C7B67" w14:textId="4413F419" w:rsidR="002F4A55" w:rsidRDefault="002F4A55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14E468" w14:textId="134CF79C" w:rsidR="002F4A55" w:rsidRDefault="002F4A55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36431" w14:textId="77777777" w:rsidR="005A51DB" w:rsidRDefault="005A51DB" w:rsidP="002F4A55">
      <w:pPr>
        <w:tabs>
          <w:tab w:val="left" w:pos="426"/>
        </w:tabs>
        <w:jc w:val="both"/>
        <w:rPr>
          <w:bCs/>
          <w:noProof/>
        </w:rPr>
      </w:pPr>
    </w:p>
    <w:p w14:paraId="2D2C8E39" w14:textId="437CD875" w:rsidR="005A51DB" w:rsidRDefault="005A51DB" w:rsidP="002F4A55">
      <w:pPr>
        <w:tabs>
          <w:tab w:val="left" w:pos="426"/>
        </w:tabs>
        <w:jc w:val="both"/>
        <w:rPr>
          <w:bCs/>
          <w:noProof/>
        </w:rPr>
      </w:pPr>
    </w:p>
    <w:p w14:paraId="43867585" w14:textId="6DB542B2" w:rsidR="005A51DB" w:rsidRDefault="005A51DB" w:rsidP="002F4A55">
      <w:pPr>
        <w:tabs>
          <w:tab w:val="left" w:pos="426"/>
        </w:tabs>
        <w:jc w:val="both"/>
        <w:rPr>
          <w:bCs/>
        </w:rPr>
      </w:pPr>
    </w:p>
    <w:p w14:paraId="68D3951B" w14:textId="13506E19" w:rsidR="005A51DB" w:rsidRDefault="005A51DB" w:rsidP="002F4A55">
      <w:pPr>
        <w:tabs>
          <w:tab w:val="left" w:pos="426"/>
        </w:tabs>
        <w:jc w:val="both"/>
        <w:rPr>
          <w:bCs/>
        </w:rPr>
      </w:pPr>
    </w:p>
    <w:p w14:paraId="0F9C7EBD" w14:textId="4D955FE9" w:rsidR="005A51DB" w:rsidRDefault="005A51DB" w:rsidP="002F4A55">
      <w:pPr>
        <w:tabs>
          <w:tab w:val="left" w:pos="426"/>
        </w:tabs>
        <w:jc w:val="both"/>
        <w:rPr>
          <w:bCs/>
        </w:rPr>
      </w:pPr>
    </w:p>
    <w:p w14:paraId="768D4F33" w14:textId="26245B67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5BD34C44" w14:textId="5421C257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2E296430" w14:textId="04F56473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551B4F8A" w14:textId="13C75114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607E2DFA" w14:textId="7A083F89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734F5647" w14:textId="49DE0366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38318313" w14:textId="53922C05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2D97F2EE" w14:textId="5A411E9D" w:rsidR="00BB153C" w:rsidRDefault="00BB153C" w:rsidP="002F4A55">
      <w:pPr>
        <w:tabs>
          <w:tab w:val="left" w:pos="426"/>
        </w:tabs>
        <w:jc w:val="both"/>
        <w:rPr>
          <w:bCs/>
        </w:rPr>
      </w:pPr>
    </w:p>
    <w:p w14:paraId="3567473E" w14:textId="28E805E4" w:rsidR="00BB153C" w:rsidRDefault="00BB153C" w:rsidP="002F4A55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4F86BABB" wp14:editId="652A1537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1979295" cy="1838325"/>
            <wp:effectExtent l="0" t="0" r="190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26F59" w14:textId="09A56388" w:rsidR="0057240B" w:rsidRPr="0057240B" w:rsidRDefault="0057240B" w:rsidP="0057240B">
      <w:pPr>
        <w:tabs>
          <w:tab w:val="left" w:pos="426"/>
        </w:tabs>
        <w:jc w:val="both"/>
        <w:rPr>
          <w:bCs/>
        </w:rPr>
      </w:pPr>
    </w:p>
    <w:p w14:paraId="5386B651" w14:textId="1A7CD658" w:rsid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 w:rsidRPr="0057240B">
        <w:rPr>
          <w:b/>
          <w:sz w:val="26"/>
          <w:szCs w:val="26"/>
        </w:rPr>
        <w:t xml:space="preserve"> </w:t>
      </w:r>
    </w:p>
    <w:p w14:paraId="4237AF02" w14:textId="58B2004C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FC24564" w14:textId="1AECE8BE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0DA98B95" w14:textId="3C5C7C5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31AEBB3" w14:textId="7AD1008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F0F08D9" w14:textId="3ED34EC4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B817830" w14:textId="40ECB21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5379D2DC" w14:textId="039B10F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6EE6EC22" w14:textId="2BFDBFB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0B10149" w14:textId="618B28A1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2A2A3E5" w14:textId="7777777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2FC03677" w14:textId="37A1921F" w:rsidR="0057240B" w:rsidRDefault="00BB153C" w:rsidP="0057240B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1</w:t>
      </w:r>
      <w:r w:rsidR="0057240B">
        <w:rPr>
          <w:b/>
          <w:sz w:val="26"/>
          <w:szCs w:val="26"/>
        </w:rPr>
        <w:t xml:space="preserve">. </w:t>
      </w:r>
      <w:r w:rsidR="00EB01FB">
        <w:rPr>
          <w:bCs/>
        </w:rPr>
        <w:t xml:space="preserve">Добавим </w:t>
      </w:r>
      <w:r w:rsidR="00A72609">
        <w:rPr>
          <w:bCs/>
        </w:rPr>
        <w:t xml:space="preserve">новый стиль для тега </w:t>
      </w:r>
      <w:r w:rsidR="00A72609" w:rsidRPr="00A72609">
        <w:rPr>
          <w:bCs/>
        </w:rPr>
        <w:t>&lt;</w:t>
      </w:r>
      <w:r w:rsidR="00A72609">
        <w:rPr>
          <w:bCs/>
          <w:lang w:val="en-US"/>
        </w:rPr>
        <w:t>a</w:t>
      </w:r>
      <w:r w:rsidR="00A72609" w:rsidRPr="00A72609">
        <w:rPr>
          <w:bCs/>
        </w:rPr>
        <w:t>&gt;</w:t>
      </w:r>
      <w:r w:rsidR="00A72609">
        <w:rPr>
          <w:bCs/>
        </w:rPr>
        <w:t xml:space="preserve">, к нему так же добавить </w:t>
      </w:r>
      <w:proofErr w:type="spellStart"/>
      <w:proofErr w:type="gramStart"/>
      <w:r w:rsidR="00A72609">
        <w:rPr>
          <w:bCs/>
        </w:rPr>
        <w:t>псевдокласс</w:t>
      </w:r>
      <w:proofErr w:type="spellEnd"/>
      <w:r w:rsidR="00A72609">
        <w:rPr>
          <w:bCs/>
        </w:rPr>
        <w:t xml:space="preserve"> </w:t>
      </w:r>
      <w:r w:rsidR="00A72609" w:rsidRPr="00A72609">
        <w:rPr>
          <w:bCs/>
        </w:rPr>
        <w:t>:</w:t>
      </w:r>
      <w:r w:rsidR="00A72609">
        <w:rPr>
          <w:bCs/>
          <w:lang w:val="en-US"/>
        </w:rPr>
        <w:t>hover</w:t>
      </w:r>
      <w:proofErr w:type="gramEnd"/>
      <w:r w:rsidR="00A72609" w:rsidRPr="00A72609">
        <w:rPr>
          <w:bCs/>
        </w:rPr>
        <w:t xml:space="preserve"> </w:t>
      </w:r>
      <w:r w:rsidR="00A72609">
        <w:rPr>
          <w:bCs/>
        </w:rPr>
        <w:t xml:space="preserve">и </w:t>
      </w:r>
      <w:r w:rsidR="00A72609" w:rsidRPr="00A72609">
        <w:rPr>
          <w:bCs/>
        </w:rPr>
        <w:t>:</w:t>
      </w:r>
      <w:r w:rsidR="00A72609">
        <w:rPr>
          <w:bCs/>
          <w:lang w:val="en-US"/>
        </w:rPr>
        <w:t>visited</w:t>
      </w:r>
      <w:r w:rsidR="00A72609">
        <w:rPr>
          <w:bCs/>
        </w:rPr>
        <w:t xml:space="preserve">. Первы </w:t>
      </w:r>
      <w:proofErr w:type="spellStart"/>
      <w:r w:rsidR="00A72609">
        <w:rPr>
          <w:bCs/>
        </w:rPr>
        <w:t>псевдокласс</w:t>
      </w:r>
      <w:proofErr w:type="spellEnd"/>
      <w:r w:rsidR="00A72609">
        <w:rPr>
          <w:bCs/>
        </w:rPr>
        <w:t xml:space="preserve"> отвечает за действие при наведении на объект, второй на отображение при посещении ссылки. </w:t>
      </w:r>
    </w:p>
    <w:p w14:paraId="4C6F7445" w14:textId="575E99D5" w:rsidR="00A72609" w:rsidRPr="00A72609" w:rsidRDefault="00A72609" w:rsidP="0057240B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92F9CE4" wp14:editId="474C5B7D">
            <wp:extent cx="593407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CEA6" w14:textId="36FD7756" w:rsidR="00751812" w:rsidRPr="00AC70EF" w:rsidRDefault="00751812" w:rsidP="0057240B">
      <w:pPr>
        <w:tabs>
          <w:tab w:val="left" w:pos="426"/>
        </w:tabs>
        <w:jc w:val="both"/>
        <w:rPr>
          <w:bCs/>
        </w:rPr>
      </w:pPr>
    </w:p>
    <w:p w14:paraId="34D7F8D5" w14:textId="2A1C697C" w:rsidR="00751812" w:rsidRDefault="00A72609" w:rsidP="00751812">
      <w:pPr>
        <w:tabs>
          <w:tab w:val="left" w:pos="426"/>
        </w:tabs>
        <w:jc w:val="both"/>
      </w:pPr>
      <w:r w:rsidRPr="00155491">
        <w:rPr>
          <w:b/>
          <w:sz w:val="26"/>
          <w:szCs w:val="26"/>
        </w:rPr>
        <w:t>2</w:t>
      </w:r>
      <w:r w:rsidR="00751812" w:rsidRPr="00751812">
        <w:rPr>
          <w:b/>
          <w:sz w:val="26"/>
          <w:szCs w:val="26"/>
        </w:rPr>
        <w:t>.</w:t>
      </w:r>
      <w:r w:rsidR="00155491">
        <w:rPr>
          <w:b/>
          <w:sz w:val="26"/>
          <w:szCs w:val="26"/>
        </w:rPr>
        <w:t xml:space="preserve"> </w:t>
      </w:r>
      <w:r w:rsidR="00155491">
        <w:t>Веб-страница может иметь сложную организацию, одни элементы внутри себя могут определять другие элементы. Вложенные элементы иначе можно назвать потомками. А контейнер этих элементов - родителем.</w:t>
      </w:r>
      <w:r w:rsidR="00155491">
        <w:t xml:space="preserve"> </w:t>
      </w:r>
      <w:r w:rsidR="00155491">
        <w:t>Используя специальные селекторы, мы можем стилизовать вложенные элементы или потомков внутри строго определенных элементов.</w:t>
      </w:r>
    </w:p>
    <w:p w14:paraId="1F0781FB" w14:textId="6BA687D9" w:rsidR="00843C9E" w:rsidRPr="00843C9E" w:rsidRDefault="00843C9E" w:rsidP="00751812">
      <w:pPr>
        <w:tabs>
          <w:tab w:val="left" w:pos="426"/>
        </w:tabs>
        <w:jc w:val="both"/>
        <w:rPr>
          <w:bCs/>
        </w:rPr>
      </w:pPr>
      <w:r>
        <w:t xml:space="preserve">Добавим селектор </w:t>
      </w:r>
      <w:r w:rsidRPr="00843C9E">
        <w:rPr>
          <w:b/>
          <w:bCs/>
        </w:rPr>
        <w:t>a[</w:t>
      </w:r>
      <w:proofErr w:type="spellStart"/>
      <w:r w:rsidRPr="00843C9E">
        <w:rPr>
          <w:b/>
          <w:bCs/>
        </w:rPr>
        <w:t>href</w:t>
      </w:r>
      <w:proofErr w:type="spellEnd"/>
      <w:r w:rsidRPr="00843C9E">
        <w:rPr>
          <w:b/>
          <w:bCs/>
        </w:rPr>
        <w:t>^="mailto:"]</w:t>
      </w:r>
      <w:r>
        <w:rPr>
          <w:sz w:val="28"/>
        </w:rPr>
        <w:t xml:space="preserve"> </w:t>
      </w:r>
      <w:r>
        <w:t xml:space="preserve">и установим там фоновое изображение </w:t>
      </w:r>
      <w:r w:rsidRPr="00843C9E">
        <w:rPr>
          <w:b/>
          <w:bCs/>
          <w:lang w:val="en-US"/>
        </w:rPr>
        <w:t>email</w:t>
      </w:r>
      <w:r w:rsidRPr="00843C9E">
        <w:rPr>
          <w:b/>
          <w:bCs/>
        </w:rPr>
        <w:t>.</w:t>
      </w:r>
      <w:r w:rsidRPr="00843C9E">
        <w:rPr>
          <w:b/>
          <w:bCs/>
          <w:lang w:val="en-US"/>
        </w:rPr>
        <w:t>gif</w:t>
      </w:r>
      <w:r>
        <w:t>.</w:t>
      </w:r>
    </w:p>
    <w:p w14:paraId="5757BF9E" w14:textId="6EB68026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6A5F166E" w14:textId="506BFA56" w:rsidR="00843C9E" w:rsidRDefault="00843C9E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33364287" wp14:editId="01F934D1">
            <wp:extent cx="59626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8FED" w14:textId="2E622A30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06F93F6B" w14:textId="6634674A" w:rsidR="00C3110F" w:rsidRDefault="00843C9E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 xml:space="preserve">3. </w:t>
      </w:r>
      <w:r>
        <w:rPr>
          <w:bCs/>
        </w:rPr>
        <w:t>Для выделения внешних ссылок загрузим для каждой ссылки собственное изображение.</w:t>
      </w:r>
    </w:p>
    <w:p w14:paraId="036B6D42" w14:textId="7D62060F" w:rsidR="00843C9E" w:rsidRDefault="00843C9E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7867C14" wp14:editId="392E9877">
            <wp:extent cx="3971925" cy="550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6FAD" w14:textId="7DBC0DF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271DAC9" w14:textId="54E32144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28801C26" w14:textId="55C4AD9A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7544D7F1" w14:textId="6D1D2113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18ABEBB" w14:textId="12C3C3E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7B3F690E" w14:textId="4AAE2CC1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6F7CCE5" w14:textId="3B7C2C6E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25C15D7E" w14:textId="062C62F9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6FDDA6C6" w14:textId="2553DC3D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D34CFA0" w14:textId="0E0E0133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4A50AD5C" w14:textId="1417863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658536CF" w14:textId="429497F0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5995ABE0" w14:textId="5DEF9A79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4C05F597" w14:textId="1BAB6F55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ADAE2AD" w14:textId="5A36D5AC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4B004A0" w14:textId="6FAE1922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507113C" w14:textId="7B2CE33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415AC92" w14:textId="4E8A0C9E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0409814" w14:textId="4916DD1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D2D243D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F3B1455" w14:textId="2286E4C6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C03331B" w14:textId="27CF4F06" w:rsidR="00843C9E" w:rsidRDefault="00EC1F1C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lastRenderedPageBreak/>
        <w:t xml:space="preserve">4. </w:t>
      </w:r>
      <w:r>
        <w:rPr>
          <w:bCs/>
        </w:rPr>
        <w:t xml:space="preserve">Добавим состояние наведения для ссылок, используя </w:t>
      </w:r>
      <w:proofErr w:type="spellStart"/>
      <w:proofErr w:type="gramStart"/>
      <w:r>
        <w:rPr>
          <w:bCs/>
        </w:rPr>
        <w:t>псевдоэелемент</w:t>
      </w:r>
      <w:proofErr w:type="spellEnd"/>
      <w:r>
        <w:rPr>
          <w:bCs/>
        </w:rPr>
        <w:t xml:space="preserve"> </w:t>
      </w:r>
      <w:r w:rsidRPr="00EC1F1C">
        <w:rPr>
          <w:b/>
        </w:rPr>
        <w:t>:</w:t>
      </w:r>
      <w:r w:rsidRPr="00EC1F1C">
        <w:rPr>
          <w:b/>
          <w:lang w:val="en-US"/>
        </w:rPr>
        <w:t>hover</w:t>
      </w:r>
      <w:proofErr w:type="gramEnd"/>
      <w:r w:rsidRPr="00EC1F1C">
        <w:rPr>
          <w:bCs/>
        </w:rPr>
        <w:t>.</w:t>
      </w:r>
    </w:p>
    <w:p w14:paraId="5717745E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4741695C" w14:textId="17D3E858" w:rsidR="00EC1F1C" w:rsidRDefault="00EC1F1C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DF7224B" wp14:editId="633C16A1">
            <wp:extent cx="329565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6452" r="3958"/>
                    <a:stretch/>
                  </pic:blipFill>
                  <pic:spPr bwMode="auto">
                    <a:xfrm>
                      <a:off x="0" y="0"/>
                      <a:ext cx="3295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2394" w14:textId="77777777" w:rsidR="00EC1F1C" w:rsidRP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0D9679B" w14:textId="577D846D" w:rsidR="00C3110F" w:rsidRDefault="00EC1F1C" w:rsidP="00751812">
      <w:pPr>
        <w:tabs>
          <w:tab w:val="left" w:pos="426"/>
        </w:tabs>
        <w:jc w:val="both"/>
        <w:rPr>
          <w:bCs/>
          <w:lang w:val="en-US"/>
        </w:rPr>
      </w:pPr>
      <w:r>
        <w:rPr>
          <w:b/>
          <w:sz w:val="26"/>
          <w:szCs w:val="26"/>
        </w:rPr>
        <w:t>5</w:t>
      </w:r>
      <w:r w:rsidR="00C3110F" w:rsidRPr="00C3110F">
        <w:rPr>
          <w:b/>
          <w:sz w:val="26"/>
          <w:szCs w:val="26"/>
        </w:rPr>
        <w:t>.</w:t>
      </w:r>
      <w:r w:rsidR="00C3110F">
        <w:rPr>
          <w:b/>
          <w:sz w:val="26"/>
          <w:szCs w:val="26"/>
        </w:rPr>
        <w:t xml:space="preserve"> </w:t>
      </w:r>
      <w:r w:rsidR="001F1F9F">
        <w:rPr>
          <w:bCs/>
        </w:rPr>
        <w:t xml:space="preserve">Для создания панели навигации, сначала обнулим внутренние и внешние отступы в </w:t>
      </w:r>
      <w:proofErr w:type="gramStart"/>
      <w:r w:rsidR="001F1F9F">
        <w:rPr>
          <w:bCs/>
        </w:rPr>
        <w:t xml:space="preserve">классе </w:t>
      </w:r>
      <w:r w:rsidR="001F1F9F" w:rsidRPr="001F1F9F">
        <w:rPr>
          <w:bCs/>
        </w:rPr>
        <w:t>.</w:t>
      </w:r>
      <w:proofErr w:type="spellStart"/>
      <w:r w:rsidR="001F1F9F">
        <w:rPr>
          <w:bCs/>
          <w:lang w:val="en-US"/>
        </w:rPr>
        <w:t>mainNav</w:t>
      </w:r>
      <w:proofErr w:type="spellEnd"/>
      <w:proofErr w:type="gramEnd"/>
      <w:r w:rsidR="001F1F9F">
        <w:rPr>
          <w:bCs/>
        </w:rPr>
        <w:t xml:space="preserve">, а так же уберем там отступы. Добавим стили оформления для элемента </w:t>
      </w:r>
      <w:r w:rsidR="001F1F9F">
        <w:rPr>
          <w:bCs/>
          <w:lang w:val="en-US"/>
        </w:rPr>
        <w:t>&lt;a&gt;.</w:t>
      </w:r>
    </w:p>
    <w:p w14:paraId="054E2829" w14:textId="51A997A6" w:rsidR="001F1F9F" w:rsidRPr="001F1F9F" w:rsidRDefault="001F1F9F" w:rsidP="00751812">
      <w:pPr>
        <w:tabs>
          <w:tab w:val="left" w:pos="426"/>
        </w:tabs>
        <w:jc w:val="both"/>
        <w:rPr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2CF64D75" wp14:editId="19830027">
            <wp:extent cx="5810250" cy="835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97C5" w14:textId="77777777" w:rsidR="009124E4" w:rsidRDefault="009124E4" w:rsidP="00751812">
      <w:pPr>
        <w:tabs>
          <w:tab w:val="left" w:pos="426"/>
        </w:tabs>
        <w:jc w:val="both"/>
        <w:rPr>
          <w:bCs/>
          <w:noProof/>
        </w:rPr>
      </w:pPr>
    </w:p>
    <w:p w14:paraId="70BD2D7B" w14:textId="6D8A33D7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3E849987" w14:textId="00029BA6" w:rsidR="009124E4" w:rsidRDefault="009124E4" w:rsidP="00751812">
      <w:pPr>
        <w:tabs>
          <w:tab w:val="left" w:pos="426"/>
        </w:tabs>
        <w:jc w:val="both"/>
        <w:rPr>
          <w:bCs/>
        </w:rPr>
      </w:pPr>
    </w:p>
    <w:p w14:paraId="232E10C8" w14:textId="722BADE3" w:rsidR="009124E4" w:rsidRDefault="009124E4" w:rsidP="00751812">
      <w:pPr>
        <w:tabs>
          <w:tab w:val="left" w:pos="426"/>
        </w:tabs>
        <w:jc w:val="both"/>
        <w:rPr>
          <w:bCs/>
        </w:rPr>
      </w:pPr>
    </w:p>
    <w:p w14:paraId="10BACB63" w14:textId="2F87D283" w:rsidR="001F1F9F" w:rsidRDefault="001F1F9F" w:rsidP="00751812">
      <w:pPr>
        <w:tabs>
          <w:tab w:val="left" w:pos="426"/>
        </w:tabs>
        <w:jc w:val="both"/>
        <w:rPr>
          <w:bCs/>
          <w:lang w:val="en-US"/>
        </w:rPr>
      </w:pPr>
    </w:p>
    <w:p w14:paraId="08A3BB2B" w14:textId="5447B1E1" w:rsidR="001F1F9F" w:rsidRDefault="001F1F9F" w:rsidP="00751812">
      <w:pPr>
        <w:tabs>
          <w:tab w:val="left" w:pos="426"/>
        </w:tabs>
        <w:jc w:val="both"/>
        <w:rPr>
          <w:bCs/>
        </w:rPr>
      </w:pPr>
      <w:r w:rsidRPr="007F18EB">
        <w:rPr>
          <w:b/>
          <w:sz w:val="26"/>
          <w:szCs w:val="26"/>
        </w:rPr>
        <w:lastRenderedPageBreak/>
        <w:t xml:space="preserve">6. </w:t>
      </w:r>
      <w:r w:rsidR="007F18EB">
        <w:rPr>
          <w:bCs/>
        </w:rPr>
        <w:t xml:space="preserve">Для создания </w:t>
      </w:r>
      <w:proofErr w:type="spellStart"/>
      <w:r w:rsidR="007F18EB">
        <w:rPr>
          <w:bCs/>
        </w:rPr>
        <w:t>ролловера</w:t>
      </w:r>
      <w:proofErr w:type="spellEnd"/>
      <w:r w:rsidR="007F18EB">
        <w:rPr>
          <w:bCs/>
        </w:rPr>
        <w:t xml:space="preserve">, добавим </w:t>
      </w:r>
      <w:proofErr w:type="gramStart"/>
      <w:r w:rsidR="007F18EB">
        <w:rPr>
          <w:bCs/>
        </w:rPr>
        <w:t xml:space="preserve">класс </w:t>
      </w:r>
      <w:r w:rsidR="007F18EB" w:rsidRPr="007F18EB">
        <w:rPr>
          <w:b/>
        </w:rPr>
        <w:t>.</w:t>
      </w:r>
      <w:proofErr w:type="spellStart"/>
      <w:r w:rsidR="007F18EB" w:rsidRPr="007F18EB">
        <w:rPr>
          <w:b/>
          <w:lang w:val="en-US"/>
        </w:rPr>
        <w:t>homeLink</w:t>
      </w:r>
      <w:proofErr w:type="spellEnd"/>
      <w:proofErr w:type="gramEnd"/>
      <w:r w:rsidR="007F18EB" w:rsidRPr="007F18EB">
        <w:rPr>
          <w:b/>
        </w:rPr>
        <w:t xml:space="preserve"> </w:t>
      </w:r>
      <w:r w:rsidR="007F18EB">
        <w:rPr>
          <w:bCs/>
        </w:rPr>
        <w:t xml:space="preserve">со стилем оформления для ссылок, на которых наводится мышь, а так же добавим элемент </w:t>
      </w:r>
      <w:r w:rsidR="007F18EB" w:rsidRPr="007F18EB">
        <w:rPr>
          <w:b/>
        </w:rPr>
        <w:t>:</w:t>
      </w:r>
      <w:r w:rsidR="007F18EB" w:rsidRPr="007F18EB">
        <w:rPr>
          <w:b/>
          <w:lang w:val="en-US"/>
        </w:rPr>
        <w:t>hover</w:t>
      </w:r>
      <w:r w:rsidR="007F18EB" w:rsidRPr="007F18EB">
        <w:rPr>
          <w:bCs/>
        </w:rPr>
        <w:t>.</w:t>
      </w:r>
    </w:p>
    <w:p w14:paraId="5D7FE41F" w14:textId="0E5F5BDF" w:rsidR="00B05395" w:rsidRDefault="00B05395" w:rsidP="00751812">
      <w:pPr>
        <w:tabs>
          <w:tab w:val="left" w:pos="426"/>
        </w:tabs>
        <w:jc w:val="both"/>
        <w:rPr>
          <w:bCs/>
        </w:rPr>
      </w:pPr>
    </w:p>
    <w:p w14:paraId="7B542EFC" w14:textId="2BA51611" w:rsidR="00B05395" w:rsidRPr="007F18EB" w:rsidRDefault="00B05395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359863E9" wp14:editId="553D4C4D">
            <wp:extent cx="4133850" cy="733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1E79" w14:textId="77777777" w:rsidR="001F1F9F" w:rsidRPr="007F18EB" w:rsidRDefault="001F1F9F" w:rsidP="00751812">
      <w:pPr>
        <w:tabs>
          <w:tab w:val="left" w:pos="426"/>
        </w:tabs>
        <w:jc w:val="both"/>
        <w:rPr>
          <w:bCs/>
        </w:rPr>
      </w:pPr>
    </w:p>
    <w:p w14:paraId="249938A7" w14:textId="7AD09A66" w:rsidR="0057240B" w:rsidRP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>
        <w:rPr>
          <w:bCs/>
        </w:rPr>
        <w:t xml:space="preserve"> </w:t>
      </w:r>
      <w:r w:rsidRPr="0057240B">
        <w:rPr>
          <w:b/>
          <w:sz w:val="26"/>
          <w:szCs w:val="26"/>
        </w:rPr>
        <w:t xml:space="preserve"> </w:t>
      </w:r>
    </w:p>
    <w:p w14:paraId="2AECEA5B" w14:textId="5575D5D5" w:rsidR="0057240B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97F63FE" w14:textId="3808DF27" w:rsidR="00D24BA1" w:rsidRPr="00B05395" w:rsidRDefault="00D24BA1" w:rsidP="00B05395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узнал</w:t>
      </w:r>
      <w:r w:rsidR="00B05395">
        <w:rPr>
          <w:rFonts w:ascii="Times New Roman" w:hAnsi="Times New Roman" w:cs="Times New Roman"/>
          <w:sz w:val="24"/>
          <w:szCs w:val="24"/>
        </w:rPr>
        <w:t xml:space="preserve">, как делать </w:t>
      </w:r>
      <w:proofErr w:type="spellStart"/>
      <w:r w:rsidR="00B05395">
        <w:rPr>
          <w:rFonts w:ascii="Times New Roman" w:hAnsi="Times New Roman" w:cs="Times New Roman"/>
          <w:sz w:val="24"/>
          <w:szCs w:val="24"/>
        </w:rPr>
        <w:t>ролловеры</w:t>
      </w:r>
      <w:proofErr w:type="spellEnd"/>
      <w:r w:rsidR="00B05395" w:rsidRPr="00B05395">
        <w:rPr>
          <w:rFonts w:ascii="Times New Roman" w:hAnsi="Times New Roman" w:cs="Times New Roman"/>
          <w:sz w:val="24"/>
          <w:szCs w:val="24"/>
        </w:rPr>
        <w:t xml:space="preserve">, </w:t>
      </w:r>
      <w:r w:rsidR="00B05395">
        <w:rPr>
          <w:rFonts w:ascii="Times New Roman" w:hAnsi="Times New Roman" w:cs="Times New Roman"/>
          <w:sz w:val="24"/>
          <w:szCs w:val="24"/>
        </w:rPr>
        <w:t xml:space="preserve">работать с ссылками в </w:t>
      </w:r>
      <w:r w:rsidR="00B0539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05395">
        <w:rPr>
          <w:rFonts w:ascii="Times New Roman" w:hAnsi="Times New Roman" w:cs="Times New Roman"/>
          <w:sz w:val="24"/>
          <w:szCs w:val="24"/>
        </w:rPr>
        <w:t xml:space="preserve"> и работать с селекторами потомков</w:t>
      </w:r>
      <w:r w:rsidR="00BE22B7">
        <w:rPr>
          <w:rFonts w:ascii="Times New Roman" w:hAnsi="Times New Roman" w:cs="Times New Roman"/>
          <w:sz w:val="24"/>
          <w:szCs w:val="24"/>
        </w:rPr>
        <w:t>.</w:t>
      </w:r>
      <w:r w:rsidRPr="00D24BA1">
        <w:rPr>
          <w:rFonts w:ascii="Times New Roman" w:hAnsi="Times New Roman" w:cs="Times New Roman"/>
          <w:sz w:val="24"/>
          <w:szCs w:val="24"/>
        </w:rPr>
        <w:t xml:space="preserve"> Для освоения материала и выполнения работы мне понадобилось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D24BA1" w:rsidRPr="00B0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719F2"/>
    <w:multiLevelType w:val="hybridMultilevel"/>
    <w:tmpl w:val="AF469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4212"/>
    <w:multiLevelType w:val="hybridMultilevel"/>
    <w:tmpl w:val="6424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A6C29"/>
    <w:multiLevelType w:val="hybridMultilevel"/>
    <w:tmpl w:val="5F82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155491"/>
    <w:rsid w:val="001F1F9F"/>
    <w:rsid w:val="00206EC4"/>
    <w:rsid w:val="00217428"/>
    <w:rsid w:val="00224A02"/>
    <w:rsid w:val="0023375C"/>
    <w:rsid w:val="002F4A55"/>
    <w:rsid w:val="0057240B"/>
    <w:rsid w:val="005A51DB"/>
    <w:rsid w:val="006946A2"/>
    <w:rsid w:val="006E2448"/>
    <w:rsid w:val="00723E73"/>
    <w:rsid w:val="007513F0"/>
    <w:rsid w:val="00751812"/>
    <w:rsid w:val="007F18EB"/>
    <w:rsid w:val="00843C9E"/>
    <w:rsid w:val="009124E4"/>
    <w:rsid w:val="009212B7"/>
    <w:rsid w:val="00954F8D"/>
    <w:rsid w:val="00A56D8F"/>
    <w:rsid w:val="00A66E06"/>
    <w:rsid w:val="00A72609"/>
    <w:rsid w:val="00AC70EF"/>
    <w:rsid w:val="00B05395"/>
    <w:rsid w:val="00BB153C"/>
    <w:rsid w:val="00BE22B7"/>
    <w:rsid w:val="00C07920"/>
    <w:rsid w:val="00C3110F"/>
    <w:rsid w:val="00CF2D91"/>
    <w:rsid w:val="00D10878"/>
    <w:rsid w:val="00D24BA1"/>
    <w:rsid w:val="00EB01FB"/>
    <w:rsid w:val="00EC1F1C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C311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110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11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11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11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eosummary">
    <w:name w:val="seosummary"/>
    <w:basedOn w:val="a0"/>
    <w:rsid w:val="00C3110F"/>
  </w:style>
  <w:style w:type="character" w:styleId="a9">
    <w:name w:val="Hyperlink"/>
    <w:basedOn w:val="a0"/>
    <w:uiPriority w:val="99"/>
    <w:semiHidden/>
    <w:unhideWhenUsed/>
    <w:rsid w:val="00C311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A263-3A47-4594-86F8-2EDBF0E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Федор Широков</cp:lastModifiedBy>
  <cp:revision>10</cp:revision>
  <dcterms:created xsi:type="dcterms:W3CDTF">2021-02-19T05:26:00Z</dcterms:created>
  <dcterms:modified xsi:type="dcterms:W3CDTF">2021-04-29T06:43:00Z</dcterms:modified>
</cp:coreProperties>
</file>