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8" w:type="dxa"/>
        <w:jc w:val="center"/>
        <w:tblLook w:val="01E0" w:firstRow="1" w:lastRow="1" w:firstColumn="1" w:lastColumn="1" w:noHBand="0" w:noVBand="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D9189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</w:t>
            </w:r>
            <w:r w:rsidR="005B7CD2">
              <w:rPr>
                <w:rFonts w:hint="eastAsia"/>
                <w:szCs w:val="24"/>
              </w:rPr>
              <w:t>9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F26D21" w:rsidP="00E677B8">
            <w:pPr>
              <w:rPr>
                <w:szCs w:val="24"/>
              </w:rPr>
            </w:pPr>
            <w:r w:rsidRPr="00F26D21">
              <w:rPr>
                <w:rFonts w:hint="eastAsia"/>
                <w:szCs w:val="24"/>
              </w:rPr>
              <w:t>角色維護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30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C2F00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00</w:t>
            </w:r>
            <w:r w:rsidRPr="000C2F00">
              <w:rPr>
                <w:rFonts w:hint="eastAsia"/>
                <w:szCs w:val="24"/>
              </w:rPr>
              <w:t>~200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033B23" w:rsidP="00033B23">
            <w:pPr>
              <w:pStyle w:val="aa"/>
              <w:ind w:leftChars="0" w:left="0"/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角色維護</w:t>
            </w:r>
            <w:r w:rsidRPr="00033B23">
              <w:rPr>
                <w:rFonts w:hint="eastAsia"/>
                <w:szCs w:val="24"/>
              </w:rPr>
              <w:t>(</w:t>
            </w:r>
            <w:r w:rsidRPr="00033B23">
              <w:rPr>
                <w:rFonts w:hint="eastAsia"/>
                <w:szCs w:val="24"/>
              </w:rPr>
              <w:t>增</w:t>
            </w:r>
            <w:r w:rsidRPr="00033B23">
              <w:rPr>
                <w:rFonts w:hint="eastAsia"/>
                <w:szCs w:val="24"/>
              </w:rPr>
              <w:t>/</w:t>
            </w:r>
            <w:proofErr w:type="gramStart"/>
            <w:r w:rsidRPr="00033B23">
              <w:rPr>
                <w:rFonts w:hint="eastAsia"/>
                <w:szCs w:val="24"/>
              </w:rPr>
              <w:t>刪</w:t>
            </w:r>
            <w:proofErr w:type="gramEnd"/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修</w:t>
            </w:r>
            <w:r w:rsidR="0052673A">
              <w:rPr>
                <w:rFonts w:hint="eastAsia"/>
                <w:szCs w:val="24"/>
              </w:rPr>
              <w:t>/</w:t>
            </w:r>
            <w:r w:rsidR="0052673A">
              <w:rPr>
                <w:rFonts w:hint="eastAsia"/>
                <w:szCs w:val="24"/>
              </w:rPr>
              <w:t>查</w:t>
            </w:r>
            <w:r w:rsidRPr="00033B23">
              <w:rPr>
                <w:rFonts w:hint="eastAsia"/>
                <w:szCs w:val="24"/>
              </w:rPr>
              <w:t>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033B23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的基礎單位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4169CB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MIS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使用者由功能清單點選角色維護時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查詢角色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使用者輸入查詢條件篩選欲選取的角色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系統依查詢條件顯示資料於</w:t>
            </w:r>
            <w:r w:rsidRPr="00C91477">
              <w:rPr>
                <w:rFonts w:hint="eastAsia"/>
                <w:szCs w:val="24"/>
              </w:rPr>
              <w:t>grid</w:t>
            </w:r>
          </w:p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維護角色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使用者新增角色後點選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，系統回應新增成功訊息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使用者選取欲更新的角色，更新資料後系統回應更新成功訊息</w:t>
            </w:r>
          </w:p>
          <w:p w:rsidR="00F36EE8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使用者選取欲刪除的角色，點選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5A1188" w:rsidP="005A1188">
            <w:pPr>
              <w:jc w:val="center"/>
            </w:pPr>
          </w:p>
          <w:p w:rsidR="00F36EE8" w:rsidRDefault="009954A8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48350" cy="4386406"/>
                  <wp:effectExtent l="19050" t="0" r="0" b="0"/>
                  <wp:docPr id="1" name="圖片 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408" cy="438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9954A8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A1188" w:rsidRDefault="00D91896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15000" cy="4286389"/>
                  <wp:effectExtent l="19050" t="0" r="0" b="0"/>
                  <wp:docPr id="8" name="圖片 7" descr="ro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198" cy="429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9954A8" w:rsidP="009954A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5A1188" w:rsidRDefault="00D91896" w:rsidP="005A118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81675" cy="4336398"/>
                  <wp:effectExtent l="19050" t="0" r="9525" b="0"/>
                  <wp:docPr id="9" name="圖片 8" descr="rol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945" cy="434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4A8" w:rsidRDefault="009954A8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圖三</w:t>
            </w:r>
            <w:r>
              <w:rPr>
                <w:rFonts w:hint="eastAsia"/>
              </w:rPr>
              <w:t>)</w:t>
            </w: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  <w:r w:rsidR="00BF5FAE">
              <w:rPr>
                <w:rFonts w:hint="eastAsia"/>
              </w:rPr>
              <w:t>(</w:t>
            </w:r>
            <w:r w:rsidR="00BF5FAE" w:rsidRPr="00F227BE">
              <w:rPr>
                <w:rFonts w:hint="eastAsia"/>
                <w:highlight w:val="yellow"/>
              </w:rPr>
              <w:t>圖一</w:t>
            </w:r>
            <w:r w:rsidR="00BF5FAE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，一次僅能選擇查詢一種角色來源。查詢以此三個欄位進行交集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F01F2D" w:rsidRDefault="00224C1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</w:t>
            </w:r>
            <w:proofErr w:type="gramStart"/>
            <w:r>
              <w:rPr>
                <w:rFonts w:hint="eastAsia"/>
              </w:rPr>
              <w:t>列表可逐筆</w:t>
            </w:r>
            <w:proofErr w:type="gramEnd"/>
            <w:r>
              <w:rPr>
                <w:rFonts w:hint="eastAsia"/>
              </w:rPr>
              <w:t>勾選</w:t>
            </w:r>
            <w:r w:rsidR="00733FD9">
              <w:rPr>
                <w:rFonts w:hint="eastAsia"/>
              </w:rPr>
              <w:t>，</w:t>
            </w:r>
            <w:r>
              <w:rPr>
                <w:rFonts w:hint="eastAsia"/>
              </w:rPr>
              <w:t>或</w:t>
            </w:r>
            <w:r w:rsidR="00733FD9">
              <w:rPr>
                <w:rFonts w:hint="eastAsia"/>
              </w:rPr>
              <w:t>按下</w:t>
            </w:r>
            <w:r w:rsidRPr="00733FD9">
              <w:rPr>
                <w:rFonts w:hint="eastAsia"/>
                <w:bdr w:val="single" w:sz="4" w:space="0" w:color="auto"/>
                <w:shd w:val="pct15" w:color="auto" w:fill="FFFFFF"/>
              </w:rPr>
              <w:t>全選</w:t>
            </w:r>
            <w:r w:rsidR="00733FD9">
              <w:rPr>
                <w:rFonts w:hint="eastAsia"/>
              </w:rPr>
              <w:t>按鈕全</w:t>
            </w:r>
            <w:bookmarkStart w:id="0" w:name="_GoBack"/>
            <w:bookmarkEnd w:id="0"/>
            <w:r w:rsidR="00733FD9">
              <w:rPr>
                <w:rFonts w:hint="eastAsia"/>
              </w:rPr>
              <w:t>選</w:t>
            </w:r>
            <w:r>
              <w:rPr>
                <w:rFonts w:hint="eastAsia"/>
              </w:rPr>
              <w:t>，按下</w:t>
            </w:r>
            <w:r w:rsidRPr="00C74470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後進行</w:t>
            </w:r>
            <w:r w:rsidR="00C74470">
              <w:rPr>
                <w:rFonts w:hint="eastAsia"/>
              </w:rPr>
              <w:t>批次</w:t>
            </w:r>
            <w:r>
              <w:rPr>
                <w:rFonts w:hint="eastAsia"/>
              </w:rPr>
              <w:t>刪除。</w:t>
            </w:r>
          </w:p>
          <w:p w:rsidR="00C9532A" w:rsidRDefault="00C9532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將已查詢出的資料匯出至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角色新增</w:t>
            </w:r>
            <w:r w:rsidR="00BF5FAE">
              <w:rPr>
                <w:rFonts w:hint="eastAsia"/>
              </w:rPr>
              <w:t>(</w:t>
            </w:r>
            <w:r w:rsidR="00BF5FAE" w:rsidRPr="00F227BE">
              <w:rPr>
                <w:rFonts w:hint="eastAsia"/>
                <w:highlight w:val="yellow"/>
              </w:rPr>
              <w:t>圖二</w:t>
            </w:r>
            <w:r w:rsidR="00BF5FAE">
              <w:rPr>
                <w:rFonts w:hint="eastAsia"/>
              </w:rPr>
              <w:t>)</w:t>
            </w:r>
          </w:p>
          <w:p w:rsidR="005A1188" w:rsidRDefault="005A1188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角色說明</w:t>
            </w:r>
            <w:r>
              <w:rPr>
                <w:rFonts w:hint="eastAsia"/>
              </w:rPr>
              <w:t>為字串欄位，</w:t>
            </w:r>
            <w:r w:rsidRPr="005A1188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radiobutton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欄位；</w:t>
            </w: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proofErr w:type="gramStart"/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</w:t>
            </w:r>
            <w:proofErr w:type="gramEnd"/>
            <w:r w:rsidR="00FD189F">
              <w:rPr>
                <w:rFonts w:hint="eastAsia"/>
              </w:rPr>
              <w:t>，</w:t>
            </w:r>
            <w:r w:rsidR="00FD189F" w:rsidRPr="00FD189F">
              <w:rPr>
                <w:rFonts w:hint="eastAsia"/>
                <w:bdr w:val="single" w:sz="4" w:space="0" w:color="auto"/>
              </w:rPr>
              <w:t>角色生效</w:t>
            </w:r>
            <w:r w:rsidR="00FD189F">
              <w:rPr>
                <w:rFonts w:hint="eastAsia"/>
              </w:rPr>
              <w:t>預設為「是」且不得變更，</w:t>
            </w:r>
            <w:r w:rsidR="00FD189F" w:rsidRPr="00FD189F">
              <w:rPr>
                <w:rFonts w:hint="eastAsia"/>
                <w:bdr w:val="single" w:sz="4" w:space="0" w:color="auto"/>
              </w:rPr>
              <w:t>角色來源</w:t>
            </w:r>
            <w:r w:rsidR="00FD189F">
              <w:rPr>
                <w:rFonts w:hint="eastAsia"/>
              </w:rPr>
              <w:t>預設為「自訂角色」且不得變更。</w:t>
            </w:r>
          </w:p>
          <w:p w:rsidR="005A1188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角色維護</w:t>
            </w:r>
            <w:r w:rsidR="00BF5FAE">
              <w:rPr>
                <w:rFonts w:hint="eastAsia"/>
              </w:rPr>
              <w:t>(</w:t>
            </w:r>
            <w:r w:rsidR="00BF5FAE" w:rsidRPr="00F227BE">
              <w:rPr>
                <w:rFonts w:hint="eastAsia"/>
                <w:highlight w:val="yellow"/>
              </w:rPr>
              <w:t>圖三</w:t>
            </w:r>
            <w:r w:rsidR="00BF5FAE">
              <w:rPr>
                <w:rFonts w:hint="eastAsia"/>
              </w:rPr>
              <w:t>)</w:t>
            </w:r>
          </w:p>
          <w:p w:rsidR="007441D4" w:rsidRDefault="00224C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224C16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角色名稱</w:t>
            </w:r>
            <w:r w:rsidRPr="00735541"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角色來源</w:t>
            </w:r>
            <w:r w:rsidRPr="00224C16">
              <w:rPr>
                <w:rFonts w:hint="eastAsia"/>
              </w:rPr>
              <w:t>等欄位不可變更</w:t>
            </w:r>
            <w:r>
              <w:rPr>
                <w:rFonts w:hint="eastAsia"/>
              </w:rPr>
              <w:t>，僅能設定</w:t>
            </w:r>
            <w:r w:rsidRPr="00224C16">
              <w:rPr>
                <w:rFonts w:hint="eastAsia"/>
                <w:bdr w:val="single" w:sz="4" w:space="0" w:color="auto"/>
              </w:rPr>
              <w:t>角色生效</w:t>
            </w:r>
            <w:r w:rsidRPr="00224C16">
              <w:rPr>
                <w:rFonts w:hint="eastAsia"/>
              </w:rPr>
              <w:t>、</w:t>
            </w:r>
            <w:r>
              <w:rPr>
                <w:rFonts w:hint="eastAsia"/>
              </w:rPr>
              <w:t>及</w:t>
            </w:r>
            <w:r w:rsidRPr="00224C16">
              <w:rPr>
                <w:rFonts w:hint="eastAsia"/>
                <w:bdr w:val="single" w:sz="4" w:space="0" w:color="auto"/>
              </w:rPr>
              <w:t>角色說明</w:t>
            </w:r>
            <w:r w:rsidRPr="00224C16">
              <w:rPr>
                <w:rFonts w:hint="eastAsia"/>
              </w:rPr>
              <w:t>欄位</w:t>
            </w:r>
            <w:r>
              <w:rPr>
                <w:rFonts w:hint="eastAsia"/>
              </w:rPr>
              <w:t>。</w:t>
            </w:r>
          </w:p>
          <w:p w:rsidR="0075118F" w:rsidRDefault="00BF5FAE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快捷設定</w:t>
            </w:r>
            <w:r w:rsidR="0075118F">
              <w:rPr>
                <w:rFonts w:hint="eastAsia"/>
              </w:rPr>
              <w:t>，包含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 w:rsidR="0075118F">
              <w:rPr>
                <w:rFonts w:hint="eastAsia"/>
              </w:rPr>
              <w:t>、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 w:rsidR="0075118F">
              <w:rPr>
                <w:rFonts w:hint="eastAsia"/>
              </w:rPr>
              <w:t>、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 w:rsidR="0075118F">
              <w:rPr>
                <w:rFonts w:hint="eastAsia"/>
              </w:rPr>
              <w:t>，此三</w:t>
            </w:r>
            <w:proofErr w:type="gramStart"/>
            <w:r w:rsidR="0075118F">
              <w:rPr>
                <w:rFonts w:hint="eastAsia"/>
              </w:rPr>
              <w:t>個</w:t>
            </w:r>
            <w:proofErr w:type="gramEnd"/>
            <w:r w:rsidR="0075118F">
              <w:rPr>
                <w:rFonts w:hint="eastAsia"/>
              </w:rPr>
              <w:t>對應功能直接以</w:t>
            </w:r>
            <w:proofErr w:type="spellStart"/>
            <w:r w:rsidR="0075118F">
              <w:rPr>
                <w:rFonts w:hint="eastAsia"/>
              </w:rPr>
              <w:t>QueryString</w:t>
            </w:r>
            <w:proofErr w:type="spellEnd"/>
            <w:r w:rsidR="0075118F">
              <w:rPr>
                <w:rFonts w:hint="eastAsia"/>
              </w:rPr>
              <w:t>方式連結至對應畫面。</w:t>
            </w:r>
          </w:p>
          <w:p w:rsidR="005A1188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角色欄位說明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角色說明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角色來源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0:預設角色 1:職稱角色 2:自</w:t>
                  </w:r>
                  <w:r>
                    <w:rPr>
                      <w:rFonts w:ascii="標楷體" w:hAnsi="標楷體" w:hint="eastAsia"/>
                      <w:szCs w:val="24"/>
                    </w:rPr>
                    <w:t>訂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角色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F13404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395D19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395D19">
              <w:t>apf_roleprofile</w:t>
            </w:r>
            <w:proofErr w:type="spellEnd"/>
          </w:p>
          <w:p w:rsidR="00395D19" w:rsidRDefault="00F13404" w:rsidP="00395D19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5730" cy="593725"/>
                  <wp:effectExtent l="19050" t="0" r="1270" b="0"/>
                  <wp:docPr id="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3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6301F6">
            <w:pPr>
              <w:pStyle w:val="M1"/>
              <w:numPr>
                <w:ilvl w:val="0"/>
                <w:numId w:val="0"/>
              </w:numPr>
            </w:pP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</w:t>
            </w:r>
            <w:proofErr w:type="gramStart"/>
            <w:r w:rsidR="006D0E67">
              <w:rPr>
                <w:rFonts w:hint="eastAsia"/>
              </w:rPr>
              <w:t>頁面供使用者</w:t>
            </w:r>
            <w:proofErr w:type="gramEnd"/>
            <w:r w:rsidR="006D0E67">
              <w:rPr>
                <w:rFonts w:hint="eastAsia"/>
              </w:rPr>
              <w:t>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</w:t>
            </w:r>
            <w:proofErr w:type="gramStart"/>
            <w:r>
              <w:rPr>
                <w:rFonts w:hint="eastAsia"/>
              </w:rPr>
              <w:t>頁面供使用者</w:t>
            </w:r>
            <w:proofErr w:type="gramEnd"/>
            <w:r>
              <w:rPr>
                <w:rFonts w:hint="eastAsia"/>
              </w:rPr>
              <w:t>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DB4362" w:rsidRPr="008F0384" w:rsidRDefault="00DB4362" w:rsidP="00C8705D">
            <w:pPr>
              <w:pStyle w:val="N1"/>
              <w:numPr>
                <w:ilvl w:val="1"/>
                <w:numId w:val="20"/>
              </w:numPr>
            </w:pPr>
            <w:r w:rsidRPr="008F0384">
              <w:rPr>
                <w:rFonts w:hint="eastAsia"/>
              </w:rPr>
              <w:t>使用者可在角色維護畫面，連結至</w:t>
            </w:r>
            <w:r w:rsidRPr="008F0384">
              <w:rPr>
                <w:rFonts w:hint="eastAsia"/>
              </w:rPr>
              <w:t>3</w:t>
            </w:r>
            <w:r w:rsidRPr="008F0384">
              <w:rPr>
                <w:rFonts w:hint="eastAsia"/>
              </w:rPr>
              <w:t>項權限設定功能。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角色功能對應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 w:rsidRPr="008F0384">
              <w:rPr>
                <w:rFonts w:hint="eastAsia"/>
              </w:rPr>
              <w:t>按鈕，系統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APF0202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功能清單設定功能維護設定畫面。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角色帳號對應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 w:rsidRPr="008F0384">
              <w:rPr>
                <w:rFonts w:hint="eastAsia"/>
              </w:rPr>
              <w:t>按鈕，</w:t>
            </w:r>
            <w:r w:rsidR="00487B0D" w:rsidRPr="008F0384">
              <w:rPr>
                <w:rFonts w:hint="eastAsia"/>
              </w:rPr>
              <w:t>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APF0102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帳號設定功能維護設定畫面。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lastRenderedPageBreak/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CB4E84" w:rsidRPr="008F0384" w:rsidRDefault="00CB4E84" w:rsidP="00CB4E84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角色查詢範圍對應</w:t>
            </w:r>
          </w:p>
          <w:p w:rsidR="00CB4E84" w:rsidRPr="008F0384" w:rsidRDefault="00CB4E84" w:rsidP="00CB4E84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 w:rsidRPr="008F0384">
              <w:rPr>
                <w:rFonts w:hint="eastAsia"/>
              </w:rPr>
              <w:t>按鈕，</w:t>
            </w:r>
            <w:r w:rsidR="00487B0D" w:rsidRPr="008F0384">
              <w:rPr>
                <w:rFonts w:hint="eastAsia"/>
              </w:rPr>
              <w:t>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APF0203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可查詢範圍功能維護設定畫面。</w:t>
            </w:r>
          </w:p>
          <w:p w:rsidR="00CB4E84" w:rsidRDefault="00CB4E84" w:rsidP="00CB4E84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</w:t>
            </w:r>
            <w:proofErr w:type="gramStart"/>
            <w:r>
              <w:rPr>
                <w:rFonts w:hint="eastAsia"/>
              </w:rPr>
              <w:t>選擇否</w:t>
            </w:r>
            <w:proofErr w:type="gramEnd"/>
            <w:r>
              <w:rPr>
                <w:rFonts w:hint="eastAsia"/>
              </w:rPr>
              <w:t>，則不做任何動作。</w:t>
            </w:r>
          </w:p>
          <w:p w:rsidR="002A79D7" w:rsidRDefault="002A79D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RoleExport_yyyyMMdd.xls</w:t>
            </w:r>
            <w:r>
              <w:rPr>
                <w:rFonts w:hint="eastAsia"/>
              </w:rPr>
              <w:t>。</w:t>
            </w:r>
          </w:p>
          <w:p w:rsidR="00275C1F" w:rsidRDefault="00275C1F" w:rsidP="002A79D7">
            <w:pPr>
              <w:pStyle w:val="N1"/>
              <w:numPr>
                <w:ilvl w:val="1"/>
                <w:numId w:val="20"/>
              </w:numPr>
            </w:pPr>
            <w:r w:rsidRPr="00275C1F">
              <w:rPr>
                <w:rFonts w:hint="eastAsia"/>
              </w:rPr>
              <w:t>匯出</w:t>
            </w:r>
            <w:proofErr w:type="spellStart"/>
            <w:r w:rsidRPr="00275C1F"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檔案</w:t>
            </w:r>
            <w:r w:rsidRPr="00275C1F">
              <w:rPr>
                <w:rFonts w:hint="eastAsia"/>
              </w:rPr>
              <w:t>相容於</w:t>
            </w:r>
            <w:r w:rsidRPr="00275C1F">
              <w:rPr>
                <w:rFonts w:hint="eastAsia"/>
              </w:rPr>
              <w:t>office 97/2000/2003/2007/2010</w:t>
            </w:r>
            <w:r>
              <w:rPr>
                <w:rFonts w:hint="eastAsia"/>
              </w:rPr>
              <w:t>及其以上版本。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  <w:r w:rsidR="00914B10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</w:t>
            </w:r>
            <w:proofErr w:type="gramStart"/>
            <w:r>
              <w:rPr>
                <w:rFonts w:hint="eastAsia"/>
              </w:rPr>
              <w:t>選擇否</w:t>
            </w:r>
            <w:proofErr w:type="gramEnd"/>
            <w:r>
              <w:rPr>
                <w:rFonts w:hint="eastAsia"/>
              </w:rPr>
              <w:t>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</w:t>
            </w:r>
            <w:proofErr w:type="gramStart"/>
            <w:r>
              <w:rPr>
                <w:rFonts w:hint="eastAsia"/>
              </w:rPr>
              <w:t>選擇否</w:t>
            </w:r>
            <w:proofErr w:type="gramEnd"/>
            <w:r>
              <w:rPr>
                <w:rFonts w:hint="eastAsia"/>
              </w:rPr>
              <w:t>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7C228A" w:rsidP="009B3E99">
            <w:pPr>
              <w:pStyle w:val="aa"/>
              <w:numPr>
                <w:ilvl w:val="0"/>
                <w:numId w:val="30"/>
              </w:numPr>
              <w:ind w:leftChars="0"/>
            </w:pPr>
            <w:proofErr w:type="gramStart"/>
            <w:r>
              <w:rPr>
                <w:rFonts w:hint="eastAsia"/>
              </w:rPr>
              <w:t>線上可</w:t>
            </w:r>
            <w:proofErr w:type="gramEnd"/>
            <w:r>
              <w:rPr>
                <w:rFonts w:hint="eastAsia"/>
              </w:rPr>
              <w:t>查詢</w:t>
            </w:r>
            <w:r>
              <w:rPr>
                <w:rFonts w:hint="eastAsia"/>
              </w:rPr>
              <w:t>N/A</w:t>
            </w:r>
            <w:r w:rsidR="009B3E99">
              <w:rPr>
                <w:rFonts w:hint="eastAsia"/>
              </w:rPr>
              <w:t>，</w:t>
            </w:r>
            <w:r w:rsidR="009B3E99" w:rsidRPr="009B3E99">
              <w:rPr>
                <w:rFonts w:hint="eastAsia"/>
              </w:rPr>
              <w:t>依</w:t>
            </w:r>
            <w:r w:rsidR="009B3E99" w:rsidRPr="009B3E99">
              <w:rPr>
                <w:rFonts w:hint="eastAsia"/>
              </w:rPr>
              <w:t>Infra</w:t>
            </w:r>
            <w:r w:rsidR="009B3E99" w:rsidRPr="009B3E99">
              <w:rPr>
                <w:rFonts w:hint="eastAsia"/>
              </w:rPr>
              <w:t>備份</w:t>
            </w:r>
            <w:r w:rsidR="009B3E99" w:rsidRPr="009B3E99">
              <w:rPr>
                <w:rFonts w:hint="eastAsia"/>
              </w:rPr>
              <w:t xml:space="preserve"> Policy</w:t>
            </w:r>
            <w:r w:rsidR="009B3E99" w:rsidRPr="009B3E99">
              <w:rPr>
                <w:rFonts w:hint="eastAsia"/>
              </w:rPr>
              <w:t>而定</w:t>
            </w:r>
            <w:r w:rsidR="009B3E99"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61C" w:rsidRDefault="00FE261C">
      <w:r>
        <w:separator/>
      </w:r>
    </w:p>
  </w:endnote>
  <w:endnote w:type="continuationSeparator" w:id="0">
    <w:p w:rsidR="00FE261C" w:rsidRDefault="00FE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261C">
      <w:rPr>
        <w:noProof/>
        <w:sz w:val="18"/>
        <w:szCs w:val="18"/>
      </w:rPr>
      <w:pict>
        <v:line id="Line 45" o:spid="_x0000_s2051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CC291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CC2913" w:rsidRPr="00EF1A59">
      <w:rPr>
        <w:rFonts w:eastAsia="｢ﾛ｢・｢ﾞ????"/>
        <w:sz w:val="18"/>
        <w:szCs w:val="18"/>
      </w:rPr>
      <w:fldChar w:fldCharType="separate"/>
    </w:r>
    <w:r w:rsidR="00715581">
      <w:rPr>
        <w:rFonts w:eastAsia="｢ﾛ｢・｢ﾞ????"/>
        <w:noProof/>
        <w:sz w:val="18"/>
        <w:szCs w:val="18"/>
      </w:rPr>
      <w:t>3</w:t>
    </w:r>
    <w:r w:rsidR="00CC291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CC2913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CC2913" w:rsidRPr="00EF1A59">
      <w:rPr>
        <w:rFonts w:eastAsia="｢ﾛ｢・｢ﾞ????"/>
        <w:sz w:val="18"/>
        <w:szCs w:val="18"/>
      </w:rPr>
      <w:fldChar w:fldCharType="separate"/>
    </w:r>
    <w:r w:rsidR="00715581">
      <w:rPr>
        <w:rFonts w:eastAsia="｢ﾛ｢・｢ﾞ????"/>
        <w:noProof/>
        <w:sz w:val="18"/>
        <w:szCs w:val="18"/>
      </w:rPr>
      <w:t>6</w:t>
    </w:r>
    <w:r w:rsidR="00CC2913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</w:t>
    </w:r>
    <w:proofErr w:type="gramStart"/>
    <w:r w:rsidR="00992323" w:rsidRPr="00EF1A59">
      <w:rPr>
        <w:rFonts w:eastAsia="｢ﾛ｢・｢ﾞ????"/>
        <w:sz w:val="18"/>
        <w:szCs w:val="18"/>
      </w:rPr>
      <w:t>,Copyright</w:t>
    </w:r>
    <w:proofErr w:type="gramEnd"/>
    <w:r w:rsidR="00992323" w:rsidRPr="00EF1A59">
      <w:rPr>
        <w:rFonts w:eastAsia="｢ﾛ｢・｢ﾞ????"/>
        <w:sz w:val="18"/>
        <w:szCs w:val="18"/>
      </w:rPr>
      <w:t>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Default="00FE261C">
    <w:pPr>
      <w:jc w:val="both"/>
    </w:pPr>
    <w:r>
      <w:rPr>
        <w:noProof/>
      </w:rPr>
      <w:pict>
        <v:line id="Line 51" o:spid="_x0000_s2049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="00CC2913"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="00CC2913"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="00CC2913"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="00CC2913"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="00CC2913"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="00CC2913"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</w:t>
    </w:r>
    <w:proofErr w:type="gramStart"/>
    <w:r w:rsidR="00992323">
      <w:rPr>
        <w:rFonts w:eastAsia="｢ﾛ｢・｢ﾞ????"/>
      </w:rPr>
      <w:t>,Copyright</w:t>
    </w:r>
    <w:proofErr w:type="gramEnd"/>
    <w:r w:rsidR="00992323">
      <w:rPr>
        <w:rFonts w:eastAsia="｢ﾛ｢・｢ﾞ????"/>
      </w:rPr>
      <w:t>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61C" w:rsidRDefault="00FE261C">
      <w:r>
        <w:separator/>
      </w:r>
    </w:p>
  </w:footnote>
  <w:footnote w:type="continuationSeparator" w:id="0">
    <w:p w:rsidR="00FE261C" w:rsidRDefault="00FE2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FE261C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2052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="00CC2913"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="00CC2913"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r>
      <w:fldChar w:fldCharType="begin"/>
    </w:r>
    <w:r>
      <w:instrText xml:space="preserve"> FILENAME  \* DBCHAR  \* MERGEFORMAT </w:instrText>
    </w:r>
    <w:r>
      <w:fldChar w:fldCharType="separate"/>
    </w:r>
    <w:r w:rsidR="00C53972">
      <w:rPr>
        <w:rFonts w:hint="eastAsia"/>
        <w:noProof/>
        <w:sz w:val="18"/>
        <w:szCs w:val="18"/>
      </w:rPr>
      <w:t>ＡＰＦ</w:t>
    </w:r>
    <w:r w:rsidR="00FF7790">
      <w:rPr>
        <w:rFonts w:hint="eastAsia"/>
        <w:noProof/>
        <w:sz w:val="18"/>
        <w:szCs w:val="18"/>
      </w:rPr>
      <w:t>＿ＲＡ００６＿ＡＰＦ０</w:t>
    </w:r>
    <w:r w:rsidR="0029440A">
      <w:rPr>
        <w:rFonts w:hint="eastAsia"/>
        <w:noProof/>
        <w:sz w:val="18"/>
        <w:szCs w:val="18"/>
      </w:rPr>
      <w:t>１０１</w:t>
    </w:r>
    <w:r w:rsidR="005B7AE4" w:rsidRPr="00EF1A59">
      <w:rPr>
        <w:rFonts w:hint="eastAsia"/>
        <w:noProof/>
        <w:sz w:val="18"/>
        <w:szCs w:val="18"/>
      </w:rPr>
      <w:t>＿</w:t>
    </w:r>
    <w:r w:rsidR="0029440A" w:rsidRPr="0029440A">
      <w:rPr>
        <w:rFonts w:hint="eastAsia"/>
        <w:noProof/>
        <w:sz w:val="18"/>
        <w:szCs w:val="18"/>
      </w:rPr>
      <w:t>角色維護</w:t>
    </w:r>
    <w:r w:rsidR="005B7AE4" w:rsidRPr="00EF1A59">
      <w:rPr>
        <w:rFonts w:hint="eastAsia"/>
        <w:noProof/>
        <w:sz w:val="18"/>
        <w:szCs w:val="18"/>
      </w:rPr>
      <w:t>．ｄｏｃ</w:t>
    </w:r>
    <w:r>
      <w:rPr>
        <w:noProof/>
        <w:sz w:val="18"/>
        <w:szCs w:val="18"/>
      </w:rPr>
      <w:fldChar w:fldCharType="end"/>
    </w:r>
    <w:proofErr w:type="gramStart"/>
    <w:r w:rsidR="00FF7790">
      <w:rPr>
        <w:rFonts w:hint="eastAsia"/>
        <w:sz w:val="18"/>
        <w:szCs w:val="18"/>
      </w:rPr>
      <w:t>ｘ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FE261C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>
      <w:rPr>
        <w:noProof/>
        <w:szCs w:val="24"/>
      </w:rPr>
      <w:pict>
        <v:line id="Line 50" o:spid="_x0000_s2050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="00CC2913"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="00CC2913"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="00CC2913" w:rsidRPr="00C74EC2">
      <w:rPr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1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2"/>
  </w:num>
  <w:num w:numId="9">
    <w:abstractNumId w:val="30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28"/>
  </w:num>
  <w:num w:numId="21">
    <w:abstractNumId w:val="27"/>
  </w:num>
  <w:num w:numId="22">
    <w:abstractNumId w:val="25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6"/>
  </w:num>
  <w:num w:numId="32">
    <w:abstractNumId w:val="1"/>
  </w:num>
  <w:num w:numId="33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053">
      <v:stroke weight="4.5pt" linestyle="thinThick"/>
      <o:colormru v:ext="edit" colors="#eaeaea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609A"/>
    <w:rsid w:val="00000E10"/>
    <w:rsid w:val="00000F29"/>
    <w:rsid w:val="00001002"/>
    <w:rsid w:val="0000198E"/>
    <w:rsid w:val="00001DA9"/>
    <w:rsid w:val="00002A92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66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5C1F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9D7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4D9F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5D19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169CB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87B0D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858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4E6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1251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1F6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70F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581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3FD9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118F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0DCF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CE9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0384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4B10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7D6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4A8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3E99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7A5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5FAE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532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E84"/>
    <w:rsid w:val="00CB4F5F"/>
    <w:rsid w:val="00CB54BA"/>
    <w:rsid w:val="00CB5DC8"/>
    <w:rsid w:val="00CB607D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913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1896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8A"/>
    <w:rsid w:val="00DB3AF6"/>
    <w:rsid w:val="00DB4362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07B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1C6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6A0B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1715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340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27BE"/>
    <w:rsid w:val="00F23B37"/>
    <w:rsid w:val="00F244D6"/>
    <w:rsid w:val="00F24B56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2B55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261C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  <w15:docId w15:val="{AC0D21B3-16CF-4E26-BFBA-BA380B70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1021</TotalTime>
  <Pages>6</Pages>
  <Words>407</Words>
  <Characters>2324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陳慕霖</cp:lastModifiedBy>
  <cp:revision>71</cp:revision>
  <cp:lastPrinted>2009-04-28T02:07:00Z</cp:lastPrinted>
  <dcterms:created xsi:type="dcterms:W3CDTF">2013-09-06T03:29:00Z</dcterms:created>
  <dcterms:modified xsi:type="dcterms:W3CDTF">2013-10-02T10:33:00Z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