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Default Extension="png" ContentType="image/png"/>
  <Default Extension="wmf" ContentType="image/x-wmf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 w:after="240"/>
        <w:ind/>
        <w:jc w:val="center"/>
        <w:rPr>
          <w:b/>
          <w:szCs w:val="24"/>
          <w:u w:val="single"/>
        </w:rPr>
      </w:pPr>
      <w:r>
        <w:rPr>
          <w:b/>
          <w:szCs w:val="24"/>
          <w:u w:val="single"/>
        </w:rPr>
        <w:t xml:space="preserve">STATEMENT OF WORK NO. </w:t>
      </w:r>
      <w:r>
        <w:rPr>
          <w:b/>
          <w:szCs w:val="24"/>
          <w:highlight w:val="yellow"/>
          <w:u w:val="single"/>
        </w:rPr>
        <w:t xml:space="preserve">n</w:t>
      </w:r>
      <w:r>
        <w:rPr>
          <w:b/>
          <w:szCs w:val="24"/>
          <w:u w:val="single"/>
        </w:rPr>
      </w:r>
      <w:r>
        <w:rPr>
          <w:b/>
          <w:szCs w:val="24"/>
          <w:u w:val="single"/>
        </w:rPr>
      </w:r>
    </w:p>
    <w:p>
      <w:pPr>
        <w:pStyle w:val="1011"/>
        <w:pBdr/>
        <w:spacing/>
        <w:ind w:firstLine="720"/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This Statement of Work and its attached Schedules (“SOW”) No</w:t>
      </w:r>
      <w:r>
        <w:rPr>
          <w:sz w:val="24"/>
          <w:szCs w:val="24"/>
        </w:rPr>
        <w:t xml:space="preserve">.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highlight w:val="yellow"/>
        </w:rPr>
        <w:t xml:space="preserve">n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define the scope of services to be performed and the products to be provided by </w:t>
      </w:r>
      <w:r>
        <w:rPr>
          <w:sz w:val="24"/>
          <w:szCs w:val="24"/>
        </w:rPr>
        <w:t xml:space="preserve">SJ Med</w:t>
      </w:r>
      <w:r>
        <w:rPr>
          <w:sz w:val="24"/>
          <w:szCs w:val="24"/>
        </w:rPr>
        <w:t xml:space="preserve">C</w:t>
      </w:r>
      <w:r>
        <w:rPr>
          <w:sz w:val="24"/>
          <w:szCs w:val="24"/>
        </w:rPr>
        <w:t xml:space="preserve">onnect, Inc. dba Thalamus</w:t>
      </w:r>
      <w:r>
        <w:rPr>
          <w:sz w:val="24"/>
          <w:szCs w:val="24"/>
        </w:rPr>
        <w:t xml:space="preserve"> (“</w:t>
      </w:r>
      <w:r>
        <w:rPr>
          <w:sz w:val="24"/>
          <w:szCs w:val="24"/>
        </w:rPr>
        <w:t xml:space="preserve">Thalamus</w:t>
      </w:r>
      <w:r>
        <w:rPr>
          <w:sz w:val="24"/>
          <w:szCs w:val="24"/>
        </w:rPr>
        <w:t xml:space="preserve">”). 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This SOW is governed by and incorporated into the </w:t>
      </w:r>
      <w:r>
        <w:rPr>
          <w:sz w:val="24"/>
          <w:szCs w:val="24"/>
        </w:rPr>
        <w:t xml:space="preserve">Client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Services</w:t>
      </w:r>
      <w:r>
        <w:rPr>
          <w:sz w:val="24"/>
          <w:szCs w:val="24"/>
        </w:rPr>
        <w:t xml:space="preserve"> Agreement dated as of </w:t>
      </w:r>
      <w:r>
        <w:rPr>
          <w:sz w:val="24"/>
          <w:szCs w:val="24"/>
          <w:u w:val="single"/>
        </w:rPr>
        <w:t xml:space="preserve">[</w:t>
      </w:r>
      <w:r>
        <w:rPr>
          <w:sz w:val="24"/>
          <w:szCs w:val="24"/>
          <w:highlight w:val="yellow"/>
          <w:u w:val="single"/>
        </w:rPr>
        <w:t xml:space="preserve">INSERT EFFECTIVE </w:t>
      </w:r>
      <w:r>
        <w:rPr>
          <w:sz w:val="24"/>
          <w:szCs w:val="24"/>
          <w:highlight w:val="yellow"/>
          <w:u w:val="single"/>
        </w:rPr>
        <w:t xml:space="preserve">DATE</w:t>
      </w:r>
      <w:r>
        <w:rPr>
          <w:sz w:val="24"/>
          <w:szCs w:val="24"/>
          <w:highlight w:val="yellow"/>
          <w:u w:val="single"/>
        </w:rPr>
        <w:t xml:space="preserve"> OF </w:t>
      </w:r>
      <w:r>
        <w:rPr>
          <w:sz w:val="24"/>
          <w:szCs w:val="24"/>
          <w:highlight w:val="yellow"/>
          <w:u w:val="single"/>
        </w:rPr>
        <w:t xml:space="preserve">C</w:t>
      </w:r>
      <w:r>
        <w:rPr>
          <w:sz w:val="24"/>
          <w:szCs w:val="24"/>
          <w:highlight w:val="yellow"/>
          <w:u w:val="single"/>
        </w:rPr>
        <w:t xml:space="preserve">SA</w:t>
      </w:r>
      <w:r>
        <w:rPr>
          <w:sz w:val="24"/>
          <w:szCs w:val="24"/>
          <w:u w:val="single"/>
        </w:rPr>
        <w:t xml:space="preserve">]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(the “Agreement”)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between </w:t>
      </w: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  <w:rtl w:val="0"/>
        </w:rPr>
        <w:t xml:space="preserve">{</w:t>
      </w: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  <w:rtl w:val="0"/>
        </w:rPr>
        <w:t xml:space="preserve">institution_nam</w:t>
      </w: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  <w:rtl w:val="0"/>
        </w:rPr>
        <w:t xml:space="preserve">e}</w:t>
      </w: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(</w:t>
      </w:r>
      <w:r>
        <w:rPr>
          <w:sz w:val="24"/>
          <w:szCs w:val="24"/>
        </w:rPr>
        <w:t xml:space="preserve">“Client”) and </w:t>
      </w:r>
      <w:r>
        <w:rPr>
          <w:sz w:val="24"/>
          <w:szCs w:val="24"/>
        </w:rPr>
        <w:t xml:space="preserve">Thalamus</w:t>
      </w:r>
      <w:r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In the event of any inconsistencies (not explicitly agreed to herein) between the terms and conditions of this SOW and those in the Agreement, the terms of the Agreement shall control.</w:t>
      </w:r>
      <w:r>
        <w:rPr>
          <w:sz w:val="24"/>
          <w:szCs w:val="24"/>
          <w:u w:val="single"/>
        </w:rPr>
        <w:t xml:space="preserve"> </w:t>
      </w:r>
      <w:r>
        <w:rPr>
          <w:sz w:val="24"/>
          <w:szCs w:val="24"/>
          <w:u w:val="single"/>
        </w:rPr>
        <w:t xml:space="preserve">Any capitalized terms not defined herein shall have the meaning ascribed to such terms in the Agreement.</w:t>
      </w:r>
      <w:r>
        <w:rPr>
          <w:sz w:val="24"/>
          <w:szCs w:val="24"/>
          <w:u w:val="single"/>
        </w:rPr>
      </w:r>
      <w:r>
        <w:rPr>
          <w:sz w:val="24"/>
          <w:szCs w:val="24"/>
          <w:u w:val="single"/>
        </w:rPr>
      </w:r>
    </w:p>
    <w:p>
      <w:pPr>
        <w:pStyle w:val="1011"/>
        <w:numPr>
          <w:ilvl w:val="0"/>
          <w:numId w:val="28"/>
        </w:numPr>
        <w:pBdr/>
        <w:spacing/>
        <w:ind w:firstLine="360" w:left="0"/>
        <w:rPr>
          <w:sz w:val="24"/>
          <w:szCs w:val="24"/>
        </w:rPr>
      </w:pPr>
      <w:r/>
      <w:bookmarkStart w:id="0" w:name="_Hlk169774034"/>
      <w:r>
        <w:rPr>
          <w:b/>
          <w:sz w:val="24"/>
          <w:szCs w:val="24"/>
        </w:rPr>
        <w:t xml:space="preserve">Term. 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This SOW shall commence on </w:t>
      </w:r>
      <w:r>
        <w:rPr>
          <w:sz w:val="24"/>
          <w:szCs w:val="24"/>
        </w:rPr>
        <w:t xml:space="preserve">the </w:t>
      </w:r>
      <w:r>
        <w:rPr>
          <w:sz w:val="24"/>
          <w:szCs w:val="24"/>
        </w:rPr>
        <w:t xml:space="preserve">E</w:t>
      </w:r>
      <w:r>
        <w:rPr>
          <w:sz w:val="24"/>
          <w:szCs w:val="24"/>
        </w:rPr>
        <w:t xml:space="preserve">ffective </w:t>
      </w:r>
      <w:r>
        <w:rPr>
          <w:sz w:val="24"/>
          <w:szCs w:val="24"/>
        </w:rPr>
        <w:t xml:space="preserve">D</w:t>
      </w:r>
      <w:r>
        <w:rPr>
          <w:sz w:val="24"/>
          <w:szCs w:val="24"/>
        </w:rPr>
        <w:t xml:space="preserve">ate</w:t>
      </w:r>
      <w:r>
        <w:rPr>
          <w:sz w:val="24"/>
          <w:szCs w:val="24"/>
        </w:rPr>
        <w:t xml:space="preserve">, and will remain in effect </w:t>
      </w:r>
      <w:r>
        <w:rPr>
          <w:sz w:val="24"/>
          <w:szCs w:val="24"/>
        </w:rPr>
        <w:t xml:space="preserve">through the entirety of the “Application Season” specified in Schedule A attached hereto</w:t>
      </w:r>
      <w:r>
        <w:rPr>
          <w:sz w:val="24"/>
          <w:szCs w:val="24"/>
        </w:rPr>
        <w:t xml:space="preserve">.</w:t>
      </w: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Furthermore, this SOW shall automatically renew each followi</w:t>
      </w:r>
      <w:r>
        <w:rPr>
          <w:sz w:val="24"/>
          <w:szCs w:val="24"/>
        </w:rPr>
        <w:t xml:space="preserve">ng Application Season upon the same terms if neither party provides the other with a written notice of (i) non-renewal or (ii) proposed changes in scope and/or pricing for the Services or Products at least 30 days prior to the end of the then-current Term.</w:t>
      </w:r>
      <w:bookmarkEnd w:id="0"/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Style w:val="1011"/>
        <w:numPr>
          <w:ilvl w:val="0"/>
          <w:numId w:val="28"/>
        </w:numPr>
        <w:pBdr/>
        <w:spacing/>
        <w:ind w:firstLine="360" w:left="0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Scope of Services and Products.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Thalamus will provide the Services and Products set forth in </w:t>
      </w:r>
      <w:r>
        <w:rPr>
          <w:b/>
          <w:bCs/>
          <w:sz w:val="24"/>
          <w:szCs w:val="24"/>
        </w:rPr>
        <w:t xml:space="preserve">Schedule A </w:t>
      </w:r>
      <w:r>
        <w:rPr>
          <w:sz w:val="24"/>
          <w:szCs w:val="24"/>
        </w:rPr>
        <w:t xml:space="preserve">attached hereto.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Style w:val="1011"/>
        <w:numPr>
          <w:ilvl w:val="0"/>
          <w:numId w:val="28"/>
        </w:numPr>
        <w:pBdr/>
        <w:spacing/>
        <w:ind w:firstLine="360" w:left="0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Fees.</w:t>
      </w:r>
      <w:r>
        <w:rPr>
          <w:sz w:val="24"/>
          <w:szCs w:val="24"/>
        </w:rPr>
        <w:t xml:space="preserve">  Thalamus will charge Fees as set forth alongside the corresponding Service or Product in </w:t>
      </w:r>
      <w:r>
        <w:rPr>
          <w:b/>
          <w:bCs/>
          <w:sz w:val="24"/>
          <w:szCs w:val="24"/>
        </w:rPr>
        <w:t xml:space="preserve">Schedule A</w:t>
      </w:r>
      <w:r>
        <w:rPr>
          <w:sz w:val="24"/>
          <w:szCs w:val="24"/>
        </w:rPr>
        <w:t xml:space="preserve">.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Style w:val="1011"/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The parties have entered into this SOW, which is effective as of the date set forth herein and is executed by their duly authorized representatives.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Style w:val="1011"/>
        <w:pBdr/>
        <w:spacing/>
        <w:ind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</w:r>
      <w:r>
        <w:rPr>
          <w:sz w:val="24"/>
          <w:szCs w:val="24"/>
          <w:u w:val="single"/>
        </w:rPr>
      </w:r>
      <w:r>
        <w:rPr>
          <w:sz w:val="24"/>
          <w:szCs w:val="24"/>
          <w:u w:val="single"/>
        </w:rPr>
      </w:r>
    </w:p>
    <w:p>
      <w:pPr>
        <w:keepNext w:val="true"/>
        <w:keepLines w:val="true"/>
        <w:pBdr/>
        <w:tabs>
          <w:tab w:val="left" w:leader="none" w:pos="720"/>
          <w:tab w:val="left" w:leader="none" w:pos="5040"/>
          <w:tab w:val="left" w:leader="none" w:pos="8640"/>
        </w:tabs>
        <w:spacing/>
        <w:ind/>
        <w:rPr>
          <w:b/>
          <w:szCs w:val="24"/>
        </w:rPr>
      </w:pPr>
      <w:r>
        <w:rPr>
          <w:rFonts w:eastAsia="Calibri"/>
          <w:b/>
          <w:bCs/>
          <w:color w:val="ff0000"/>
          <w:szCs w:val="24"/>
          <w:highlight w:val="cyan"/>
        </w:rPr>
      </w:r>
      <w:r>
        <w:rPr>
          <w:rFonts w:ascii="Times New Roman" w:hAnsi="Times New Roman" w:eastAsia="Times New Roman" w:cs="Times New Roman"/>
          <w:b/>
          <w:bCs/>
          <w:color w:val="000000" w:themeColor="text1"/>
          <w:rtl w:val="0"/>
        </w:rPr>
        <w:t xml:space="preserve">{institution_name}</w:t>
      </w:r>
      <w:r>
        <w:rPr>
          <w:b/>
          <w:szCs w:val="24"/>
        </w:rPr>
        <w:tab/>
      </w:r>
      <w:r>
        <w:rPr>
          <w:b/>
          <w:szCs w:val="24"/>
        </w:rPr>
        <w:t xml:space="preserve">SJ </w:t>
      </w:r>
      <w:r>
        <w:rPr>
          <w:b/>
          <w:szCs w:val="24"/>
        </w:rPr>
        <w:t xml:space="preserve">MedConnect</w:t>
      </w:r>
      <w:r>
        <w:rPr>
          <w:b/>
          <w:szCs w:val="24"/>
        </w:rPr>
        <w:t xml:space="preserve">, Inc. dba Thalamus </w:t>
      </w:r>
      <w:r>
        <w:rPr>
          <w:b/>
          <w:szCs w:val="24"/>
        </w:rPr>
      </w:r>
      <w:r>
        <w:rPr>
          <w:b/>
          <w:szCs w:val="24"/>
        </w:rPr>
      </w:r>
    </w:p>
    <w:tbl>
      <w:tblPr>
        <w:tblW w:w="9588" w:type="dxa"/>
        <w:tblBorders/>
        <w:tblLook w:val="01E0" w:firstRow="1" w:lastRow="1" w:firstColumn="1" w:lastColumn="1" w:noHBand="0" w:noVBand="0"/>
      </w:tblPr>
      <w:tblGrid>
        <w:gridCol w:w="4428"/>
        <w:gridCol w:w="720"/>
        <w:gridCol w:w="4440"/>
      </w:tblGrid>
      <w:tr>
        <w:trPr/>
        <w:tc>
          <w:tcPr>
            <w:shd w:val="clear" w:color="auto" w:fill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428" w:type="dxa"/>
            <w:textDirection w:val="lrTb"/>
            <w:noWrap w:val="false"/>
          </w:tcPr>
          <w:p>
            <w:pPr>
              <w:pBdr/>
              <w:tabs>
                <w:tab w:val="left" w:leader="none" w:pos="9360"/>
              </w:tabs>
              <w:spacing/>
              <w:ind/>
              <w:rPr>
                <w:szCs w:val="24"/>
              </w:rPr>
            </w:pPr>
            <w:r>
              <w:rPr>
                <w:szCs w:val="24"/>
              </w:rPr>
            </w:r>
            <w:r>
              <w:rPr>
                <w:szCs w:val="24"/>
              </w:rPr>
            </w:r>
            <w:r>
              <w:rPr>
                <w:szCs w:val="24"/>
              </w:rPr>
            </w:r>
          </w:p>
          <w:p>
            <w:pPr>
              <w:pBdr/>
              <w:tabs>
                <w:tab w:val="left" w:leader="none" w:pos="9360"/>
              </w:tabs>
              <w:spacing/>
              <w:ind/>
              <w:rPr>
                <w:szCs w:val="24"/>
              </w:rPr>
            </w:pPr>
            <w:r>
              <w:rPr>
                <w:szCs w:val="24"/>
              </w:rPr>
            </w:r>
            <w:r>
              <w:rPr>
                <w:szCs w:val="24"/>
              </w:rPr>
            </w:r>
            <w:r>
              <w:rPr>
                <w:szCs w:val="24"/>
              </w:rPr>
            </w:r>
          </w:p>
          <w:p>
            <w:pPr>
              <w:pBdr/>
              <w:tabs>
                <w:tab w:val="left" w:leader="none" w:pos="9360"/>
              </w:tabs>
              <w:spacing/>
              <w:ind/>
              <w:rPr>
                <w:szCs w:val="24"/>
              </w:rPr>
            </w:pPr>
            <w:r>
              <w:rPr>
                <w:szCs w:val="24"/>
              </w:rPr>
            </w:r>
            <w:r>
              <w:rPr>
                <w:szCs w:val="24"/>
              </w:rPr>
            </w:r>
            <w:r>
              <w:rPr>
                <w:szCs w:val="24"/>
              </w:rPr>
            </w:r>
          </w:p>
          <w:p>
            <w:pPr>
              <w:pBdr/>
              <w:tabs>
                <w:tab w:val="left" w:leader="none" w:pos="9360"/>
              </w:tabs>
              <w:spacing/>
              <w:ind/>
              <w:rPr>
                <w:szCs w:val="24"/>
              </w:rPr>
            </w:pPr>
            <w:r>
              <w:rPr>
                <w:szCs w:val="24"/>
              </w:rPr>
            </w:r>
            <w:r>
              <w:rPr>
                <w:szCs w:val="24"/>
              </w:rPr>
            </w:r>
            <w:r>
              <w:rPr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720" w:type="dxa"/>
            <w:textDirection w:val="lrTb"/>
            <w:noWrap w:val="false"/>
          </w:tcPr>
          <w:p>
            <w:pPr>
              <w:pBdr/>
              <w:tabs>
                <w:tab w:val="left" w:leader="none" w:pos="9360"/>
              </w:tabs>
              <w:spacing/>
              <w:ind/>
              <w:rPr>
                <w:szCs w:val="24"/>
              </w:rPr>
            </w:pPr>
            <w:r>
              <w:rPr>
                <w:szCs w:val="24"/>
              </w:rPr>
            </w:r>
            <w:r>
              <w:rPr>
                <w:szCs w:val="24"/>
              </w:rPr>
            </w:r>
            <w:r>
              <w:rPr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440" w:type="dxa"/>
            <w:textDirection w:val="lrTb"/>
            <w:noWrap w:val="false"/>
          </w:tcPr>
          <w:p>
            <w:pPr>
              <w:pBdr/>
              <w:tabs>
                <w:tab w:val="left" w:leader="none" w:pos="9360"/>
              </w:tabs>
              <w:spacing/>
              <w:ind/>
              <w:rPr>
                <w:szCs w:val="24"/>
              </w:rPr>
            </w:pPr>
            <w:r>
              <w:rPr>
                <w:szCs w:val="24"/>
              </w:rPr>
            </w:r>
            <w:r>
              <w:rPr>
                <w:szCs w:val="24"/>
              </w:rPr>
            </w:r>
            <w:r>
              <w:rPr>
                <w:szCs w:val="24"/>
              </w:rPr>
            </w:r>
          </w:p>
        </w:tc>
      </w:tr>
      <w:tr>
        <w:trPr/>
        <w:tc>
          <w:tcPr>
            <w:shd w:val="clear" w:color="auto" w:fill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428" w:type="dxa"/>
            <w:textDirection w:val="lrTb"/>
            <w:noWrap w:val="false"/>
          </w:tcPr>
          <w:p>
            <w:pPr>
              <w:pBdr/>
              <w:tabs>
                <w:tab w:val="left" w:leader="none" w:pos="9360"/>
              </w:tabs>
              <w:spacing/>
              <w:ind/>
              <w:rPr>
                <w:szCs w:val="24"/>
              </w:rPr>
            </w:pPr>
            <w:r>
              <w:rPr>
                <w:szCs w:val="24"/>
              </w:rPr>
              <w:t xml:space="preserve">Signature</w:t>
            </w:r>
            <w:r>
              <w:rPr>
                <w:szCs w:val="24"/>
              </w:rPr>
            </w:r>
            <w:r>
              <w:rPr>
                <w:szCs w:val="24"/>
              </w:rPr>
            </w:r>
          </w:p>
          <w:p>
            <w:pPr>
              <w:pBdr/>
              <w:tabs>
                <w:tab w:val="left" w:leader="none" w:pos="9360"/>
              </w:tabs>
              <w:spacing/>
              <w:ind/>
              <w:rPr>
                <w:szCs w:val="24"/>
              </w:rPr>
            </w:pPr>
            <w:r>
              <w:rPr>
                <w:szCs w:val="24"/>
              </w:rPr>
            </w:r>
            <w:r>
              <w:rPr>
                <w:szCs w:val="24"/>
              </w:rPr>
            </w:r>
            <w:r>
              <w:rPr>
                <w:szCs w:val="24"/>
              </w:rPr>
            </w:r>
          </w:p>
          <w:p>
            <w:pPr>
              <w:pBdr/>
              <w:tabs>
                <w:tab w:val="left" w:leader="none" w:pos="9360"/>
              </w:tabs>
              <w:spacing/>
              <w:ind/>
              <w:rPr>
                <w:szCs w:val="24"/>
              </w:rPr>
            </w:pPr>
            <w:r>
              <w:rPr>
                <w:szCs w:val="24"/>
              </w:rPr>
            </w:r>
            <w:r>
              <w:rPr>
                <w:szCs w:val="24"/>
              </w:rPr>
            </w:r>
            <w:r>
              <w:rPr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720" w:type="dxa"/>
            <w:textDirection w:val="lrTb"/>
            <w:noWrap w:val="false"/>
          </w:tcPr>
          <w:p>
            <w:pPr>
              <w:pBdr/>
              <w:tabs>
                <w:tab w:val="left" w:leader="none" w:pos="9360"/>
              </w:tabs>
              <w:spacing/>
              <w:ind/>
              <w:rPr>
                <w:szCs w:val="24"/>
              </w:rPr>
            </w:pPr>
            <w:r>
              <w:rPr>
                <w:szCs w:val="24"/>
              </w:rPr>
            </w:r>
            <w:r>
              <w:rPr>
                <w:szCs w:val="24"/>
              </w:rPr>
            </w:r>
            <w:r>
              <w:rPr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440" w:type="dxa"/>
            <w:textDirection w:val="lrTb"/>
            <w:noWrap w:val="false"/>
          </w:tcPr>
          <w:p>
            <w:pPr>
              <w:pBdr/>
              <w:tabs>
                <w:tab w:val="left" w:leader="none" w:pos="9360"/>
              </w:tabs>
              <w:spacing/>
              <w:ind/>
              <w:rPr>
                <w:szCs w:val="24"/>
              </w:rPr>
            </w:pPr>
            <w:r>
              <w:rPr>
                <w:szCs w:val="24"/>
              </w:rPr>
              <w:t xml:space="preserve">Signature</w:t>
            </w:r>
            <w:r>
              <w:rPr>
                <w:szCs w:val="24"/>
              </w:rPr>
            </w:r>
            <w:r>
              <w:rPr>
                <w:szCs w:val="24"/>
              </w:rPr>
            </w:r>
          </w:p>
          <w:p>
            <w:pPr>
              <w:pBdr/>
              <w:tabs>
                <w:tab w:val="left" w:leader="none" w:pos="9360"/>
              </w:tabs>
              <w:spacing/>
              <w:ind/>
              <w:rPr>
                <w:szCs w:val="24"/>
              </w:rPr>
            </w:pPr>
            <w:r>
              <w:rPr>
                <w:szCs w:val="24"/>
              </w:rPr>
            </w:r>
            <w:r>
              <w:rPr>
                <w:szCs w:val="24"/>
              </w:rPr>
            </w:r>
            <w:r>
              <w:rPr>
                <w:szCs w:val="24"/>
              </w:rPr>
            </w:r>
          </w:p>
        </w:tc>
      </w:tr>
      <w:tr>
        <w:trPr/>
        <w:tc>
          <w:tcPr>
            <w:shd w:val="clear" w:color="auto" w:fill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428" w:type="dxa"/>
            <w:textDirection w:val="lrTb"/>
            <w:noWrap w:val="false"/>
          </w:tcPr>
          <w:p>
            <w:pPr>
              <w:pBdr/>
              <w:tabs>
                <w:tab w:val="left" w:leader="none" w:pos="9360"/>
              </w:tabs>
              <w:spacing/>
              <w:ind/>
              <w:rPr>
                <w:szCs w:val="24"/>
              </w:rPr>
            </w:pPr>
            <w:r>
              <w:rPr>
                <w:szCs w:val="24"/>
              </w:rPr>
              <w:t xml:space="preserve">Printed Name</w:t>
            </w:r>
            <w:r>
              <w:rPr>
                <w:szCs w:val="24"/>
              </w:rPr>
            </w:r>
            <w:r>
              <w:rPr>
                <w:szCs w:val="24"/>
              </w:rPr>
            </w:r>
          </w:p>
          <w:p>
            <w:pPr>
              <w:pBdr/>
              <w:tabs>
                <w:tab w:val="left" w:leader="none" w:pos="9360"/>
              </w:tabs>
              <w:spacing/>
              <w:ind/>
              <w:rPr>
                <w:szCs w:val="24"/>
              </w:rPr>
            </w:pPr>
            <w:r>
              <w:rPr>
                <w:szCs w:val="24"/>
              </w:rPr>
            </w:r>
            <w:r>
              <w:rPr>
                <w:szCs w:val="24"/>
              </w:rPr>
            </w:r>
            <w:r>
              <w:rPr>
                <w:szCs w:val="24"/>
              </w:rPr>
            </w:r>
          </w:p>
          <w:p>
            <w:pPr>
              <w:pBdr/>
              <w:tabs>
                <w:tab w:val="left" w:leader="none" w:pos="9360"/>
              </w:tabs>
              <w:spacing/>
              <w:ind/>
              <w:rPr>
                <w:szCs w:val="24"/>
              </w:rPr>
            </w:pPr>
            <w:r>
              <w:rPr>
                <w:szCs w:val="24"/>
              </w:rPr>
            </w:r>
            <w:r>
              <w:rPr>
                <w:szCs w:val="24"/>
              </w:rPr>
            </w:r>
            <w:r>
              <w:rPr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720" w:type="dxa"/>
            <w:textDirection w:val="lrTb"/>
            <w:noWrap w:val="false"/>
          </w:tcPr>
          <w:p>
            <w:pPr>
              <w:pBdr/>
              <w:tabs>
                <w:tab w:val="left" w:leader="none" w:pos="9360"/>
              </w:tabs>
              <w:spacing/>
              <w:ind/>
              <w:rPr>
                <w:szCs w:val="24"/>
              </w:rPr>
            </w:pPr>
            <w:r>
              <w:rPr>
                <w:szCs w:val="24"/>
              </w:rPr>
            </w:r>
            <w:r>
              <w:rPr>
                <w:szCs w:val="24"/>
              </w:rPr>
            </w:r>
            <w:r>
              <w:rPr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440" w:type="dxa"/>
            <w:textDirection w:val="lrTb"/>
            <w:noWrap w:val="false"/>
          </w:tcPr>
          <w:p>
            <w:pPr>
              <w:pBdr/>
              <w:tabs>
                <w:tab w:val="left" w:leader="none" w:pos="9360"/>
              </w:tabs>
              <w:spacing/>
              <w:ind/>
              <w:rPr>
                <w:szCs w:val="24"/>
              </w:rPr>
            </w:pPr>
            <w:r>
              <w:rPr>
                <w:szCs w:val="24"/>
              </w:rPr>
              <w:t xml:space="preserve">Printed Name</w:t>
            </w:r>
            <w:r>
              <w:rPr>
                <w:szCs w:val="24"/>
              </w:rPr>
            </w:r>
            <w:r>
              <w:rPr>
                <w:szCs w:val="24"/>
              </w:rPr>
            </w:r>
          </w:p>
          <w:p>
            <w:pPr>
              <w:pBdr/>
              <w:tabs>
                <w:tab w:val="left" w:leader="none" w:pos="9360"/>
              </w:tabs>
              <w:spacing/>
              <w:ind/>
              <w:rPr>
                <w:szCs w:val="24"/>
              </w:rPr>
            </w:pPr>
            <w:r>
              <w:rPr>
                <w:szCs w:val="24"/>
              </w:rPr>
            </w:r>
            <w:r>
              <w:rPr>
                <w:szCs w:val="24"/>
              </w:rPr>
            </w:r>
            <w:r>
              <w:rPr>
                <w:szCs w:val="24"/>
              </w:rPr>
            </w:r>
          </w:p>
        </w:tc>
      </w:tr>
      <w:tr>
        <w:trPr/>
        <w:tc>
          <w:tcPr>
            <w:shd w:val="clear" w:color="auto" w:fill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428" w:type="dxa"/>
            <w:textDirection w:val="lrTb"/>
            <w:noWrap w:val="false"/>
          </w:tcPr>
          <w:p>
            <w:pPr>
              <w:pBdr/>
              <w:tabs>
                <w:tab w:val="left" w:leader="none" w:pos="9360"/>
              </w:tabs>
              <w:spacing/>
              <w:ind/>
              <w:rPr>
                <w:szCs w:val="24"/>
              </w:rPr>
            </w:pPr>
            <w:r>
              <w:rPr>
                <w:szCs w:val="24"/>
              </w:rPr>
              <w:t xml:space="preserve">Title</w:t>
            </w:r>
            <w:r>
              <w:rPr>
                <w:szCs w:val="24"/>
              </w:rPr>
            </w:r>
            <w:r>
              <w:rPr>
                <w:szCs w:val="24"/>
              </w:rPr>
            </w:r>
          </w:p>
          <w:p>
            <w:pPr>
              <w:pBdr/>
              <w:tabs>
                <w:tab w:val="left" w:leader="none" w:pos="9360"/>
              </w:tabs>
              <w:spacing/>
              <w:ind/>
              <w:rPr>
                <w:szCs w:val="24"/>
              </w:rPr>
            </w:pPr>
            <w:r>
              <w:rPr>
                <w:szCs w:val="24"/>
              </w:rPr>
            </w:r>
            <w:r>
              <w:rPr>
                <w:szCs w:val="24"/>
              </w:rPr>
            </w:r>
            <w:r>
              <w:rPr>
                <w:szCs w:val="24"/>
              </w:rPr>
            </w:r>
          </w:p>
          <w:p>
            <w:pPr>
              <w:pBdr/>
              <w:tabs>
                <w:tab w:val="left" w:leader="none" w:pos="9360"/>
              </w:tabs>
              <w:spacing/>
              <w:ind/>
              <w:rPr>
                <w:szCs w:val="24"/>
              </w:rPr>
            </w:pPr>
            <w:r>
              <w:rPr>
                <w:szCs w:val="24"/>
              </w:rPr>
            </w:r>
            <w:r>
              <w:rPr>
                <w:szCs w:val="24"/>
              </w:rPr>
            </w:r>
            <w:r>
              <w:rPr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720" w:type="dxa"/>
            <w:textDirection w:val="lrTb"/>
            <w:noWrap w:val="false"/>
          </w:tcPr>
          <w:p>
            <w:pPr>
              <w:pBdr/>
              <w:tabs>
                <w:tab w:val="left" w:leader="none" w:pos="9360"/>
              </w:tabs>
              <w:spacing/>
              <w:ind/>
              <w:rPr>
                <w:szCs w:val="24"/>
              </w:rPr>
            </w:pPr>
            <w:r>
              <w:rPr>
                <w:szCs w:val="24"/>
              </w:rPr>
            </w:r>
            <w:r>
              <w:rPr>
                <w:szCs w:val="24"/>
              </w:rPr>
            </w:r>
            <w:r>
              <w:rPr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440" w:type="dxa"/>
            <w:textDirection w:val="lrTb"/>
            <w:noWrap w:val="false"/>
          </w:tcPr>
          <w:p>
            <w:pPr>
              <w:pBdr/>
              <w:tabs>
                <w:tab w:val="left" w:leader="none" w:pos="9360"/>
              </w:tabs>
              <w:spacing/>
              <w:ind/>
              <w:rPr>
                <w:szCs w:val="24"/>
              </w:rPr>
            </w:pPr>
            <w:r>
              <w:rPr>
                <w:szCs w:val="24"/>
              </w:rPr>
              <w:t xml:space="preserve">Title</w:t>
            </w:r>
            <w:r>
              <w:rPr>
                <w:szCs w:val="24"/>
              </w:rPr>
            </w:r>
            <w:r>
              <w:rPr>
                <w:szCs w:val="24"/>
              </w:rPr>
            </w:r>
          </w:p>
          <w:p>
            <w:pPr>
              <w:pBdr/>
              <w:tabs>
                <w:tab w:val="left" w:leader="none" w:pos="9360"/>
              </w:tabs>
              <w:spacing/>
              <w:ind/>
              <w:rPr>
                <w:szCs w:val="24"/>
              </w:rPr>
            </w:pPr>
            <w:r>
              <w:rPr>
                <w:szCs w:val="24"/>
              </w:rPr>
            </w:r>
            <w:r>
              <w:rPr>
                <w:szCs w:val="24"/>
              </w:rPr>
            </w:r>
            <w:r>
              <w:rPr>
                <w:szCs w:val="24"/>
              </w:rPr>
            </w:r>
          </w:p>
        </w:tc>
      </w:tr>
      <w:tr>
        <w:trPr/>
        <w:tc>
          <w:tcPr>
            <w:shd w:val="clear" w:color="auto" w:fill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428" w:type="dxa"/>
            <w:textDirection w:val="lrTb"/>
            <w:noWrap w:val="false"/>
          </w:tcPr>
          <w:p>
            <w:pPr>
              <w:pBdr/>
              <w:tabs>
                <w:tab w:val="left" w:leader="none" w:pos="9360"/>
              </w:tabs>
              <w:spacing/>
              <w:ind/>
              <w:rPr>
                <w:szCs w:val="24"/>
              </w:rPr>
            </w:pPr>
            <w:r>
              <w:rPr>
                <w:szCs w:val="24"/>
              </w:rPr>
              <w:t xml:space="preserve">Date</w:t>
            </w:r>
            <w:r>
              <w:rPr>
                <w:szCs w:val="24"/>
              </w:rPr>
            </w:r>
            <w:r>
              <w:rPr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720" w:type="dxa"/>
            <w:textDirection w:val="lrTb"/>
            <w:noWrap w:val="false"/>
          </w:tcPr>
          <w:p>
            <w:pPr>
              <w:pBdr/>
              <w:tabs>
                <w:tab w:val="left" w:leader="none" w:pos="9360"/>
              </w:tabs>
              <w:spacing/>
              <w:ind/>
              <w:rPr>
                <w:szCs w:val="24"/>
              </w:rPr>
            </w:pPr>
            <w:r>
              <w:rPr>
                <w:szCs w:val="24"/>
              </w:rPr>
            </w:r>
            <w:r>
              <w:rPr>
                <w:szCs w:val="24"/>
              </w:rPr>
            </w:r>
            <w:r>
              <w:rPr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440" w:type="dxa"/>
            <w:textDirection w:val="lrTb"/>
            <w:noWrap w:val="false"/>
          </w:tcPr>
          <w:p>
            <w:pPr>
              <w:pBdr/>
              <w:tabs>
                <w:tab w:val="left" w:leader="none" w:pos="9360"/>
              </w:tabs>
              <w:spacing/>
              <w:ind/>
              <w:rPr>
                <w:szCs w:val="24"/>
              </w:rPr>
            </w:pPr>
            <w:r>
              <w:rPr>
                <w:szCs w:val="24"/>
              </w:rPr>
              <w:t xml:space="preserve">Date</w:t>
            </w:r>
            <w:r>
              <w:rPr>
                <w:szCs w:val="24"/>
              </w:rPr>
            </w:r>
            <w:r>
              <w:rPr>
                <w:szCs w:val="24"/>
              </w:rPr>
            </w:r>
          </w:p>
        </w:tc>
      </w:tr>
    </w:tbl>
    <w:p>
      <w:pPr>
        <w:pBdr/>
        <w:spacing/>
        <w:ind/>
        <w:jc w:val="center"/>
        <w:rPr>
          <w:szCs w:val="24"/>
          <w:u w:val="single"/>
        </w:rPr>
      </w:pPr>
      <w:r>
        <w:rPr>
          <w:szCs w:val="24"/>
          <w:u w:val="single"/>
        </w:rPr>
      </w:r>
      <w:r>
        <w:rPr>
          <w:szCs w:val="24"/>
          <w:u w:val="single"/>
        </w:rPr>
      </w:r>
      <w:r>
        <w:rPr>
          <w:szCs w:val="24"/>
          <w:u w:val="single"/>
        </w:rPr>
      </w:r>
    </w:p>
    <w:p>
      <w:pPr>
        <w:pBdr/>
        <w:spacing/>
        <w:ind/>
        <w:jc w:val="center"/>
        <w:rPr>
          <w:szCs w:val="24"/>
          <w:u w:val="single"/>
        </w:rPr>
      </w:pPr>
      <w:r>
        <w:rPr>
          <w:szCs w:val="24"/>
          <w:u w:val="single"/>
        </w:rPr>
      </w:r>
      <w:r>
        <w:rPr>
          <w:szCs w:val="24"/>
          <w:u w:val="single"/>
        </w:rPr>
      </w:r>
      <w:r>
        <w:rPr>
          <w:szCs w:val="24"/>
          <w:u w:val="single"/>
        </w:rPr>
      </w:r>
    </w:p>
    <w:p>
      <w:pPr>
        <w:pBdr/>
        <w:spacing/>
        <w:ind/>
        <w:rPr>
          <w:szCs w:val="24"/>
          <w:u w:val="single"/>
        </w:rPr>
      </w:pPr>
      <w:r>
        <w:rPr>
          <w:szCs w:val="24"/>
          <w:u w:val="single"/>
        </w:rPr>
      </w:r>
      <w:r>
        <w:rPr>
          <w:szCs w:val="24"/>
          <w:u w:val="single"/>
        </w:rPr>
      </w:r>
      <w:r>
        <w:rPr>
          <w:szCs w:val="24"/>
          <w:u w:val="single"/>
        </w:rPr>
      </w:r>
    </w:p>
    <w:p>
      <w:pPr>
        <w:pBdr/>
        <w:spacing/>
        <w:ind/>
        <w:rPr>
          <w:szCs w:val="24"/>
          <w:u w:val="single"/>
        </w:rPr>
      </w:pPr>
      <w:r>
        <w:rPr>
          <w:szCs w:val="24"/>
          <w:u w:val="single"/>
        </w:rPr>
      </w:r>
      <w:r>
        <w:rPr>
          <w:szCs w:val="24"/>
          <w:u w:val="single"/>
        </w:rPr>
      </w:r>
      <w:r>
        <w:rPr>
          <w:szCs w:val="24"/>
          <w:u w:val="single"/>
        </w:rPr>
      </w:r>
    </w:p>
    <w:p>
      <w:pPr>
        <w:pBdr/>
        <w:spacing/>
        <w:ind/>
        <w:rPr>
          <w:szCs w:val="24"/>
          <w:u w:val="single"/>
        </w:rPr>
      </w:pPr>
      <w:r>
        <w:rPr>
          <w:szCs w:val="24"/>
          <w:u w:val="single"/>
        </w:rPr>
      </w:r>
      <w:r>
        <w:rPr>
          <w:szCs w:val="24"/>
          <w:u w:val="single"/>
        </w:rPr>
      </w:r>
      <w:r>
        <w:rPr>
          <w:szCs w:val="24"/>
          <w:u w:val="single"/>
        </w:rPr>
      </w:r>
    </w:p>
    <w:p>
      <w:pPr>
        <w:pBdr/>
        <w:spacing/>
        <w:ind/>
        <w:jc w:val="center"/>
        <w:rPr>
          <w:szCs w:val="24"/>
          <w:u w:val="single"/>
        </w:rPr>
      </w:pPr>
      <w:r>
        <w:rPr>
          <w:szCs w:val="24"/>
          <w:u w:val="single"/>
        </w:rPr>
      </w:r>
      <w:r>
        <w:rPr>
          <w:szCs w:val="24"/>
          <w:u w:val="single"/>
        </w:rPr>
      </w:r>
      <w:r>
        <w:rPr>
          <w:szCs w:val="24"/>
          <w:u w:val="single"/>
        </w:rPr>
      </w:r>
    </w:p>
    <w:p>
      <w:pPr>
        <w:pBdr/>
        <w:spacing/>
        <w:ind/>
        <w:jc w:val="center"/>
        <w:rPr>
          <w:b/>
          <w:szCs w:val="24"/>
        </w:rPr>
      </w:pPr>
      <w:r>
        <w:rPr>
          <w:b/>
          <w:szCs w:val="24"/>
        </w:rPr>
        <w:t xml:space="preserve">SOW</w:t>
      </w:r>
      <w:r>
        <w:rPr>
          <w:b/>
          <w:szCs w:val="24"/>
        </w:rPr>
        <w:t xml:space="preserve"> NO. </w:t>
      </w:r>
      <w:r>
        <w:rPr>
          <w:b/>
          <w:szCs w:val="24"/>
          <w:highlight w:val="yellow"/>
        </w:rPr>
        <w:t xml:space="preserve">n</w:t>
      </w:r>
      <w:r>
        <w:rPr>
          <w:b/>
          <w:szCs w:val="24"/>
        </w:rPr>
        <w:t xml:space="preserve"> </w:t>
      </w:r>
      <w:r>
        <w:rPr>
          <w:b/>
          <w:szCs w:val="24"/>
        </w:rPr>
        <w:t xml:space="preserve">- </w:t>
      </w:r>
      <w:r>
        <w:rPr>
          <w:b/>
          <w:szCs w:val="24"/>
        </w:rPr>
        <w:t xml:space="preserve">SCHEDULE </w:t>
      </w:r>
      <w:r>
        <w:rPr>
          <w:b/>
          <w:szCs w:val="24"/>
        </w:rPr>
        <w:t xml:space="preserve">A</w:t>
      </w:r>
      <w:r>
        <w:rPr>
          <w:b/>
          <w:szCs w:val="24"/>
        </w:rPr>
      </w:r>
      <w:r>
        <w:rPr>
          <w:b/>
          <w:szCs w:val="24"/>
        </w:rPr>
      </w:r>
    </w:p>
    <w:p>
      <w:pPr>
        <w:pBdr/>
        <w:tabs>
          <w:tab w:val="left" w:leader="none" w:pos="-1440"/>
        </w:tabs>
        <w:spacing/>
        <w:ind/>
        <w:jc w:val="center"/>
        <w:rPr>
          <w:b/>
          <w:szCs w:val="24"/>
        </w:rPr>
      </w:pPr>
      <w:r>
        <w:rPr>
          <w:b/>
          <w:szCs w:val="24"/>
        </w:rPr>
        <w:t xml:space="preserve">SCOPE OF SERVICES AND PRODUCTS</w:t>
      </w:r>
      <w:r>
        <w:rPr>
          <w:b/>
          <w:szCs w:val="24"/>
        </w:rPr>
      </w:r>
      <w:r>
        <w:rPr>
          <w:b/>
          <w:szCs w:val="24"/>
        </w:rPr>
      </w:r>
    </w:p>
    <w:p>
      <w:pPr>
        <w:pBdr/>
        <w:spacing/>
        <w:ind/>
        <w:jc w:val="center"/>
        <w:rPr>
          <w:b/>
          <w:szCs w:val="24"/>
          <w:u w:val="single"/>
        </w:rPr>
      </w:pPr>
      <w:r>
        <w:rPr>
          <w:b/>
          <w:szCs w:val="24"/>
          <w:u w:val="single"/>
        </w:rPr>
      </w:r>
      <w:r>
        <w:rPr>
          <w:b/>
          <w:szCs w:val="24"/>
          <w:u w:val="single"/>
        </w:rPr>
      </w:r>
      <w:r>
        <w:rPr>
          <w:b/>
          <w:szCs w:val="24"/>
          <w:u w:val="single"/>
        </w:rPr>
      </w:r>
    </w:p>
    <w:p>
      <w:pPr>
        <w:pBdr/>
        <w:spacing/>
        <w:ind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r>
      <w:bookmarkStart w:id="1" w:name="co_anchor_a000002_1"/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r>
      <w:bookmarkStart w:id="2" w:name="co_anchor_a000003_1"/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r>
      <w:bookmarkStart w:id="3" w:name="co_anchor_a567470_1"/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r>
      <w:bookmarkStart w:id="4" w:name="co_anchor_a717945_1"/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r>
      <w:bookmarkStart w:id="5" w:name="co_anchor_a195407_1"/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r>
      <w:bookmarkStart w:id="6" w:name="co_anchor_a871774_1"/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r>
      <w:bookmarkStart w:id="7" w:name="co_anchor_a185661_1"/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r>
      <w:bookmarkStart w:id="8" w:name="co_anchor_a423881_1"/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r>
      <w:bookmarkStart w:id="9" w:name="co_anchor_a294149_1"/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r>
      <w:bookmarkStart w:id="10" w:name="co_anchor_a201845_1"/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r>
      <w:bookmarkStart w:id="11" w:name="co_anchor_a787197_1"/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r>
      <w:bookmarkStart w:id="12" w:name="co_anchor_a844219_1"/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r>
      <w:bookmarkStart w:id="13" w:name="co_anchor_a656264_1"/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r>
      <w:bookmarkStart w:id="14" w:name="co_anchor_a104732_1"/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r>
      <w:bookmarkStart w:id="15" w:name="co_anchor_a185318_1"/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r>
      <w:bookmarkStart w:id="16" w:name="co_anchor_a242713_1"/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r>
      <w:bookmarkStart w:id="17" w:name="co_anchor_a495782_1"/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r>
      <w:bookmarkStart w:id="18" w:name="co_anchor_a578852_1"/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r>
      <w:bookmarkStart w:id="19" w:name="co_anchor_a669620_1"/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r>
      <w:bookmarkStart w:id="20" w:name="co_anchor_a869293_1"/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r>
      <w:bookmarkStart w:id="21" w:name="co_anchor_a730685_1"/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r>
      <w:bookmarkStart w:id="22" w:name="co_anchor_a401491_1"/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r>
      <w:bookmarkStart w:id="23" w:name="co_anchor_a499910_1"/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r>
      <w:bookmarkStart w:id="24" w:name="co_anchor_a211190_1"/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r>
      <w:bookmarkEnd w:id="1"/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r>
      <w:bookmarkEnd w:id="2"/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r>
      <w:bookmarkEnd w:id="3"/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r>
      <w:bookmarkEnd w:id="4"/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r>
      <w:bookmarkEnd w:id="5"/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r>
      <w:bookmarkEnd w:id="6"/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r>
      <w:bookmarkEnd w:id="7"/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r>
      <w:bookmarkEnd w:id="8"/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r>
      <w:bookmarkEnd w:id="9"/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r>
      <w:bookmarkEnd w:id="10"/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r>
      <w:bookmarkEnd w:id="11"/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r>
      <w:bookmarkEnd w:id="12"/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r>
      <w:bookmarkEnd w:id="13"/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r>
      <w:bookmarkEnd w:id="14"/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r>
      <w:bookmarkEnd w:id="15"/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r>
      <w:bookmarkEnd w:id="16"/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r>
      <w:bookmarkEnd w:id="17"/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r>
      <w:bookmarkEnd w:id="18"/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r>
      <w:bookmarkEnd w:id="19"/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r>
      <w:bookmarkEnd w:id="20"/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r>
      <w:bookmarkEnd w:id="21"/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r>
      <w:bookmarkEnd w:id="22"/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r>
      <w:bookmarkEnd w:id="23"/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r>
      <w:bookmarkEnd w:id="24"/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Institution Name: </w:t>
      </w: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  <w:rtl w:val="0"/>
        </w:rPr>
        <w:t xml:space="preserve">{institution_name}</w:t>
      </w: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br/>
        <w:t xml:space="preserve">GME ID: </w:t>
      </w: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  <w:rtl w:val="0"/>
        </w:rPr>
        <w:t xml:space="preserve">{</w:t>
      </w: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  <w:rtl w:val="0"/>
        </w:rPr>
        <w:t xml:space="preserve">gme_id}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</w:r>
    </w:p>
    <w:p>
      <w:pPr>
        <w:pBdr/>
        <w:spacing/>
        <w:ind/>
        <w:rPr/>
      </w:pPr>
      <w:r>
        <w:t xml:space="preserve">Application Season: 202</w:t>
      </w:r>
      <w:r>
        <w:t xml:space="preserve">5</w:t>
      </w:r>
      <w:r>
        <w:t xml:space="preserve">-202</w:t>
      </w:r>
      <w:r>
        <w:t xml:space="preserve">6</w:t>
      </w:r>
      <w:r/>
    </w:p>
    <w:p>
      <w:pPr>
        <w:pBdr/>
        <w:spacing/>
        <w:ind/>
        <w:rPr/>
      </w:pPr>
      <w:r>
        <w:t xml:space="preserve">Estimated Application Season Start Date: </w:t>
      </w:r>
      <w:r>
        <w:rPr>
          <w:highlight w:val="yellow"/>
        </w:rPr>
        <w:t xml:space="preserve">Insert date</w:t>
      </w:r>
      <w:r/>
    </w:p>
    <w:p>
      <w:pPr>
        <w:pBdr/>
        <w:spacing/>
        <w:ind/>
        <w:rPr/>
      </w:pPr>
      <w:r>
        <w:t xml:space="preserve">Estimated Application Season End Date: </w:t>
      </w:r>
      <w:r>
        <w:rPr>
          <w:highlight w:val="yellow"/>
        </w:rPr>
        <w:t xml:space="preserve">Insert date</w:t>
      </w:r>
      <w:r>
        <w:rPr>
          <w:szCs w:val="24"/>
        </w:rPr>
      </w:r>
      <w:r/>
    </w:p>
    <w:p>
      <w:pPr>
        <w:pBdr/>
        <w:tabs>
          <w:tab w:val="left" w:leader="none" w:pos="-1440"/>
        </w:tabs>
        <w:spacing/>
        <w:ind/>
        <w:rPr>
          <w:szCs w:val="24"/>
        </w:rPr>
      </w:pPr>
      <w:r>
        <w:rPr>
          <w:szCs w:val="24"/>
        </w:rPr>
      </w:r>
      <w:r>
        <w:rPr>
          <w:szCs w:val="24"/>
        </w:rPr>
      </w:r>
      <w:r>
        <w:rPr>
          <w:szCs w:val="24"/>
        </w:rPr>
      </w:r>
    </w:p>
    <w:tbl>
      <w:tblPr>
        <w:tblW w:w="10324" w:type="dxa"/>
        <w:tblBorders/>
        <w:tblLayout w:type="fixed"/>
        <w:tblLook w:val="04A0" w:firstRow="1" w:lastRow="0" w:firstColumn="1" w:lastColumn="0" w:noHBand="0" w:noVBand="1"/>
      </w:tblPr>
      <w:tblGrid>
        <w:gridCol w:w="1126"/>
        <w:gridCol w:w="1439"/>
        <w:gridCol w:w="2372"/>
        <w:gridCol w:w="1984"/>
        <w:gridCol w:w="2126"/>
        <w:gridCol w:w="1276"/>
      </w:tblGrid>
      <w:tr>
        <w:trPr>
          <w:trHeight w:val="320"/>
        </w:trPr>
        <w:tc>
          <w:tcPr>
            <w:gridSpan w:val="6"/>
            <w:shd w:val="clear" w:color="000000" w:fill="bbe4c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0324" w:type="dxa"/>
            <w:vAlign w:val="center"/>
            <w:textDirection w:val="lrTb"/>
            <w:noWrap/>
          </w:tcPr>
          <w:p>
            <w:pPr>
              <w:pBdr/>
              <w:spacing/>
              <w:ind/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 xml:space="preserve">ERAS PROGRAMS</w:t>
            </w:r>
            <w:r>
              <w:rPr>
                <w:b/>
                <w:bCs/>
                <w:color w:val="000000"/>
                <w:szCs w:val="24"/>
              </w:rPr>
            </w:r>
            <w:r>
              <w:rPr>
                <w:b/>
                <w:bCs/>
                <w:color w:val="000000"/>
                <w:szCs w:val="24"/>
              </w:rPr>
            </w:r>
          </w:p>
        </w:tc>
      </w:tr>
      <w:tr>
        <w:trPr>
          <w:trHeight w:val="640"/>
        </w:trPr>
        <w:tc>
          <w:tcPr>
            <w:shd w:val="clear" w:color="ffffff" w:fill="ffffff"/>
            <w:tcBorders>
              <w:top w:val="non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26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 xml:space="preserve">Count</w:t>
            </w:r>
            <w:r>
              <w:rPr>
                <w:b/>
                <w:bCs/>
                <w:color w:val="000000"/>
                <w:sz w:val="22"/>
                <w:szCs w:val="22"/>
              </w:rPr>
            </w:r>
            <w:r>
              <w:rPr>
                <w:b/>
                <w:bCs/>
                <w:color w:val="000000"/>
                <w:sz w:val="22"/>
                <w:szCs w:val="22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1439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 xml:space="preserve">ACGME ID</w:t>
            </w:r>
            <w:r>
              <w:rPr>
                <w:b/>
                <w:bCs/>
                <w:color w:val="000000"/>
                <w:sz w:val="22"/>
                <w:szCs w:val="22"/>
              </w:rPr>
            </w:r>
            <w:r>
              <w:rPr>
                <w:b/>
                <w:bCs/>
                <w:color w:val="000000"/>
                <w:sz w:val="22"/>
                <w:szCs w:val="22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2372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 xml:space="preserve">Specialty</w:t>
            </w:r>
            <w:r>
              <w:rPr>
                <w:b/>
                <w:bCs/>
                <w:color w:val="000000"/>
                <w:sz w:val="22"/>
                <w:szCs w:val="22"/>
              </w:rPr>
            </w:r>
            <w:r>
              <w:rPr>
                <w:b/>
                <w:bCs/>
                <w:color w:val="000000"/>
                <w:sz w:val="22"/>
                <w:szCs w:val="22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1984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 xml:space="preserve">Thalamus ID</w:t>
            </w:r>
            <w:r>
              <w:rPr>
                <w:b/>
                <w:bCs/>
                <w:color w:val="000000"/>
                <w:sz w:val="22"/>
                <w:szCs w:val="22"/>
              </w:rPr>
            </w:r>
            <w:r>
              <w:rPr>
                <w:b/>
                <w:bCs/>
                <w:color w:val="000000"/>
                <w:sz w:val="22"/>
                <w:szCs w:val="22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2126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 xml:space="preserve">Video Price</w:t>
            </w:r>
            <w:r>
              <w:rPr>
                <w:b/>
                <w:bCs/>
                <w:color w:val="000000"/>
                <w:sz w:val="22"/>
                <w:szCs w:val="22"/>
              </w:rPr>
            </w:r>
            <w:r>
              <w:rPr>
                <w:b/>
                <w:bCs/>
                <w:color w:val="000000"/>
                <w:sz w:val="22"/>
                <w:szCs w:val="22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1276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 xml:space="preserve">Total Price</w:t>
            </w:r>
            <w:r>
              <w:rPr>
                <w:b/>
                <w:bCs/>
                <w:color w:val="000000"/>
                <w:sz w:val="22"/>
                <w:szCs w:val="22"/>
              </w:rPr>
            </w:r>
            <w:r>
              <w:rPr>
                <w:b/>
                <w:bCs/>
                <w:color w:val="000000"/>
                <w:sz w:val="22"/>
                <w:szCs w:val="22"/>
              </w:rPr>
            </w:r>
          </w:p>
        </w:tc>
      </w:tr>
      <w:tr>
        <w:trPr>
          <w:trHeight w:val="320"/>
        </w:trPr>
        <w:tc>
          <w:tcPr>
            <w:shd w:val="clear" w:color="ffffff" w:fill="ffffff"/>
            <w:tcBorders>
              <w:top w:val="non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26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jc w:val="lef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20"/>
                <w:highlight w:val="none"/>
              </w:rPr>
            </w:r>
            <w:r>
              <w:rPr>
                <w:rFonts w:ascii="Times New Roman" w:hAnsi="Times New Roman" w:cs="Times New Roman"/>
                <w:color w:val="000000"/>
                <w:sz w:val="18"/>
                <w:szCs w:val="20"/>
                <w:highlight w:val="none"/>
              </w:rPr>
              <w:t xml:space="preserve">{</w:t>
            </w:r>
            <w:r>
              <w:rPr>
                <w:rFonts w:ascii="Times New Roman" w:hAnsi="Times New Roman" w:cs="Times New Roman"/>
                <w:color w:val="000000"/>
                <w:sz w:val="12"/>
                <w:szCs w:val="14"/>
                <w:highlight w:val="none"/>
              </w:rPr>
              <w:t xml:space="preserve">#</w:t>
            </w:r>
            <w:r>
              <w:rPr>
                <w:rFonts w:ascii="Times New Roman" w:hAnsi="Times New Roman" w:cs="Times New Roman"/>
                <w:color w:val="000000"/>
                <w:sz w:val="12"/>
                <w:szCs w:val="14"/>
                <w:highlight w:val="none"/>
              </w:rPr>
              <w:t xml:space="preserve">e_progs</w:t>
            </w:r>
            <w:r>
              <w:rPr>
                <w:rFonts w:ascii="Times New Roman" w:hAnsi="Times New Roman" w:cs="Times New Roman"/>
                <w:color w:val="000000"/>
                <w:sz w:val="12"/>
                <w:szCs w:val="14"/>
                <w:highlight w:val="none"/>
              </w:rPr>
              <w:t xml:space="preserve">}</w:t>
            </w:r>
            <w:r>
              <w:rPr>
                <w:rFonts w:ascii="Times New Roman" w:hAnsi="Times New Roman" w:cs="Times New Roman"/>
                <w:color w:val="000000"/>
              </w:rPr>
            </w:r>
            <w:r>
              <w:rPr>
                <w:rFonts w:ascii="Times New Roman" w:hAnsi="Times New Roman" w:cs="Times New Roman"/>
                <w:color w:val="000000"/>
              </w:rPr>
            </w:r>
          </w:p>
          <w:p>
            <w:pPr>
              <w:pBdr/>
              <w:spacing w:after="0" w:line="240" w:lineRule="auto"/>
              <w:ind/>
              <w:jc w:val="left"/>
              <w:rPr>
                <w:rFonts w:ascii="Times New Roman" w:hAnsi="Times New Roman" w:cs="Times New Roman"/>
                <w:color w:val="000000"/>
                <w:sz w:val="18"/>
                <w:szCs w:val="18"/>
                <w:highlight w:val="none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20"/>
              </w:rPr>
              <w:t xml:space="preserve">{idx}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  <w:highlight w:val="none"/>
              </w:rPr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  <w:highlight w:val="none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1439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 </w:t>
            </w: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{acgme_id}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2372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 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{specialty}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1984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 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{ts_id} 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2126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 ${v_price}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1276" w:type="dxa"/>
            <w:vAlign w:val="bottom"/>
            <w:textDirection w:val="lrTb"/>
            <w:noWrap/>
          </w:tcPr>
          <w:p>
            <w:pPr>
              <w:pBdr/>
              <w:tabs>
                <w:tab w:val="center" w:leader="none" w:pos="855"/>
              </w:tabs>
              <w:spacing w:after="0" w:line="240" w:lineRule="auto"/>
              <w:ind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 ${t_price}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{/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e_progs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}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  <w:tab/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</w:p>
        </w:tc>
      </w:tr>
      <w:tr>
        <w:trPr>
          <w:trHeight w:val="320"/>
        </w:trPr>
        <w:tc>
          <w:tcPr>
            <w:shd w:val="clear" w:color="ffffff" w:fill="ffffff"/>
            <w:tcBorders>
              <w:top w:val="non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26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  <w:r>
              <w:rPr>
                <w:color w:val="000000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1439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  <w:r>
              <w:rPr>
                <w:color w:val="000000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2372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  <w:r>
              <w:rPr>
                <w:color w:val="000000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1984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  <w:r>
              <w:rPr>
                <w:color w:val="000000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2126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  <w:r>
              <w:rPr>
                <w:color w:val="000000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1276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  <w:r>
              <w:rPr>
                <w:color w:val="000000"/>
                <w:szCs w:val="24"/>
              </w:rPr>
            </w:r>
          </w:p>
        </w:tc>
      </w:tr>
      <w:tr>
        <w:trPr>
          <w:trHeight w:val="320"/>
        </w:trPr>
        <w:tc>
          <w:tcPr>
            <w:gridSpan w:val="5"/>
            <w:shd w:val="clear" w:color="000000" w:fill="bbe4c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9048" w:type="dxa"/>
            <w:vAlign w:val="center"/>
            <w:textDirection w:val="lrTb"/>
            <w:noWrap/>
          </w:tcPr>
          <w:p>
            <w:pPr>
              <w:pBdr/>
              <w:spacing/>
              <w:ind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 xml:space="preserve">TOTAL</w:t>
            </w:r>
            <w:r>
              <w:rPr>
                <w:b/>
                <w:bCs/>
                <w:color w:val="000000"/>
                <w:sz w:val="22"/>
                <w:szCs w:val="22"/>
              </w:rPr>
            </w:r>
            <w:r>
              <w:rPr>
                <w:b/>
                <w:bCs/>
                <w:color w:val="000000"/>
                <w:sz w:val="22"/>
                <w:szCs w:val="22"/>
              </w:rPr>
            </w:r>
          </w:p>
        </w:tc>
        <w:tc>
          <w:tcPr>
            <w:shd w:val="clear" w:color="000000" w:fill="bbe4c3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1276" w:type="dxa"/>
            <w:vAlign w:val="center"/>
            <w:textDirection w:val="lrTb"/>
            <w:noWrap/>
          </w:tcPr>
          <w:p>
            <w:pPr>
              <w:pBdr/>
              <w:spacing/>
              <w:ind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 xml:space="preserve">$</w:t>
            </w:r>
            <w:r>
              <w:rPr>
                <w:b/>
                <w:bCs/>
                <w:color w:val="000000"/>
                <w:sz w:val="22"/>
                <w:szCs w:val="22"/>
              </w:rPr>
              <w:t xml:space="preserve">{e_sum}</w:t>
            </w:r>
            <w:r>
              <w:rPr>
                <w:b/>
                <w:bCs/>
                <w:color w:val="000000"/>
                <w:sz w:val="22"/>
                <w:szCs w:val="22"/>
              </w:rPr>
              <w:t xml:space="preserve"> </w:t>
            </w:r>
            <w:r>
              <w:rPr>
                <w:b/>
                <w:bCs/>
                <w:color w:val="000000"/>
                <w:sz w:val="22"/>
                <w:szCs w:val="22"/>
              </w:rPr>
            </w:r>
            <w:r>
              <w:rPr>
                <w:b/>
                <w:bCs/>
                <w:color w:val="000000"/>
                <w:sz w:val="22"/>
                <w:szCs w:val="22"/>
              </w:rPr>
            </w:r>
          </w:p>
        </w:tc>
      </w:tr>
    </w:tbl>
    <w:p>
      <w:pPr>
        <w:pBdr/>
        <w:tabs>
          <w:tab w:val="left" w:leader="none" w:pos="-1440"/>
        </w:tabs>
        <w:spacing w:after="0" w:line="240" w:lineRule="auto"/>
        <w:ind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Cs w:val="24"/>
          <w:highlight w:val="none"/>
        </w:rPr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tbl>
      <w:tblPr>
        <w:tblW w:w="10466" w:type="dxa"/>
        <w:tblBorders/>
        <w:tblLayout w:type="fixed"/>
        <w:tblLook w:val="04A0" w:firstRow="1" w:lastRow="0" w:firstColumn="1" w:lastColumn="0" w:noHBand="0" w:noVBand="1"/>
      </w:tblPr>
      <w:tblGrid>
        <w:gridCol w:w="1111"/>
        <w:gridCol w:w="1417"/>
        <w:gridCol w:w="2409"/>
        <w:gridCol w:w="1984"/>
        <w:gridCol w:w="1134"/>
        <w:gridCol w:w="992"/>
        <w:gridCol w:w="1417"/>
      </w:tblGrid>
      <w:tr>
        <w:trPr>
          <w:trHeight w:val="320"/>
        </w:trPr>
        <w:tc>
          <w:tcPr>
            <w:gridSpan w:val="7"/>
            <w:shd w:val="clear" w:color="000000" w:fill="bbe4c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0466" w:type="dxa"/>
            <w:vAlign w:val="center"/>
            <w:textDirection w:val="lrTb"/>
            <w:noWrap/>
          </w:tcPr>
          <w:p>
            <w:pPr>
              <w:pBdr/>
              <w:spacing/>
              <w:ind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Cs w:val="24"/>
              </w:rPr>
              <w:t xml:space="preserve">NON-ERAS PROGRAMS</w:t>
            </w:r>
            <w:r>
              <w:rPr>
                <w:b/>
                <w:bCs/>
                <w:color w:val="000000"/>
                <w:sz w:val="22"/>
                <w:szCs w:val="22"/>
              </w:rPr>
            </w:r>
            <w:r>
              <w:rPr>
                <w:b/>
                <w:bCs/>
                <w:color w:val="000000"/>
                <w:sz w:val="22"/>
                <w:szCs w:val="22"/>
              </w:rPr>
            </w:r>
          </w:p>
        </w:tc>
      </w:tr>
      <w:tr>
        <w:trPr>
          <w:trHeight w:val="640"/>
        </w:trPr>
        <w:tc>
          <w:tcPr>
            <w:shd w:val="clear" w:color="ffffff" w:fill="ffffff"/>
            <w:tcBorders>
              <w:top w:val="non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11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 xml:space="preserve">Count</w:t>
            </w:r>
            <w:r>
              <w:rPr>
                <w:b/>
                <w:bCs/>
                <w:color w:val="000000"/>
                <w:sz w:val="22"/>
                <w:szCs w:val="22"/>
              </w:rPr>
            </w:r>
            <w:r>
              <w:rPr>
                <w:b/>
                <w:bCs/>
                <w:color w:val="000000"/>
                <w:sz w:val="22"/>
                <w:szCs w:val="22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1417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 xml:space="preserve">ACGME ID</w:t>
            </w:r>
            <w:r>
              <w:rPr>
                <w:b/>
                <w:bCs/>
                <w:color w:val="000000"/>
                <w:sz w:val="22"/>
                <w:szCs w:val="22"/>
              </w:rPr>
            </w:r>
            <w:r>
              <w:rPr>
                <w:b/>
                <w:bCs/>
                <w:color w:val="000000"/>
                <w:sz w:val="22"/>
                <w:szCs w:val="22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2409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 xml:space="preserve">Specialty</w:t>
            </w:r>
            <w:r>
              <w:rPr>
                <w:b/>
                <w:bCs/>
                <w:color w:val="000000"/>
                <w:sz w:val="22"/>
                <w:szCs w:val="22"/>
              </w:rPr>
            </w:r>
            <w:r>
              <w:rPr>
                <w:b/>
                <w:bCs/>
                <w:color w:val="000000"/>
                <w:sz w:val="22"/>
                <w:szCs w:val="22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1984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 xml:space="preserve">Thalamus ID</w:t>
            </w:r>
            <w:r>
              <w:rPr>
                <w:b/>
                <w:bCs/>
                <w:color w:val="000000"/>
                <w:sz w:val="22"/>
                <w:szCs w:val="22"/>
              </w:rPr>
            </w:r>
            <w:r>
              <w:rPr>
                <w:b/>
                <w:bCs/>
                <w:color w:val="000000"/>
                <w:sz w:val="22"/>
                <w:szCs w:val="22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1134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 xml:space="preserve">Core Price</w:t>
            </w:r>
            <w:r>
              <w:rPr>
                <w:b/>
                <w:bCs/>
                <w:color w:val="000000"/>
                <w:sz w:val="22"/>
                <w:szCs w:val="22"/>
              </w:rPr>
            </w:r>
            <w:r>
              <w:rPr>
                <w:b/>
                <w:bCs/>
                <w:color w:val="000000"/>
                <w:sz w:val="22"/>
                <w:szCs w:val="22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992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 xml:space="preserve">Video Price</w:t>
            </w:r>
            <w:r>
              <w:rPr>
                <w:b/>
                <w:bCs/>
                <w:color w:val="000000"/>
                <w:sz w:val="22"/>
                <w:szCs w:val="22"/>
              </w:rPr>
            </w:r>
            <w:r>
              <w:rPr>
                <w:b/>
                <w:bCs/>
                <w:color w:val="000000"/>
                <w:sz w:val="22"/>
                <w:szCs w:val="22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1417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 xml:space="preserve">Total Price</w:t>
            </w:r>
            <w:r>
              <w:rPr>
                <w:b/>
                <w:bCs/>
                <w:color w:val="000000"/>
                <w:sz w:val="22"/>
                <w:szCs w:val="22"/>
              </w:rPr>
            </w:r>
            <w:r>
              <w:rPr>
                <w:b/>
                <w:bCs/>
                <w:color w:val="000000"/>
                <w:sz w:val="22"/>
                <w:szCs w:val="22"/>
              </w:rPr>
            </w:r>
          </w:p>
        </w:tc>
      </w:tr>
      <w:tr>
        <w:trPr>
          <w:trHeight w:val="593"/>
        </w:trPr>
        <w:tc>
          <w:tcPr>
            <w:shd w:val="clear" w:color="ffffff" w:fill="ffffff"/>
            <w:tcBorders>
              <w:top w:val="non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11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rPr>
                <w:rFonts w:ascii="Times New Roman" w:hAnsi="Times New Roman" w:cs="Times New Roman"/>
                <w:color w:val="000000"/>
                <w:sz w:val="22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2"/>
              </w:rPr>
            </w:r>
            <w:r>
              <w:rPr>
                <w:rFonts w:ascii="Times New Roman" w:hAnsi="Times New Roman" w:cs="Times New Roman"/>
                <w:color w:val="000000"/>
                <w:sz w:val="16"/>
                <w:szCs w:val="18"/>
              </w:rPr>
              <w:t xml:space="preserve">{#</w:t>
            </w:r>
            <w:r>
              <w:rPr>
                <w:rFonts w:ascii="Times New Roman" w:hAnsi="Times New Roman" w:cs="Times New Roman"/>
                <w:color w:val="000000"/>
                <w:sz w:val="16"/>
                <w:szCs w:val="18"/>
              </w:rPr>
              <w:t xml:space="preserve">ne_prog</w:t>
            </w:r>
            <w:r>
              <w:rPr>
                <w:rFonts w:ascii="Times New Roman" w:hAnsi="Times New Roman" w:cs="Times New Roman"/>
                <w:color w:val="000000"/>
                <w:sz w:val="16"/>
                <w:szCs w:val="18"/>
              </w:rPr>
              <w:t xml:space="preserve">s</w:t>
            </w:r>
            <w:r>
              <w:rPr>
                <w:rFonts w:ascii="Times New Roman" w:hAnsi="Times New Roman" w:cs="Times New Roman"/>
                <w:color w:val="000000"/>
                <w:sz w:val="16"/>
                <w:szCs w:val="18"/>
              </w:rPr>
              <w:t xml:space="preserve">}</w:t>
            </w:r>
            <w:r>
              <w:rPr>
                <w:rFonts w:ascii="Times New Roman" w:hAnsi="Times New Roman" w:cs="Times New Roman"/>
                <w:color w:val="000000"/>
                <w:sz w:val="20"/>
                <w:szCs w:val="22"/>
              </w:rPr>
              <w:br/>
              <w:t xml:space="preserve">{idx}</w:t>
            </w:r>
            <w:r>
              <w:rPr>
                <w:rFonts w:ascii="Times New Roman" w:hAnsi="Times New Roman" w:cs="Times New Roman"/>
                <w:color w:val="000000"/>
                <w:sz w:val="22"/>
                <w:szCs w:val="24"/>
              </w:rPr>
            </w:r>
            <w:r>
              <w:rPr>
                <w:rFonts w:ascii="Times New Roman" w:hAnsi="Times New Roman" w:cs="Times New Roman"/>
                <w:color w:val="000000"/>
                <w:sz w:val="22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1417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 </w:t>
            </w: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{acgme_id}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2409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 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{specialty}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1984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 {ts_id}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1134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 $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{c_price}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992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 $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{v_price}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1417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 $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{t_price}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{/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ne_progs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}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</w:p>
        </w:tc>
      </w:tr>
      <w:tr>
        <w:trPr>
          <w:trHeight w:val="320"/>
        </w:trPr>
        <w:tc>
          <w:tcPr>
            <w:shd w:val="clear" w:color="ffffff" w:fill="ffffff"/>
            <w:tcBorders>
              <w:top w:val="non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11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  <w:r>
              <w:rPr>
                <w:color w:val="000000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1417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  <w:r>
              <w:rPr>
                <w:color w:val="000000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2409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  <w:r>
              <w:rPr>
                <w:color w:val="000000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1984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  <w:r>
              <w:rPr>
                <w:color w:val="000000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1134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  <w:r>
              <w:rPr>
                <w:color w:val="000000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992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  <w:r>
              <w:rPr>
                <w:color w:val="000000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1417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  <w:r>
              <w:rPr>
                <w:color w:val="000000"/>
                <w:szCs w:val="24"/>
              </w:rPr>
            </w:r>
          </w:p>
        </w:tc>
      </w:tr>
      <w:tr>
        <w:trPr>
          <w:trHeight w:val="320"/>
        </w:trPr>
        <w:tc>
          <w:tcPr>
            <w:gridSpan w:val="6"/>
            <w:shd w:val="clear" w:color="000000" w:fill="bbe4c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9048" w:type="dxa"/>
            <w:vAlign w:val="center"/>
            <w:textDirection w:val="lrTb"/>
            <w:noWrap/>
          </w:tcPr>
          <w:p>
            <w:pPr>
              <w:pBdr/>
              <w:spacing/>
              <w:ind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 xml:space="preserve">TOTAL</w:t>
            </w:r>
            <w:r>
              <w:rPr>
                <w:b/>
                <w:bCs/>
                <w:color w:val="000000"/>
                <w:sz w:val="22"/>
                <w:szCs w:val="22"/>
              </w:rPr>
            </w:r>
            <w:r>
              <w:rPr>
                <w:b/>
                <w:bCs/>
                <w:color w:val="000000"/>
                <w:sz w:val="22"/>
                <w:szCs w:val="22"/>
              </w:rPr>
            </w:r>
          </w:p>
        </w:tc>
        <w:tc>
          <w:tcPr>
            <w:shd w:val="clear" w:color="000000" w:fill="bbe4c3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1417" w:type="dxa"/>
            <w:vAlign w:val="center"/>
            <w:textDirection w:val="lrTb"/>
            <w:noWrap/>
          </w:tcPr>
          <w:p>
            <w:pPr>
              <w:pBdr/>
              <w:spacing/>
              <w:ind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 xml:space="preserve">$</w:t>
            </w:r>
            <w:r>
              <w:rPr>
                <w:b/>
                <w:bCs/>
                <w:color w:val="000000"/>
                <w:sz w:val="22"/>
                <w:szCs w:val="22"/>
              </w:rPr>
              <w:t xml:space="preserve">{ne_sum}</w:t>
            </w:r>
            <w:r>
              <w:rPr>
                <w:b/>
                <w:bCs/>
                <w:color w:val="000000"/>
                <w:sz w:val="22"/>
                <w:szCs w:val="22"/>
              </w:rPr>
              <w:t xml:space="preserve"> </w:t>
            </w:r>
            <w:r>
              <w:rPr>
                <w:b/>
                <w:bCs/>
                <w:color w:val="000000"/>
                <w:sz w:val="22"/>
                <w:szCs w:val="22"/>
              </w:rPr>
            </w:r>
            <w:r>
              <w:rPr>
                <w:b/>
                <w:bCs/>
                <w:color w:val="000000"/>
                <w:sz w:val="22"/>
                <w:szCs w:val="22"/>
              </w:rPr>
            </w:r>
          </w:p>
        </w:tc>
      </w:tr>
    </w:tbl>
    <w:p>
      <w:pPr>
        <w:pBdr/>
        <w:spacing/>
        <w:ind/>
        <w:rPr>
          <w:b/>
          <w:bCs/>
        </w:rPr>
      </w:pPr>
      <w:r>
        <w:rPr>
          <w:b/>
          <w:bCs/>
          <w:highlight w:val="none"/>
        </w:rPr>
      </w:r>
      <w:r>
        <w:rPr>
          <w:b/>
          <w:bCs/>
        </w:rPr>
      </w:r>
      <w:r>
        <w:rPr>
          <w:b/>
          <w:bCs/>
        </w:rPr>
      </w:r>
    </w:p>
    <w:p>
      <w:pPr>
        <w:pBdr/>
        <w:spacing/>
        <w:ind/>
        <w:rPr>
          <w:b/>
          <w:bCs/>
        </w:rPr>
      </w:pPr>
      <w:r>
        <w:rPr>
          <w:b/>
          <w:bCs/>
        </w:rPr>
      </w:r>
      <w:r>
        <w:rPr>
          <w:b/>
          <w:bCs/>
        </w:rPr>
      </w:r>
      <w:r>
        <w:rPr>
          <w:b/>
          <w:bCs/>
        </w:rPr>
      </w:r>
    </w:p>
    <w:tbl>
      <w:tblPr>
        <w:tblW w:w="5591" w:type="pct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4A0" w:firstRow="1" w:lastRow="0" w:firstColumn="1" w:lastColumn="0" w:noHBand="0" w:noVBand="1"/>
      </w:tblPr>
      <w:tblGrid>
        <w:gridCol w:w="5853"/>
        <w:gridCol w:w="1802"/>
        <w:gridCol w:w="2810"/>
      </w:tblGrid>
      <w:tr>
        <w:trPr>
          <w:trHeight w:val="1126"/>
        </w:trPr>
        <w:tc>
          <w:tcPr>
            <w:shd w:val="clear" w:color="auto" w:fill="bbe4c3"/>
            <w:tcBorders/>
            <w:tcW w:w="5853" w:type="dxa"/>
            <w:vAlign w:val="center"/>
            <w:textDirection w:val="lrTb"/>
            <w:noWrap/>
          </w:tcPr>
          <w:p>
            <w:pPr>
              <w:pBdr/>
              <w:spacing/>
              <w:ind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 xml:space="preserve">Total Number # of Programs: {all_count}</w:t>
            </w:r>
            <w:r>
              <w:rPr>
                <w:b/>
                <w:bCs/>
                <w:color w:val="000000"/>
                <w:szCs w:val="24"/>
              </w:rPr>
            </w:r>
            <w:r>
              <w:rPr>
                <w:b/>
                <w:bCs/>
                <w:color w:val="000000"/>
                <w:szCs w:val="24"/>
              </w:rPr>
            </w:r>
          </w:p>
          <w:p>
            <w:pPr>
              <w:pBdr/>
              <w:spacing/>
              <w:ind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 xml:space="preserve">ERAS Programs: {eras_count}</w:t>
            </w:r>
            <w:r>
              <w:rPr>
                <w:b/>
                <w:bCs/>
                <w:color w:val="000000"/>
                <w:szCs w:val="24"/>
              </w:rPr>
            </w:r>
            <w:r>
              <w:rPr>
                <w:b/>
                <w:bCs/>
                <w:color w:val="000000"/>
                <w:szCs w:val="24"/>
              </w:rPr>
            </w:r>
          </w:p>
          <w:p>
            <w:pPr>
              <w:pBdr/>
              <w:spacing/>
              <w:ind/>
              <w:rPr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  <w:bCs/>
                <w:color w:val="000000"/>
                <w:szCs w:val="24"/>
              </w:rPr>
              <w:t xml:space="preserve">Non-ERAS Programs: {non_eras_count}</w:t>
            </w:r>
            <w:r>
              <w:rPr>
                <w:b/>
                <w:bCs/>
                <w:color w:val="000000"/>
                <w:sz w:val="16"/>
                <w:szCs w:val="16"/>
              </w:rPr>
            </w:r>
            <w:r>
              <w:rPr>
                <w:b/>
                <w:bCs/>
                <w:color w:val="000000"/>
                <w:sz w:val="16"/>
                <w:szCs w:val="16"/>
              </w:rPr>
            </w:r>
          </w:p>
        </w:tc>
        <w:tc>
          <w:tcPr>
            <w:shd w:val="clear" w:color="auto" w:fill="bbe4c3"/>
            <w:tcBorders/>
            <w:tcW w:w="1802" w:type="dxa"/>
            <w:vAlign w:val="center"/>
            <w:textDirection w:val="lrTb"/>
            <w:noWrap/>
          </w:tcPr>
          <w:p>
            <w:pPr>
              <w:pBdr/>
              <w:spacing/>
              <w:ind/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 xml:space="preserve">Final Cost</w:t>
            </w:r>
            <w:r>
              <w:rPr>
                <w:b/>
                <w:bCs/>
                <w:color w:val="000000"/>
                <w:szCs w:val="24"/>
              </w:rPr>
            </w:r>
            <w:r>
              <w:rPr>
                <w:b/>
                <w:bCs/>
                <w:color w:val="000000"/>
                <w:szCs w:val="24"/>
              </w:rPr>
            </w:r>
          </w:p>
        </w:tc>
        <w:tc>
          <w:tcPr>
            <w:shd w:val="clear" w:color="auto" w:fill="bbe4c3"/>
            <w:tcBorders/>
            <w:tcW w:w="2810" w:type="dxa"/>
            <w:vAlign w:val="center"/>
            <w:textDirection w:val="lrTb"/>
            <w:noWrap/>
          </w:tcPr>
          <w:p>
            <w:pPr>
              <w:pBdr/>
              <w:spacing/>
              <w:ind/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 xml:space="preserve">Notes</w:t>
            </w:r>
            <w:r>
              <w:rPr>
                <w:b/>
                <w:bCs/>
                <w:color w:val="000000"/>
                <w:szCs w:val="24"/>
              </w:rPr>
            </w:r>
            <w:r>
              <w:rPr>
                <w:b/>
                <w:bCs/>
                <w:color w:val="000000"/>
                <w:szCs w:val="24"/>
              </w:rPr>
            </w:r>
          </w:p>
        </w:tc>
      </w:tr>
      <w:tr>
        <w:trPr>
          <w:trHeight w:val="288"/>
        </w:trPr>
        <w:tc>
          <w:tcPr>
            <w:shd w:val="clear" w:color="auto" w:fill="auto"/>
            <w:tcBorders/>
            <w:tcW w:w="5853" w:type="dxa"/>
            <w:vAlign w:val="center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</w:rPr>
            </w:pPr>
            <w:r>
              <w:rPr>
                <w:color w:val="000000"/>
              </w:rPr>
              <w:t xml:space="preserve">ERAS Programs: Thalamus Video</w:t>
            </w:r>
            <w:r>
              <w:rPr>
                <w:color w:val="000000"/>
              </w:rPr>
            </w:r>
            <w:r>
              <w:rPr>
                <w:color w:val="000000"/>
              </w:rPr>
            </w:r>
          </w:p>
        </w:tc>
        <w:tc>
          <w:tcPr>
            <w:shd w:val="clear" w:color="auto" w:fill="auto"/>
            <w:tcBorders/>
            <w:tcW w:w="1802" w:type="dxa"/>
            <w:vAlign w:val="center"/>
            <w:textDirection w:val="lrTb"/>
            <w:noWrap/>
          </w:tcPr>
          <w:p>
            <w:pPr>
              <w:pBdr/>
              <w:spacing/>
              <w:ind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$</w:t>
            </w:r>
            <w:r>
              <w:rPr>
                <w:color w:val="000000"/>
                <w:szCs w:val="24"/>
              </w:rPr>
              <w:t xml:space="preserve">{e_sum}</w:t>
            </w:r>
            <w:r>
              <w:rPr>
                <w:color w:val="000000"/>
              </w:rPr>
            </w:r>
            <w:r>
              <w:rPr>
                <w:color w:val="000000"/>
              </w:rPr>
            </w:r>
          </w:p>
        </w:tc>
        <w:tc>
          <w:tcPr>
            <w:shd w:val="clear" w:color="auto" w:fill="auto"/>
            <w:tcBorders/>
            <w:tcW w:w="2810" w:type="dxa"/>
            <w:vAlign w:val="center"/>
            <w:textDirection w:val="lrTb"/>
            <w:noWrap/>
          </w:tcPr>
          <w:p>
            <w:pPr>
              <w:pBdr/>
              <w:spacing/>
              <w:ind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  <w:r>
              <w:rPr>
                <w:color w:val="000000"/>
              </w:rPr>
            </w:r>
            <w:r>
              <w:rPr>
                <w:color w:val="000000"/>
              </w:rPr>
            </w:r>
          </w:p>
        </w:tc>
      </w:tr>
      <w:tr>
        <w:trPr>
          <w:trHeight w:val="288"/>
        </w:trPr>
        <w:tc>
          <w:tcPr>
            <w:shd w:val="clear" w:color="auto" w:fill="auto"/>
            <w:tcBorders/>
            <w:tcW w:w="5853" w:type="dxa"/>
            <w:vAlign w:val="center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</w:rPr>
            </w:pPr>
            <w:r>
              <w:rPr>
                <w:color w:val="000000"/>
              </w:rPr>
              <w:t xml:space="preserve">Non-ERAS Programs: Thalamus Core &amp; Itinerary Wizard &amp; Thalamus Video</w:t>
            </w:r>
            <w:r>
              <w:rPr>
                <w:color w:val="000000"/>
              </w:rPr>
            </w:r>
            <w:r>
              <w:rPr>
                <w:color w:val="000000"/>
              </w:rPr>
            </w:r>
          </w:p>
        </w:tc>
        <w:tc>
          <w:tcPr>
            <w:shd w:val="clear" w:color="auto" w:fill="auto"/>
            <w:tcBorders/>
            <w:tcW w:w="1802" w:type="dxa"/>
            <w:vAlign w:val="center"/>
            <w:textDirection w:val="lrTb"/>
            <w:noWrap/>
          </w:tcPr>
          <w:p>
            <w:pPr>
              <w:pBdr/>
              <w:spacing/>
              <w:ind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$</w:t>
            </w:r>
            <w:r>
              <w:rPr>
                <w:color w:val="000000"/>
                <w:szCs w:val="24"/>
              </w:rPr>
              <w:t xml:space="preserve">{</w:t>
            </w:r>
            <w:r>
              <w:rPr>
                <w:color w:val="000000"/>
                <w:szCs w:val="24"/>
              </w:rPr>
              <w:t xml:space="preserve">ne_sum</w:t>
            </w:r>
            <w:r>
              <w:rPr>
                <w:color w:val="000000"/>
                <w:szCs w:val="24"/>
              </w:rPr>
              <w:t xml:space="preserve">}</w:t>
            </w:r>
            <w:r>
              <w:rPr>
                <w:color w:val="000000"/>
              </w:rPr>
            </w:r>
            <w:r>
              <w:rPr>
                <w:color w:val="000000"/>
              </w:rPr>
            </w:r>
          </w:p>
        </w:tc>
        <w:tc>
          <w:tcPr>
            <w:shd w:val="clear" w:color="auto" w:fill="auto"/>
            <w:tcBorders/>
            <w:tcW w:w="2810" w:type="dxa"/>
            <w:vAlign w:val="center"/>
            <w:textDirection w:val="lrTb"/>
            <w:noWrap/>
          </w:tcPr>
          <w:p>
            <w:pPr>
              <w:pBdr/>
              <w:spacing/>
              <w:ind/>
              <w:jc w:val="center"/>
              <w:rPr>
                <w:color w:val="00b050"/>
              </w:rPr>
            </w:pPr>
            <w:r>
              <w:rPr>
                <w:color w:val="00b050"/>
              </w:rPr>
            </w:r>
            <w:r>
              <w:rPr>
                <w:color w:val="00b050"/>
              </w:rPr>
            </w:r>
            <w:r>
              <w:rPr>
                <w:color w:val="00b050"/>
              </w:rPr>
            </w:r>
          </w:p>
        </w:tc>
      </w:tr>
      <w:tr>
        <w:trPr>
          <w:trHeight w:val="525"/>
        </w:trPr>
        <w:tc>
          <w:tcPr>
            <w:shd w:val="clear" w:color="auto" w:fill="bbe4c3"/>
            <w:tcBorders/>
            <w:tcW w:w="5853" w:type="dxa"/>
            <w:vAlign w:val="center"/>
            <w:textDirection w:val="lrTb"/>
            <w:noWrap/>
          </w:tcPr>
          <w:p>
            <w:pPr>
              <w:pBdr/>
              <w:spacing/>
              <w:ind/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 xml:space="preserve">PACKAGE TOTAL</w:t>
            </w:r>
            <w:r>
              <w:rPr>
                <w:b/>
                <w:bCs/>
                <w:color w:val="000000"/>
                <w:szCs w:val="24"/>
              </w:rPr>
            </w:r>
            <w:r>
              <w:rPr>
                <w:b/>
                <w:bCs/>
                <w:color w:val="000000"/>
                <w:szCs w:val="24"/>
              </w:rPr>
            </w:r>
          </w:p>
        </w:tc>
        <w:tc>
          <w:tcPr>
            <w:shd w:val="clear" w:color="auto" w:fill="bbe4c3"/>
            <w:tcBorders/>
            <w:tcW w:w="1802" w:type="dxa"/>
            <w:vAlign w:val="center"/>
            <w:textDirection w:val="lrTb"/>
            <w:noWrap/>
          </w:tcPr>
          <w:p>
            <w:pPr>
              <w:pBdr/>
              <w:spacing/>
              <w:ind/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 xml:space="preserve">${total}</w:t>
            </w:r>
            <w:r>
              <w:rPr>
                <w:b/>
                <w:bCs/>
                <w:color w:val="000000"/>
                <w:szCs w:val="24"/>
              </w:rPr>
            </w:r>
            <w:r>
              <w:rPr>
                <w:b/>
                <w:bCs/>
                <w:color w:val="000000"/>
                <w:szCs w:val="24"/>
              </w:rPr>
            </w:r>
          </w:p>
        </w:tc>
        <w:tc>
          <w:tcPr>
            <w:shd w:val="clear" w:color="auto" w:fill="bbe4c3"/>
            <w:tcBorders/>
            <w:tcW w:w="2810" w:type="dxa"/>
            <w:vAlign w:val="center"/>
            <w:textDirection w:val="lrTb"/>
            <w:noWrap/>
          </w:tcPr>
          <w:p>
            <w:pPr>
              <w:pBdr/>
              <w:spacing/>
              <w:ind/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 xml:space="preserve">YOUR TOTAL PRICE</w:t>
            </w:r>
            <w:r>
              <w:rPr>
                <w:b/>
                <w:bCs/>
                <w:color w:val="000000"/>
                <w:szCs w:val="24"/>
              </w:rPr>
            </w:r>
            <w:r>
              <w:rPr>
                <w:b/>
                <w:bCs/>
                <w:color w:val="000000"/>
                <w:szCs w:val="24"/>
              </w:rPr>
            </w:r>
          </w:p>
        </w:tc>
      </w:tr>
    </w:tbl>
    <w:p>
      <w:pPr>
        <w:pBdr/>
        <w:tabs>
          <w:tab w:val="left" w:leader="none" w:pos="-1440"/>
        </w:tabs>
        <w:spacing/>
        <w:ind/>
        <w:rPr>
          <w:szCs w:val="24"/>
        </w:rPr>
      </w:pPr>
      <w:r>
        <w:rPr>
          <w:szCs w:val="24"/>
        </w:rPr>
      </w:r>
      <w:r>
        <w:rPr>
          <w:szCs w:val="24"/>
        </w:rPr>
      </w:r>
      <w:r>
        <w:rPr>
          <w:szCs w:val="24"/>
        </w:rPr>
      </w:r>
    </w:p>
    <w:sectPr>
      <w:footerReference w:type="default" r:id="rId9"/>
      <w:footnotePr/>
      <w:endnotePr/>
      <w:type w:val="nextPage"/>
      <w:pgSz w:h="15840" w:orient="portrait" w:w="12240"/>
      <w:pgMar w:top="1440" w:right="1440" w:bottom="1440" w:left="1440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/>
        <w:ind/>
        <w:rPr/>
      </w:pPr>
      <w:r>
        <w:separator/>
      </w:r>
      <w:r/>
    </w:p>
  </w:endnote>
  <w:endnote w:type="continuationSeparator" w:id="0">
    <w:p>
      <w:pPr>
        <w:pBdr/>
        <w:spacing/>
        <w:ind/>
        <w:rPr/>
      </w:pPr>
      <w:r>
        <w:continuationSeparator/>
      </w:r>
      <w:r/>
    </w:p>
  </w:endnote>
  <w:endnote w:type="continuationNotice" w:id="1">
    <w:p>
      <w:pPr>
        <w:pBdr/>
        <w:spacing/>
        <w:ind/>
        <w:rPr/>
      </w:pPr>
      <w:r/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</w:font>
  <w:font w:name="Symbol">
    <w:panose1 w:val="05050102010706020507"/>
  </w:font>
  <w:font w:name="Calibri">
    <w:panose1 w:val="020F0502020204030204"/>
  </w:font>
  <w:font w:name="Century Schoolbook">
    <w:panose1 w:val="02040502050505030304"/>
  </w:font>
  <w:font w:name="Wingdings">
    <w:panose1 w:val="05000000000000000000"/>
  </w:font>
  <w:font w:name="Palatino">
    <w:panose1 w:val="02040502050505030304"/>
  </w:font>
  <w:font w:name="Courier">
    <w:panose1 w:val="02070309020205020404"/>
  </w:font>
  <w:font w:name="Tahoma">
    <w:panose1 w:val="020B0604030504040204"/>
  </w:font>
  <w:font w:name="Times">
    <w:panose1 w:val="02020603050405020304"/>
  </w:font>
  <w:font w:name="Helvetica">
    <w:panose1 w:val="020B0604020202020204"/>
  </w:font>
  <w:font w:name="Times New Roman Bold">
    <w:panose1 w:val="02020603050405020304"/>
  </w:font>
  <w:font w:name="Arial Unicode MS">
    <w:panose1 w:val="020B0604020202020204"/>
  </w:font>
  <w:font w:name="Arial">
    <w:panose1 w:val="020B0604020202020204"/>
  </w:font>
  <w:font w:name="Arial Narrow">
    <w:panose1 w:val="020B0604020202020204"/>
  </w:font>
  <w:font w:name="Times New Roman">
    <w:panose1 w:val="020206030504050203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Bdr/>
      <w:spacing/>
      <w:ind/>
      <w:jc w:val="center"/>
      <w:rPr/>
    </w:pPr>
    <w:r>
      <w:rPr>
        <w:sz w:val="18"/>
        <w:szCs w:val="18"/>
      </w:rPr>
      <w:t xml:space="preserve">Page </w:t>
    </w:r>
    <w:r>
      <w:rPr>
        <w:sz w:val="18"/>
        <w:szCs w:val="18"/>
      </w:rPr>
      <w:fldChar w:fldCharType="begin"/>
    </w:r>
    <w:r>
      <w:rPr>
        <w:sz w:val="18"/>
        <w:szCs w:val="18"/>
      </w:rPr>
      <w:instrText xml:space="preserve"> PAGE </w:instrText>
    </w:r>
    <w:r>
      <w:rPr>
        <w:sz w:val="18"/>
        <w:szCs w:val="18"/>
      </w:rPr>
      <w:fldChar w:fldCharType="separate"/>
    </w:r>
    <w:r>
      <w:rPr>
        <w:sz w:val="18"/>
        <w:szCs w:val="18"/>
      </w:rPr>
      <w:t xml:space="preserve">1</w:t>
    </w:r>
    <w:r>
      <w:rPr>
        <w:sz w:val="18"/>
        <w:szCs w:val="18"/>
      </w:rPr>
      <w:fldChar w:fldCharType="end"/>
    </w:r>
    <w:r>
      <w:rPr>
        <w:sz w:val="18"/>
        <w:szCs w:val="18"/>
      </w:rPr>
      <w:t xml:space="preserve"> of </w:t>
    </w:r>
    <w:r>
      <w:rPr>
        <w:sz w:val="18"/>
        <w:szCs w:val="18"/>
      </w:rPr>
      <w:fldChar w:fldCharType="begin"/>
    </w:r>
    <w:r>
      <w:rPr>
        <w:sz w:val="18"/>
        <w:szCs w:val="18"/>
      </w:rPr>
      <w:instrText xml:space="preserve"> NUMPAGES </w:instrText>
    </w:r>
    <w:r>
      <w:rPr>
        <w:sz w:val="18"/>
        <w:szCs w:val="18"/>
      </w:rPr>
      <w:fldChar w:fldCharType="separate"/>
    </w:r>
    <w:r>
      <w:rPr>
        <w:sz w:val="18"/>
        <w:szCs w:val="18"/>
      </w:rPr>
      <w:t xml:space="preserve">16</w:t>
    </w:r>
    <w:r>
      <w:rPr>
        <w:sz w:val="18"/>
        <w:szCs w:val="18"/>
      </w:rPr>
      <w:fldChar w:fldCharType="end"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  <w:t xml:space="preserve">v250609</w:t>
    </w:r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/>
        <w:ind/>
        <w:rPr/>
      </w:pPr>
      <w:r>
        <w:separator/>
      </w:r>
      <w:r/>
    </w:p>
  </w:footnote>
  <w:footnote w:type="continuationSeparator" w:id="0">
    <w:p>
      <w:pPr>
        <w:pBdr/>
        <w:spacing/>
        <w:ind/>
        <w:rPr/>
      </w:pPr>
      <w:r>
        <w:continuationSeparator/>
      </w:r>
      <w:r/>
    </w:p>
  </w:footnote>
  <w:footnote w:type="continuationNotice" w:id="1">
    <w:p>
      <w:pPr>
        <w:pBdr/>
        <w:spacing/>
        <w:ind/>
        <w:rPr/>
      </w:pPr>
      <w:r/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egacy w:legacy="true" w:legacyIndent="360" w:legacySpace="120"/>
      <w:lvlJc w:val="left"/>
      <w:lvlText w:val="%1."/>
      <w:numFmt w:val="decimal"/>
      <w:pPr>
        <w:pBdr/>
        <w:spacing/>
        <w:ind w:hanging="360" w:left="900"/>
      </w:pPr>
      <w:pStyle w:val="972"/>
      <w:rPr>
        <w:b/>
        <w:color w:val="000000"/>
        <w:sz w:val="18"/>
      </w:rPr>
      <w:start w:val="1"/>
      <w:suff w:val="tab"/>
    </w:lvl>
    <w:lvl w:ilvl="1">
      <w:isLgl w:val="false"/>
      <w:lvlJc w:val="left"/>
      <w:lvlText/>
      <w:numFmt w:val="none"/>
      <w:pPr>
        <w:pBdr/>
        <w:tabs>
          <w:tab w:val="num" w:leader="none" w:pos="360"/>
        </w:tabs>
        <w:spacing/>
        <w:ind/>
      </w:pPr>
      <w:pStyle w:val="973"/>
      <w:rPr/>
      <w:start w:val="0"/>
      <w:suff w:val="tab"/>
    </w:lvl>
    <w:lvl w:ilvl="2">
      <w:isLgl w:val="false"/>
      <w:lvlJc w:val="left"/>
      <w:lvlText/>
      <w:numFmt w:val="none"/>
      <w:pPr>
        <w:pBdr/>
        <w:tabs>
          <w:tab w:val="num" w:leader="none" w:pos="360"/>
        </w:tabs>
        <w:spacing/>
        <w:ind/>
      </w:pPr>
      <w:pStyle w:val="974"/>
      <w:rPr/>
      <w:start w:val="0"/>
      <w:suff w:val="tab"/>
    </w:lvl>
    <w:lvl w:ilvl="3">
      <w:isLgl w:val="false"/>
      <w:lvlJc w:val="left"/>
      <w:lvlText/>
      <w:numFmt w:val="none"/>
      <w:pPr>
        <w:pBdr/>
        <w:tabs>
          <w:tab w:val="num" w:leader="none" w:pos="360"/>
        </w:tabs>
        <w:spacing/>
        <w:ind/>
      </w:pPr>
      <w:pStyle w:val="975"/>
      <w:rPr/>
      <w:start w:val="0"/>
      <w:suff w:val="tab"/>
    </w:lvl>
    <w:lvl w:ilvl="4">
      <w:isLgl w:val="false"/>
      <w:lvlJc w:val="left"/>
      <w:lvlText/>
      <w:numFmt w:val="none"/>
      <w:pPr>
        <w:pBdr/>
        <w:tabs>
          <w:tab w:val="num" w:leader="none" w:pos="360"/>
        </w:tabs>
        <w:spacing/>
        <w:ind/>
      </w:pPr>
      <w:pStyle w:val="976"/>
      <w:rPr/>
      <w:start w:val="0"/>
      <w:suff w:val="tab"/>
    </w:lvl>
    <w:lvl w:ilvl="5">
      <w:isLgl w:val="false"/>
      <w:lvlJc w:val="left"/>
      <w:lvlText/>
      <w:numFmt w:val="none"/>
      <w:pPr>
        <w:pBdr/>
        <w:tabs>
          <w:tab w:val="num" w:leader="none" w:pos="360"/>
        </w:tabs>
        <w:spacing/>
        <w:ind/>
      </w:pPr>
      <w:pStyle w:val="977"/>
      <w:rPr/>
      <w:start w:val="0"/>
      <w:suff w:val="tab"/>
    </w:lvl>
    <w:lvl w:ilvl="6">
      <w:isLgl w:val="false"/>
      <w:lvlJc w:val="left"/>
      <w:lvlText/>
      <w:numFmt w:val="none"/>
      <w:pPr>
        <w:pBdr/>
        <w:tabs>
          <w:tab w:val="num" w:leader="none" w:pos="360"/>
        </w:tabs>
        <w:spacing/>
        <w:ind/>
      </w:pPr>
      <w:pStyle w:val="978"/>
      <w:rPr/>
      <w:start w:val="0"/>
      <w:suff w:val="tab"/>
    </w:lvl>
    <w:lvl w:ilvl="7">
      <w:isLgl w:val="false"/>
      <w:lvlJc w:val="left"/>
      <w:lvlText/>
      <w:numFmt w:val="none"/>
      <w:pPr>
        <w:pBdr/>
        <w:tabs>
          <w:tab w:val="num" w:leader="none" w:pos="360"/>
        </w:tabs>
        <w:spacing/>
        <w:ind/>
      </w:pPr>
      <w:pStyle w:val="979"/>
      <w:rPr/>
      <w:start w:val="0"/>
      <w:suff w:val="tab"/>
    </w:lvl>
    <w:lvl w:ilvl="8">
      <w:isLgl w:val="false"/>
      <w:lvlJc w:val="left"/>
      <w:lvlText/>
      <w:numFmt w:val="none"/>
      <w:pPr>
        <w:pBdr/>
        <w:tabs>
          <w:tab w:val="num" w:leader="none" w:pos="360"/>
        </w:tabs>
        <w:spacing/>
        <w:ind/>
      </w:pPr>
      <w:pStyle w:val="980"/>
      <w:rPr/>
      <w:start w:val="0"/>
      <w:suff w:val="tab"/>
    </w:lvl>
  </w:abstractNum>
  <w:abstractNum w:abstractNumId="1">
    <w:lvl w:ilvl="0">
      <w:isLgl w:val="false"/>
      <w:lvlJc w:val="left"/>
      <w:lvlText w:val="*"/>
      <w:numFmt w:val="decimal"/>
      <w:pPr>
        <w:pBdr/>
        <w:spacing/>
        <w:ind/>
      </w:pPr>
      <w:rPr/>
      <w:start w:val="0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2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720" w:left="720"/>
      </w:pPr>
      <w:rPr>
        <w:rFonts w:hint="default"/>
        <w:b/>
      </w:rPr>
      <w:start w:val="2"/>
      <w:suff w:val="tab"/>
    </w:lvl>
    <w:lvl w:ilvl="1">
      <w:isLgl w:val="false"/>
      <w:lvlJc w:val="left"/>
      <w:lvlText w:val="%1.%2"/>
      <w:numFmt w:val="decimal"/>
      <w:pPr>
        <w:pBdr/>
        <w:tabs>
          <w:tab w:val="num" w:leader="none" w:pos="720"/>
        </w:tabs>
        <w:spacing/>
        <w:ind w:hanging="720" w:left="720"/>
      </w:pPr>
      <w:rPr>
        <w:rFonts w:hint="default"/>
        <w:sz w:val="20"/>
        <w:szCs w:val="20"/>
      </w:rPr>
      <w:start w:val="1"/>
      <w:suff w:val="tab"/>
    </w:lvl>
    <w:lvl w:ilvl="2">
      <w:isLgl w:val="false"/>
      <w:lvlJc w:val="left"/>
      <w:lvlText w:val="%1.%2.%3"/>
      <w:numFmt w:val="decimal"/>
      <w:pPr>
        <w:pBdr/>
        <w:tabs>
          <w:tab w:val="num" w:leader="none" w:pos="720"/>
        </w:tabs>
        <w:spacing/>
        <w:ind w:hanging="720" w:left="720"/>
      </w:pPr>
      <w:rPr>
        <w:rFonts w:hint="default"/>
        <w:sz w:val="20"/>
        <w:szCs w:val="20"/>
      </w:rPr>
      <w:start w:val="1"/>
      <w:suff w:val="tab"/>
    </w:lvl>
    <w:lvl w:ilvl="3">
      <w:isLgl w:val="false"/>
      <w:lvlJc w:val="left"/>
      <w:lvlText w:val="(%4)"/>
      <w:numFmt w:val="lowerLetter"/>
      <w:pPr>
        <w:pBdr/>
        <w:tabs>
          <w:tab w:val="num" w:leader="none" w:pos="720"/>
        </w:tabs>
        <w:spacing/>
        <w:ind w:hanging="720" w:left="720"/>
      </w:pPr>
      <w:rPr>
        <w:rFonts w:hint="default"/>
      </w:rPr>
      <w:start w:val="1"/>
      <w:suff w:val="tab"/>
    </w:lvl>
    <w:lvl w:ilvl="4">
      <w:isLgl w:val="false"/>
      <w:lvlJc w:val="left"/>
      <w:lvlText w:val="%1.%2.%3.%4.%5"/>
      <w:numFmt w:val="decimal"/>
      <w:pPr>
        <w:pBdr/>
        <w:tabs>
          <w:tab w:val="num" w:leader="none" w:pos="720"/>
        </w:tabs>
        <w:spacing/>
        <w:ind w:hanging="720" w:left="720"/>
      </w:pPr>
      <w:rPr>
        <w:rFonts w:hint="default"/>
      </w:rPr>
      <w:start w:val="1"/>
      <w:suff w:val="tab"/>
    </w:lvl>
    <w:lvl w:ilvl="5">
      <w:isLgl w:val="false"/>
      <w:lvlJc w:val="left"/>
      <w:lvlText w:val="%1.%2.%3.%4.%5.%6"/>
      <w:numFmt w:val="decimal"/>
      <w:pPr>
        <w:pBdr/>
        <w:tabs>
          <w:tab w:val="num" w:leader="none" w:pos="1080"/>
        </w:tabs>
        <w:spacing/>
        <w:ind w:hanging="1080" w:left="1080"/>
      </w:pPr>
      <w:rPr>
        <w:rFonts w:hint="default"/>
      </w:rPr>
      <w:start w:val="1"/>
      <w:suff w:val="tab"/>
    </w:lvl>
    <w:lvl w:ilvl="6">
      <w:isLgl w:val="false"/>
      <w:lvlJc w:val="left"/>
      <w:lvlText w:val="%1.%2.%3.%4.%5.%6.%7"/>
      <w:numFmt w:val="decimal"/>
      <w:pPr>
        <w:pBdr/>
        <w:tabs>
          <w:tab w:val="num" w:leader="none" w:pos="1080"/>
        </w:tabs>
        <w:spacing/>
        <w:ind w:hanging="1080" w:left="1080"/>
      </w:pPr>
      <w:rPr>
        <w:rFonts w:hint="default"/>
      </w:rPr>
      <w:start w:val="1"/>
      <w:suff w:val="tab"/>
    </w:lvl>
    <w:lvl w:ilvl="7">
      <w:isLgl w:val="false"/>
      <w:lvlJc w:val="left"/>
      <w:lvlText w:val="%1.%2.%3.%4.%5.%6.%7.%8"/>
      <w:numFmt w:val="decimal"/>
      <w:pPr>
        <w:pBdr/>
        <w:tabs>
          <w:tab w:val="num" w:leader="none" w:pos="1440"/>
        </w:tabs>
        <w:spacing/>
        <w:ind w:hanging="1440" w:left="1440"/>
      </w:pPr>
      <w:rPr>
        <w:rFonts w:hint="default"/>
      </w:rPr>
      <w:start w:val="1"/>
      <w:suff w:val="tab"/>
    </w:lvl>
    <w:lvl w:ilvl="8">
      <w:isLgl w:val="false"/>
      <w:lvlJc w:val="left"/>
      <w:lvlText w:val="%1.%2.%3.%4.%5.%6.%7.%8.%9"/>
      <w:numFmt w:val="decimal"/>
      <w:pPr>
        <w:pBdr/>
        <w:tabs>
          <w:tab w:val="num" w:leader="none" w:pos="1440"/>
        </w:tabs>
        <w:spacing/>
        <w:ind w:hanging="1440" w:left="1440"/>
      </w:pPr>
      <w:rPr>
        <w:rFonts w:hint="default"/>
      </w:rPr>
      <w:start w:val="1"/>
      <w:suff w:val="tab"/>
    </w:lvl>
  </w:abstractNum>
  <w:abstractNum w:abstractNumId="3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720" w:left="720"/>
      </w:pPr>
      <w:rPr>
        <w:rFonts w:hint="default"/>
        <w:b/>
      </w:rPr>
      <w:start w:val="2"/>
      <w:suff w:val="tab"/>
    </w:lvl>
    <w:lvl w:ilvl="1">
      <w:isLgl w:val="false"/>
      <w:lvlJc w:val="left"/>
      <w:lvlText w:val="%1.%2"/>
      <w:numFmt w:val="decimal"/>
      <w:pPr>
        <w:pBdr/>
        <w:tabs>
          <w:tab w:val="num" w:leader="none" w:pos="720"/>
        </w:tabs>
        <w:spacing/>
        <w:ind w:hanging="720" w:left="720"/>
      </w:pPr>
      <w:rPr>
        <w:rFonts w:hint="default"/>
        <w:sz w:val="20"/>
        <w:szCs w:val="20"/>
      </w:rPr>
      <w:start w:val="4"/>
      <w:suff w:val="tab"/>
    </w:lvl>
    <w:lvl w:ilvl="2">
      <w:isLgl w:val="false"/>
      <w:lvlJc w:val="left"/>
      <w:lvlText w:val="%1.%2.%3"/>
      <w:numFmt w:val="decimal"/>
      <w:pPr>
        <w:pBdr/>
        <w:tabs>
          <w:tab w:val="num" w:leader="none" w:pos="720"/>
        </w:tabs>
        <w:spacing/>
        <w:ind w:hanging="720" w:left="720"/>
      </w:pPr>
      <w:rPr>
        <w:rFonts w:hint="default"/>
        <w:sz w:val="20"/>
        <w:szCs w:val="20"/>
      </w:rPr>
      <w:start w:val="2"/>
      <w:suff w:val="tab"/>
    </w:lvl>
    <w:lvl w:ilvl="3">
      <w:isLgl w:val="false"/>
      <w:lvlJc w:val="left"/>
      <w:lvlText w:val="(%4)"/>
      <w:numFmt w:val="lowerLetter"/>
      <w:pPr>
        <w:pBdr/>
        <w:tabs>
          <w:tab w:val="num" w:leader="none" w:pos="720"/>
        </w:tabs>
        <w:spacing/>
        <w:ind w:hanging="720" w:left="720"/>
      </w:pPr>
      <w:rPr>
        <w:rFonts w:hint="default"/>
      </w:rPr>
      <w:start w:val="1"/>
      <w:suff w:val="tab"/>
    </w:lvl>
    <w:lvl w:ilvl="4">
      <w:isLgl w:val="false"/>
      <w:lvlJc w:val="left"/>
      <w:lvlText w:val="%1.%2.%3.%4.%5"/>
      <w:numFmt w:val="decimal"/>
      <w:pPr>
        <w:pBdr/>
        <w:tabs>
          <w:tab w:val="num" w:leader="none" w:pos="720"/>
        </w:tabs>
        <w:spacing/>
        <w:ind w:hanging="720" w:left="720"/>
      </w:pPr>
      <w:rPr>
        <w:rFonts w:hint="default"/>
      </w:rPr>
      <w:start w:val="1"/>
      <w:suff w:val="tab"/>
    </w:lvl>
    <w:lvl w:ilvl="5">
      <w:isLgl w:val="false"/>
      <w:lvlJc w:val="left"/>
      <w:lvlText w:val="%1.%2.%3.%4.%5.%6"/>
      <w:numFmt w:val="decimal"/>
      <w:pPr>
        <w:pBdr/>
        <w:tabs>
          <w:tab w:val="num" w:leader="none" w:pos="1080"/>
        </w:tabs>
        <w:spacing/>
        <w:ind w:hanging="1080" w:left="1080"/>
      </w:pPr>
      <w:rPr>
        <w:rFonts w:hint="default"/>
      </w:rPr>
      <w:start w:val="1"/>
      <w:suff w:val="tab"/>
    </w:lvl>
    <w:lvl w:ilvl="6">
      <w:isLgl w:val="false"/>
      <w:lvlJc w:val="left"/>
      <w:lvlText w:val="%1.%2.%3.%4.%5.%6.%7"/>
      <w:numFmt w:val="decimal"/>
      <w:pPr>
        <w:pBdr/>
        <w:tabs>
          <w:tab w:val="num" w:leader="none" w:pos="1080"/>
        </w:tabs>
        <w:spacing/>
        <w:ind w:hanging="1080" w:left="1080"/>
      </w:pPr>
      <w:rPr>
        <w:rFonts w:hint="default"/>
      </w:rPr>
      <w:start w:val="1"/>
      <w:suff w:val="tab"/>
    </w:lvl>
    <w:lvl w:ilvl="7">
      <w:isLgl w:val="false"/>
      <w:lvlJc w:val="left"/>
      <w:lvlText w:val="%1.%2.%3.%4.%5.%6.%7.%8"/>
      <w:numFmt w:val="decimal"/>
      <w:pPr>
        <w:pBdr/>
        <w:tabs>
          <w:tab w:val="num" w:leader="none" w:pos="1440"/>
        </w:tabs>
        <w:spacing/>
        <w:ind w:hanging="1440" w:left="1440"/>
      </w:pPr>
      <w:rPr>
        <w:rFonts w:hint="default"/>
      </w:rPr>
      <w:start w:val="1"/>
      <w:suff w:val="tab"/>
    </w:lvl>
    <w:lvl w:ilvl="8">
      <w:isLgl w:val="false"/>
      <w:lvlJc w:val="left"/>
      <w:lvlText w:val="%1.%2.%3.%4.%5.%6.%7.%8.%9"/>
      <w:numFmt w:val="decimal"/>
      <w:pPr>
        <w:pBdr/>
        <w:tabs>
          <w:tab w:val="num" w:leader="none" w:pos="1440"/>
        </w:tabs>
        <w:spacing/>
        <w:ind w:hanging="1440" w:left="1440"/>
      </w:pPr>
      <w:rPr>
        <w:rFonts w:hint="default"/>
      </w:rPr>
      <w:start w:val="1"/>
      <w:suff w:val="tab"/>
    </w:lvl>
  </w:abstractNum>
  <w:abstractNum w:abstractNumId="4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b w:val="0"/>
      </w:rPr>
      <w:start w:val="2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5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b w:val="0"/>
      </w:rPr>
      <w:start w:val="3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6">
    <w:lvl w:ilvl="0">
      <w:isLgl w:val="false"/>
      <w:legacy w:legacy="true" w:legacyIndent="540" w:legacySpace="120"/>
      <w:lvlJc w:val="left"/>
      <w:lvlText w:val="%1."/>
      <w:numFmt w:val="decimal"/>
      <w:pPr>
        <w:pBdr/>
        <w:spacing/>
        <w:ind w:hanging="540" w:left="1260"/>
      </w:pPr>
      <w:rPr/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7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8">
    <w:lvl w:ilvl="0">
      <w:isLgl w:val="false"/>
      <w:lvlJc w:val="left"/>
      <w:lvlText w:val="%1."/>
      <w:numFmt w:val="upperLetter"/>
      <w:pPr>
        <w:pBdr/>
        <w:spacing/>
        <w:ind w:hanging="360" w:left="720"/>
      </w:pPr>
      <w:rPr>
        <w:rFonts w:hint="default"/>
        <w:b/>
      </w:rPr>
      <w:start w:val="1"/>
      <w:suff w:val="tab"/>
    </w:lvl>
    <w:lvl w:ilvl="1">
      <w:isLgl w:val="false"/>
      <w:lvlJc w:val="left"/>
      <w:lvlText w:val="%2."/>
      <w:numFmt w:val="decimal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9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/>
        <w:b/>
      </w:rPr>
      <w:start w:val="1"/>
      <w:suff w:val="tab"/>
    </w:lvl>
    <w:lvl w:ilvl="1">
      <w:isLgl w:val="true"/>
      <w:lvlJc w:val="left"/>
      <w:lvlText w:val="%1.%2"/>
      <w:numFmt w:val="decimal"/>
      <w:pPr>
        <w:pBdr/>
        <w:spacing/>
        <w:ind w:hanging="360" w:left="1080"/>
      </w:pPr>
      <w:rPr>
        <w:rFonts w:hint="default"/>
        <w:i w:val="0"/>
      </w:rPr>
      <w:start w:val="1"/>
      <w:suff w:val="tab"/>
    </w:lvl>
    <w:lvl w:ilvl="2">
      <w:isLgl w:val="true"/>
      <w:lvlJc w:val="left"/>
      <w:lvlText w:val="%1.%2.%3"/>
      <w:numFmt w:val="decimal"/>
      <w:pPr>
        <w:pBdr/>
        <w:spacing/>
        <w:ind w:hanging="720" w:left="1800"/>
      </w:pPr>
      <w:rPr>
        <w:rFonts w:hint="default"/>
        <w:b w:val="0"/>
      </w:rPr>
      <w:start w:val="1"/>
      <w:suff w:val="tab"/>
    </w:lvl>
    <w:lvl w:ilvl="3">
      <w:isLgl w:val="true"/>
      <w:lvlJc w:val="left"/>
      <w:lvlText w:val="%1.%2.%3.%4"/>
      <w:numFmt w:val="decimal"/>
      <w:pPr>
        <w:pBdr/>
        <w:spacing/>
        <w:ind w:hanging="720" w:left="2160"/>
      </w:pPr>
      <w:rPr>
        <w:rFonts w:hint="default"/>
      </w:rPr>
      <w:start w:val="1"/>
      <w:suff w:val="tab"/>
    </w:lvl>
    <w:lvl w:ilvl="4">
      <w:isLgl w:val="true"/>
      <w:lvlJc w:val="left"/>
      <w:lvlText w:val="%1.%2.%3.%4.%5"/>
      <w:numFmt w:val="decimal"/>
      <w:pPr>
        <w:pBdr/>
        <w:spacing/>
        <w:ind w:hanging="1080" w:left="2880"/>
      </w:pPr>
      <w:rPr>
        <w:rFonts w:hint="default"/>
      </w:rPr>
      <w:start w:val="1"/>
      <w:suff w:val="tab"/>
    </w:lvl>
    <w:lvl w:ilvl="5">
      <w:isLgl w:val="true"/>
      <w:lvlJc w:val="left"/>
      <w:lvlText w:val="%1.%2.%3.%4.%5.%6"/>
      <w:numFmt w:val="decimal"/>
      <w:pPr>
        <w:pBdr/>
        <w:spacing/>
        <w:ind w:hanging="1080" w:left="3240"/>
      </w:pPr>
      <w:rPr>
        <w:rFonts w:hint="default"/>
      </w:rPr>
      <w:start w:val="1"/>
      <w:suff w:val="tab"/>
    </w:lvl>
    <w:lvl w:ilvl="6">
      <w:isLgl w:val="true"/>
      <w:lvlJc w:val="left"/>
      <w:lvlText w:val="%1.%2.%3.%4.%5.%6.%7"/>
      <w:numFmt w:val="decimal"/>
      <w:pPr>
        <w:pBdr/>
        <w:spacing/>
        <w:ind w:hanging="1440" w:left="3960"/>
      </w:pPr>
      <w:rPr>
        <w:rFonts w:hint="default"/>
      </w:rPr>
      <w:start w:val="1"/>
      <w:suff w:val="tab"/>
    </w:lvl>
    <w:lvl w:ilvl="7">
      <w:isLgl w:val="true"/>
      <w:lvlJc w:val="left"/>
      <w:lvlText w:val="%1.%2.%3.%4.%5.%6.%7.%8"/>
      <w:numFmt w:val="decimal"/>
      <w:pPr>
        <w:pBdr/>
        <w:spacing/>
        <w:ind w:hanging="1440" w:left="4320"/>
      </w:pPr>
      <w:rPr>
        <w:rFonts w:hint="default"/>
      </w:rPr>
      <w:start w:val="1"/>
      <w:suff w:val="tab"/>
    </w:lvl>
    <w:lvl w:ilvl="8">
      <w:isLgl w:val="true"/>
      <w:lvlJc w:val="left"/>
      <w:lvlText w:val="%1.%2.%3.%4.%5.%6.%7.%8.%9"/>
      <w:numFmt w:val="decimal"/>
      <w:pPr>
        <w:pBdr/>
        <w:spacing/>
        <w:ind w:hanging="1800" w:left="5040"/>
      </w:pPr>
      <w:rPr>
        <w:rFonts w:hint="default"/>
      </w:rPr>
      <w:start w:val="1"/>
      <w:suff w:val="tab"/>
    </w:lvl>
  </w:abstractNum>
  <w:abstractNum w:abstractNumId="10">
    <w:lvl w:ilvl="0">
      <w:isLgl w:val="false"/>
      <w:lvlJc w:val="left"/>
      <w:lvlText w:val="(%1)"/>
      <w:numFmt w:val="lowerRoman"/>
      <w:pPr>
        <w:pBdr/>
        <w:tabs>
          <w:tab w:val="num" w:leader="none" w:pos="720"/>
        </w:tabs>
        <w:spacing/>
        <w:ind w:firstLine="0" w:left="0"/>
      </w:pPr>
      <w:rPr>
        <w:rFonts w:hint="default" w:ascii="Times New Roman" w:hAnsi="Times New Roman"/>
        <w:b w:val="0"/>
        <w:i w:val="0"/>
        <w:sz w:val="20"/>
      </w:rPr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800"/>
        </w:tabs>
        <w:spacing/>
        <w:ind w:firstLine="1440" w:left="0"/>
      </w:pPr>
      <w:rPr>
        <w:rFonts w:hint="default" w:ascii="Times New Roman Bold" w:hAnsi="Times New Roman Bold"/>
        <w:b/>
        <w:i w:val="0"/>
        <w:sz w:val="20"/>
      </w:rPr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520"/>
        </w:tabs>
        <w:spacing/>
        <w:ind w:firstLine="2160" w:left="0"/>
      </w:pPr>
      <w:rPr>
        <w:rFonts w:hint="default" w:ascii="Times New Roman Bold" w:hAnsi="Times New Roman Bold"/>
        <w:b/>
        <w:i w:val="0"/>
        <w:sz w:val="20"/>
        <w:szCs w:val="20"/>
      </w:rPr>
      <w:start w:val="1"/>
      <w:suff w:val="tab"/>
    </w:lvl>
    <w:lvl w:ilvl="3">
      <w:isLgl w:val="false"/>
      <w:lvlJc w:val="left"/>
      <w:lvlText w:val="%3.%4"/>
      <w:numFmt w:val="decimal"/>
      <w:pPr>
        <w:pBdr/>
        <w:tabs>
          <w:tab w:val="num" w:leader="none" w:pos="3240"/>
        </w:tabs>
        <w:spacing/>
        <w:ind w:firstLine="2880" w:left="0"/>
      </w:pPr>
      <w:rPr>
        <w:rFonts w:hint="default" w:ascii="Times New Roman" w:hAnsi="Times New Roman"/>
        <w:b w:val="0"/>
        <w:i w:val="0"/>
        <w:sz w:val="20"/>
        <w:szCs w:val="20"/>
      </w:rPr>
      <w:start w:val="1"/>
      <w:suff w:val="tab"/>
    </w:lvl>
    <w:lvl w:ilvl="4">
      <w:isLgl w:val="false"/>
      <w:lvlJc w:val="left"/>
      <w:lvlText w:val="(%5)"/>
      <w:numFmt w:val="lowerRoman"/>
      <w:pPr>
        <w:pBdr/>
        <w:tabs>
          <w:tab w:val="num" w:leader="none" w:pos="4320"/>
        </w:tabs>
        <w:spacing/>
        <w:ind w:firstLine="3600" w:left="0"/>
      </w:pPr>
      <w:rPr>
        <w:rFonts w:hint="default" w:ascii="Times New Roman" w:hAnsi="Times New Roman"/>
        <w:b w:val="0"/>
        <w:i w:val="0"/>
        <w:sz w:val="20"/>
      </w:rPr>
      <w:start w:val="1"/>
      <w:suff w:val="tab"/>
    </w:lvl>
    <w:lvl w:ilvl="5">
      <w:isLgl w:val="false"/>
      <w:lvlJc w:val="left"/>
      <w:lvlText w:val="(%6)"/>
      <w:numFmt w:val="lowerRoman"/>
      <w:pPr>
        <w:pBdr/>
        <w:tabs>
          <w:tab w:val="num" w:leader="none" w:pos="5040"/>
        </w:tabs>
        <w:spacing/>
        <w:ind w:firstLine="4320" w:left="0"/>
      </w:pPr>
      <w:rPr>
        <w:rFonts w:hint="default" w:ascii="Arial Narrow" w:hAnsi="Century Schoolbook"/>
        <w:b w:val="0"/>
        <w:i w:val="0"/>
        <w:sz w:val="24"/>
      </w:rPr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2520"/>
        </w:tabs>
        <w:spacing/>
        <w:ind w:hanging="360" w:left="252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8">
      <w:isLgl w:val="false"/>
      <w:lvlJc w:val="left"/>
      <w:lvlText w:val="%9."/>
      <w:numFmt w:val="lowerRoman"/>
      <w:pPr>
        <w:pBdr/>
        <w:tabs>
          <w:tab w:val="num" w:leader="none" w:pos="3240"/>
        </w:tabs>
        <w:spacing/>
        <w:ind w:hanging="360" w:left="3240"/>
      </w:pPr>
      <w:rPr/>
      <w:start w:val="1"/>
      <w:suff w:val="tab"/>
    </w:lvl>
  </w:abstractNum>
  <w:abstractNum w:abstractNumId="11">
    <w:lvl w:ilvl="0">
      <w:isLgl w:val="false"/>
      <w:lvlJc w:val="left"/>
      <w:lvlText w:val="%1."/>
      <w:numFmt w:val="upperLetter"/>
      <w:pPr>
        <w:pBdr/>
        <w:spacing/>
        <w:ind w:hanging="360" w:left="1800"/>
      </w:pPr>
      <w:rPr>
        <w:rFonts w:ascii="Times New Roman" w:hAnsi="Times New Roman" w:eastAsia="Times New Roman" w:cs="Times New Roman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252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324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96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68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40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612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84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560"/>
      </w:pPr>
      <w:rPr/>
      <w:start w:val="1"/>
      <w:suff w:val="tab"/>
    </w:lvl>
  </w:abstractNum>
  <w:abstractNum w:abstractNumId="12">
    <w:lvl w:ilvl="0">
      <w:isLgl w:val="false"/>
      <w:lvlJc w:val="left"/>
      <w:lvlText w:val="%1."/>
      <w:numFmt w:val="decimal"/>
      <w:pPr>
        <w:pBdr/>
        <w:spacing/>
        <w:ind w:hanging="720" w:left="144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80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52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24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96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68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40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12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840"/>
      </w:pPr>
      <w:rPr/>
      <w:start w:val="1"/>
      <w:suff w:val="tab"/>
    </w:lvl>
  </w:abstractNum>
  <w:abstractNum w:abstractNumId="13">
    <w:lvl w:ilvl="0">
      <w:isLgl w:val="false"/>
      <w:lvlJc w:val="left"/>
      <w:lvlText w:val="(%1)"/>
      <w:numFmt w:val="lowerLetter"/>
      <w:pPr>
        <w:pBdr/>
        <w:spacing/>
        <w:ind w:hanging="360" w:left="108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80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52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24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96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68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40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12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840"/>
      </w:pPr>
      <w:rPr/>
      <w:start w:val="1"/>
      <w:suff w:val="tab"/>
    </w:lvl>
  </w:abstractNum>
  <w:abstractNum w:abstractNumId="14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b w:val="0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5">
    <w:lvl w:ilvl="0">
      <w:isLgl w:val="false"/>
      <w:lvlJc w:val="left"/>
      <w:lvlText w:val="%1."/>
      <w:numFmt w:val="upperLetter"/>
      <w:pPr>
        <w:pBdr/>
        <w:tabs>
          <w:tab w:val="num" w:leader="none" w:pos="720"/>
        </w:tabs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tabs>
          <w:tab w:val="num" w:leader="none" w:pos="2160"/>
        </w:tabs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tabs>
          <w:tab w:val="num" w:leader="none" w:pos="4320"/>
        </w:tabs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tabs>
          <w:tab w:val="num" w:leader="none" w:pos="6480"/>
        </w:tabs>
        <w:spacing/>
        <w:ind w:hanging="180" w:left="6480"/>
      </w:pPr>
      <w:rPr/>
      <w:start w:val="1"/>
      <w:suff w:val="tab"/>
    </w:lvl>
  </w:abstractNum>
  <w:abstractNum w:abstractNumId="16">
    <w:lvl w:ilvl="0">
      <w:isLgl w:val="false"/>
      <w:lvlJc w:val="left"/>
      <w:lvlText w:val="(%1)"/>
      <w:numFmt w:val="lowerLetter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7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b w:val="0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8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9">
    <w:lvl w:ilvl="0">
      <w:isLgl w:val="false"/>
      <w:lvlJc w:val="left"/>
      <w:lvlText w:val="%1"/>
      <w:numFmt w:val="decimal"/>
      <w:pPr>
        <w:pBdr/>
        <w:tabs>
          <w:tab w:val="num" w:leader="none" w:pos="795"/>
        </w:tabs>
        <w:spacing/>
        <w:ind w:hanging="795" w:left="795"/>
      </w:pPr>
      <w:rPr>
        <w:rFonts w:hint="default"/>
      </w:rPr>
      <w:start w:val="1"/>
      <w:suff w:val="tab"/>
    </w:lvl>
    <w:lvl w:ilvl="1">
      <w:isLgl w:val="false"/>
      <w:lvlJc w:val="left"/>
      <w:lvlText w:val="%1.%2"/>
      <w:numFmt w:val="decimal"/>
      <w:pPr>
        <w:pBdr/>
        <w:tabs>
          <w:tab w:val="num" w:leader="none" w:pos="975"/>
        </w:tabs>
        <w:spacing/>
        <w:ind w:hanging="795" w:left="975"/>
      </w:pPr>
      <w:rPr>
        <w:rFonts w:hint="default"/>
      </w:rPr>
      <w:start w:val="1"/>
      <w:suff w:val="tab"/>
    </w:lvl>
    <w:lvl w:ilvl="2">
      <w:isLgl w:val="false"/>
      <w:lvlJc w:val="left"/>
      <w:lvlText w:val="%1.%2.%3"/>
      <w:numFmt w:val="decimal"/>
      <w:pPr>
        <w:pBdr/>
        <w:tabs>
          <w:tab w:val="num" w:leader="none" w:pos="795"/>
        </w:tabs>
        <w:spacing/>
        <w:ind w:hanging="795" w:left="795"/>
      </w:pPr>
      <w:rPr>
        <w:rFonts w:hint="default"/>
      </w:rPr>
      <w:start w:val="1"/>
      <w:suff w:val="tab"/>
    </w:lvl>
    <w:lvl w:ilvl="3">
      <w:isLgl w:val="false"/>
      <w:lvlJc w:val="left"/>
      <w:lvlText w:val="%1.%2.%3.%4"/>
      <w:numFmt w:val="decimal"/>
      <w:pPr>
        <w:pBdr/>
        <w:tabs>
          <w:tab w:val="num" w:leader="none" w:pos="795"/>
        </w:tabs>
        <w:spacing/>
        <w:ind w:hanging="795" w:left="795"/>
      </w:pPr>
      <w:rPr>
        <w:rFonts w:hint="default"/>
      </w:rPr>
      <w:start w:val="1"/>
      <w:suff w:val="tab"/>
    </w:lvl>
    <w:lvl w:ilvl="4">
      <w:isLgl w:val="false"/>
      <w:lvlJc w:val="left"/>
      <w:lvlText w:val="%1.%2.%3.%4.%5"/>
      <w:numFmt w:val="decimal"/>
      <w:pPr>
        <w:pBdr/>
        <w:tabs>
          <w:tab w:val="num" w:leader="none" w:pos="795"/>
        </w:tabs>
        <w:spacing/>
        <w:ind w:hanging="795" w:left="795"/>
      </w:pPr>
      <w:rPr>
        <w:rFonts w:hint="default"/>
      </w:rPr>
      <w:start w:val="1"/>
      <w:suff w:val="tab"/>
    </w:lvl>
    <w:lvl w:ilvl="5">
      <w:isLgl w:val="false"/>
      <w:lvlJc w:val="left"/>
      <w:lvlText w:val="%1.%2.%3.%4.%5.%6"/>
      <w:numFmt w:val="decimal"/>
      <w:pPr>
        <w:pBdr/>
        <w:tabs>
          <w:tab w:val="num" w:leader="none" w:pos="1080"/>
        </w:tabs>
        <w:spacing/>
        <w:ind w:hanging="1080" w:left="1080"/>
      </w:pPr>
      <w:rPr>
        <w:rFonts w:hint="default"/>
      </w:rPr>
      <w:start w:val="1"/>
      <w:suff w:val="tab"/>
    </w:lvl>
    <w:lvl w:ilvl="6">
      <w:isLgl w:val="false"/>
      <w:lvlJc w:val="left"/>
      <w:lvlText w:val="%1.%2.%3.%4.%5.%6.%7"/>
      <w:numFmt w:val="decimal"/>
      <w:pPr>
        <w:pBdr/>
        <w:tabs>
          <w:tab w:val="num" w:leader="none" w:pos="1080"/>
        </w:tabs>
        <w:spacing/>
        <w:ind w:hanging="1080" w:left="1080"/>
      </w:pPr>
      <w:rPr>
        <w:rFonts w:hint="default"/>
      </w:rPr>
      <w:start w:val="1"/>
      <w:suff w:val="tab"/>
    </w:lvl>
    <w:lvl w:ilvl="7">
      <w:isLgl w:val="false"/>
      <w:lvlJc w:val="left"/>
      <w:lvlText w:val="%1.%2.%3.%4.%5.%6.%7.%8"/>
      <w:numFmt w:val="decimal"/>
      <w:pPr>
        <w:pBdr/>
        <w:tabs>
          <w:tab w:val="num" w:leader="none" w:pos="1080"/>
        </w:tabs>
        <w:spacing/>
        <w:ind w:hanging="1080" w:left="1080"/>
      </w:pPr>
      <w:rPr>
        <w:rFonts w:hint="default"/>
      </w:rPr>
      <w:start w:val="1"/>
      <w:suff w:val="tab"/>
    </w:lvl>
    <w:lvl w:ilvl="8">
      <w:isLgl w:val="false"/>
      <w:lvlJc w:val="left"/>
      <w:lvlText w:val="%1.%2.%3.%4.%5.%6.%7.%8.%9"/>
      <w:numFmt w:val="decimal"/>
      <w:pPr>
        <w:pBdr/>
        <w:tabs>
          <w:tab w:val="num" w:leader="none" w:pos="1440"/>
        </w:tabs>
        <w:spacing/>
        <w:ind w:hanging="1440" w:left="1440"/>
      </w:pPr>
      <w:rPr>
        <w:rFonts w:hint="default"/>
      </w:rPr>
      <w:start w:val="1"/>
      <w:suff w:val="tab"/>
    </w:lvl>
  </w:abstractNum>
  <w:abstractNum w:abstractNumId="20">
    <w:lvl w:ilvl="0">
      <w:isLgl w:val="false"/>
      <w:lvlJc w:val="left"/>
      <w:lvlText w:val="Article %1.  "/>
      <w:numFmt w:val="decimal"/>
      <w:pPr>
        <w:pBdr/>
        <w:tabs>
          <w:tab w:val="num" w:leader="none" w:pos="1920"/>
        </w:tabs>
        <w:spacing/>
        <w:ind w:firstLine="0" w:left="480"/>
      </w:pPr>
      <w:pStyle w:val="1087"/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vanish w:val="0"/>
        <w:color w:val="000000"/>
        <w:spacing w:val="0"/>
        <w:position w:val="0"/>
        <w:u w:val="none"/>
        <w:vertAlign w:val="baseline"/>
        <w14:textOutline w14:w="0" w14:cap="rnd" w14:cmpd="sng" w14:algn="ctr">
          <w14:noFill/>
          <w14:prstDash w14:val="solid"/>
          <w14:bevel/>
        </w14:textOutline>
      </w:rPr>
      <w:start w:val="1"/>
      <w:suff w:val="tab"/>
    </w:lvl>
    <w:lvl w:ilvl="1">
      <w:isLgl w:val="false"/>
      <w:lvlJc w:val="left"/>
      <w:lvlText w:val="%1.%2.  "/>
      <w:numFmt w:val="decimal"/>
      <w:pPr>
        <w:pBdr/>
        <w:tabs>
          <w:tab w:val="num" w:leader="none" w:pos="1680"/>
        </w:tabs>
        <w:spacing/>
        <w:ind w:firstLine="0" w:left="960"/>
      </w:pPr>
      <w:pStyle w:val="1088"/>
      <w:rPr>
        <w:rFonts w:ascii="Times New Roman" w:hAnsi="Times New Roman" w:cs="Times New Roman"/>
        <w:b/>
        <w:bCs w:val="0"/>
        <w:i w:val="0"/>
        <w:iCs w:val="0"/>
        <w:caps w:val="0"/>
        <w:smallCaps w:val="0"/>
        <w:strike w:val="0"/>
        <w:vanish w:val="0"/>
        <w:color w:val="000000"/>
        <w:spacing w:val="0"/>
        <w:position w:val="0"/>
        <w:u w:val="none"/>
        <w:vertAlign w:val="baseline"/>
        <w14:textOutline w14:w="0" w14:cap="rnd" w14:cmpd="sng" w14:algn="ctr">
          <w14:noFill/>
          <w14:prstDash w14:val="solid"/>
          <w14:bevel/>
        </w14:textOutline>
      </w:rPr>
      <w:start w:val="1"/>
      <w:suff w:val="tab"/>
    </w:lvl>
    <w:lvl w:ilvl="2">
      <w:isLgl w:val="false"/>
      <w:lvlJc w:val="left"/>
      <w:lvlText w:val="(%3)."/>
      <w:numFmt w:val="lowerLetter"/>
      <w:pPr>
        <w:pBdr/>
        <w:tabs>
          <w:tab w:val="num" w:leader="none" w:pos="1080"/>
        </w:tabs>
        <w:spacing/>
        <w:ind w:firstLine="720" w:left="720"/>
      </w:pPr>
      <w:pStyle w:val="1089"/>
      <w:rPr>
        <w:rFonts w:hint="default" w:ascii="Times New Roman Bold" w:hAnsi="Times New Roman Bold"/>
        <w:b/>
        <w:i w:val="0"/>
        <w:sz w:val="20"/>
        <w:szCs w:val="20"/>
      </w:rPr>
      <w:start w:val="1"/>
      <w:suff w:val="tab"/>
    </w:lvl>
    <w:lvl w:ilvl="3">
      <w:isLgl w:val="false"/>
      <w:lvlJc w:val="left"/>
      <w:lvlText w:val="(%4)  "/>
      <w:numFmt w:val="lowerRoman"/>
      <w:pPr>
        <w:pBdr/>
        <w:tabs>
          <w:tab w:val="num" w:leader="none" w:pos="1872"/>
        </w:tabs>
        <w:spacing/>
        <w:ind w:firstLine="1440" w:left="720"/>
      </w:pPr>
      <w:pStyle w:val="1091"/>
      <w:rPr>
        <w:rFonts w:hint="default" w:ascii="Times New Roman" w:hAnsi="Times New Roman"/>
        <w:b/>
        <w:i w:val="0"/>
        <w:sz w:val="20"/>
      </w:rPr>
      <w:start w:val="1"/>
      <w:suff w:val="tab"/>
    </w:lvl>
    <w:lvl w:ilvl="4">
      <w:isLgl w:val="false"/>
      <w:lvlJc w:val="center"/>
      <w:lvlText w:val="%5."/>
      <w:numFmt w:val="upperLetter"/>
      <w:pPr>
        <w:pBdr/>
        <w:tabs>
          <w:tab w:val="num" w:leader="none" w:pos="2880"/>
        </w:tabs>
        <w:spacing/>
        <w:ind w:firstLine="2232" w:left="720"/>
      </w:pPr>
      <w:pStyle w:val="1092"/>
      <w:rPr>
        <w:rFonts w:hint="default" w:ascii="Times New Roman Bold" w:hAnsi="Times New Roman Bold"/>
        <w:b/>
        <w:i w:val="0"/>
        <w:sz w:val="22"/>
        <w:szCs w:val="22"/>
        <w:u w:val="none"/>
      </w:rPr>
      <w:start w:val="1"/>
      <w:suff w:val="tab"/>
    </w:lvl>
    <w:lvl w:ilvl="5">
      <w:isLgl w:val="false"/>
      <w:lvlJc w:val="left"/>
      <w:lvlText w:val="%6.  "/>
      <w:numFmt w:val="decimal"/>
      <w:pPr>
        <w:pBdr/>
        <w:tabs>
          <w:tab w:val="num" w:leader="none" w:pos="2592"/>
        </w:tabs>
        <w:spacing/>
        <w:ind w:firstLine="3600" w:left="0"/>
      </w:pPr>
      <w:pStyle w:val="1093"/>
      <w:rPr>
        <w:rFonts w:hint="default" w:ascii="Times New Roman Bold" w:hAnsi="Times New Roman Bold"/>
        <w:b/>
        <w:i w:val="0"/>
        <w:sz w:val="20"/>
      </w:rPr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2520"/>
        </w:tabs>
        <w:spacing/>
        <w:ind w:hanging="360" w:left="2520"/>
      </w:pPr>
      <w:rPr>
        <w:rFonts w:hint="default"/>
      </w:rPr>
      <w:start w:val="1"/>
      <w:suff w:val="tab"/>
    </w:lvl>
    <w:lvl w:ilvl="7">
      <w:isLgl w:val="false"/>
      <w:lvlJc w:val="left"/>
      <w:lvlText w:val="%8."/>
      <w:numFmt w:val="lowerLetter"/>
      <w:pPr>
        <w:pBdr/>
        <w:tabs>
          <w:tab w:val="num" w:leader="none" w:pos="2880"/>
        </w:tabs>
        <w:spacing/>
        <w:ind w:hanging="360" w:left="2880"/>
      </w:pPr>
      <w:rPr>
        <w:rFonts w:hint="default"/>
      </w:rPr>
      <w:start w:val="1"/>
      <w:suff w:val="tab"/>
    </w:lvl>
    <w:lvl w:ilvl="8">
      <w:isLgl w:val="false"/>
      <w:lvlJc w:val="left"/>
      <w:lvlText w:val="%9."/>
      <w:numFmt w:val="lowerRoman"/>
      <w:pPr>
        <w:pBdr/>
        <w:tabs>
          <w:tab w:val="num" w:leader="none" w:pos="3240"/>
        </w:tabs>
        <w:spacing/>
        <w:ind w:hanging="360" w:left="3240"/>
      </w:pPr>
      <w:rPr>
        <w:rFonts w:hint="default"/>
      </w:rPr>
      <w:start w:val="1"/>
      <w:suff w:val="tab"/>
    </w:lvl>
  </w:abstractNum>
  <w:abstractNum w:abstractNumId="21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720" w:left="720"/>
      </w:pPr>
      <w:rPr>
        <w:rFonts w:hint="default"/>
        <w:b/>
      </w:rPr>
      <w:start w:val="1"/>
      <w:suff w:val="tab"/>
    </w:lvl>
    <w:lvl w:ilvl="1">
      <w:isLgl w:val="false"/>
      <w:lvlJc w:val="left"/>
      <w:lvlText w:val="%1.%2"/>
      <w:numFmt w:val="decimal"/>
      <w:pPr>
        <w:pBdr/>
        <w:tabs>
          <w:tab w:val="num" w:leader="none" w:pos="720"/>
        </w:tabs>
        <w:spacing/>
        <w:ind w:hanging="720" w:left="720"/>
      </w:pPr>
      <w:rPr>
        <w:rFonts w:hint="default"/>
        <w:sz w:val="20"/>
        <w:szCs w:val="20"/>
      </w:rPr>
      <w:start w:val="1"/>
      <w:suff w:val="tab"/>
    </w:lvl>
    <w:lvl w:ilvl="2">
      <w:isLgl w:val="false"/>
      <w:lvlJc w:val="left"/>
      <w:lvlText w:val="%1.%2.%3"/>
      <w:numFmt w:val="decimal"/>
      <w:pPr>
        <w:pBdr/>
        <w:tabs>
          <w:tab w:val="num" w:leader="none" w:pos="720"/>
        </w:tabs>
        <w:spacing/>
        <w:ind w:hanging="720" w:left="720"/>
      </w:pPr>
      <w:rPr>
        <w:rFonts w:hint="default"/>
        <w:sz w:val="20"/>
        <w:szCs w:val="20"/>
      </w:rPr>
      <w:start w:val="1"/>
      <w:suff w:val="tab"/>
    </w:lvl>
    <w:lvl w:ilvl="3">
      <w:isLgl w:val="false"/>
      <w:lvlJc w:val="left"/>
      <w:lvlText w:val="(%4)"/>
      <w:numFmt w:val="lowerLetter"/>
      <w:pPr>
        <w:pBdr/>
        <w:tabs>
          <w:tab w:val="num" w:leader="none" w:pos="720"/>
        </w:tabs>
        <w:spacing/>
        <w:ind w:hanging="720" w:left="720"/>
      </w:pPr>
      <w:rPr>
        <w:rFonts w:hint="default"/>
      </w:rPr>
      <w:start w:val="1"/>
      <w:suff w:val="tab"/>
    </w:lvl>
    <w:lvl w:ilvl="4">
      <w:isLgl w:val="false"/>
      <w:lvlJc w:val="left"/>
      <w:lvlText w:val="%1.%2.%3.%4.%5"/>
      <w:numFmt w:val="decimal"/>
      <w:pPr>
        <w:pBdr/>
        <w:tabs>
          <w:tab w:val="num" w:leader="none" w:pos="720"/>
        </w:tabs>
        <w:spacing/>
        <w:ind w:hanging="720" w:left="720"/>
      </w:pPr>
      <w:rPr>
        <w:rFonts w:hint="default"/>
      </w:rPr>
      <w:start w:val="1"/>
      <w:suff w:val="tab"/>
    </w:lvl>
    <w:lvl w:ilvl="5">
      <w:isLgl w:val="false"/>
      <w:lvlJc w:val="left"/>
      <w:lvlText w:val="%1.%2.%3.%4.%5.%6"/>
      <w:numFmt w:val="decimal"/>
      <w:pPr>
        <w:pBdr/>
        <w:tabs>
          <w:tab w:val="num" w:leader="none" w:pos="1080"/>
        </w:tabs>
        <w:spacing/>
        <w:ind w:hanging="1080" w:left="1080"/>
      </w:pPr>
      <w:rPr>
        <w:rFonts w:hint="default"/>
      </w:rPr>
      <w:start w:val="1"/>
      <w:suff w:val="tab"/>
    </w:lvl>
    <w:lvl w:ilvl="6">
      <w:isLgl w:val="false"/>
      <w:lvlJc w:val="left"/>
      <w:lvlText w:val="%1.%2.%3.%4.%5.%6.%7"/>
      <w:numFmt w:val="decimal"/>
      <w:pPr>
        <w:pBdr/>
        <w:tabs>
          <w:tab w:val="num" w:leader="none" w:pos="1080"/>
        </w:tabs>
        <w:spacing/>
        <w:ind w:hanging="1080" w:left="1080"/>
      </w:pPr>
      <w:rPr>
        <w:rFonts w:hint="default"/>
      </w:rPr>
      <w:start w:val="1"/>
      <w:suff w:val="tab"/>
    </w:lvl>
    <w:lvl w:ilvl="7">
      <w:isLgl w:val="false"/>
      <w:lvlJc w:val="left"/>
      <w:lvlText w:val="%1.%2.%3.%4.%5.%6.%7.%8"/>
      <w:numFmt w:val="decimal"/>
      <w:pPr>
        <w:pBdr/>
        <w:tabs>
          <w:tab w:val="num" w:leader="none" w:pos="1440"/>
        </w:tabs>
        <w:spacing/>
        <w:ind w:hanging="1440" w:left="1440"/>
      </w:pPr>
      <w:rPr>
        <w:rFonts w:hint="default"/>
      </w:rPr>
      <w:start w:val="1"/>
      <w:suff w:val="tab"/>
    </w:lvl>
    <w:lvl w:ilvl="8">
      <w:isLgl w:val="false"/>
      <w:lvlJc w:val="left"/>
      <w:lvlText w:val="%1.%2.%3.%4.%5.%6.%7.%8.%9"/>
      <w:numFmt w:val="decimal"/>
      <w:pPr>
        <w:pBdr/>
        <w:tabs>
          <w:tab w:val="num" w:leader="none" w:pos="1440"/>
        </w:tabs>
        <w:spacing/>
        <w:ind w:hanging="1440" w:left="1440"/>
      </w:pPr>
      <w:rPr>
        <w:rFonts w:hint="default"/>
      </w:rPr>
      <w:start w:val="1"/>
      <w:suff w:val="tab"/>
    </w:lvl>
  </w:abstractNum>
  <w:abstractNum w:abstractNumId="22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23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24">
    <w:lvl w:ilvl="0">
      <w:isLgl w:val="false"/>
      <w:legacy w:legacy="true" w:legacyIndent="540" w:legacySpace="120"/>
      <w:lvlJc w:val="left"/>
      <w:lvlText w:val="%1."/>
      <w:numFmt w:val="decimal"/>
      <w:pPr>
        <w:pBdr/>
        <w:spacing/>
        <w:ind w:hanging="540" w:left="1260"/>
      </w:pPr>
      <w:rPr/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25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firstLine="0" w:left="0"/>
      </w:pPr>
      <w:rPr>
        <w:rFonts w:hint="default" w:ascii="Times New Roman" w:hAnsi="Times New Roman" w:cs="Times New Roman"/>
        <w:b/>
        <w:i w:val="0"/>
        <w:caps w:val="0"/>
        <w:color w:val="auto"/>
        <w:sz w:val="24"/>
        <w:u w:val="none"/>
      </w:rPr>
      <w:start w:val="1"/>
      <w:suff w:val="nothing"/>
    </w:lvl>
    <w:lvl w:ilvl="1">
      <w:isLgl w:val="false"/>
      <w:lvlJc w:val="left"/>
      <w:lvlText w:val="%1.%2"/>
      <w:numFmt w:val="decimal"/>
      <w:pPr>
        <w:pBdr/>
        <w:tabs>
          <w:tab w:val="num" w:leader="none" w:pos="1440"/>
        </w:tabs>
        <w:spacing/>
        <w:ind w:firstLine="720" w:left="0"/>
      </w:pPr>
      <w:rPr>
        <w:rFonts w:hint="default" w:ascii="Times New Roman" w:hAnsi="Times New Roman" w:cs="Times New Roman"/>
        <w:b/>
        <w:i w:val="0"/>
        <w:color w:val="auto"/>
        <w:sz w:val="24"/>
        <w:u w:val="none"/>
      </w:rPr>
      <w:start w:val="1"/>
      <w:suff w:val="tab"/>
    </w:lvl>
    <w:lvl w:ilvl="2">
      <w:isLgl w:val="false"/>
      <w:lvlJc w:val="left"/>
      <w:lvlText w:val="(%3)"/>
      <w:numFmt w:val="lowerLetter"/>
      <w:pPr>
        <w:pBdr/>
        <w:tabs>
          <w:tab w:val="num" w:leader="none" w:pos="2160"/>
        </w:tabs>
        <w:spacing/>
        <w:ind w:hanging="720" w:left="2160"/>
      </w:pPr>
      <w:rPr>
        <w:rFonts w:hint="default" w:ascii="Times New Roman" w:hAnsi="Times New Roman" w:cs="Times New Roman"/>
        <w:b w:val="0"/>
        <w:i w:val="0"/>
        <w:color w:val="auto"/>
        <w:sz w:val="24"/>
        <w:u w:val="none"/>
      </w:rPr>
      <w:start w:val="1"/>
      <w:suff w:val="tab"/>
    </w:lvl>
    <w:lvl w:ilvl="3">
      <w:isLgl w:val="false"/>
      <w:lvlJc w:val="left"/>
      <w:lvlText w:val="(%4)"/>
      <w:numFmt w:val="lowerRoman"/>
      <w:pPr>
        <w:pBdr/>
        <w:tabs>
          <w:tab w:val="num" w:leader="none" w:pos="1440"/>
        </w:tabs>
        <w:spacing/>
        <w:ind w:firstLine="2160" w:left="0"/>
      </w:pPr>
      <w:rPr>
        <w:rFonts w:hint="default" w:ascii="Courier" w:hAnsi="Courier"/>
        <w:b w:val="0"/>
        <w:i w:val="0"/>
        <w:color w:val="auto"/>
        <w:sz w:val="24"/>
        <w:u w:val="none"/>
      </w:rPr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1440"/>
        </w:tabs>
        <w:spacing/>
        <w:ind w:firstLine="0" w:left="0"/>
      </w:pPr>
      <w:rPr>
        <w:rFonts w:hint="default" w:ascii="Courier" w:hAnsi="Courier"/>
        <w:b w:val="0"/>
        <w:i w:val="0"/>
        <w:color w:val="auto"/>
        <w:sz w:val="24"/>
        <w:u w:val="none"/>
      </w:rPr>
      <w:start w:val="1"/>
      <w:suff w:val="tab"/>
    </w:lvl>
    <w:lvl w:ilvl="5">
      <w:isLgl w:val="false"/>
      <w:lvlJc w:val="left"/>
      <w:lvlText w:val="%6."/>
      <w:numFmt w:val="lowerLetter"/>
      <w:pPr>
        <w:pBdr/>
        <w:tabs>
          <w:tab w:val="num" w:leader="none" w:pos="4320"/>
        </w:tabs>
        <w:spacing/>
        <w:ind w:firstLine="0" w:left="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firstLine="0" w:left="0"/>
      </w:pPr>
      <w:rPr/>
      <w:start w:val="1"/>
      <w:suff w:val="tab"/>
    </w:lvl>
    <w:lvl w:ilvl="7">
      <w:isLgl w:val="false"/>
      <w:lvlJc w:val="left"/>
      <w:lvlText w:val=""/>
      <w:numFmt w:val="bullet"/>
      <w:pPr>
        <w:pBdr/>
        <w:tabs>
          <w:tab w:val="num" w:leader="none" w:pos="5760"/>
        </w:tabs>
        <w:spacing/>
        <w:ind w:firstLine="0" w:left="0"/>
      </w:pPr>
      <w:rPr>
        <w:rFonts w:hint="default" w:ascii="Courier" w:hAnsi="Courier"/>
        <w:color w:val="auto"/>
        <w:sz w:val="28"/>
      </w:rPr>
      <w:start w:val="1"/>
      <w:suff w:val="tab"/>
    </w:lvl>
    <w:lvl w:ilvl="8">
      <w:isLgl w:val="false"/>
      <w:lvlJc w:val="left"/>
      <w:lvlText w:val=""/>
      <w:numFmt w:val="bullet"/>
      <w:pPr>
        <w:pBdr/>
        <w:tabs>
          <w:tab w:val="num" w:leader="none" w:pos="6480"/>
        </w:tabs>
        <w:spacing/>
        <w:ind w:firstLine="0" w:left="0"/>
      </w:pPr>
      <w:rPr>
        <w:rFonts w:hint="default" w:ascii="Courier" w:hAnsi="Courier"/>
        <w:color w:val="auto"/>
      </w:rPr>
      <w:start w:val="1"/>
      <w:suff w:val="tab"/>
    </w:lvl>
  </w:abstractNum>
  <w:abstractNum w:abstractNumId="26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b w:val="0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27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b w:val="0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28">
    <w:lvl w:ilvl="0">
      <w:isLgl w:val="false"/>
      <w:legacy w:legacy="true" w:legacyIndent="0" w:legacySpace="0"/>
      <w:lvlJc w:val="left"/>
      <w:lvlText w:val="%1."/>
      <w:numFmt w:val="decimal"/>
      <w:pPr>
        <w:pBdr/>
        <w:spacing/>
        <w:ind/>
      </w:pPr>
      <w:rPr>
        <w:color w:val="000000"/>
        <w:sz w:val="18"/>
      </w:rPr>
      <w:start w:val="1"/>
      <w:suff w:val="tab"/>
    </w:lvl>
    <w:lvl w:ilvl="1">
      <w:isLgl w:val="false"/>
      <w:legacy w:legacy="true" w:legacyIndent="0" w:legacySpace="0"/>
      <w:lvlJc w:val="left"/>
      <w:lvlText w:val="%1.%2"/>
      <w:numFmt w:val="decimal"/>
      <w:pPr>
        <w:pBdr/>
        <w:spacing/>
        <w:ind/>
      </w:pPr>
      <w:rPr>
        <w:color w:val="000000"/>
        <w:sz w:val="18"/>
      </w:rPr>
      <w:start w:val="1"/>
      <w:suff w:val="tab"/>
    </w:lvl>
    <w:lvl w:ilvl="2">
      <w:isLgl w:val="false"/>
      <w:lvlJc w:val="left"/>
      <w:lvlText/>
      <w:numFmt w:val="none"/>
      <w:pPr>
        <w:pBdr/>
        <w:tabs>
          <w:tab w:val="num" w:leader="none" w:pos="360"/>
        </w:tabs>
        <w:spacing/>
        <w:ind/>
      </w:pPr>
      <w:rPr/>
      <w:start w:val="0"/>
      <w:suff w:val="tab"/>
    </w:lvl>
    <w:lvl w:ilvl="3">
      <w:isLgl w:val="false"/>
      <w:lvlJc w:val="left"/>
      <w:lvlText/>
      <w:numFmt w:val="none"/>
      <w:pPr>
        <w:pBdr/>
        <w:tabs>
          <w:tab w:val="num" w:leader="none" w:pos="360"/>
        </w:tabs>
        <w:spacing/>
        <w:ind/>
      </w:pPr>
      <w:rPr/>
      <w:start w:val="0"/>
      <w:suff w:val="tab"/>
    </w:lvl>
    <w:lvl w:ilvl="4">
      <w:isLgl w:val="false"/>
      <w:lvlJc w:val="left"/>
      <w:lvlText/>
      <w:numFmt w:val="none"/>
      <w:pPr>
        <w:pBdr/>
        <w:tabs>
          <w:tab w:val="num" w:leader="none" w:pos="360"/>
        </w:tabs>
        <w:spacing/>
        <w:ind/>
      </w:pPr>
      <w:rPr/>
      <w:start w:val="0"/>
      <w:suff w:val="tab"/>
    </w:lvl>
    <w:lvl w:ilvl="5">
      <w:isLgl w:val="false"/>
      <w:lvlJc w:val="left"/>
      <w:lvlText/>
      <w:numFmt w:val="none"/>
      <w:pPr>
        <w:pBdr/>
        <w:tabs>
          <w:tab w:val="num" w:leader="none" w:pos="360"/>
        </w:tabs>
        <w:spacing/>
        <w:ind/>
      </w:pPr>
      <w:rPr/>
      <w:start w:val="0"/>
      <w:suff w:val="tab"/>
    </w:lvl>
    <w:lvl w:ilvl="6">
      <w:isLgl w:val="false"/>
      <w:lvlJc w:val="left"/>
      <w:lvlText/>
      <w:numFmt w:val="none"/>
      <w:pPr>
        <w:pBdr/>
        <w:tabs>
          <w:tab w:val="num" w:leader="none" w:pos="360"/>
        </w:tabs>
        <w:spacing/>
        <w:ind/>
      </w:pPr>
      <w:rPr/>
      <w:start w:val="0"/>
      <w:suff w:val="tab"/>
    </w:lvl>
    <w:lvl w:ilvl="7">
      <w:isLgl w:val="false"/>
      <w:lvlJc w:val="left"/>
      <w:lvlText/>
      <w:numFmt w:val="none"/>
      <w:pPr>
        <w:pBdr/>
        <w:tabs>
          <w:tab w:val="num" w:leader="none" w:pos="360"/>
        </w:tabs>
        <w:spacing/>
        <w:ind/>
      </w:pPr>
      <w:rPr/>
      <w:start w:val="0"/>
      <w:suff w:val="tab"/>
    </w:lvl>
    <w:lvl w:ilvl="8">
      <w:isLgl w:val="false"/>
      <w:lvlJc w:val="left"/>
      <w:lvlText/>
      <w:numFmt w:val="none"/>
      <w:pPr>
        <w:pBdr/>
        <w:tabs>
          <w:tab w:val="num" w:leader="none" w:pos="360"/>
        </w:tabs>
        <w:spacing/>
        <w:ind/>
      </w:pPr>
      <w:rPr/>
      <w:start w:val="0"/>
      <w:suff w:val="tab"/>
    </w:lvl>
  </w:abstractNum>
  <w:abstractNum w:abstractNumId="29">
    <w:lvl w:ilvl="0">
      <w:isLgl w:val="false"/>
      <w:lvlJc w:val="left"/>
      <w:lvlText w:val="%1."/>
      <w:numFmt w:val="upperRoman"/>
      <w:pPr>
        <w:pBdr/>
        <w:spacing/>
        <w:ind w:hanging="720" w:left="1080"/>
      </w:pPr>
      <w:rPr>
        <w:rFonts w:ascii="Times New Roman" w:hAnsi="Times New Roman" w:eastAsia="Times New Roman" w:cs="Times New Roman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upperLetter"/>
      <w:pPr>
        <w:pBdr/>
        <w:spacing/>
        <w:ind w:hanging="360" w:left="2340"/>
      </w:pPr>
      <w:rPr>
        <w:rFonts w:hint="default"/>
      </w:rPr>
      <w:start w:val="2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>
        <w:rFonts w:hint="default"/>
      </w:rPr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30">
    <w:lvl w:ilvl="0">
      <w:isLgl w:val="false"/>
      <w:lvlJc w:val="left"/>
      <w:lvlText w:val="%1)"/>
      <w:numFmt w:val="decimal"/>
      <w:pPr>
        <w:pBdr/>
        <w:spacing/>
        <w:ind w:hanging="360" w:left="261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32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39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46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54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61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68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75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8280"/>
      </w:pPr>
      <w:rPr/>
      <w:start w:val="1"/>
      <w:suff w:val="tab"/>
    </w:lvl>
  </w:abstractNum>
  <w:abstractNum w:abstractNumId="31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/>
        <w:b/>
      </w:rPr>
      <w:start w:val="1"/>
      <w:suff w:val="tab"/>
    </w:lvl>
    <w:lvl w:ilvl="1">
      <w:isLgl w:val="true"/>
      <w:lvlJc w:val="left"/>
      <w:lvlText w:val="%1.%2"/>
      <w:numFmt w:val="decimal"/>
      <w:pPr>
        <w:pBdr/>
        <w:spacing/>
        <w:ind w:hanging="405" w:left="765"/>
      </w:pPr>
      <w:rPr>
        <w:rFonts w:hint="default"/>
      </w:rPr>
      <w:start w:val="1"/>
      <w:suff w:val="tab"/>
    </w:lvl>
    <w:lvl w:ilvl="2">
      <w:isLgl w:val="true"/>
      <w:lvlJc w:val="left"/>
      <w:lvlText w:val="%1.%2.%3"/>
      <w:numFmt w:val="decimal"/>
      <w:pPr>
        <w:pBdr/>
        <w:spacing/>
        <w:ind w:hanging="720" w:left="1080"/>
      </w:pPr>
      <w:rPr>
        <w:rFonts w:hint="default"/>
      </w:rPr>
      <w:start w:val="1"/>
      <w:suff w:val="tab"/>
    </w:lvl>
    <w:lvl w:ilvl="3">
      <w:isLgl w:val="true"/>
      <w:lvlJc w:val="left"/>
      <w:lvlText w:val="%1.%2.%3.%4"/>
      <w:numFmt w:val="decimal"/>
      <w:pPr>
        <w:pBdr/>
        <w:spacing/>
        <w:ind w:hanging="720" w:left="1080"/>
      </w:pPr>
      <w:rPr>
        <w:rFonts w:hint="default"/>
      </w:rPr>
      <w:start w:val="1"/>
      <w:suff w:val="tab"/>
    </w:lvl>
    <w:lvl w:ilvl="4">
      <w:isLgl w:val="true"/>
      <w:lvlJc w:val="left"/>
      <w:lvlText w:val="%1.%2.%3.%4.%5"/>
      <w:numFmt w:val="decimal"/>
      <w:pPr>
        <w:pBdr/>
        <w:spacing/>
        <w:ind w:hanging="1080" w:left="1440"/>
      </w:pPr>
      <w:rPr>
        <w:rFonts w:hint="default"/>
      </w:rPr>
      <w:start w:val="1"/>
      <w:suff w:val="tab"/>
    </w:lvl>
    <w:lvl w:ilvl="5">
      <w:isLgl w:val="true"/>
      <w:lvlJc w:val="left"/>
      <w:lvlText w:val="%1.%2.%3.%4.%5.%6"/>
      <w:numFmt w:val="decimal"/>
      <w:pPr>
        <w:pBdr/>
        <w:spacing/>
        <w:ind w:hanging="1080" w:left="1440"/>
      </w:pPr>
      <w:rPr>
        <w:rFonts w:hint="default"/>
      </w:rPr>
      <w:start w:val="1"/>
      <w:suff w:val="tab"/>
    </w:lvl>
    <w:lvl w:ilvl="6">
      <w:isLgl w:val="true"/>
      <w:lvlJc w:val="left"/>
      <w:lvlText w:val="%1.%2.%3.%4.%5.%6.%7"/>
      <w:numFmt w:val="decimal"/>
      <w:pPr>
        <w:pBdr/>
        <w:spacing/>
        <w:ind w:hanging="1440" w:left="1800"/>
      </w:pPr>
      <w:rPr>
        <w:rFonts w:hint="default"/>
      </w:rPr>
      <w:start w:val="1"/>
      <w:suff w:val="tab"/>
    </w:lvl>
    <w:lvl w:ilvl="7">
      <w:isLgl w:val="true"/>
      <w:lvlJc w:val="left"/>
      <w:lvlText w:val="%1.%2.%3.%4.%5.%6.%7.%8"/>
      <w:numFmt w:val="decimal"/>
      <w:pPr>
        <w:pBdr/>
        <w:spacing/>
        <w:ind w:hanging="1440" w:left="1800"/>
      </w:pPr>
      <w:rPr>
        <w:rFonts w:hint="default"/>
      </w:rPr>
      <w:start w:val="1"/>
      <w:suff w:val="tab"/>
    </w:lvl>
    <w:lvl w:ilvl="8">
      <w:isLgl w:val="true"/>
      <w:lvlJc w:val="left"/>
      <w:lvlText w:val="%1.%2.%3.%4.%5.%6.%7.%8.%9"/>
      <w:numFmt w:val="decimal"/>
      <w:pPr>
        <w:pBdr/>
        <w:spacing/>
        <w:ind w:hanging="1800" w:left="2160"/>
      </w:pPr>
      <w:rPr>
        <w:rFonts w:hint="default"/>
      </w:rPr>
      <w:start w:val="1"/>
      <w:suff w:val="tab"/>
    </w:lvl>
  </w:abstractNum>
  <w:abstractNum w:abstractNumId="32">
    <w:lvl w:ilvl="0">
      <w:isLgl w:val="false"/>
      <w:legacy w:legacy="true" w:legacyIndent="540" w:legacySpace="120"/>
      <w:lvlJc w:val="left"/>
      <w:lvlText w:val="%1."/>
      <w:numFmt w:val="decimal"/>
      <w:pPr>
        <w:pBdr/>
        <w:spacing/>
        <w:ind w:hanging="540" w:left="1260"/>
      </w:pPr>
      <w:rPr/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33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b w:val="0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num w:numId="1">
    <w:abstractNumId w:val="0"/>
  </w:num>
  <w:num w:numId="2">
    <w:abstractNumId w:val="24"/>
  </w:num>
  <w:num w:numId="3">
    <w:abstractNumId w:val="28"/>
  </w:num>
  <w:num w:numId="4">
    <w:abstractNumId w:val="20"/>
  </w:num>
  <w:num w:numId="5">
    <w:abstractNumId w:val="9"/>
  </w:num>
  <w:num w:numId="6">
    <w:abstractNumId w:val="21"/>
  </w:num>
  <w:num w:numId="7">
    <w:abstractNumId w:val="15"/>
  </w:num>
  <w:num w:numId="8">
    <w:abstractNumId w:val="19"/>
  </w:num>
  <w:num w:numId="9">
    <w:abstractNumId w:val="8"/>
  </w:num>
  <w:num w:numId="10">
    <w:abstractNumId w:val="12"/>
  </w:num>
  <w:num w:numId="11">
    <w:abstractNumId w:val="1"/>
    <w:lvlOverride w:ilvl="0">
      <w:lvl w:ilvl="0">
        <w:isLgl w:val="false"/>
        <w:lvlJc w:val="left"/>
        <w:lvlText w:val=""/>
        <w:numFmt w:val="bullet"/>
        <w:pPr>
          <w:pBdr/>
          <w:tabs>
            <w:tab w:val="num" w:leader="none" w:pos="360"/>
          </w:tabs>
          <w:spacing/>
          <w:ind w:hanging="360" w:left="360"/>
        </w:pPr>
        <w:rPr>
          <w:rFonts w:hint="default" w:ascii="Symbol" w:hAnsi="Symbol"/>
          <w:sz w:val="16"/>
        </w:rPr>
        <w:start w:val="1"/>
        <w:suff w:val="tab"/>
      </w:lvl>
    </w:lvlOverride>
  </w:num>
  <w:num w:numId="12">
    <w:abstractNumId w:val="0"/>
    <w:lvlOverride w:ilvl="0">
      <w:startOverride w:val="6"/>
    </w:lvlOverride>
  </w:num>
  <w:num w:numId="13">
    <w:abstractNumId w:val="29"/>
  </w:num>
  <w:num w:numId="14">
    <w:abstractNumId w:val="11"/>
  </w:num>
  <w:num w:numId="15">
    <w:abstractNumId w:val="17"/>
  </w:num>
  <w:num w:numId="16">
    <w:abstractNumId w:val="22"/>
  </w:num>
  <w:num w:numId="17">
    <w:abstractNumId w:val="30"/>
  </w:num>
  <w:num w:numId="18">
    <w:abstractNumId w:val="7"/>
  </w:num>
  <w:num w:numId="19">
    <w:abstractNumId w:val="25"/>
  </w:num>
  <w:num w:numId="20">
    <w:abstractNumId w:val="31"/>
  </w:num>
  <w:num w:numId="21">
    <w:abstractNumId w:val="16"/>
  </w:num>
  <w:num w:numId="22">
    <w:abstractNumId w:val="0"/>
  </w:num>
  <w:num w:numId="23">
    <w:abstractNumId w:val="10"/>
  </w:num>
  <w:num w:numId="24">
    <w:abstractNumId w:val="18"/>
  </w:num>
  <w:num w:numId="25">
    <w:abstractNumId w:val="27"/>
  </w:num>
  <w:num w:numId="26">
    <w:abstractNumId w:val="26"/>
  </w:num>
  <w:num w:numId="27">
    <w:abstractNumId w:val="14"/>
  </w:num>
  <w:num w:numId="28">
    <w:abstractNumId w:val="33"/>
  </w:num>
  <w:num w:numId="29">
    <w:abstractNumId w:val="32"/>
  </w:num>
  <w:num w:numId="30">
    <w:abstractNumId w:val="2"/>
  </w:num>
  <w:num w:numId="31">
    <w:abstractNumId w:val="3"/>
  </w:num>
  <w:num w:numId="32">
    <w:abstractNumId w:val="4"/>
  </w:num>
  <w:num w:numId="33">
    <w:abstractNumId w:val="5"/>
  </w:num>
  <w:num w:numId="34">
    <w:abstractNumId w:val="6"/>
  </w:num>
  <w:num w:numId="35">
    <w:abstractNumId w:val="23"/>
  </w:num>
  <w:num w:numId="3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  <w:footnote w:id="1"/>
  </w:footnotePr>
  <w:endnotePr>
    <w:pos w:val="docEnd"/>
    <w:numFmt w:val="lowerRoman"/>
    <w:numStart w:val="1"/>
    <w:numRestart w:val="continuous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Times New Roman" w:hAnsi="Times New Roman" w:eastAsiaTheme="minorHAnsi" w:cstheme="minorBidi"/>
        <w:sz w:val="24"/>
        <w:szCs w:val="22"/>
        <w:lang w:val="en-US" w:eastAsia="en-US" w:bidi="ar-SA"/>
      </w:rPr>
    </w:rPrDefault>
    <w:pPrDefault>
      <w:pPr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821">
    <w:name w:val="Table Grid Light"/>
    <w:basedOn w:val="982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Plain Table 1"/>
    <w:basedOn w:val="982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Plain Table 2"/>
    <w:basedOn w:val="982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Plain Table 3"/>
    <w:basedOn w:val="9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Plain Table 4"/>
    <w:basedOn w:val="9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Plain Table 5"/>
    <w:basedOn w:val="9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Grid Table 1 Light"/>
    <w:basedOn w:val="9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Grid Table 1 Light - Accent 1"/>
    <w:basedOn w:val="9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Grid Table 1 Light - Accent 2"/>
    <w:basedOn w:val="9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Grid Table 1 Light - Accent 3"/>
    <w:basedOn w:val="9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Grid Table 1 Light - Accent 4"/>
    <w:basedOn w:val="9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Grid Table 1 Light - Accent 5"/>
    <w:basedOn w:val="9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Grid Table 1 Light - Accent 6"/>
    <w:basedOn w:val="9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Grid Table 2"/>
    <w:basedOn w:val="9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Grid Table 2 - Accent 1"/>
    <w:basedOn w:val="9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Grid Table 2 - Accent 2"/>
    <w:basedOn w:val="9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Grid Table 2 - Accent 3"/>
    <w:basedOn w:val="9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Grid Table 2 - Accent 4"/>
    <w:basedOn w:val="9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Grid Table 2 - Accent 5"/>
    <w:basedOn w:val="9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Grid Table 2 - Accent 6"/>
    <w:basedOn w:val="9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Grid Table 3"/>
    <w:basedOn w:val="9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Grid Table 3 - Accent 1"/>
    <w:basedOn w:val="9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Grid Table 3 - Accent 2"/>
    <w:basedOn w:val="9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Grid Table 3 - Accent 3"/>
    <w:basedOn w:val="9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Grid Table 3 - Accent 4"/>
    <w:basedOn w:val="9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6">
    <w:name w:val="Grid Table 3 - Accent 5"/>
    <w:basedOn w:val="9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7">
    <w:name w:val="Grid Table 3 - Accent 6"/>
    <w:basedOn w:val="9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8">
    <w:name w:val="Grid Table 4"/>
    <w:basedOn w:val="98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9">
    <w:name w:val="Grid Table 4 - Accent 1"/>
    <w:basedOn w:val="98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0">
    <w:name w:val="Grid Table 4 - Accent 2"/>
    <w:basedOn w:val="98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1">
    <w:name w:val="Grid Table 4 - Accent 3"/>
    <w:basedOn w:val="98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2">
    <w:name w:val="Grid Table 4 - Accent 4"/>
    <w:basedOn w:val="98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3">
    <w:name w:val="Grid Table 4 - Accent 5"/>
    <w:basedOn w:val="98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4">
    <w:name w:val="Grid Table 4 - Accent 6"/>
    <w:basedOn w:val="98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5">
    <w:name w:val="Grid Table 5 Dark"/>
    <w:basedOn w:val="9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6">
    <w:name w:val="Grid Table 5 Dark- Accent 1"/>
    <w:basedOn w:val="9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be5f2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7">
    <w:name w:val="Grid Table 5 Dark - Accent 2"/>
    <w:basedOn w:val="9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3dddc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8">
    <w:name w:val="Grid Table 5 Dark - Accent 3"/>
    <w:basedOn w:val="9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bf1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9">
    <w:name w:val="Grid Table 5 Dark- Accent 4"/>
    <w:basedOn w:val="9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0">
    <w:name w:val="Grid Table 5 Dark - Accent 5"/>
    <w:basedOn w:val="9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1">
    <w:name w:val="Grid Table 5 Dark - Accent 6"/>
    <w:basedOn w:val="9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a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2">
    <w:name w:val="Grid Table 6 Colorful"/>
    <w:basedOn w:val="9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3">
    <w:name w:val="Grid Table 6 Colorful - Accent 1"/>
    <w:basedOn w:val="9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4">
    <w:name w:val="Grid Table 6 Colorful - Accent 2"/>
    <w:basedOn w:val="9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5">
    <w:name w:val="Grid Table 6 Colorful - Accent 3"/>
    <w:basedOn w:val="9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6">
    <w:name w:val="Grid Table 6 Colorful - Accent 4"/>
    <w:basedOn w:val="9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7">
    <w:name w:val="Grid Table 6 Colorful - Accent 5"/>
    <w:basedOn w:val="9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8">
    <w:name w:val="Grid Table 6 Colorful - Accent 6"/>
    <w:basedOn w:val="9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9">
    <w:name w:val="Grid Table 7 Colorful"/>
    <w:basedOn w:val="9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0">
    <w:name w:val="Grid Table 7 Colorful - Accent 1"/>
    <w:basedOn w:val="9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1">
    <w:name w:val="Grid Table 7 Colorful - Accent 2"/>
    <w:basedOn w:val="9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2">
    <w:name w:val="Grid Table 7 Colorful - Accent 3"/>
    <w:basedOn w:val="9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3">
    <w:name w:val="Grid Table 7 Colorful - Accent 4"/>
    <w:basedOn w:val="9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4">
    <w:name w:val="Grid Table 7 Colorful - Accent 5"/>
    <w:basedOn w:val="9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5">
    <w:name w:val="Grid Table 7 Colorful - Accent 6"/>
    <w:basedOn w:val="9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6">
    <w:name w:val="List Table 1 Light"/>
    <w:basedOn w:val="9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7">
    <w:name w:val="List Table 1 Light - Accent 1"/>
    <w:basedOn w:val="9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8">
    <w:name w:val="List Table 1 Light - Accent 2"/>
    <w:basedOn w:val="9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9">
    <w:name w:val="List Table 1 Light - Accent 3"/>
    <w:basedOn w:val="9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0">
    <w:name w:val="List Table 1 Light - Accent 4"/>
    <w:basedOn w:val="9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1">
    <w:name w:val="List Table 1 Light - Accent 5"/>
    <w:basedOn w:val="9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2">
    <w:name w:val="List Table 1 Light - Accent 6"/>
    <w:basedOn w:val="9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3">
    <w:name w:val="List Table 2"/>
    <w:basedOn w:val="9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4">
    <w:name w:val="List Table 2 - Accent 1"/>
    <w:basedOn w:val="9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5">
    <w:name w:val="List Table 2 - Accent 2"/>
    <w:basedOn w:val="9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6">
    <w:name w:val="List Table 2 - Accent 3"/>
    <w:basedOn w:val="9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7">
    <w:name w:val="List Table 2 - Accent 4"/>
    <w:basedOn w:val="9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8">
    <w:name w:val="List Table 2 - Accent 5"/>
    <w:basedOn w:val="9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9">
    <w:name w:val="List Table 2 - Accent 6"/>
    <w:basedOn w:val="9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0">
    <w:name w:val="List Table 3"/>
    <w:basedOn w:val="9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1">
    <w:name w:val="List Table 3 - Accent 1"/>
    <w:basedOn w:val="9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2">
    <w:name w:val="List Table 3 - Accent 2"/>
    <w:basedOn w:val="9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3">
    <w:name w:val="List Table 3 - Accent 3"/>
    <w:basedOn w:val="9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4">
    <w:name w:val="List Table 3 - Accent 4"/>
    <w:basedOn w:val="9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5">
    <w:name w:val="List Table 3 - Accent 5"/>
    <w:basedOn w:val="9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6">
    <w:name w:val="List Table 3 - Accent 6"/>
    <w:basedOn w:val="9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7">
    <w:name w:val="List Table 4"/>
    <w:basedOn w:val="9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8">
    <w:name w:val="List Table 4 - Accent 1"/>
    <w:basedOn w:val="9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9">
    <w:name w:val="List Table 4 - Accent 2"/>
    <w:basedOn w:val="9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0">
    <w:name w:val="List Table 4 - Accent 3"/>
    <w:basedOn w:val="9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1">
    <w:name w:val="List Table 4 - Accent 4"/>
    <w:basedOn w:val="9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2">
    <w:name w:val="List Table 4 - Accent 5"/>
    <w:basedOn w:val="9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3">
    <w:name w:val="List Table 4 - Accent 6"/>
    <w:basedOn w:val="9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4">
    <w:name w:val="List Table 5 Dark"/>
    <w:basedOn w:val="9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05">
    <w:name w:val="List Table 5 Dark - Accent 1"/>
    <w:basedOn w:val="9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06">
    <w:name w:val="List Table 5 Dark - Accent 2"/>
    <w:basedOn w:val="9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a979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07">
    <w:name w:val="List Table 5 Dark - Accent 3"/>
    <w:basedOn w:val="9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c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08">
    <w:name w:val="List Table 5 Dark - Accent 4"/>
    <w:basedOn w:val="9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7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09">
    <w:name w:val="List Table 5 Dark - Accent 5"/>
    <w:basedOn w:val="9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2cddd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0">
    <w:name w:val="List Table 5 Dark - Accent 6"/>
    <w:basedOn w:val="9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ac091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1">
    <w:name w:val="List Table 6 Colorful"/>
    <w:basedOn w:val="9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2">
    <w:name w:val="List Table 6 Colorful - Accent 1"/>
    <w:basedOn w:val="9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3">
    <w:name w:val="List Table 6 Colorful - Accent 2"/>
    <w:basedOn w:val="9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4">
    <w:name w:val="List Table 6 Colorful - Accent 3"/>
    <w:basedOn w:val="9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5">
    <w:name w:val="List Table 6 Colorful - Accent 4"/>
    <w:basedOn w:val="9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6">
    <w:name w:val="List Table 6 Colorful - Accent 5"/>
    <w:basedOn w:val="9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7">
    <w:name w:val="List Table 6 Colorful - Accent 6"/>
    <w:basedOn w:val="9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8">
    <w:name w:val="List Table 7 Colorful"/>
    <w:basedOn w:val="9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9">
    <w:name w:val="List Table 7 Colorful - Accent 1"/>
    <w:basedOn w:val="9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0">
    <w:name w:val="List Table 7 Colorful - Accent 2"/>
    <w:basedOn w:val="9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1">
    <w:name w:val="List Table 7 Colorful - Accent 3"/>
    <w:basedOn w:val="9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2">
    <w:name w:val="List Table 7 Colorful - Accent 4"/>
    <w:basedOn w:val="9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3">
    <w:name w:val="List Table 7 Colorful - Accent 5"/>
    <w:basedOn w:val="9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4">
    <w:name w:val="List Table 7 Colorful - Accent 6"/>
    <w:basedOn w:val="9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5">
    <w:name w:val="Lined - Accent"/>
    <w:basedOn w:val="9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6">
    <w:name w:val="Lined - Accent 1"/>
    <w:basedOn w:val="9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7">
    <w:name w:val="Lined - Accent 2"/>
    <w:basedOn w:val="9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8">
    <w:name w:val="Lined - Accent 3"/>
    <w:basedOn w:val="9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9">
    <w:name w:val="Lined - Accent 4"/>
    <w:basedOn w:val="9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0">
    <w:name w:val="Lined - Accent 5"/>
    <w:basedOn w:val="9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1">
    <w:name w:val="Lined - Accent 6"/>
    <w:basedOn w:val="9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2">
    <w:name w:val="Bordered &amp; Lined - Accent"/>
    <w:basedOn w:val="9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3">
    <w:name w:val="Bordered &amp; Lined - Accent 1"/>
    <w:basedOn w:val="9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4">
    <w:name w:val="Bordered &amp; Lined - Accent 2"/>
    <w:basedOn w:val="9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5">
    <w:name w:val="Bordered &amp; Lined - Accent 3"/>
    <w:basedOn w:val="9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6">
    <w:name w:val="Bordered &amp; Lined - Accent 4"/>
    <w:basedOn w:val="9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7">
    <w:name w:val="Bordered &amp; Lined - Accent 5"/>
    <w:basedOn w:val="9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8">
    <w:name w:val="Bordered &amp; Lined - Accent 6"/>
    <w:basedOn w:val="9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9">
    <w:name w:val="Bordered"/>
    <w:basedOn w:val="9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0">
    <w:name w:val="Bordered - Accent 1"/>
    <w:basedOn w:val="9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1">
    <w:name w:val="Bordered - Accent 2"/>
    <w:basedOn w:val="9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2">
    <w:name w:val="Bordered - Accent 3"/>
    <w:basedOn w:val="9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3">
    <w:name w:val="Bordered - Accent 4"/>
    <w:basedOn w:val="9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4">
    <w:name w:val="Bordered - Accent 5"/>
    <w:basedOn w:val="9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5">
    <w:name w:val="Bordered - Accent 6"/>
    <w:basedOn w:val="9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946">
    <w:name w:val="Subtitle"/>
    <w:basedOn w:val="971"/>
    <w:next w:val="971"/>
    <w:link w:val="947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947">
    <w:name w:val="Subtitle Char"/>
    <w:basedOn w:val="981"/>
    <w:link w:val="946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948">
    <w:name w:val="Quote"/>
    <w:basedOn w:val="971"/>
    <w:next w:val="971"/>
    <w:link w:val="949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949">
    <w:name w:val="Quote Char"/>
    <w:basedOn w:val="981"/>
    <w:link w:val="948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950">
    <w:name w:val="Intense Emphasis"/>
    <w:basedOn w:val="981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951">
    <w:name w:val="Intense Quote"/>
    <w:basedOn w:val="971"/>
    <w:next w:val="971"/>
    <w:link w:val="952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952">
    <w:name w:val="Intense Quote Char"/>
    <w:basedOn w:val="981"/>
    <w:link w:val="951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953">
    <w:name w:val="Intense Reference"/>
    <w:basedOn w:val="981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954">
    <w:name w:val="No Spacing"/>
    <w:basedOn w:val="971"/>
    <w:uiPriority w:val="1"/>
    <w:qFormat/>
    <w:pPr>
      <w:pBdr/>
      <w:spacing w:after="0" w:line="240" w:lineRule="auto"/>
      <w:ind/>
    </w:pPr>
  </w:style>
  <w:style w:type="character" w:styleId="955">
    <w:name w:val="Subtle Emphasis"/>
    <w:basedOn w:val="981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956">
    <w:name w:val="Subtle Reference"/>
    <w:basedOn w:val="981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957">
    <w:name w:val="Book Title"/>
    <w:basedOn w:val="981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958">
    <w:name w:val="Caption"/>
    <w:basedOn w:val="971"/>
    <w:next w:val="971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character" w:styleId="959">
    <w:name w:val="endnote reference"/>
    <w:basedOn w:val="981"/>
    <w:uiPriority w:val="99"/>
    <w:semiHidden/>
    <w:unhideWhenUsed/>
    <w:pPr>
      <w:pBdr/>
      <w:spacing/>
      <w:ind/>
    </w:pPr>
    <w:rPr>
      <w:vertAlign w:val="superscript"/>
    </w:rPr>
  </w:style>
  <w:style w:type="paragraph" w:styleId="960">
    <w:name w:val="toc 2"/>
    <w:basedOn w:val="971"/>
    <w:next w:val="971"/>
    <w:uiPriority w:val="39"/>
    <w:unhideWhenUsed/>
    <w:pPr>
      <w:pBdr/>
      <w:spacing w:after="100"/>
      <w:ind w:left="220"/>
    </w:pPr>
  </w:style>
  <w:style w:type="paragraph" w:styleId="961">
    <w:name w:val="toc 3"/>
    <w:basedOn w:val="971"/>
    <w:next w:val="971"/>
    <w:uiPriority w:val="39"/>
    <w:unhideWhenUsed/>
    <w:pPr>
      <w:pBdr/>
      <w:spacing w:after="100"/>
      <w:ind w:left="440"/>
    </w:pPr>
  </w:style>
  <w:style w:type="paragraph" w:styleId="962">
    <w:name w:val="toc 4"/>
    <w:basedOn w:val="971"/>
    <w:next w:val="971"/>
    <w:uiPriority w:val="39"/>
    <w:unhideWhenUsed/>
    <w:pPr>
      <w:pBdr/>
      <w:spacing w:after="100"/>
      <w:ind w:left="660"/>
    </w:pPr>
  </w:style>
  <w:style w:type="paragraph" w:styleId="963">
    <w:name w:val="toc 5"/>
    <w:basedOn w:val="971"/>
    <w:next w:val="971"/>
    <w:uiPriority w:val="39"/>
    <w:unhideWhenUsed/>
    <w:pPr>
      <w:pBdr/>
      <w:spacing w:after="100"/>
      <w:ind w:left="880"/>
    </w:pPr>
  </w:style>
  <w:style w:type="paragraph" w:styleId="964">
    <w:name w:val="toc 6"/>
    <w:basedOn w:val="971"/>
    <w:next w:val="971"/>
    <w:uiPriority w:val="39"/>
    <w:unhideWhenUsed/>
    <w:pPr>
      <w:pBdr/>
      <w:spacing w:after="100"/>
      <w:ind w:left="1100"/>
    </w:pPr>
  </w:style>
  <w:style w:type="paragraph" w:styleId="965">
    <w:name w:val="toc 7"/>
    <w:basedOn w:val="971"/>
    <w:next w:val="971"/>
    <w:uiPriority w:val="39"/>
    <w:unhideWhenUsed/>
    <w:pPr>
      <w:pBdr/>
      <w:spacing w:after="100"/>
      <w:ind w:left="1320"/>
    </w:pPr>
  </w:style>
  <w:style w:type="paragraph" w:styleId="966">
    <w:name w:val="toc 8"/>
    <w:basedOn w:val="971"/>
    <w:next w:val="971"/>
    <w:uiPriority w:val="39"/>
    <w:unhideWhenUsed/>
    <w:pPr>
      <w:pBdr/>
      <w:spacing w:after="100"/>
      <w:ind w:left="1540"/>
    </w:pPr>
  </w:style>
  <w:style w:type="paragraph" w:styleId="967">
    <w:name w:val="toc 9"/>
    <w:basedOn w:val="971"/>
    <w:next w:val="971"/>
    <w:uiPriority w:val="39"/>
    <w:unhideWhenUsed/>
    <w:pPr>
      <w:pBdr/>
      <w:spacing w:after="100"/>
      <w:ind w:left="1760"/>
    </w:pPr>
  </w:style>
  <w:style w:type="character" w:styleId="968">
    <w:name w:val="Placeholder Text"/>
    <w:basedOn w:val="981"/>
    <w:uiPriority w:val="99"/>
    <w:semiHidden/>
    <w:pPr>
      <w:pBdr/>
      <w:spacing/>
      <w:ind/>
    </w:pPr>
    <w:rPr>
      <w:color w:val="666666"/>
    </w:rPr>
  </w:style>
  <w:style w:type="paragraph" w:styleId="969">
    <w:name w:val="TOC Heading"/>
    <w:uiPriority w:val="39"/>
    <w:unhideWhenUsed/>
    <w:pPr>
      <w:pBdr/>
      <w:spacing/>
      <w:ind/>
    </w:pPr>
  </w:style>
  <w:style w:type="paragraph" w:styleId="970">
    <w:name w:val="table of figures"/>
    <w:basedOn w:val="971"/>
    <w:next w:val="971"/>
    <w:uiPriority w:val="99"/>
    <w:unhideWhenUsed/>
    <w:pPr>
      <w:pBdr/>
      <w:spacing w:after="0" w:afterAutospacing="0"/>
      <w:ind/>
    </w:pPr>
  </w:style>
  <w:style w:type="paragraph" w:styleId="971" w:default="1">
    <w:name w:val="Normal"/>
    <w:qFormat/>
    <w:pPr>
      <w:pBdr/>
      <w:spacing/>
      <w:ind/>
    </w:pPr>
    <w:rPr>
      <w:rFonts w:eastAsia="Times New Roman" w:cs="Times New Roman"/>
      <w:szCs w:val="20"/>
    </w:rPr>
  </w:style>
  <w:style w:type="paragraph" w:styleId="972">
    <w:name w:val="Heading 1"/>
    <w:basedOn w:val="971"/>
    <w:next w:val="1011"/>
    <w:link w:val="997"/>
    <w:qFormat/>
    <w:pPr>
      <w:keepNext w:val="true"/>
      <w:numPr>
        <w:numId w:val="1"/>
      </w:numPr>
      <w:pBdr/>
      <w:tabs>
        <w:tab w:val="left" w:leader="none" w:pos="900"/>
      </w:tabs>
      <w:spacing w:before="240"/>
      <w:ind/>
      <w:jc w:val="both"/>
      <w:outlineLvl w:val="0"/>
    </w:pPr>
    <w:rPr>
      <w:b/>
      <w:caps/>
      <w:color w:val="000000"/>
      <w:sz w:val="18"/>
    </w:rPr>
  </w:style>
  <w:style w:type="paragraph" w:styleId="973">
    <w:name w:val="Heading 2"/>
    <w:basedOn w:val="971"/>
    <w:next w:val="1011"/>
    <w:link w:val="998"/>
    <w:qFormat/>
    <w:pPr>
      <w:numPr>
        <w:ilvl w:val="1"/>
        <w:numId w:val="1"/>
      </w:numPr>
      <w:pBdr/>
      <w:tabs>
        <w:tab w:val="left" w:leader="none" w:pos="792"/>
      </w:tabs>
      <w:spacing w:before="120"/>
      <w:ind/>
      <w:jc w:val="both"/>
      <w:outlineLvl w:val="1"/>
    </w:pPr>
    <w:rPr>
      <w:color w:val="000000"/>
      <w:sz w:val="18"/>
    </w:rPr>
  </w:style>
  <w:style w:type="paragraph" w:styleId="974">
    <w:name w:val="Heading 3"/>
    <w:basedOn w:val="971"/>
    <w:next w:val="1011"/>
    <w:link w:val="984"/>
    <w:qFormat/>
    <w:pPr>
      <w:numPr>
        <w:ilvl w:val="2"/>
        <w:numId w:val="1"/>
      </w:numPr>
      <w:pBdr/>
      <w:tabs>
        <w:tab w:val="left" w:leader="none" w:pos="2160"/>
      </w:tabs>
      <w:spacing w:after="240"/>
      <w:ind/>
      <w:jc w:val="both"/>
      <w:outlineLvl w:val="2"/>
    </w:pPr>
    <w:rPr>
      <w:color w:val="000000"/>
      <w:sz w:val="18"/>
    </w:rPr>
  </w:style>
  <w:style w:type="paragraph" w:styleId="975">
    <w:name w:val="Heading 4"/>
    <w:basedOn w:val="971"/>
    <w:next w:val="1011"/>
    <w:link w:val="1001"/>
    <w:qFormat/>
    <w:pPr>
      <w:numPr>
        <w:ilvl w:val="3"/>
        <w:numId w:val="1"/>
      </w:numPr>
      <w:pBdr/>
      <w:tabs>
        <w:tab w:val="left" w:leader="none" w:pos="2880"/>
      </w:tabs>
      <w:spacing w:after="240"/>
      <w:ind/>
      <w:jc w:val="both"/>
      <w:outlineLvl w:val="3"/>
    </w:pPr>
    <w:rPr>
      <w:color w:val="000000"/>
      <w:sz w:val="18"/>
    </w:rPr>
  </w:style>
  <w:style w:type="paragraph" w:styleId="976">
    <w:name w:val="Heading 5"/>
    <w:basedOn w:val="971"/>
    <w:next w:val="1011"/>
    <w:link w:val="1002"/>
    <w:qFormat/>
    <w:pPr>
      <w:numPr>
        <w:ilvl w:val="4"/>
        <w:numId w:val="1"/>
      </w:numPr>
      <w:pBdr/>
      <w:tabs>
        <w:tab w:val="left" w:leader="none" w:pos="3600"/>
      </w:tabs>
      <w:spacing w:after="240"/>
      <w:ind/>
      <w:jc w:val="both"/>
      <w:outlineLvl w:val="4"/>
    </w:pPr>
    <w:rPr>
      <w:color w:val="000000"/>
      <w:sz w:val="18"/>
    </w:rPr>
  </w:style>
  <w:style w:type="paragraph" w:styleId="977">
    <w:name w:val="Heading 6"/>
    <w:basedOn w:val="971"/>
    <w:next w:val="1011"/>
    <w:link w:val="995"/>
    <w:uiPriority w:val="9"/>
    <w:qFormat/>
    <w:pPr>
      <w:numPr>
        <w:ilvl w:val="5"/>
        <w:numId w:val="1"/>
      </w:numPr>
      <w:pBdr/>
      <w:tabs>
        <w:tab w:val="left" w:leader="none" w:pos="4320"/>
      </w:tabs>
      <w:spacing w:after="240"/>
      <w:ind/>
      <w:jc w:val="both"/>
      <w:outlineLvl w:val="5"/>
    </w:pPr>
    <w:rPr>
      <w:color w:val="000000"/>
      <w:sz w:val="18"/>
    </w:rPr>
  </w:style>
  <w:style w:type="paragraph" w:styleId="978">
    <w:name w:val="Heading 7"/>
    <w:basedOn w:val="971"/>
    <w:next w:val="1011"/>
    <w:link w:val="1006"/>
    <w:uiPriority w:val="9"/>
    <w:qFormat/>
    <w:pPr>
      <w:numPr>
        <w:ilvl w:val="6"/>
        <w:numId w:val="1"/>
      </w:numPr>
      <w:pBdr/>
      <w:tabs>
        <w:tab w:val="left" w:leader="none" w:pos="4320"/>
      </w:tabs>
      <w:spacing w:after="240"/>
      <w:ind/>
      <w:jc w:val="both"/>
      <w:outlineLvl w:val="6"/>
    </w:pPr>
    <w:rPr>
      <w:color w:val="000000"/>
      <w:sz w:val="18"/>
    </w:rPr>
  </w:style>
  <w:style w:type="paragraph" w:styleId="979">
    <w:name w:val="Heading 8"/>
    <w:basedOn w:val="971"/>
    <w:next w:val="1011"/>
    <w:link w:val="1009"/>
    <w:uiPriority w:val="9"/>
    <w:qFormat/>
    <w:pPr>
      <w:numPr>
        <w:ilvl w:val="7"/>
        <w:numId w:val="1"/>
      </w:numPr>
      <w:pBdr/>
      <w:tabs>
        <w:tab w:val="left" w:leader="none" w:pos="5040"/>
      </w:tabs>
      <w:spacing w:after="240"/>
      <w:ind/>
      <w:jc w:val="both"/>
      <w:outlineLvl w:val="7"/>
    </w:pPr>
    <w:rPr>
      <w:color w:val="000000"/>
      <w:sz w:val="18"/>
    </w:rPr>
  </w:style>
  <w:style w:type="paragraph" w:styleId="980">
    <w:name w:val="Heading 9"/>
    <w:basedOn w:val="971"/>
    <w:next w:val="1011"/>
    <w:link w:val="988"/>
    <w:uiPriority w:val="9"/>
    <w:qFormat/>
    <w:pPr>
      <w:numPr>
        <w:ilvl w:val="8"/>
        <w:numId w:val="1"/>
      </w:numPr>
      <w:pBdr/>
      <w:tabs>
        <w:tab w:val="left" w:leader="none" w:pos="5760"/>
      </w:tabs>
      <w:spacing w:after="240"/>
      <w:ind/>
      <w:jc w:val="both"/>
      <w:outlineLvl w:val="8"/>
    </w:pPr>
    <w:rPr>
      <w:color w:val="000000"/>
      <w:sz w:val="18"/>
    </w:rPr>
  </w:style>
  <w:style w:type="character" w:styleId="981" w:default="1">
    <w:name w:val="Default Paragraph Font"/>
    <w:uiPriority w:val="1"/>
    <w:semiHidden/>
    <w:unhideWhenUsed/>
    <w:pPr>
      <w:pBdr/>
      <w:spacing/>
      <w:ind/>
    </w:pPr>
  </w:style>
  <w:style w:type="table" w:styleId="982" w:default="1">
    <w:name w:val="Normal Table"/>
    <w:uiPriority w:val="99"/>
    <w:semiHidden/>
    <w:unhideWhenUsed/>
    <w:pPr>
      <w:pBdr/>
      <w:spacing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983" w:default="1">
    <w:name w:val="No List"/>
    <w:uiPriority w:val="99"/>
    <w:semiHidden/>
    <w:unhideWhenUsed/>
    <w:pPr>
      <w:pBdr/>
      <w:spacing/>
      <w:ind/>
    </w:pPr>
  </w:style>
  <w:style w:type="character" w:styleId="984" w:customStyle="1">
    <w:name w:val="Heading 3 Char"/>
    <w:basedOn w:val="981"/>
    <w:link w:val="974"/>
    <w:pPr>
      <w:pBdr/>
      <w:spacing/>
      <w:ind/>
    </w:pPr>
    <w:rPr>
      <w:rFonts w:eastAsia="Times New Roman" w:cs="Times New Roman"/>
      <w:color w:val="000000"/>
      <w:sz w:val="18"/>
      <w:szCs w:val="20"/>
    </w:rPr>
  </w:style>
  <w:style w:type="paragraph" w:styleId="985" w:customStyle="1">
    <w:name w:val="BodyText_1"/>
    <w:pPr>
      <w:pBdr/>
      <w:spacing w:before="120"/>
      <w:ind w:firstLine="432"/>
      <w:jc w:val="both"/>
    </w:pPr>
    <w:rPr>
      <w:rFonts w:eastAsia="Times New Roman" w:cs="Times New Roman"/>
      <w:sz w:val="18"/>
      <w:szCs w:val="20"/>
    </w:rPr>
  </w:style>
  <w:style w:type="paragraph" w:styleId="986" w:customStyle="1">
    <w:name w:val="xl34"/>
    <w:basedOn w:val="971"/>
    <w:pPr>
      <w:pBdr>
        <w:bottom w:val="single" w:color="000000" w:sz="6" w:space="0"/>
        <w:right w:val="single" w:color="000000" w:sz="6" w:space="0"/>
      </w:pBdr>
      <w:spacing w:after="100" w:before="100"/>
      <w:ind/>
    </w:pPr>
  </w:style>
  <w:style w:type="character" w:styleId="987" w:customStyle="1">
    <w:name w:val="title3"/>
    <w:pPr>
      <w:pBdr/>
      <w:spacing/>
      <w:ind/>
    </w:pPr>
    <w:rPr>
      <w:b/>
      <w:bCs/>
      <w:sz w:val="26"/>
      <w:szCs w:val="26"/>
    </w:rPr>
  </w:style>
  <w:style w:type="character" w:styleId="988" w:customStyle="1">
    <w:name w:val="Heading 9 Char"/>
    <w:basedOn w:val="981"/>
    <w:link w:val="980"/>
    <w:pPr>
      <w:pBdr/>
      <w:spacing/>
      <w:ind/>
    </w:pPr>
    <w:rPr>
      <w:rFonts w:eastAsia="Times New Roman" w:cs="Times New Roman"/>
      <w:color w:val="000000"/>
      <w:sz w:val="18"/>
      <w:szCs w:val="20"/>
    </w:rPr>
  </w:style>
  <w:style w:type="paragraph" w:styleId="989" w:customStyle="1">
    <w:name w:val="Basic"/>
    <w:basedOn w:val="1024"/>
    <w:pPr>
      <w:pBdr/>
      <w:spacing w:after="0"/>
      <w:ind/>
      <w:jc w:val="left"/>
    </w:pPr>
    <w:rPr>
      <w:rFonts w:ascii="Helvetica" w:hAnsi="Helvetica"/>
    </w:rPr>
  </w:style>
  <w:style w:type="paragraph" w:styleId="990" w:customStyle="1">
    <w:name w:val="WP_Normal"/>
    <w:basedOn w:val="971"/>
    <w:pPr>
      <w:pBdr/>
      <w:spacing/>
      <w:ind/>
      <w:jc w:val="both"/>
    </w:pPr>
    <w:rPr>
      <w:sz w:val="18"/>
    </w:rPr>
  </w:style>
  <w:style w:type="paragraph" w:styleId="991" w:customStyle="1">
    <w:name w:val="FLegal"/>
    <w:basedOn w:val="1027"/>
    <w:pPr>
      <w:pBdr/>
      <w:tabs>
        <w:tab w:val="left" w:leader="none" w:pos="360"/>
      </w:tabs>
      <w:spacing/>
      <w:ind/>
    </w:pPr>
  </w:style>
  <w:style w:type="character" w:styleId="992" w:customStyle="1">
    <w:name w:val="Body Text Char"/>
    <w:basedOn w:val="981"/>
    <w:link w:val="1011"/>
    <w:pPr>
      <w:pBdr/>
      <w:spacing/>
      <w:ind/>
    </w:pPr>
    <w:rPr>
      <w:rFonts w:eastAsia="Times New Roman" w:cs="Times New Roman"/>
      <w:sz w:val="18"/>
      <w:szCs w:val="20"/>
    </w:rPr>
  </w:style>
  <w:style w:type="paragraph" w:styleId="993" w:customStyle="1">
    <w:name w:val="xl38"/>
    <w:basedOn w:val="971"/>
    <w:pPr>
      <w:pBdr>
        <w:top w:val="single" w:color="000000" w:sz="6" w:space="0"/>
        <w:left w:val="single" w:color="000000" w:sz="6" w:space="0"/>
      </w:pBdr>
      <w:spacing w:after="100" w:before="100"/>
      <w:ind/>
    </w:pPr>
    <w:rPr>
      <w:rFonts w:ascii="Arial" w:hAnsi="Arial"/>
      <w:b/>
    </w:rPr>
  </w:style>
  <w:style w:type="paragraph" w:styleId="994">
    <w:name w:val="footnote text"/>
    <w:basedOn w:val="971"/>
    <w:link w:val="1004"/>
    <w:semiHidden/>
    <w:pPr>
      <w:pBdr/>
      <w:spacing/>
      <w:ind/>
      <w:jc w:val="both"/>
    </w:pPr>
    <w:rPr>
      <w:rFonts w:ascii="Times" w:hAnsi="Times"/>
      <w:sz w:val="20"/>
    </w:rPr>
  </w:style>
  <w:style w:type="character" w:styleId="995" w:customStyle="1">
    <w:name w:val="Heading 6 Char"/>
    <w:basedOn w:val="981"/>
    <w:link w:val="977"/>
    <w:pPr>
      <w:pBdr/>
      <w:spacing/>
      <w:ind/>
    </w:pPr>
    <w:rPr>
      <w:rFonts w:eastAsia="Times New Roman" w:cs="Times New Roman"/>
      <w:color w:val="000000"/>
      <w:sz w:val="18"/>
      <w:szCs w:val="20"/>
    </w:rPr>
  </w:style>
  <w:style w:type="paragraph" w:styleId="996" w:customStyle="1">
    <w:name w:val="Body Txt 1"/>
    <w:basedOn w:val="1011"/>
    <w:pPr>
      <w:pBdr/>
      <w:spacing/>
      <w:ind/>
    </w:pPr>
  </w:style>
  <w:style w:type="character" w:styleId="997" w:customStyle="1">
    <w:name w:val="Heading 1 Char"/>
    <w:basedOn w:val="981"/>
    <w:link w:val="972"/>
    <w:uiPriority w:val="99"/>
    <w:pPr>
      <w:pBdr/>
      <w:spacing/>
      <w:ind/>
    </w:pPr>
    <w:rPr>
      <w:rFonts w:eastAsia="Times New Roman" w:cs="Times New Roman"/>
      <w:b/>
      <w:caps/>
      <w:color w:val="000000"/>
      <w:sz w:val="18"/>
      <w:szCs w:val="20"/>
    </w:rPr>
  </w:style>
  <w:style w:type="character" w:styleId="998" w:customStyle="1">
    <w:name w:val="Heading 2 Char"/>
    <w:basedOn w:val="981"/>
    <w:link w:val="973"/>
    <w:pPr>
      <w:pBdr/>
      <w:spacing/>
      <w:ind/>
    </w:pPr>
    <w:rPr>
      <w:rFonts w:eastAsia="Times New Roman" w:cs="Times New Roman"/>
      <w:color w:val="000000"/>
      <w:sz w:val="18"/>
      <w:szCs w:val="20"/>
    </w:rPr>
  </w:style>
  <w:style w:type="paragraph" w:styleId="999" w:customStyle="1">
    <w:name w:val="Body Txt 4"/>
    <w:basedOn w:val="1011"/>
    <w:pPr>
      <w:pBdr/>
      <w:spacing/>
      <w:ind w:left="1296"/>
    </w:pPr>
  </w:style>
  <w:style w:type="paragraph" w:styleId="1000" w:customStyle="1">
    <w:name w:val="big"/>
    <w:basedOn w:val="971"/>
    <w:pPr>
      <w:pBdr/>
      <w:spacing/>
      <w:ind/>
      <w:jc w:val="both"/>
    </w:pPr>
    <w:rPr>
      <w:sz w:val="18"/>
    </w:rPr>
  </w:style>
  <w:style w:type="character" w:styleId="1001" w:customStyle="1">
    <w:name w:val="Heading 4 Char"/>
    <w:basedOn w:val="981"/>
    <w:link w:val="975"/>
    <w:pPr>
      <w:pBdr/>
      <w:spacing/>
      <w:ind/>
    </w:pPr>
    <w:rPr>
      <w:rFonts w:eastAsia="Times New Roman" w:cs="Times New Roman"/>
      <w:color w:val="000000"/>
      <w:sz w:val="18"/>
      <w:szCs w:val="20"/>
    </w:rPr>
  </w:style>
  <w:style w:type="character" w:styleId="1002" w:customStyle="1">
    <w:name w:val="Heading 5 Char"/>
    <w:basedOn w:val="981"/>
    <w:link w:val="976"/>
    <w:pPr>
      <w:pBdr/>
      <w:spacing/>
      <w:ind/>
    </w:pPr>
    <w:rPr>
      <w:rFonts w:eastAsia="Times New Roman" w:cs="Times New Roman"/>
      <w:color w:val="000000"/>
      <w:sz w:val="18"/>
      <w:szCs w:val="20"/>
    </w:rPr>
  </w:style>
  <w:style w:type="paragraph" w:styleId="1003" w:customStyle="1">
    <w:name w:val="xl30"/>
    <w:basedOn w:val="971"/>
    <w:pPr>
      <w:pBdr>
        <w:bottom w:val="single" w:color="000000" w:sz="6" w:space="0"/>
      </w:pBdr>
      <w:spacing w:after="100" w:before="100"/>
      <w:ind/>
    </w:pPr>
  </w:style>
  <w:style w:type="character" w:styleId="1004" w:customStyle="1">
    <w:name w:val="Footnote Text Char"/>
    <w:basedOn w:val="981"/>
    <w:link w:val="994"/>
    <w:semiHidden/>
    <w:pPr>
      <w:pBdr/>
      <w:spacing/>
      <w:ind/>
    </w:pPr>
    <w:rPr>
      <w:rFonts w:ascii="Times" w:hAnsi="Times" w:eastAsia="Times New Roman" w:cs="Times New Roman"/>
      <w:sz w:val="20"/>
      <w:szCs w:val="20"/>
    </w:rPr>
  </w:style>
  <w:style w:type="paragraph" w:styleId="1005">
    <w:name w:val="Normal Indent"/>
    <w:basedOn w:val="971"/>
    <w:pPr>
      <w:pBdr/>
      <w:spacing/>
      <w:ind w:left="720"/>
      <w:jc w:val="both"/>
    </w:pPr>
    <w:rPr>
      <w:sz w:val="18"/>
    </w:rPr>
  </w:style>
  <w:style w:type="character" w:styleId="1006" w:customStyle="1">
    <w:name w:val="Heading 7 Char"/>
    <w:basedOn w:val="981"/>
    <w:link w:val="978"/>
    <w:pPr>
      <w:pBdr/>
      <w:spacing/>
      <w:ind/>
    </w:pPr>
    <w:rPr>
      <w:rFonts w:eastAsia="Times New Roman" w:cs="Times New Roman"/>
      <w:color w:val="000000"/>
      <w:sz w:val="18"/>
      <w:szCs w:val="20"/>
    </w:rPr>
  </w:style>
  <w:style w:type="character" w:styleId="1007" w:customStyle="1">
    <w:name w:val="Balloon Text Char"/>
    <w:basedOn w:val="981"/>
    <w:link w:val="1086"/>
    <w:semiHidden/>
    <w:pPr>
      <w:pBdr/>
      <w:spacing/>
      <w:ind/>
    </w:pPr>
    <w:rPr>
      <w:rFonts w:ascii="Tahoma" w:hAnsi="Tahoma" w:eastAsia="Times New Roman" w:cs="Tahoma"/>
      <w:sz w:val="16"/>
      <w:szCs w:val="16"/>
    </w:rPr>
  </w:style>
  <w:style w:type="paragraph" w:styleId="1008">
    <w:name w:val="Title"/>
    <w:basedOn w:val="971"/>
    <w:next w:val="972"/>
    <w:link w:val="1033"/>
    <w:qFormat/>
    <w:pPr>
      <w:keepNext w:val="true"/>
      <w:keepLines w:val="true"/>
      <w:pageBreakBefore w:val="true"/>
      <w:pBdr/>
      <w:spacing w:after="120" w:before="120"/>
      <w:ind/>
      <w:jc w:val="center"/>
    </w:pPr>
    <w:rPr>
      <w:b/>
      <w:sz w:val="32"/>
    </w:rPr>
  </w:style>
  <w:style w:type="character" w:styleId="1009" w:customStyle="1">
    <w:name w:val="Heading 8 Char"/>
    <w:basedOn w:val="981"/>
    <w:link w:val="979"/>
    <w:pPr>
      <w:pBdr/>
      <w:spacing/>
      <w:ind/>
    </w:pPr>
    <w:rPr>
      <w:rFonts w:eastAsia="Times New Roman" w:cs="Times New Roman"/>
      <w:color w:val="000000"/>
      <w:sz w:val="18"/>
      <w:szCs w:val="20"/>
    </w:rPr>
  </w:style>
  <w:style w:type="paragraph" w:styleId="1010" w:customStyle="1">
    <w:name w:val="xl32"/>
    <w:basedOn w:val="971"/>
    <w:pPr>
      <w:pBdr>
        <w:bottom w:val="single" w:color="000000" w:sz="6" w:space="0"/>
        <w:right w:val="single" w:color="000000" w:sz="6" w:space="0"/>
      </w:pBdr>
      <w:spacing w:after="100" w:before="100"/>
      <w:ind/>
    </w:pPr>
  </w:style>
  <w:style w:type="paragraph" w:styleId="1011">
    <w:name w:val="Body Text"/>
    <w:basedOn w:val="971"/>
    <w:link w:val="992"/>
    <w:pPr>
      <w:pBdr/>
      <w:spacing w:before="120"/>
      <w:ind w:firstLine="432"/>
      <w:jc w:val="both"/>
    </w:pPr>
    <w:rPr>
      <w:sz w:val="18"/>
    </w:rPr>
  </w:style>
  <w:style w:type="paragraph" w:styleId="1012" w:customStyle="1">
    <w:name w:val="Body Txt 2"/>
    <w:basedOn w:val="1011"/>
    <w:pPr>
      <w:pBdr/>
      <w:spacing/>
      <w:ind w:left="432"/>
    </w:pPr>
  </w:style>
  <w:style w:type="paragraph" w:styleId="1013" w:customStyle="1">
    <w:name w:val="Body Txt 3"/>
    <w:basedOn w:val="1011"/>
    <w:pPr>
      <w:pBdr/>
      <w:spacing/>
      <w:ind w:left="1296"/>
    </w:pPr>
  </w:style>
  <w:style w:type="paragraph" w:styleId="1014">
    <w:name w:val="List"/>
    <w:basedOn w:val="971"/>
    <w:pPr>
      <w:keepNext w:val="true"/>
      <w:keepLines w:val="true"/>
      <w:pBdr/>
      <w:spacing/>
      <w:ind w:hanging="720" w:left="1440"/>
      <w:jc w:val="both"/>
    </w:pPr>
    <w:rPr>
      <w:sz w:val="18"/>
    </w:rPr>
  </w:style>
  <w:style w:type="paragraph" w:styleId="1015" w:customStyle="1">
    <w:name w:val="Basic Heading"/>
    <w:basedOn w:val="971"/>
    <w:pPr>
      <w:pBdr/>
      <w:spacing w:after="360" w:before="360"/>
      <w:ind/>
      <w:jc w:val="both"/>
    </w:pPr>
    <w:rPr>
      <w:b/>
      <w:sz w:val="36"/>
    </w:rPr>
  </w:style>
  <w:style w:type="paragraph" w:styleId="1016">
    <w:name w:val="endnote text"/>
    <w:basedOn w:val="971"/>
    <w:link w:val="1018"/>
    <w:semiHidden/>
    <w:pPr>
      <w:pBdr/>
      <w:spacing/>
      <w:ind/>
      <w:jc w:val="both"/>
    </w:pPr>
    <w:rPr>
      <w:sz w:val="20"/>
    </w:rPr>
  </w:style>
  <w:style w:type="paragraph" w:styleId="1017" w:customStyle="1">
    <w:name w:val="Centered"/>
    <w:basedOn w:val="971"/>
    <w:next w:val="1011"/>
    <w:pPr>
      <w:pBdr/>
      <w:spacing w:after="240"/>
      <w:ind/>
      <w:jc w:val="center"/>
    </w:pPr>
    <w:rPr>
      <w:b/>
      <w:smallCaps/>
    </w:rPr>
  </w:style>
  <w:style w:type="character" w:styleId="1018" w:customStyle="1">
    <w:name w:val="Endnote Text Char"/>
    <w:basedOn w:val="981"/>
    <w:link w:val="1016"/>
    <w:semiHidden/>
    <w:pPr>
      <w:pBdr/>
      <w:spacing/>
      <w:ind/>
    </w:pPr>
    <w:rPr>
      <w:rFonts w:eastAsia="Times New Roman" w:cs="Times New Roman"/>
      <w:sz w:val="20"/>
      <w:szCs w:val="20"/>
    </w:rPr>
  </w:style>
  <w:style w:type="paragraph" w:styleId="1019">
    <w:name w:val="annotation text"/>
    <w:basedOn w:val="971"/>
    <w:link w:val="1022"/>
    <w:semiHidden/>
    <w:pPr>
      <w:pBdr/>
      <w:spacing/>
      <w:ind/>
      <w:jc w:val="both"/>
    </w:pPr>
    <w:rPr>
      <w:sz w:val="20"/>
    </w:rPr>
  </w:style>
  <w:style w:type="paragraph" w:styleId="1020" w:customStyle="1">
    <w:name w:val="MLegal"/>
    <w:basedOn w:val="971"/>
    <w:pPr>
      <w:pBdr/>
      <w:tabs>
        <w:tab w:val="left" w:leader="none" w:pos="1440"/>
        <w:tab w:val="left" w:leader="none" w:pos="2160"/>
        <w:tab w:val="left" w:leader="none" w:pos="2880"/>
        <w:tab w:val="left" w:leader="none" w:pos="3600"/>
        <w:tab w:val="left" w:leader="none" w:pos="4320"/>
        <w:tab w:val="left" w:leader="none" w:pos="5040"/>
        <w:tab w:val="left" w:leader="none" w:pos="5760"/>
        <w:tab w:val="left" w:leader="none" w:pos="6480"/>
        <w:tab w:val="left" w:leader="none" w:pos="7200"/>
        <w:tab w:val="left" w:leader="none" w:pos="7920"/>
        <w:tab w:val="left" w:leader="none" w:pos="8640"/>
      </w:tabs>
      <w:spacing/>
      <w:ind w:hanging="720" w:left="720"/>
      <w:jc w:val="both"/>
    </w:pPr>
    <w:rPr>
      <w:rFonts w:ascii="Courier" w:hAnsi="Courier"/>
      <w:sz w:val="18"/>
    </w:rPr>
  </w:style>
  <w:style w:type="paragraph" w:styleId="1021" w:customStyle="1">
    <w:name w:val="Table"/>
    <w:basedOn w:val="971"/>
    <w:pPr>
      <w:pBdr/>
      <w:spacing/>
      <w:ind/>
      <w:jc w:val="both"/>
    </w:pPr>
    <w:rPr>
      <w:sz w:val="18"/>
    </w:rPr>
  </w:style>
  <w:style w:type="character" w:styleId="1022" w:customStyle="1">
    <w:name w:val="Comment Text Char"/>
    <w:basedOn w:val="981"/>
    <w:link w:val="1019"/>
    <w:semiHidden/>
    <w:pPr>
      <w:pBdr/>
      <w:spacing/>
      <w:ind/>
    </w:pPr>
    <w:rPr>
      <w:rFonts w:eastAsia="Times New Roman" w:cs="Times New Roman"/>
      <w:sz w:val="20"/>
      <w:szCs w:val="20"/>
    </w:rPr>
  </w:style>
  <w:style w:type="paragraph" w:styleId="1023">
    <w:name w:val="Footer"/>
    <w:basedOn w:val="971"/>
    <w:link w:val="1025"/>
    <w:pPr>
      <w:pBdr/>
      <w:tabs>
        <w:tab w:val="center" w:leader="none" w:pos="4320"/>
        <w:tab w:val="right" w:leader="none" w:pos="8640"/>
      </w:tabs>
      <w:spacing/>
      <w:ind/>
      <w:jc w:val="both"/>
    </w:pPr>
    <w:rPr>
      <w:sz w:val="18"/>
    </w:rPr>
  </w:style>
  <w:style w:type="paragraph" w:styleId="1024" w:customStyle="1">
    <w:name w:val="BGrnd"/>
    <w:basedOn w:val="971"/>
    <w:pPr>
      <w:pBdr/>
      <w:tabs>
        <w:tab w:val="left" w:leader="none" w:pos="-1440"/>
        <w:tab w:val="left" w:leader="none" w:pos="-720"/>
        <w:tab w:val="left" w:leader="none" w:pos="720"/>
        <w:tab w:val="left" w:leader="none" w:pos="1440"/>
        <w:tab w:val="left" w:leader="dot" w:pos="7940"/>
        <w:tab w:val="right" w:leader="none" w:pos="8640"/>
        <w:tab w:val="left" w:leader="none" w:pos="10080"/>
        <w:tab w:val="left" w:leader="none" w:pos="10800"/>
        <w:tab w:val="left" w:leader="none" w:pos="11520"/>
        <w:tab w:val="left" w:leader="none" w:pos="12240"/>
        <w:tab w:val="left" w:leader="none" w:pos="12960"/>
        <w:tab w:val="left" w:leader="none" w:pos="13680"/>
        <w:tab w:val="left" w:leader="none" w:pos="14400"/>
        <w:tab w:val="left" w:leader="none" w:pos="15120"/>
        <w:tab w:val="left" w:leader="none" w:pos="15840"/>
        <w:tab w:val="left" w:leader="none" w:pos="16560"/>
        <w:tab w:val="left" w:leader="none" w:pos="17280"/>
      </w:tabs>
      <w:spacing w:after="240" w:line="420" w:lineRule="atLeast"/>
      <w:ind/>
      <w:jc w:val="both"/>
    </w:pPr>
    <w:rPr>
      <w:rFonts w:ascii="Palatino" w:hAnsi="Palatino"/>
      <w:sz w:val="18"/>
    </w:rPr>
  </w:style>
  <w:style w:type="character" w:styleId="1025" w:customStyle="1">
    <w:name w:val="Footer Char"/>
    <w:basedOn w:val="981"/>
    <w:link w:val="1023"/>
    <w:pPr>
      <w:pBdr/>
      <w:spacing/>
      <w:ind/>
    </w:pPr>
    <w:rPr>
      <w:rFonts w:eastAsia="Times New Roman" w:cs="Times New Roman"/>
      <w:sz w:val="18"/>
      <w:szCs w:val="20"/>
    </w:rPr>
  </w:style>
  <w:style w:type="paragraph" w:styleId="1026">
    <w:name w:val="Body Text 2"/>
    <w:basedOn w:val="971"/>
    <w:link w:val="1029"/>
    <w:pPr>
      <w:pBdr/>
      <w:spacing/>
      <w:ind w:firstLine="1440"/>
    </w:pPr>
    <w:rPr>
      <w:rFonts w:ascii="Times" w:hAnsi="Times"/>
    </w:rPr>
  </w:style>
  <w:style w:type="paragraph" w:styleId="1027" w:customStyle="1">
    <w:name w:val="Final Legal"/>
    <w:basedOn w:val="971"/>
    <w:pPr>
      <w:pBdr/>
      <w:spacing/>
      <w:ind/>
      <w:jc w:val="both"/>
    </w:pPr>
    <w:rPr>
      <w:sz w:val="18"/>
    </w:rPr>
  </w:style>
  <w:style w:type="paragraph" w:styleId="1028">
    <w:name w:val="Header"/>
    <w:basedOn w:val="971"/>
    <w:link w:val="1031"/>
    <w:pPr>
      <w:pBdr/>
      <w:tabs>
        <w:tab w:val="center" w:leader="none" w:pos="4320"/>
        <w:tab w:val="right" w:leader="none" w:pos="8640"/>
      </w:tabs>
      <w:spacing/>
      <w:ind/>
      <w:jc w:val="both"/>
    </w:pPr>
    <w:rPr>
      <w:rFonts w:ascii="Times" w:hAnsi="Times"/>
      <w:sz w:val="20"/>
    </w:rPr>
  </w:style>
  <w:style w:type="character" w:styleId="1029" w:customStyle="1">
    <w:name w:val="Body Text 2 Char"/>
    <w:basedOn w:val="981"/>
    <w:link w:val="1026"/>
    <w:pPr>
      <w:pBdr/>
      <w:spacing/>
      <w:ind/>
    </w:pPr>
    <w:rPr>
      <w:rFonts w:ascii="Times" w:hAnsi="Times" w:eastAsia="Times New Roman" w:cs="Times New Roman"/>
      <w:szCs w:val="20"/>
    </w:rPr>
  </w:style>
  <w:style w:type="paragraph" w:styleId="1030" w:customStyle="1">
    <w:name w:val="Leg1"/>
    <w:basedOn w:val="971"/>
    <w:pPr>
      <w:pBdr/>
      <w:tabs>
        <w:tab w:val="left" w:leader="none" w:pos="360"/>
      </w:tabs>
      <w:spacing w:line="160" w:lineRule="exact"/>
      <w:ind/>
      <w:jc w:val="both"/>
    </w:pPr>
    <w:rPr>
      <w:sz w:val="16"/>
    </w:rPr>
  </w:style>
  <w:style w:type="character" w:styleId="1031" w:customStyle="1">
    <w:name w:val="Header Char"/>
    <w:basedOn w:val="981"/>
    <w:link w:val="1028"/>
    <w:pPr>
      <w:pBdr/>
      <w:spacing/>
      <w:ind/>
    </w:pPr>
    <w:rPr>
      <w:rFonts w:ascii="Times" w:hAnsi="Times" w:eastAsia="Times New Roman" w:cs="Times New Roman"/>
      <w:sz w:val="20"/>
      <w:szCs w:val="20"/>
    </w:rPr>
  </w:style>
  <w:style w:type="character" w:styleId="1032">
    <w:name w:val="page number"/>
    <w:basedOn w:val="981"/>
    <w:pPr>
      <w:pBdr/>
      <w:spacing/>
      <w:ind/>
    </w:pPr>
  </w:style>
  <w:style w:type="character" w:styleId="1033" w:customStyle="1">
    <w:name w:val="Title Char"/>
    <w:basedOn w:val="981"/>
    <w:link w:val="1008"/>
    <w:pPr>
      <w:pBdr/>
      <w:spacing/>
      <w:ind/>
    </w:pPr>
    <w:rPr>
      <w:rFonts w:eastAsia="Times New Roman" w:cs="Times New Roman"/>
      <w:b/>
      <w:sz w:val="32"/>
      <w:szCs w:val="20"/>
    </w:rPr>
  </w:style>
  <w:style w:type="paragraph" w:styleId="1034" w:customStyle="1">
    <w:name w:val="Legal"/>
    <w:basedOn w:val="971"/>
    <w:pPr>
      <w:pBdr/>
      <w:tabs>
        <w:tab w:val="left" w:leader="none" w:pos="440"/>
      </w:tabs>
      <w:spacing w:line="168" w:lineRule="exact"/>
      <w:ind/>
      <w:jc w:val="both"/>
    </w:pPr>
    <w:rPr>
      <w:sz w:val="18"/>
    </w:rPr>
  </w:style>
  <w:style w:type="paragraph" w:styleId="1035" w:customStyle="1">
    <w:name w:val="MAIN"/>
    <w:pPr>
      <w:pBdr/>
      <w:spacing/>
      <w:ind/>
    </w:pPr>
    <w:rPr>
      <w:rFonts w:ascii="Times" w:hAnsi="Times" w:eastAsia="Times New Roman" w:cs="Times New Roman"/>
      <w:sz w:val="20"/>
      <w:szCs w:val="20"/>
    </w:rPr>
  </w:style>
  <w:style w:type="paragraph" w:styleId="1036" w:customStyle="1">
    <w:name w:val="Sublegal"/>
    <w:basedOn w:val="1020"/>
    <w:pPr>
      <w:pBdr/>
      <w:tabs>
        <w:tab w:val="clear" w:leader="none" w:pos="1440"/>
      </w:tabs>
      <w:spacing/>
      <w:ind w:hanging="800" w:left="1520"/>
    </w:pPr>
  </w:style>
  <w:style w:type="paragraph" w:styleId="1037">
    <w:name w:val="List Paragraph"/>
    <w:basedOn w:val="971"/>
    <w:link w:val="1105"/>
    <w:uiPriority w:val="34"/>
    <w:qFormat/>
    <w:pPr>
      <w:pBdr/>
      <w:spacing/>
      <w:ind w:left="720"/>
      <w:contextualSpacing w:val="true"/>
    </w:pPr>
  </w:style>
  <w:style w:type="paragraph" w:styleId="1038" w:customStyle="1">
    <w:name w:val="body text 1"/>
    <w:basedOn w:val="1011"/>
    <w:pPr>
      <w:pBdr/>
      <w:tabs>
        <w:tab w:val="left" w:leader="none" w:pos="540"/>
      </w:tabs>
      <w:spacing w:before="240"/>
      <w:ind w:firstLine="0"/>
    </w:pPr>
    <w:rPr>
      <w:b/>
      <w:sz w:val="20"/>
    </w:rPr>
  </w:style>
  <w:style w:type="character" w:styleId="1039">
    <w:name w:val="footnote reference"/>
    <w:semiHidden/>
    <w:pPr>
      <w:pBdr/>
      <w:spacing/>
      <w:ind/>
    </w:pPr>
    <w:rPr>
      <w:vertAlign w:val="superscript"/>
    </w:rPr>
  </w:style>
  <w:style w:type="paragraph" w:styleId="1040" w:customStyle="1">
    <w:name w:val="Legal2_L5"/>
    <w:basedOn w:val="1042"/>
    <w:next w:val="971"/>
    <w:pPr>
      <w:pBdr/>
      <w:tabs>
        <w:tab w:val="clear" w:leader="none" w:pos="3600"/>
        <w:tab w:val="left" w:leader="none" w:pos="6840"/>
      </w:tabs>
      <w:spacing/>
      <w:ind w:hanging="1080" w:left="6840"/>
    </w:pPr>
  </w:style>
  <w:style w:type="paragraph" w:styleId="1041" w:customStyle="1">
    <w:name w:val="Heading2Para"/>
    <w:basedOn w:val="971"/>
    <w:next w:val="1011"/>
    <w:pPr>
      <w:pBdr/>
      <w:spacing w:after="240"/>
      <w:ind w:firstLine="720"/>
    </w:pPr>
  </w:style>
  <w:style w:type="paragraph" w:styleId="1042" w:customStyle="1">
    <w:name w:val="Legal2_L4"/>
    <w:basedOn w:val="1064"/>
    <w:next w:val="971"/>
    <w:pPr>
      <w:pBdr/>
      <w:tabs>
        <w:tab w:val="clear" w:leader="none" w:pos="1800"/>
        <w:tab w:val="left" w:leader="none" w:pos="5040"/>
      </w:tabs>
      <w:spacing/>
      <w:ind w:left="5040"/>
    </w:pPr>
  </w:style>
  <w:style w:type="paragraph" w:styleId="1043" w:customStyle="1">
    <w:name w:val="HTML Heading 4"/>
    <w:pPr>
      <w:pBdr/>
      <w:spacing/>
      <w:ind/>
    </w:pPr>
    <w:rPr>
      <w:rFonts w:ascii="Arial" w:hAnsi="Arial" w:eastAsia="Times New Roman" w:cs="Times New Roman"/>
      <w:b/>
      <w:szCs w:val="20"/>
    </w:rPr>
  </w:style>
  <w:style w:type="character" w:styleId="1044">
    <w:name w:val="annotation reference"/>
    <w:semiHidden/>
    <w:pPr>
      <w:pBdr/>
      <w:spacing/>
      <w:ind/>
    </w:pPr>
    <w:rPr>
      <w:sz w:val="16"/>
    </w:rPr>
  </w:style>
  <w:style w:type="paragraph" w:styleId="1045" w:customStyle="1">
    <w:name w:val="xl24"/>
    <w:basedOn w:val="971"/>
    <w:pPr>
      <w:pBdr>
        <w:left w:val="single" w:color="000000" w:sz="6" w:space="0"/>
      </w:pBdr>
      <w:spacing w:after="100" w:before="100"/>
      <w:ind/>
    </w:pPr>
  </w:style>
  <w:style w:type="paragraph" w:styleId="1046" w:customStyle="1">
    <w:name w:val="xl26"/>
    <w:basedOn w:val="971"/>
    <w:pPr>
      <w:pBdr>
        <w:right w:val="single" w:color="000000" w:sz="6" w:space="0"/>
      </w:pBdr>
      <w:spacing w:after="100" w:before="100"/>
      <w:ind/>
    </w:pPr>
  </w:style>
  <w:style w:type="paragraph" w:styleId="1047" w:customStyle="1">
    <w:name w:val="xl28"/>
    <w:basedOn w:val="971"/>
    <w:pPr>
      <w:pBdr>
        <w:right w:val="single" w:color="000000" w:sz="6" w:space="0"/>
      </w:pBdr>
      <w:spacing w:after="100" w:before="100"/>
      <w:ind/>
    </w:pPr>
  </w:style>
  <w:style w:type="character" w:styleId="1048" w:customStyle="1">
    <w:name w:val="Comment Subject Char"/>
    <w:basedOn w:val="1022"/>
    <w:link w:val="1085"/>
    <w:semiHidden/>
    <w:pPr>
      <w:pBdr/>
      <w:spacing/>
      <w:ind/>
    </w:pPr>
    <w:rPr>
      <w:rFonts w:eastAsia="Times New Roman" w:cs="Times New Roman"/>
      <w:b/>
      <w:bCs/>
      <w:sz w:val="20"/>
      <w:szCs w:val="20"/>
    </w:rPr>
  </w:style>
  <w:style w:type="paragraph" w:styleId="1049" w:customStyle="1">
    <w:name w:val="xl29"/>
    <w:basedOn w:val="971"/>
    <w:pPr>
      <w:pBdr>
        <w:left w:val="single" w:color="000000" w:sz="6" w:space="0"/>
        <w:bottom w:val="single" w:color="000000" w:sz="6" w:space="0"/>
      </w:pBdr>
      <w:spacing w:after="100" w:before="100"/>
      <w:ind/>
    </w:pPr>
  </w:style>
  <w:style w:type="paragraph" w:styleId="1050" w:customStyle="1">
    <w:name w:val="xl31"/>
    <w:basedOn w:val="971"/>
    <w:pPr>
      <w:pBdr>
        <w:bottom w:val="single" w:color="000000" w:sz="6" w:space="0"/>
      </w:pBdr>
      <w:spacing w:after="100" w:before="100"/>
      <w:ind/>
    </w:pPr>
  </w:style>
  <w:style w:type="paragraph" w:styleId="1051" w:customStyle="1">
    <w:name w:val="xl33"/>
    <w:basedOn w:val="971"/>
    <w:pPr>
      <w:pBdr>
        <w:top w:val="single" w:color="000000" w:sz="6" w:space="0"/>
      </w:pBdr>
      <w:spacing w:after="100" w:before="100"/>
      <w:ind/>
    </w:pPr>
  </w:style>
  <w:style w:type="paragraph" w:styleId="1052" w:customStyle="1">
    <w:name w:val="xl35"/>
    <w:basedOn w:val="971"/>
    <w:pPr>
      <w:pBdr>
        <w:top w:val="single" w:color="000000" w:sz="6" w:space="0"/>
        <w:left w:val="single" w:color="000000" w:sz="6" w:space="0"/>
        <w:bottom w:val="single" w:color="000000" w:sz="6" w:space="0"/>
      </w:pBdr>
      <w:spacing w:after="100" w:before="100"/>
      <w:ind/>
    </w:pPr>
  </w:style>
  <w:style w:type="paragraph" w:styleId="1053" w:customStyle="1">
    <w:name w:val="xl36"/>
    <w:basedOn w:val="971"/>
    <w:pPr>
      <w:pBdr>
        <w:top w:val="single" w:color="000000" w:sz="6" w:space="0"/>
        <w:bottom w:val="single" w:color="000000" w:sz="6" w:space="0"/>
        <w:right w:val="single" w:color="000000" w:sz="6" w:space="0"/>
      </w:pBdr>
      <w:spacing w:after="100" w:before="100"/>
      <w:ind/>
    </w:pPr>
    <w:rPr>
      <w:rFonts w:ascii="Arial" w:hAnsi="Arial"/>
      <w:b/>
    </w:rPr>
  </w:style>
  <w:style w:type="paragraph" w:styleId="1054" w:customStyle="1">
    <w:name w:val="xl37"/>
    <w:basedOn w:val="971"/>
    <w:pPr>
      <w:pBdr>
        <w:bottom w:val="single" w:color="000000" w:sz="6" w:space="0"/>
      </w:pBdr>
      <w:spacing w:after="100" w:before="100"/>
      <w:ind/>
    </w:pPr>
    <w:rPr>
      <w:rFonts w:ascii="Arial" w:hAnsi="Arial"/>
      <w:b/>
    </w:rPr>
  </w:style>
  <w:style w:type="paragraph" w:styleId="1055" w:customStyle="1">
    <w:name w:val="xl39"/>
    <w:basedOn w:val="971"/>
    <w:pPr>
      <w:pBdr>
        <w:left w:val="single" w:color="000000" w:sz="6" w:space="0"/>
      </w:pBdr>
      <w:spacing w:after="100" w:before="100"/>
      <w:ind/>
      <w:jc w:val="right"/>
    </w:pPr>
    <w:rPr>
      <w:rFonts w:ascii="Arial" w:hAnsi="Arial"/>
      <w:sz w:val="16"/>
    </w:rPr>
  </w:style>
  <w:style w:type="paragraph" w:styleId="1056" w:customStyle="1">
    <w:name w:val="xl40"/>
    <w:basedOn w:val="971"/>
    <w:pPr>
      <w:pBdr/>
      <w:spacing w:after="100" w:before="100"/>
      <w:ind/>
      <w:jc w:val="center"/>
    </w:pPr>
  </w:style>
  <w:style w:type="paragraph" w:styleId="1057" w:customStyle="1">
    <w:name w:val="xl41"/>
    <w:basedOn w:val="971"/>
    <w:pPr>
      <w:pBdr>
        <w:right w:val="single" w:color="000000" w:sz="6" w:space="0"/>
      </w:pBdr>
      <w:spacing w:after="100" w:before="100"/>
      <w:ind/>
      <w:jc w:val="center"/>
    </w:pPr>
  </w:style>
  <w:style w:type="paragraph" w:styleId="1058" w:customStyle="1">
    <w:name w:val="xl25"/>
    <w:basedOn w:val="971"/>
    <w:pPr>
      <w:pBdr>
        <w:top w:val="single" w:color="000000" w:sz="6" w:space="0"/>
        <w:right w:val="single" w:color="000000" w:sz="6" w:space="0"/>
      </w:pBdr>
      <w:spacing w:after="100" w:before="100"/>
      <w:ind/>
    </w:pPr>
  </w:style>
  <w:style w:type="paragraph" w:styleId="1059">
    <w:name w:val="Body Text 3"/>
    <w:basedOn w:val="971"/>
    <w:link w:val="1060"/>
    <w:pPr>
      <w:widowControl w:val="false"/>
      <w:pBdr/>
      <w:spacing/>
      <w:ind/>
      <w:jc w:val="both"/>
    </w:pPr>
    <w:rPr>
      <w:b/>
      <w:sz w:val="18"/>
    </w:rPr>
  </w:style>
  <w:style w:type="character" w:styleId="1060" w:customStyle="1">
    <w:name w:val="Body Text 3 Char"/>
    <w:basedOn w:val="981"/>
    <w:link w:val="1059"/>
    <w:pPr>
      <w:pBdr/>
      <w:spacing/>
      <w:ind/>
    </w:pPr>
    <w:rPr>
      <w:rFonts w:eastAsia="Times New Roman" w:cs="Times New Roman"/>
      <w:b/>
      <w:sz w:val="18"/>
      <w:szCs w:val="20"/>
    </w:rPr>
  </w:style>
  <w:style w:type="paragraph" w:styleId="1061">
    <w:name w:val="Block Text"/>
    <w:basedOn w:val="971"/>
    <w:pPr>
      <w:pBdr/>
      <w:tabs>
        <w:tab w:val="left" w:leader="none" w:pos="720"/>
        <w:tab w:val="left" w:leader="none" w:pos="2340"/>
        <w:tab w:val="left" w:leader="none" w:pos="3060"/>
        <w:tab w:val="left" w:leader="none" w:pos="3780"/>
        <w:tab w:val="left" w:leader="none" w:pos="4500"/>
        <w:tab w:val="left" w:leader="none" w:pos="5220"/>
        <w:tab w:val="left" w:leader="none" w:pos="5940"/>
        <w:tab w:val="left" w:leader="none" w:pos="6660"/>
        <w:tab w:val="left" w:leader="none" w:pos="7340"/>
      </w:tabs>
      <w:spacing/>
      <w:ind w:right="440" w:left="720"/>
      <w:jc w:val="both"/>
    </w:pPr>
    <w:rPr>
      <w:sz w:val="18"/>
    </w:rPr>
  </w:style>
  <w:style w:type="paragraph" w:styleId="1062" w:customStyle="1">
    <w:name w:val="Legal2_L1"/>
    <w:basedOn w:val="971"/>
    <w:next w:val="971"/>
    <w:pPr>
      <w:pBdr/>
      <w:tabs>
        <w:tab w:val="left" w:leader="none" w:pos="720"/>
      </w:tabs>
      <w:spacing w:after="240"/>
      <w:ind w:hanging="720" w:left="720"/>
      <w:jc w:val="both"/>
    </w:pPr>
  </w:style>
  <w:style w:type="paragraph" w:styleId="1063" w:customStyle="1">
    <w:name w:val="Legal2_L2"/>
    <w:basedOn w:val="1062"/>
    <w:next w:val="971"/>
    <w:pPr>
      <w:pBdr/>
      <w:tabs>
        <w:tab w:val="left" w:leader="none" w:pos="360"/>
        <w:tab w:val="clear" w:leader="none" w:pos="720"/>
        <w:tab w:val="left" w:leader="none" w:pos="792"/>
        <w:tab w:val="left" w:leader="none" w:pos="1800"/>
      </w:tabs>
      <w:spacing/>
      <w:ind w:hanging="360" w:left="1800"/>
    </w:pPr>
  </w:style>
  <w:style w:type="paragraph" w:styleId="1064" w:customStyle="1">
    <w:name w:val="Legal2_L3"/>
    <w:basedOn w:val="1063"/>
    <w:next w:val="971"/>
    <w:pPr>
      <w:pBdr/>
      <w:tabs>
        <w:tab w:val="clear" w:leader="none" w:pos="792"/>
        <w:tab w:val="left" w:leader="none" w:pos="3600"/>
      </w:tabs>
      <w:spacing/>
      <w:ind w:hanging="720" w:left="3600"/>
    </w:pPr>
  </w:style>
  <w:style w:type="paragraph" w:styleId="1065">
    <w:name w:val="Normal (Web)"/>
    <w:basedOn w:val="971"/>
    <w:uiPriority w:val="99"/>
    <w:unhideWhenUsed/>
    <w:pPr>
      <w:pBdr/>
      <w:spacing w:after="100" w:afterAutospacing="1" w:before="100" w:beforeAutospacing="1"/>
      <w:ind/>
    </w:pPr>
    <w:rPr>
      <w:szCs w:val="24"/>
    </w:rPr>
  </w:style>
  <w:style w:type="paragraph" w:styleId="1066" w:customStyle="1">
    <w:name w:val="Legal2_L6"/>
    <w:basedOn w:val="1040"/>
    <w:next w:val="971"/>
    <w:pPr>
      <w:pBdr/>
      <w:tabs>
        <w:tab w:val="left" w:leader="none" w:pos="8280"/>
      </w:tabs>
      <w:spacing/>
      <w:ind w:left="8280"/>
    </w:pPr>
  </w:style>
  <w:style w:type="paragraph" w:styleId="1067" w:customStyle="1">
    <w:name w:val="Legal2_L7"/>
    <w:basedOn w:val="1066"/>
    <w:next w:val="971"/>
    <w:pPr>
      <w:pBdr/>
      <w:tabs>
        <w:tab w:val="left" w:leader="none" w:pos="4320"/>
        <w:tab w:val="clear" w:leader="none" w:pos="5040"/>
        <w:tab w:val="left" w:leader="none" w:pos="10080"/>
      </w:tabs>
      <w:spacing/>
      <w:ind w:hanging="1440" w:left="10080"/>
    </w:pPr>
  </w:style>
  <w:style w:type="paragraph" w:styleId="1068" w:customStyle="1">
    <w:name w:val="Legal2_L8"/>
    <w:basedOn w:val="1067"/>
    <w:next w:val="971"/>
    <w:pPr>
      <w:pBdr/>
      <w:tabs>
        <w:tab w:val="left" w:leader="none" w:pos="5040"/>
        <w:tab w:val="left" w:leader="none" w:pos="11520"/>
      </w:tabs>
      <w:spacing/>
      <w:ind w:left="11520"/>
    </w:pPr>
  </w:style>
  <w:style w:type="paragraph" w:styleId="1069" w:customStyle="1">
    <w:name w:val="Legal2_L9"/>
    <w:basedOn w:val="1068"/>
    <w:next w:val="971"/>
    <w:pPr>
      <w:pBdr/>
      <w:tabs>
        <w:tab w:val="left" w:leader="none" w:pos="5760"/>
        <w:tab w:val="left" w:leader="none" w:pos="12960"/>
      </w:tabs>
      <w:spacing/>
      <w:ind w:left="12960"/>
    </w:pPr>
  </w:style>
  <w:style w:type="paragraph" w:styleId="1070">
    <w:name w:val="List 2"/>
    <w:basedOn w:val="971"/>
    <w:pPr>
      <w:pBdr/>
      <w:spacing/>
      <w:ind w:hanging="360" w:left="720"/>
    </w:pPr>
  </w:style>
  <w:style w:type="paragraph" w:styleId="1071">
    <w:name w:val="List Continue"/>
    <w:basedOn w:val="971"/>
    <w:pPr>
      <w:pBdr/>
      <w:spacing w:after="120"/>
      <w:ind w:left="360"/>
    </w:pPr>
  </w:style>
  <w:style w:type="paragraph" w:styleId="1072">
    <w:name w:val="List Continue 2"/>
    <w:basedOn w:val="971"/>
    <w:pPr>
      <w:pBdr/>
      <w:spacing w:after="120"/>
      <w:ind w:left="720"/>
    </w:pPr>
  </w:style>
  <w:style w:type="paragraph" w:styleId="1073">
    <w:name w:val="toc 1"/>
    <w:basedOn w:val="971"/>
    <w:next w:val="971"/>
    <w:semiHidden/>
    <w:pPr>
      <w:pBdr/>
      <w:tabs>
        <w:tab w:val="right" w:leader="dot" w:pos="8640"/>
      </w:tabs>
      <w:spacing/>
      <w:ind/>
    </w:pPr>
    <w:rPr>
      <w:b/>
      <w:i/>
      <w:sz w:val="16"/>
    </w:rPr>
  </w:style>
  <w:style w:type="paragraph" w:styleId="1074">
    <w:name w:val="Body Text Indent 2"/>
    <w:basedOn w:val="971"/>
    <w:link w:val="1075"/>
    <w:pPr>
      <w:pBdr/>
      <w:spacing/>
      <w:ind w:left="450"/>
      <w:jc w:val="both"/>
    </w:pPr>
    <w:rPr>
      <w:rFonts w:ascii="Arial" w:hAnsi="Arial"/>
      <w:sz w:val="18"/>
    </w:rPr>
  </w:style>
  <w:style w:type="character" w:styleId="1075" w:customStyle="1">
    <w:name w:val="Body Text Indent 2 Char"/>
    <w:basedOn w:val="981"/>
    <w:link w:val="1074"/>
    <w:pPr>
      <w:pBdr/>
      <w:spacing/>
      <w:ind/>
    </w:pPr>
    <w:rPr>
      <w:rFonts w:ascii="Arial" w:hAnsi="Arial" w:eastAsia="Times New Roman" w:cs="Times New Roman"/>
      <w:sz w:val="18"/>
      <w:szCs w:val="20"/>
    </w:rPr>
  </w:style>
  <w:style w:type="paragraph" w:styleId="1076">
    <w:name w:val="Body Text Indent 3"/>
    <w:basedOn w:val="971"/>
    <w:link w:val="1078"/>
    <w:pPr>
      <w:pBdr/>
      <w:spacing/>
      <w:ind w:firstLine="720" w:left="1440"/>
      <w:jc w:val="both"/>
    </w:pPr>
    <w:rPr>
      <w:color w:val="000000"/>
      <w:sz w:val="20"/>
    </w:rPr>
  </w:style>
  <w:style w:type="character" w:styleId="1077" w:customStyle="1">
    <w:name w:val="DeltaView Insertion"/>
    <w:pPr>
      <w:pBdr/>
      <w:spacing/>
      <w:ind/>
    </w:pPr>
    <w:rPr>
      <w:color w:val="0000ff"/>
      <w:u w:val="single"/>
    </w:rPr>
  </w:style>
  <w:style w:type="character" w:styleId="1078" w:customStyle="1">
    <w:name w:val="Body Text Indent 3 Char"/>
    <w:basedOn w:val="981"/>
    <w:link w:val="1076"/>
    <w:pPr>
      <w:pBdr/>
      <w:spacing/>
      <w:ind/>
    </w:pPr>
    <w:rPr>
      <w:rFonts w:eastAsia="Times New Roman" w:cs="Times New Roman"/>
      <w:color w:val="000000"/>
      <w:sz w:val="20"/>
      <w:szCs w:val="20"/>
    </w:rPr>
  </w:style>
  <w:style w:type="paragraph" w:styleId="1079">
    <w:name w:val="List 3"/>
    <w:basedOn w:val="971"/>
    <w:pPr>
      <w:widowControl w:val="false"/>
      <w:pBdr/>
      <w:spacing/>
      <w:ind w:hanging="360" w:left="1080"/>
    </w:pPr>
    <w:rPr>
      <w:rFonts w:ascii="Arial" w:hAnsi="Arial"/>
      <w:sz w:val="20"/>
    </w:rPr>
  </w:style>
  <w:style w:type="paragraph" w:styleId="1080">
    <w:name w:val="List 4"/>
    <w:basedOn w:val="971"/>
    <w:pPr>
      <w:widowControl w:val="false"/>
      <w:pBdr/>
      <w:spacing/>
      <w:ind w:hanging="360" w:left="1440"/>
    </w:pPr>
    <w:rPr>
      <w:rFonts w:ascii="Arial" w:hAnsi="Arial"/>
      <w:sz w:val="20"/>
    </w:rPr>
  </w:style>
  <w:style w:type="paragraph" w:styleId="1081" w:customStyle="1">
    <w:name w:val="Style2"/>
    <w:basedOn w:val="971"/>
    <w:pPr>
      <w:pBdr/>
      <w:spacing w:after="60"/>
      <w:ind w:left="360"/>
    </w:pPr>
    <w:rPr>
      <w:sz w:val="20"/>
    </w:rPr>
  </w:style>
  <w:style w:type="character" w:styleId="1082" w:customStyle="1">
    <w:name w:val="Document 8"/>
    <w:basedOn w:val="981"/>
    <w:pPr>
      <w:pBdr/>
      <w:spacing/>
      <w:ind/>
    </w:pPr>
  </w:style>
  <w:style w:type="paragraph" w:styleId="1083">
    <w:name w:val="HTML Preformatted"/>
    <w:basedOn w:val="971"/>
    <w:link w:val="1084"/>
    <w:pPr>
      <w:pBdr/>
      <w:tabs>
        <w:tab w:val="left" w:leader="none" w:pos="916"/>
        <w:tab w:val="left" w:leader="none" w:pos="1832"/>
        <w:tab w:val="left" w:leader="none" w:pos="2748"/>
        <w:tab w:val="left" w:leader="none" w:pos="3664"/>
        <w:tab w:val="left" w:leader="none" w:pos="4580"/>
        <w:tab w:val="left" w:leader="none" w:pos="5496"/>
        <w:tab w:val="left" w:leader="none" w:pos="6412"/>
        <w:tab w:val="left" w:leader="none" w:pos="7328"/>
        <w:tab w:val="left" w:leader="none" w:pos="8244"/>
        <w:tab w:val="left" w:leader="none" w:pos="9160"/>
        <w:tab w:val="left" w:leader="none" w:pos="10076"/>
        <w:tab w:val="left" w:leader="none" w:pos="10992"/>
        <w:tab w:val="left" w:leader="none" w:pos="11908"/>
        <w:tab w:val="left" w:leader="none" w:pos="12824"/>
        <w:tab w:val="left" w:leader="none" w:pos="13740"/>
        <w:tab w:val="left" w:leader="none" w:pos="14656"/>
      </w:tabs>
      <w:spacing/>
      <w:ind/>
    </w:pPr>
    <w:rPr>
      <w:rFonts w:ascii="Arial Unicode MS" w:eastAsia="Arial Unicode MS"/>
      <w:sz w:val="20"/>
    </w:rPr>
  </w:style>
  <w:style w:type="character" w:styleId="1084" w:customStyle="1">
    <w:name w:val="HTML Preformatted Char"/>
    <w:basedOn w:val="981"/>
    <w:link w:val="1083"/>
    <w:pPr>
      <w:pBdr/>
      <w:spacing/>
      <w:ind/>
    </w:pPr>
    <w:rPr>
      <w:rFonts w:ascii="Arial Unicode MS" w:eastAsia="Arial Unicode MS" w:cs="Times New Roman"/>
      <w:sz w:val="20"/>
      <w:szCs w:val="20"/>
    </w:rPr>
  </w:style>
  <w:style w:type="paragraph" w:styleId="1085">
    <w:name w:val="annotation subject"/>
    <w:basedOn w:val="1019"/>
    <w:next w:val="1019"/>
    <w:link w:val="1048"/>
    <w:semiHidden/>
    <w:pPr>
      <w:pBdr/>
      <w:spacing/>
      <w:ind/>
      <w:jc w:val="left"/>
    </w:pPr>
    <w:rPr>
      <w:b/>
      <w:bCs/>
    </w:rPr>
  </w:style>
  <w:style w:type="paragraph" w:styleId="1086">
    <w:name w:val="Balloon Text"/>
    <w:basedOn w:val="971"/>
    <w:link w:val="1007"/>
    <w:semiHidden/>
    <w:pPr>
      <w:pBdr/>
      <w:spacing/>
      <w:ind/>
    </w:pPr>
    <w:rPr>
      <w:rFonts w:ascii="Tahoma" w:hAnsi="Tahoma" w:cs="Tahoma"/>
      <w:sz w:val="16"/>
      <w:szCs w:val="16"/>
    </w:rPr>
  </w:style>
  <w:style w:type="paragraph" w:styleId="1087" w:customStyle="1">
    <w:name w:val="11AgmtArt"/>
    <w:basedOn w:val="971"/>
    <w:pPr>
      <w:numPr>
        <w:numId w:val="4"/>
      </w:numPr>
      <w:pBdr/>
      <w:spacing w:after="120" w:before="240"/>
      <w:ind/>
    </w:pPr>
    <w:rPr>
      <w:rFonts w:cs="Arial"/>
      <w:b/>
      <w:sz w:val="22"/>
      <w:szCs w:val="22"/>
      <w:u w:val="single"/>
    </w:rPr>
  </w:style>
  <w:style w:type="paragraph" w:styleId="1088" w:customStyle="1">
    <w:name w:val="11AgmtL1"/>
    <w:basedOn w:val="971"/>
    <w:pPr>
      <w:numPr>
        <w:ilvl w:val="1"/>
        <w:numId w:val="4"/>
      </w:numPr>
      <w:pBdr/>
      <w:spacing w:after="120"/>
      <w:ind/>
    </w:pPr>
    <w:rPr>
      <w:rFonts w:cs="Arial"/>
      <w:sz w:val="22"/>
      <w:szCs w:val="22"/>
    </w:rPr>
  </w:style>
  <w:style w:type="paragraph" w:styleId="1089" w:customStyle="1">
    <w:name w:val="11Agmtl2"/>
    <w:basedOn w:val="1088"/>
    <w:pPr>
      <w:numPr>
        <w:ilvl w:val="2"/>
      </w:numPr>
      <w:pBdr/>
      <w:spacing/>
      <w:ind/>
    </w:pPr>
  </w:style>
  <w:style w:type="paragraph" w:styleId="1090" w:customStyle="1">
    <w:name w:val="BodyText2_1"/>
    <w:pPr>
      <w:pBdr/>
      <w:spacing/>
      <w:ind w:firstLine="1440"/>
    </w:pPr>
    <w:rPr>
      <w:rFonts w:ascii="Times" w:hAnsi="Times" w:eastAsia="Times New Roman" w:cs="Times New Roman"/>
      <w:szCs w:val="20"/>
    </w:rPr>
  </w:style>
  <w:style w:type="paragraph" w:styleId="1091" w:customStyle="1">
    <w:name w:val="11AgmtL3"/>
    <w:basedOn w:val="971"/>
    <w:pPr>
      <w:numPr>
        <w:ilvl w:val="3"/>
        <w:numId w:val="4"/>
      </w:numPr>
      <w:pBdr/>
      <w:spacing w:after="120"/>
      <w:ind/>
    </w:pPr>
    <w:rPr>
      <w:rFonts w:cs="Arial"/>
      <w:sz w:val="22"/>
      <w:szCs w:val="22"/>
    </w:rPr>
  </w:style>
  <w:style w:type="paragraph" w:styleId="1092" w:customStyle="1">
    <w:name w:val="11AgmtL4"/>
    <w:basedOn w:val="1091"/>
    <w:pPr>
      <w:numPr>
        <w:ilvl w:val="4"/>
      </w:numPr>
      <w:pBdr/>
      <w:spacing/>
      <w:ind/>
    </w:pPr>
  </w:style>
  <w:style w:type="paragraph" w:styleId="1093" w:customStyle="1">
    <w:name w:val="11AgmtL5"/>
    <w:basedOn w:val="1092"/>
    <w:pPr>
      <w:numPr>
        <w:ilvl w:val="5"/>
      </w:numPr>
      <w:pBdr/>
      <w:spacing/>
      <w:ind/>
    </w:pPr>
  </w:style>
  <w:style w:type="character" w:styleId="1094">
    <w:name w:val="Strong"/>
    <w:qFormat/>
    <w:pPr>
      <w:pBdr/>
      <w:spacing/>
      <w:ind/>
    </w:pPr>
    <w:rPr>
      <w:b/>
      <w:bCs/>
    </w:rPr>
  </w:style>
  <w:style w:type="paragraph" w:styleId="1095" w:customStyle="1">
    <w:name w:val="Normla"/>
    <w:basedOn w:val="971"/>
    <w:pPr>
      <w:pBdr/>
      <w:spacing/>
      <w:ind w:hanging="360" w:left="360"/>
    </w:pPr>
    <w:rPr>
      <w:sz w:val="20"/>
    </w:rPr>
  </w:style>
  <w:style w:type="paragraph" w:styleId="1096" w:customStyle="1">
    <w:name w:val="Noraml"/>
    <w:basedOn w:val="1095"/>
    <w:pPr>
      <w:pBdr/>
      <w:spacing/>
      <w:ind/>
    </w:pPr>
  </w:style>
  <w:style w:type="character" w:styleId="1097">
    <w:name w:val="Hyperlink"/>
    <w:pPr>
      <w:pBdr/>
      <w:spacing/>
      <w:ind/>
    </w:pPr>
    <w:rPr>
      <w:color w:val="0000ff"/>
      <w:u w:val="single"/>
    </w:rPr>
  </w:style>
  <w:style w:type="character" w:styleId="1098">
    <w:name w:val="Emphasis"/>
    <w:qFormat/>
    <w:pPr>
      <w:pBdr/>
      <w:spacing/>
      <w:ind/>
    </w:pPr>
    <w:rPr>
      <w:b/>
      <w:bCs/>
      <w:i w:val="0"/>
      <w:iCs w:val="0"/>
    </w:rPr>
  </w:style>
  <w:style w:type="character" w:styleId="1099" w:customStyle="1">
    <w:name w:val="DeltaView Deletion"/>
    <w:pPr>
      <w:pBdr/>
      <w:spacing/>
      <w:ind/>
    </w:pPr>
    <w:rPr>
      <w:strike/>
      <w:color w:val="ff0000"/>
    </w:rPr>
  </w:style>
  <w:style w:type="character" w:styleId="1100" w:customStyle="1">
    <w:name w:val="DocID"/>
    <w:basedOn w:val="981"/>
    <w:pPr>
      <w:pBdr/>
      <w:spacing/>
      <w:ind/>
    </w:pPr>
    <w:rPr>
      <w:rFonts w:ascii="Times New Roman" w:hAnsi="Times New Roman" w:cs="Times New Roman"/>
      <w:b w:val="0"/>
      <w:i w:val="0"/>
      <w:vanish w:val="0"/>
      <w:color w:val="000000"/>
      <w:sz w:val="16"/>
      <w:szCs w:val="28"/>
      <w:u w:val="none"/>
    </w:rPr>
  </w:style>
  <w:style w:type="paragraph" w:styleId="1101">
    <w:name w:val="Revision"/>
    <w:hidden/>
    <w:uiPriority w:val="99"/>
    <w:semiHidden/>
    <w:pPr>
      <w:pBdr/>
      <w:spacing/>
      <w:ind/>
    </w:pPr>
    <w:rPr>
      <w:rFonts w:eastAsia="Times New Roman" w:cs="Times New Roman"/>
      <w:szCs w:val="20"/>
    </w:rPr>
  </w:style>
  <w:style w:type="character" w:styleId="1102">
    <w:name w:val="FollowedHyperlink"/>
    <w:basedOn w:val="981"/>
    <w:uiPriority w:val="99"/>
    <w:semiHidden/>
    <w:unhideWhenUsed/>
    <w:pPr>
      <w:pBdr/>
      <w:spacing/>
      <w:ind/>
    </w:pPr>
    <w:rPr>
      <w:color w:val="800080" w:themeColor="followedHyperlink"/>
      <w:u w:val="single"/>
    </w:rPr>
  </w:style>
  <w:style w:type="table" w:styleId="1103">
    <w:name w:val="Table Grid"/>
    <w:basedOn w:val="982"/>
    <w:uiPriority w:val="39"/>
    <w:pPr>
      <w:pBdr/>
      <w:spacing/>
      <w:ind/>
    </w:pPr>
    <w:rPr>
      <w:rFonts w:ascii="Calibri" w:hAnsi="Calibri" w:eastAsia="Calibri" w:cs="Times New Roman"/>
      <w:sz w:val="20"/>
      <w:szCs w:val="20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104">
    <w:name w:val="Unresolved Mention"/>
    <w:basedOn w:val="981"/>
    <w:uiPriority w:val="99"/>
    <w:semiHidden/>
    <w:unhideWhenUsed/>
    <w:pPr>
      <w:pBdr/>
      <w:spacing/>
      <w:ind/>
    </w:pPr>
    <w:rPr>
      <w:color w:val="605e5c"/>
      <w:shd w:val="clear" w:color="auto" w:fill="e1dfdd"/>
    </w:rPr>
  </w:style>
  <w:style w:type="character" w:styleId="1105" w:customStyle="1">
    <w:name w:val="List Paragraph Char"/>
    <w:basedOn w:val="981"/>
    <w:link w:val="1037"/>
    <w:uiPriority w:val="34"/>
    <w:pPr>
      <w:pBdr/>
      <w:spacing/>
      <w:ind/>
    </w:pPr>
    <w:rPr>
      <w:rFonts w:eastAsia="Times New Roman" w:cs="Times New Roman"/>
      <w:szCs w:val="20"/>
    </w:rPr>
  </w:style>
  <w:style w:type="character" w:styleId="1106" w:customStyle="1">
    <w:name w:val="ui-provider"/>
    <w:basedOn w:val="981"/>
    <w:pPr>
      <w:pBdr/>
      <w:spacing/>
      <w:ind/>
    </w:pPr>
  </w:style>
  <w:style w:type="table" w:styleId="1107" w:customStyle="1">
    <w:name w:val="Table Grid1"/>
    <w:basedOn w:val="982"/>
    <w:next w:val="1103"/>
    <w:uiPriority w:val="39"/>
    <w:pPr>
      <w:pBdr/>
      <w:spacing/>
      <w:ind/>
    </w:pPr>
    <w:rPr>
      <w:rFonts w:ascii="Calibri" w:hAnsi="Calibri"/>
      <w:sz w:val="22"/>
      <w14:ligatures w14:val="standardContextual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footer" Target="footer1.xml" /><Relationship Id="rId10" Type="http://schemas.openxmlformats.org/officeDocument/2006/relationships/customXml" Target="../customXml/item1.xml" /><Relationship Id="rId11" Type="http://schemas.openxmlformats.org/officeDocument/2006/relationships/customXml" Target="../customXml/item2.xml" /><Relationship Id="rId12" Type="http://schemas.openxmlformats.org/officeDocument/2006/relationships/customXml" Target="../customXml/item3.xml" /><Relationship Id="rId13" Type="http://schemas.openxmlformats.org/officeDocument/2006/relationships/customXml" Target="../customXml/item4.xml" /><Relationship Id="rId14" Type="http://schemas.openxmlformats.org/officeDocument/2006/relationships/customXml" Target="../customXml/item5.xml" /><Relationship Id="rId15" Type="http://schemas.openxmlformats.org/officeDocument/2006/relationships/customXml" Target="../customXml/item6.xml" 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3.xml" /></Relationships>
</file>

<file path=customXml/_rels/item4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4.xml" /></Relationships>
</file>

<file path=customXml/_rels/item5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5.xml" /></Relationships>
</file>

<file path=customXml/_rels/item6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6.xml" /></Relationships>
</file>

<file path=customXml/item1.xml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0D8C290F0AB104CAFEA5D920B1C6800" ma:contentTypeVersion="15" ma:contentTypeDescription="Create a new document." ma:contentTypeScope="" ma:versionID="97a5ab212cd666288619e336359a84d6">
  <xsd:schema xmlns:xsd="http://www.w3.org/2001/XMLSchema" xmlns:xs="http://www.w3.org/2001/XMLSchema" xmlns:p="http://schemas.microsoft.com/office/2006/metadata/properties" xmlns:ns2="5917dcf1-1381-4ae0-8731-5d9cf5680148" xmlns:ns3="bf322738-0380-43eb-85ff-11598bbef7b8" targetNamespace="http://schemas.microsoft.com/office/2006/metadata/properties" ma:root="true" ma:fieldsID="0977ad9f2316a360b6f50c83326063ec" ns2:_="" ns3:_="">
    <xsd:import namespace="5917dcf1-1381-4ae0-8731-5d9cf5680148"/>
    <xsd:import namespace="bf322738-0380-43eb-85ff-11598bbef7b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917dcf1-1381-4ae0-8731-5d9cf568014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2f4a44e0-c135-4a02-9d47-b25b2bfb15c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f322738-0380-43eb-85ff-11598bbef7b8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3c590173-4036-45ac-8495-838cd1e96142}" ma:internalName="TaxCatchAll" ma:showField="CatchAllData" ma:web="bf322738-0380-43eb-85ff-11598bbef7b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This value indicates the number of saves or revisions. The application is responsible for updating this value after each revision.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917dcf1-1381-4ae0-8731-5d9cf5680148">
      <Terms xmlns="http://schemas.microsoft.com/office/infopath/2007/PartnerControls"/>
    </lcf76f155ced4ddcb4097134ff3c332f>
    <TaxCatchAll xmlns="bf322738-0380-43eb-85ff-11598bbef7b8" xsi:nil="true"/>
    <SharedWithUsers xmlns="bf322738-0380-43eb-85ff-11598bbef7b8">
      <UserInfo>
        <DisplayName>Kevin Lindbergh</DisplayName>
        <AccountId>65</AccountId>
        <AccountType/>
      </UserInfo>
    </SharedWithUsers>
  </documentManagement>
</p:properties>
</file>

<file path=customXml/item6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BF9233D-AE3F-4D51-A89A-CF467842AC2B}"/>
</file>

<file path=customXml/itemProps2.xml><?xml version="1.0" encoding="utf-8"?>
<ds:datastoreItem xmlns:ds="http://schemas.openxmlformats.org/officeDocument/2006/customXml" ds:itemID="{F005221B-1E03-439C-B40D-77002ABE20F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917dcf1-1381-4ae0-8731-5d9cf5680148"/>
    <ds:schemaRef ds:uri="bf322738-0380-43eb-85ff-11598bbef7b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www.w3.org/2001/XMLSchema-instance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F5597E0-2A92-49DC-8200-8B1396C4A0FE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66BC864C-EB97-42C1-84B9-42468BED8B79}"/>
</file>

<file path=customXml/itemProps5.xml><?xml version="1.0" encoding="utf-8"?>
<ds:datastoreItem xmlns:ds="http://schemas.openxmlformats.org/officeDocument/2006/customXml" ds:itemID="{83E64865-5D71-44DD-AB6D-A706BEE8F2AA}">
  <ds:schemaRefs>
    <ds:schemaRef ds:uri="http://schemas.microsoft.com/office/2006/metadata/properties"/>
    <ds:schemaRef ds:uri="http://www.w3.org/2001/XMLSchema-instance"/>
    <ds:schemaRef ds:uri="http://schemas.microsoft.com/office/infopath/2007/PartnerControls"/>
    <ds:schemaRef ds:uri="5917dcf1-1381-4ae0-8731-5d9cf5680148"/>
    <ds:schemaRef ds:uri="bf322738-0380-43eb-85ff-11598bbef7b8"/>
  </ds:schemaRefs>
</ds:datastoreItem>
</file>

<file path=customXml/itemProps6.xml><?xml version="1.0" encoding="utf-8"?>
<ds:datastoreItem xmlns:ds="http://schemas.openxmlformats.org/officeDocument/2006/customXml" ds:itemID="{9CECCE3E-59AF-4A0E-BA09-00E3B257F7D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ONLYOFFICE/9.0.0.172</Application>
  <DocSecurity>0</DocSecurity>
  <ScaleCrop>0</ScaleCrop>
  <HeadingPairs>
    <vt:vector size="0" baseType="variant"/>
  </HeadingPairs>
  <TitlesOfParts>
    <vt:vector size="0" baseType="lpstr"/>
  </TitlesOfParts>
  <Company>Key Corp</Company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SaaS Template review  (00342856.DOCX;1)</dc:title>
  <dc:subject>00342856 v1 CONFIDENT /font=8</dc:subject>
  <dc:creator>VASSILI TOULINE</dc:creator>
  <cp:revision>12</cp:revision>
  <dcterms:created xsi:type="dcterms:W3CDTF">2025-06-10T01:41:00Z</dcterms:created>
  <dcterms:modified xsi:type="dcterms:W3CDTF">2025-07-02T10:16:12Z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1386076721</vt:i4>
  </property>
  <property fmtid="{D5CDD505-2E9C-101B-9397-08002B2CF9AE}" pid="3" name="ContentTypeId">
    <vt:lpwstr>0x01010090D8C290F0AB104CAFEA5D920B1C6800</vt:lpwstr>
  </property>
  <property fmtid="{D5CDD505-2E9C-101B-9397-08002B2CF9AE}" pid="4" name="MediaServiceImageTags">
    <vt:lpwstr/>
  </property>
  <property fmtid="{D5CDD505-2E9C-101B-9397-08002B2CF9AE}" pid="5" name="iManageFooter">
    <vt:lpwstr>11320860v1</vt:lpwstr>
  </property>
</Properties>
</file>