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1279" w14:textId="2851EC7A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  <w:r>
        <w:rPr>
          <w:rFonts w:ascii="Verdana" w:hAnsi="Verdana"/>
          <w:color w:val="2E3C50"/>
          <w:sz w:val="30"/>
          <w:szCs w:val="30"/>
        </w:rPr>
        <w:t>Aufgabe 1.</w:t>
      </w:r>
    </w:p>
    <w:p w14:paraId="37961E4A" w14:textId="2F2F6623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  <w:r>
        <w:rPr>
          <w:rFonts w:ascii="Verdana" w:hAnsi="Verdana"/>
          <w:color w:val="2E3C50"/>
          <w:sz w:val="30"/>
          <w:szCs w:val="30"/>
        </w:rPr>
        <w:t>Die Template-Datei für diese Aufgabe ist </w:t>
      </w:r>
      <w:proofErr w:type="spellStart"/>
      <w:r>
        <w:rPr>
          <w:rFonts w:ascii="Verdana" w:hAnsi="Verdana"/>
          <w:color w:val="2E3C50"/>
          <w:sz w:val="30"/>
          <w:szCs w:val="30"/>
        </w:rPr>
        <w:t>four_sorted_digits.c</w:t>
      </w:r>
      <w:proofErr w:type="spellEnd"/>
      <w:r>
        <w:rPr>
          <w:rFonts w:ascii="Verdana" w:hAnsi="Verdana"/>
          <w:color w:val="2E3C50"/>
          <w:sz w:val="30"/>
          <w:szCs w:val="30"/>
        </w:rPr>
        <w:t>. Implementieren Sie die Funktion </w:t>
      </w:r>
      <w:proofErr w:type="spellStart"/>
      <w:r>
        <w:rPr>
          <w:rFonts w:ascii="Verdana" w:hAnsi="Verdana"/>
          <w:color w:val="2E3C50"/>
          <w:sz w:val="30"/>
          <w:szCs w:val="30"/>
        </w:rPr>
        <w:t>bool</w:t>
      </w:r>
      <w:proofErr w:type="spellEnd"/>
      <w:r>
        <w:rPr>
          <w:rFonts w:ascii="Verdana" w:hAnsi="Verdana"/>
          <w:color w:val="2E3C50"/>
          <w:sz w:val="30"/>
          <w:szCs w:val="30"/>
        </w:rPr>
        <w:t xml:space="preserve"> </w:t>
      </w:r>
      <w:proofErr w:type="spellStart"/>
      <w:r>
        <w:rPr>
          <w:rFonts w:ascii="Verdana" w:hAnsi="Verdana"/>
          <w:color w:val="2E3C50"/>
          <w:sz w:val="30"/>
          <w:szCs w:val="30"/>
        </w:rPr>
        <w:t>four_sorted_</w:t>
      </w:r>
      <w:proofErr w:type="gramStart"/>
      <w:r>
        <w:rPr>
          <w:rFonts w:ascii="Verdana" w:hAnsi="Verdana"/>
          <w:color w:val="2E3C50"/>
          <w:sz w:val="30"/>
          <w:szCs w:val="30"/>
        </w:rPr>
        <w:t>digits</w:t>
      </w:r>
      <w:proofErr w:type="spellEnd"/>
      <w:r>
        <w:rPr>
          <w:rFonts w:ascii="Verdana" w:hAnsi="Verdana"/>
          <w:color w:val="2E3C50"/>
          <w:sz w:val="30"/>
          <w:szCs w:val="30"/>
        </w:rPr>
        <w:t>(</w:t>
      </w:r>
      <w:proofErr w:type="gramEnd"/>
      <w:r>
        <w:rPr>
          <w:rFonts w:ascii="Verdana" w:hAnsi="Verdana"/>
          <w:color w:val="2E3C50"/>
          <w:sz w:val="30"/>
          <w:szCs w:val="30"/>
        </w:rPr>
        <w:t>String s). Diese Funktion soll </w:t>
      </w:r>
      <w:proofErr w:type="spellStart"/>
      <w:r>
        <w:rPr>
          <w:rFonts w:ascii="Verdana" w:hAnsi="Verdana"/>
          <w:color w:val="2E3C50"/>
          <w:sz w:val="30"/>
          <w:szCs w:val="30"/>
        </w:rPr>
        <w:t>true</w:t>
      </w:r>
      <w:proofErr w:type="spellEnd"/>
      <w:r>
        <w:rPr>
          <w:rFonts w:ascii="Verdana" w:hAnsi="Verdana"/>
          <w:color w:val="2E3C50"/>
          <w:sz w:val="30"/>
          <w:szCs w:val="30"/>
        </w:rPr>
        <w:t xml:space="preserve"> zurückgeben, wenn s mindestens 4 </w:t>
      </w:r>
      <w:proofErr w:type="gramStart"/>
      <w:r>
        <w:rPr>
          <w:rFonts w:ascii="Verdana" w:hAnsi="Verdana"/>
          <w:color w:val="2E3C50"/>
          <w:sz w:val="30"/>
          <w:szCs w:val="30"/>
        </w:rPr>
        <w:t>hintereinander stehende</w:t>
      </w:r>
      <w:proofErr w:type="gramEnd"/>
      <w:r>
        <w:rPr>
          <w:rFonts w:ascii="Verdana" w:hAnsi="Verdana"/>
          <w:color w:val="2E3C50"/>
          <w:sz w:val="30"/>
          <w:szCs w:val="30"/>
        </w:rPr>
        <w:t xml:space="preserve"> und aufsteigend sortierte Dezimalziffern enthält. Sonst gibt die Funktion </w:t>
      </w:r>
      <w:proofErr w:type="spellStart"/>
      <w:r>
        <w:rPr>
          <w:rFonts w:ascii="Verdana" w:hAnsi="Verdana"/>
          <w:color w:val="2E3C50"/>
          <w:sz w:val="30"/>
          <w:szCs w:val="30"/>
        </w:rPr>
        <w:t>false</w:t>
      </w:r>
      <w:proofErr w:type="spellEnd"/>
      <w:r>
        <w:rPr>
          <w:rFonts w:ascii="Verdana" w:hAnsi="Verdana"/>
          <w:color w:val="2E3C50"/>
          <w:sz w:val="30"/>
          <w:szCs w:val="30"/>
        </w:rPr>
        <w:t> zurück. Wenn Vorbedingungen hilfreich sind, fügen Sie diese hinzu.</w:t>
      </w:r>
    </w:p>
    <w:p w14:paraId="1514DF1E" w14:textId="77777777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  <w:r>
        <w:rPr>
          <w:rFonts w:ascii="Verdana" w:hAnsi="Verdana"/>
          <w:color w:val="2E3C50"/>
          <w:sz w:val="30"/>
          <w:szCs w:val="30"/>
        </w:rPr>
        <w:t>Dokumentieren Sie Ihre Lösung mit einem Purpose-Statement und mit Quelltext-Kommentaren!</w:t>
      </w:r>
    </w:p>
    <w:p w14:paraId="5CC03A65" w14:textId="566A976C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  <w:r>
        <w:rPr>
          <w:rStyle w:val="Fett"/>
          <w:rFonts w:ascii="Verdana" w:hAnsi="Verdana"/>
          <w:color w:val="2E3C50"/>
          <w:sz w:val="30"/>
          <w:szCs w:val="30"/>
        </w:rPr>
        <w:t>Hinweis:</w:t>
      </w:r>
      <w:r>
        <w:rPr>
          <w:rFonts w:ascii="Verdana" w:hAnsi="Verdana"/>
          <w:color w:val="2E3C50"/>
          <w:sz w:val="30"/>
          <w:szCs w:val="30"/>
        </w:rPr>
        <w:t> Zur Erinnerung: String ist definiert als </w:t>
      </w:r>
      <w:proofErr w:type="spellStart"/>
      <w:r>
        <w:rPr>
          <w:rFonts w:ascii="Verdana" w:hAnsi="Verdana"/>
          <w:color w:val="2E3C50"/>
          <w:sz w:val="30"/>
          <w:szCs w:val="30"/>
        </w:rPr>
        <w:t>typedef</w:t>
      </w:r>
      <w:proofErr w:type="spellEnd"/>
      <w:r>
        <w:rPr>
          <w:rFonts w:ascii="Verdana" w:hAnsi="Verdana"/>
          <w:color w:val="2E3C50"/>
          <w:sz w:val="30"/>
          <w:szCs w:val="30"/>
        </w:rPr>
        <w:t xml:space="preserve"> </w:t>
      </w:r>
      <w:proofErr w:type="spellStart"/>
      <w:r>
        <w:rPr>
          <w:rFonts w:ascii="Verdana" w:hAnsi="Verdana"/>
          <w:color w:val="2E3C50"/>
          <w:sz w:val="30"/>
          <w:szCs w:val="30"/>
        </w:rPr>
        <w:t>char</w:t>
      </w:r>
      <w:proofErr w:type="spellEnd"/>
      <w:r>
        <w:rPr>
          <w:rFonts w:ascii="Verdana" w:hAnsi="Verdana"/>
          <w:color w:val="2E3C50"/>
          <w:sz w:val="30"/>
          <w:szCs w:val="30"/>
        </w:rPr>
        <w:t xml:space="preserve">* String. Ein String ist ein </w:t>
      </w:r>
      <w:proofErr w:type="spellStart"/>
      <w:r>
        <w:rPr>
          <w:rFonts w:ascii="Verdana" w:hAnsi="Verdana"/>
          <w:color w:val="2E3C50"/>
          <w:sz w:val="30"/>
          <w:szCs w:val="30"/>
        </w:rPr>
        <w:t>char</w:t>
      </w:r>
      <w:proofErr w:type="spellEnd"/>
      <w:r>
        <w:rPr>
          <w:rFonts w:ascii="Verdana" w:hAnsi="Verdana"/>
          <w:color w:val="2E3C50"/>
          <w:sz w:val="30"/>
          <w:szCs w:val="30"/>
        </w:rPr>
        <w:t>-Array mit terminierendem 0-Zeichen. Daher können Indizes verwendet werden, um auf die einzelnen Buchstaben zuzugreifen: s[i].</w:t>
      </w:r>
    </w:p>
    <w:p w14:paraId="523FFCF3" w14:textId="77777777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</w:p>
    <w:p w14:paraId="4A19B24B" w14:textId="7BD7D3A2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  <w:r>
        <w:rPr>
          <w:rFonts w:ascii="Verdana" w:hAnsi="Verdana"/>
          <w:color w:val="2E3C50"/>
          <w:sz w:val="30"/>
          <w:szCs w:val="30"/>
        </w:rPr>
        <w:t xml:space="preserve">Aufgabe </w:t>
      </w:r>
      <w:r>
        <w:rPr>
          <w:rFonts w:ascii="Verdana" w:hAnsi="Verdana"/>
          <w:color w:val="2E3C50"/>
          <w:sz w:val="30"/>
          <w:szCs w:val="30"/>
        </w:rPr>
        <w:t>2</w:t>
      </w:r>
      <w:r>
        <w:rPr>
          <w:rFonts w:ascii="Verdana" w:hAnsi="Verdana"/>
          <w:color w:val="2E3C50"/>
          <w:sz w:val="30"/>
          <w:szCs w:val="30"/>
        </w:rPr>
        <w:t>.</w:t>
      </w:r>
    </w:p>
    <w:p w14:paraId="117C2E88" w14:textId="77777777" w:rsidR="00827F97" w:rsidRPr="00827F97" w:rsidRDefault="00827F97" w:rsidP="00827F97">
      <w:pPr>
        <w:shd w:val="clear" w:color="auto" w:fill="FBFBFB"/>
        <w:spacing w:before="120" w:after="120" w:line="240" w:lineRule="auto"/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</w:pPr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Die Template-Datei für diese Aufgabe ist 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nodes_equal_to_parent.c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. Implementieren Sie die Funktion 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int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 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number_of_nodes_that_are_equal_to_their_</w:t>
      </w:r>
      <w:proofErr w:type="gram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parent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(</w:t>
      </w:r>
      <w:proofErr w:type="spellStart"/>
      <w:proofErr w:type="gram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Node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* 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node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). Diese Funktion soll die Anzahl der Knoten des Binärbaums zurückgeben, die den gleichen Wert haben, wie ihre Elternknoten. Wenn Vorbedingungen hilfreich sind, fügen Sie diese hinzu.</w:t>
      </w:r>
    </w:p>
    <w:p w14:paraId="6411CD21" w14:textId="77777777" w:rsidR="00827F97" w:rsidRPr="00827F97" w:rsidRDefault="00827F97" w:rsidP="00827F97">
      <w:pPr>
        <w:shd w:val="clear" w:color="auto" w:fill="FBFBFB"/>
        <w:spacing w:before="120" w:after="120" w:line="240" w:lineRule="auto"/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</w:pPr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Dokumentieren Sie Ihre Lösung mit einem Purpose-Statement und mit Quelltext-Kommentaren!</w:t>
      </w:r>
    </w:p>
    <w:p w14:paraId="7B04F855" w14:textId="21DEFA7E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</w:p>
    <w:p w14:paraId="18CF3D6E" w14:textId="4777521A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  <w:r>
        <w:rPr>
          <w:rFonts w:ascii="Verdana" w:hAnsi="Verdana"/>
          <w:color w:val="2E3C50"/>
          <w:sz w:val="30"/>
          <w:szCs w:val="30"/>
        </w:rPr>
        <w:t xml:space="preserve">Aufgabe </w:t>
      </w:r>
      <w:r>
        <w:rPr>
          <w:rFonts w:ascii="Verdana" w:hAnsi="Verdana"/>
          <w:color w:val="2E3C50"/>
          <w:sz w:val="30"/>
          <w:szCs w:val="30"/>
        </w:rPr>
        <w:t>3</w:t>
      </w:r>
      <w:r>
        <w:rPr>
          <w:rFonts w:ascii="Verdana" w:hAnsi="Verdana"/>
          <w:color w:val="2E3C50"/>
          <w:sz w:val="30"/>
          <w:szCs w:val="30"/>
        </w:rPr>
        <w:t>.</w:t>
      </w:r>
    </w:p>
    <w:p w14:paraId="627EAE75" w14:textId="77777777" w:rsidR="00827F97" w:rsidRPr="00827F97" w:rsidRDefault="00827F97" w:rsidP="00827F97">
      <w:pPr>
        <w:shd w:val="clear" w:color="auto" w:fill="FBFBFB"/>
        <w:spacing w:before="120" w:after="120" w:line="240" w:lineRule="auto"/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</w:pPr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Implementieren Sie die Funktion 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center_or_zero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. Diese Funktion soll die Zahl in der Mitte der Liste zurückgeben. Wenn die Liste eine gerade Anzahl an Elementen enthält, soll die Funktion 0 zurückgeben. Die Template-Datei für diese Aufgabe ist 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center_or_zero.c</w:t>
      </w:r>
      <w:proofErr w:type="spellEnd"/>
    </w:p>
    <w:p w14:paraId="30F79C64" w14:textId="77777777" w:rsidR="00827F97" w:rsidRPr="00827F97" w:rsidRDefault="00827F97" w:rsidP="00827F97">
      <w:pPr>
        <w:shd w:val="clear" w:color="auto" w:fill="FBFBFB"/>
        <w:spacing w:before="120" w:after="120" w:line="240" w:lineRule="auto"/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</w:pPr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lastRenderedPageBreak/>
        <w:t>Dokumentieren Sie Ihre Lösung mit einem Purpose-Statement und mit Quelltext-Kommentaren!</w:t>
      </w:r>
    </w:p>
    <w:p w14:paraId="023C8B5E" w14:textId="263772A9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</w:p>
    <w:p w14:paraId="15B08478" w14:textId="5BE0F12E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  <w:r>
        <w:rPr>
          <w:rFonts w:ascii="Verdana" w:hAnsi="Verdana"/>
          <w:color w:val="2E3C50"/>
          <w:sz w:val="30"/>
          <w:szCs w:val="30"/>
        </w:rPr>
        <w:t xml:space="preserve">Aufgabe </w:t>
      </w:r>
      <w:r>
        <w:rPr>
          <w:rFonts w:ascii="Verdana" w:hAnsi="Verdana"/>
          <w:color w:val="2E3C50"/>
          <w:sz w:val="30"/>
          <w:szCs w:val="30"/>
        </w:rPr>
        <w:t>4</w:t>
      </w:r>
      <w:r>
        <w:rPr>
          <w:rFonts w:ascii="Verdana" w:hAnsi="Verdana"/>
          <w:color w:val="2E3C50"/>
          <w:sz w:val="30"/>
          <w:szCs w:val="30"/>
        </w:rPr>
        <w:t>.</w:t>
      </w:r>
    </w:p>
    <w:p w14:paraId="520F3AF9" w14:textId="77777777" w:rsidR="00827F97" w:rsidRPr="00827F97" w:rsidRDefault="00827F97" w:rsidP="00827F97">
      <w:pPr>
        <w:shd w:val="clear" w:color="auto" w:fill="FBFBFB"/>
        <w:spacing w:before="120" w:after="120" w:line="240" w:lineRule="auto"/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</w:pPr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Die Template-Datei für diese Aufgabe ist 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rotate_array.c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. Implementieren Sie die Funktion 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void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 </w:t>
      </w:r>
      <w:proofErr w:type="spellStart"/>
      <w:proofErr w:type="gram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rotate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(</w:t>
      </w:r>
      <w:proofErr w:type="spellStart"/>
      <w:proofErr w:type="gram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int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* a, 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int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 n, 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int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 r), die das 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int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-Array a der Länge n Elemente um r Stellen rotiert. Wenn r &gt; 0, wird nach links rotiert. Wenn r &lt; 0, wird nach rechts rotiert. Zum Beispiel wird aus a = [1, 2, 3, 4, 5] mittels </w:t>
      </w:r>
      <w:proofErr w:type="spellStart"/>
      <w:proofErr w:type="gram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rotate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(</w:t>
      </w:r>
      <w:proofErr w:type="gram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a, 5, 2) das Array [3, 4, 5, 1, 2]. Das Array wurde also um 2 Stellen nach links rotiert.</w:t>
      </w:r>
    </w:p>
    <w:p w14:paraId="2D56424B" w14:textId="77777777" w:rsidR="00827F97" w:rsidRPr="00827F97" w:rsidRDefault="00827F97" w:rsidP="00827F97">
      <w:pPr>
        <w:shd w:val="clear" w:color="auto" w:fill="FBFBFB"/>
        <w:spacing w:before="120" w:after="120" w:line="240" w:lineRule="auto"/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</w:pPr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Dokumentieren Sie Ihre Lösung mit einem Purpose-Statement und mit Quelltext-Kommentaren!</w:t>
      </w:r>
    </w:p>
    <w:p w14:paraId="6139F6EF" w14:textId="77777777" w:rsidR="00827F97" w:rsidRPr="00827F97" w:rsidRDefault="00827F97" w:rsidP="00827F97">
      <w:pPr>
        <w:shd w:val="clear" w:color="auto" w:fill="FBFBFB"/>
        <w:spacing w:before="120" w:after="120" w:line="240" w:lineRule="auto"/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</w:pPr>
      <w:r w:rsidRPr="00827F97">
        <w:rPr>
          <w:rFonts w:ascii="Verdana" w:eastAsia="Times New Roman" w:hAnsi="Verdana" w:cs="Times New Roman"/>
          <w:b/>
          <w:bCs/>
          <w:color w:val="2E3C50"/>
          <w:sz w:val="30"/>
          <w:szCs w:val="30"/>
          <w:lang w:eastAsia="de-DE"/>
        </w:rPr>
        <w:t>Hinweis:</w:t>
      </w:r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 Ein temporäres Array kann in 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rotate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 auf dem Stack mittels </w:t>
      </w:r>
      <w:proofErr w:type="spellStart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>int</w:t>
      </w:r>
      <w:proofErr w:type="spellEnd"/>
      <w:r w:rsidRPr="00827F97">
        <w:rPr>
          <w:rFonts w:ascii="Verdana" w:eastAsia="Times New Roman" w:hAnsi="Verdana" w:cs="Times New Roman"/>
          <w:color w:val="2E3C50"/>
          <w:sz w:val="30"/>
          <w:szCs w:val="30"/>
          <w:lang w:eastAsia="de-DE"/>
        </w:rPr>
        <w:t xml:space="preserve"> b[n]; angelegt werden.</w:t>
      </w:r>
    </w:p>
    <w:p w14:paraId="38367810" w14:textId="77777777" w:rsidR="00827F97" w:rsidRDefault="00827F97" w:rsidP="00827F97">
      <w:pPr>
        <w:pStyle w:val="StandardWeb"/>
        <w:shd w:val="clear" w:color="auto" w:fill="FBFBFB"/>
        <w:spacing w:before="120" w:beforeAutospacing="0" w:after="120" w:afterAutospacing="0"/>
        <w:rPr>
          <w:rFonts w:ascii="Verdana" w:hAnsi="Verdana"/>
          <w:color w:val="2E3C50"/>
          <w:sz w:val="30"/>
          <w:szCs w:val="30"/>
        </w:rPr>
      </w:pPr>
    </w:p>
    <w:p w14:paraId="05E3179C" w14:textId="77777777" w:rsidR="00331D01" w:rsidRPr="00827F97" w:rsidRDefault="00331D01">
      <w:pPr>
        <w:rPr>
          <w:color w:val="FF0000"/>
        </w:rPr>
      </w:pPr>
    </w:p>
    <w:sectPr w:rsidR="00331D01" w:rsidRPr="00827F9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97"/>
    <w:rsid w:val="00331D01"/>
    <w:rsid w:val="00827F97"/>
    <w:rsid w:val="00B17062"/>
    <w:rsid w:val="00B6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7CD6"/>
  <w15:chartTrackingRefBased/>
  <w15:docId w15:val="{19DA3300-9837-4FC9-BE55-73E7150C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2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27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Markov</dc:creator>
  <cp:keywords/>
  <dc:description/>
  <cp:lastModifiedBy>Mikhail Markov</cp:lastModifiedBy>
  <cp:revision>1</cp:revision>
  <dcterms:created xsi:type="dcterms:W3CDTF">2021-03-05T10:37:00Z</dcterms:created>
  <dcterms:modified xsi:type="dcterms:W3CDTF">2021-03-05T10:39:00Z</dcterms:modified>
</cp:coreProperties>
</file>