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Pacchetto multilingue di template — sales pitch e riepilogo incontro cliente</w:t>
      </w:r>
    </w:p>
    <w:p/>
    <w:p>
      <w:pPr>
        <w:pStyle w:val="Heading1"/>
      </w:pPr>
      <w:r>
        <w:t>Obiettivo</w:t>
      </w:r>
    </w:p>
    <w:p/>
    <w:p>
      <w:r>
        <w:t>Questo documento è un template pack riutilizzabile per il follow-up iniziale dopo un incontro con il cliente. Unisce una versione leggera del messaggio, una versione premium, una semplice architettura dei pacchetti e note di adattamento per settori diversi.</w:t>
      </w:r>
    </w:p>
    <w:p/>
    <w:p>
      <w:pPr>
        <w:pStyle w:val="Heading1"/>
      </w:pPr>
      <w:r>
        <w:t>Architettura dei pacchetti</w:t>
      </w:r>
    </w:p>
    <w:p/>
    <w:p>
      <w:pPr>
        <w:pStyle w:val="Heading2"/>
      </w:pPr>
      <w:r>
        <w:t>1. Democratic Economy</w:t>
      </w:r>
    </w:p>
    <w:p/>
    <w:p>
      <w:r>
        <w:t>Ideale per piccoli business locali che cercano chiarezza, rapidità, accessibilità e risultati commerciali veloci.</w:t>
      </w:r>
    </w:p>
    <w:p/>
    <w:p>
      <w:r>
        <w:t>Stile comunicativo: leggero, chiaro, pratico.</w:t>
      </w:r>
    </w:p>
    <w:p>
      <w:r>
        <w:t>Focus principale: lead, prenotazioni, automazione base, recensioni, visibilità locale.</w:t>
      </w:r>
    </w:p>
    <w:p>
      <w:r>
        <w:t>Business tipici: saloni beauty, parrucchieri, autoriparazioni, piccoli studi dentistici, cliniche locali, attività familiari di servizio.</w:t>
      </w:r>
    </w:p>
    <w:p/>
    <w:p>
      <w:pPr>
        <w:pStyle w:val="Heading2"/>
      </w:pPr>
      <w:r>
        <w:t>2. Middle-Up Premium</w:t>
      </w:r>
    </w:p>
    <w:p/>
    <w:p>
      <w:r>
        <w:t>Ideale per business che hanno bisogno di un posizionamento più forte, una percezione premium del servizio, valore del brand, funnel più evoluti e ticket medio più alto.</w:t>
      </w:r>
    </w:p>
    <w:p/>
    <w:p>
      <w:r>
        <w:t>Stile comunicativo: strutturato, premium, autorevole.</w:t>
      </w:r>
    </w:p>
    <w:p>
      <w:r>
        <w:t>Focus principale: infrastruttura digitale, CRM, qualità del servizio, comunicazione omnicanale, reputazione, funnel di vendita controllato.</w:t>
      </w:r>
    </w:p>
    <w:p>
      <w:r>
        <w:t>Business tipici: studi legali, audit e contabilità, cliniche dentistiche premium, boutique clinics, servizi auto premium, aziende di ingegneria e automazione.</w:t>
      </w:r>
    </w:p>
    <w:p/>
    <w:p>
      <w:pPr>
        <w:pStyle w:val="Heading1"/>
      </w:pPr>
      <w:r>
        <w:t>Cluster di settore</w:t>
      </w:r>
    </w:p>
    <w:p/>
    <w:p>
      <w:pPr>
        <w:pStyle w:val="Heading2"/>
      </w:pPr>
      <w:r>
        <w:t>Cluster A. Professional Services</w:t>
      </w:r>
    </w:p>
    <w:p/>
    <w:p>
      <w:r>
        <w:t>Chi rientra: studi legali, audit, contabilità, consulenza.</w:t>
      </w:r>
    </w:p>
    <w:p>
      <w:r>
        <w:t>Logica del messaggio: fiducia, competenza, precisione, riservatezza.</w:t>
      </w:r>
    </w:p>
    <w:p>
      <w:r>
        <w:t>Cosa vendere per primo: sito, lead forms, CRM, struttura dei servizi, reputation marketing, SEO su query ad alta competenza.</w:t>
      </w:r>
    </w:p>
    <w:p/>
    <w:p>
      <w:pPr>
        <w:pStyle w:val="Heading2"/>
      </w:pPr>
      <w:r>
        <w:t>Cluster B. Technical &amp; Industrial</w:t>
      </w:r>
    </w:p>
    <w:p/>
    <w:p>
      <w:r>
        <w:t>Chi rientra: automazione auto, automazione industriale, aziende di ingegneria, società tecniche B2B.</w:t>
      </w:r>
    </w:p>
    <w:p>
      <w:r>
        <w:t>Logica del messaggio: competenza, tecnologia, affidabilità, efficienza.</w:t>
      </w:r>
    </w:p>
    <w:p>
      <w:r>
        <w:t>Cosa vendere per primo: sito, CRM, catalogo soluzioni, funnel lead, contenuti tecnici, automazione dei processi interni.</w:t>
      </w:r>
    </w:p>
    <w:p/>
    <w:p>
      <w:pPr>
        <w:pStyle w:val="Heading2"/>
      </w:pPr>
      <w:r>
        <w:t>Cluster C. Local Appointment-Based Businesses</w:t>
      </w:r>
    </w:p>
    <w:p/>
    <w:p>
      <w:r>
        <w:t>Chi rientra: beauty salon, parrucchieri, cliniche dentistiche, carrozzerie / officine, studi estetici.</w:t>
      </w:r>
    </w:p>
    <w:p>
      <w:r>
        <w:t>Logica del messaggio: facilità di prenotazione, visibilità locale, recensioni, fiducia, rapidità di risposta.</w:t>
      </w:r>
    </w:p>
    <w:p>
      <w:r>
        <w:t>Cosa vendere per primo: sito, prenotazione, Google Business, recensioni, chatbot, CRM, SEO locale.</w:t>
      </w:r>
    </w:p>
    <w:p/>
    <w:p>
      <w:pPr>
        <w:pStyle w:val="Heading2"/>
      </w:pPr>
      <w:r>
        <w:t>Cluster D. Local Service &amp; Repair</w:t>
      </w:r>
    </w:p>
    <w:p/>
    <w:p>
      <w:r>
        <w:t>Chi rientra: riparazione auto, laboratori, officine, imprese di servizi locali.</w:t>
      </w:r>
    </w:p>
    <w:p>
      <w:r>
        <w:t>Logica del messaggio: velocità, chiarezza, fiducia, controllo qualità, customer journey trasparente.</w:t>
      </w:r>
    </w:p>
    <w:p>
      <w:r>
        <w:t>Cosa vendere per primo: sito, prenotazione, CRM, tracking degli stati, checklist, automazione dei touchpoint cliente.</w:t>
      </w:r>
    </w:p>
    <w:p/>
    <w:p>
      <w:pPr>
        <w:pStyle w:val="Heading1"/>
      </w:pPr>
      <w:r>
        <w:t>Strategia di comunicazione per segmento</w:t>
      </w:r>
    </w:p>
    <w:p/>
    <w:p>
      <w:r>
        <w:t>| Segmento | Tono | Focus principale | Angolo di vendita |</w:t>
      </w:r>
    </w:p>
    <w:p>
      <w:r>
        <w:t>|---|---|---|---|</w:t>
      </w:r>
    </w:p>
    <w:p>
      <w:r>
        <w:t>| Democratic Economy | Leggero, chiaro, diretto | Risultati rapidi e accessibilità | Vendere tramite semplicità, valore e step facili |</w:t>
      </w:r>
    </w:p>
    <w:p>
      <w:r>
        <w:t>| Middle-Up Premium | Calmo, strutturato, alto livello | Sistema, servizio, brand, scala | Vendere tramite strategia, customer experience e controllo |</w:t>
      </w:r>
    </w:p>
    <w:p/>
    <w:p>
      <w:pPr>
        <w:pStyle w:val="Heading1"/>
      </w:pPr>
      <w:r>
        <w:t>Template 1. Versione leggera</w:t>
      </w:r>
    </w:p>
    <w:p/>
    <w:p>
      <w:r>
        <w:t>Grazie mille per l’incontro 🙌😊</w:t>
      </w:r>
    </w:p>
    <w:p>
      <w:r>
        <w:t>Ecco un riepilogo rapido dei principali next steps per [Nome Business]:</w:t>
      </w:r>
    </w:p>
    <w:p/>
    <w:p>
      <w:r>
        <w:t>1. Creiamo **[sito / piattaforma]** come base digitale centrale del progetto.</w:t>
      </w:r>
    </w:p>
    <w:p>
      <w:r>
        <w:t>2. Colleghiamo e strutturiamo **[CRM / booking / database clienti]** per migliorare velocità, visibilità ed efficienza interna.</w:t>
      </w:r>
    </w:p>
    <w:p>
      <w:r>
        <w:t>3. Rafforziamo la visibilità locale tramite **[Google Business / SEO / recensioni / social media]**.</w:t>
      </w:r>
    </w:p>
    <w:p>
      <w:r>
        <w:t>4. Nella prima fase attiviamo **[prenotazione / richiesta / consulenza / appuntamento]** attraverso un flusso digitale semplice.</w:t>
      </w:r>
    </w:p>
    <w:p>
      <w:r>
        <w:t>5. Nella fase successiva estendiamo il sistema con **[app / chatbot / automazione processi]**.</w:t>
      </w:r>
    </w:p>
    <w:p/>
    <w:p>
      <w:pPr>
        <w:pStyle w:val="Heading1"/>
      </w:pPr>
      <w:r>
        <w:t>Template 2. Versione premium</w:t>
      </w:r>
    </w:p>
    <w:p/>
    <w:p>
      <w:r>
        <w:t>Grazie per l’incontro produttivo.</w:t>
      </w:r>
    </w:p>
    <w:p>
      <w:r>
        <w:t>Di seguito la struttura preliminare della collaborazione per [Nome Business].</w:t>
      </w:r>
    </w:p>
    <w:p/>
    <w:p>
      <w:r>
        <w:t>1. Costruiamo una piattaforma digitale centrale che diventi la base del customer journey, della comunicazione e dell’automazione futura.</w:t>
      </w:r>
    </w:p>
    <w:p>
      <w:r>
        <w:t>2. Progettiamo la logica CRM e consolidiamo i database esistenti per migliorare controllo, trasparenza dei processi e qualità operativa.</w:t>
      </w:r>
    </w:p>
    <w:p>
      <w:r>
        <w:t>3. Rafforziamo la presenza sul mercato tramite visibilità locale e organica, includendo **[Google Business / SEO / reputazione / struttura contenuti]**.</w:t>
      </w:r>
    </w:p>
    <w:p>
      <w:r>
        <w:t>4. Nella prima fase attiviamo il principale flusso di conversione: **[prenotazione / consulenza / richiesta / valutazione]**.</w:t>
      </w:r>
    </w:p>
    <w:p>
      <w:r>
        <w:t>5. Nella fase successiva ampliamo l’ecosistema con **[app / chatbot / area cliente / analytics avanzata]**.</w:t>
      </w:r>
    </w:p>
    <w:p>
      <w:r>
        <w:t>6. In parallelo strutturiamo standard qualitativi, protocolli digitali e meccanismi di controllo per sostenere la crescita del servizio.</w:t>
      </w:r>
    </w:p>
    <w:p/>
    <w:p>
      <w:pPr>
        <w:pStyle w:val="Heading1"/>
      </w:pPr>
      <w:r>
        <w:t>Template 3. Brief interno per il team</w:t>
      </w:r>
    </w:p>
    <w:p/>
    <w:p>
      <w:pPr>
        <w:pStyle w:val="Heading2"/>
      </w:pPr>
      <w:r>
        <w:t>Cliente</w:t>
      </w:r>
    </w:p>
    <w:p>
      <w:r>
        <w:t>• Nome: **[Nome Business]**</w:t>
      </w:r>
    </w:p>
    <w:p>
      <w:r>
        <w:t>• Segmento: **[Democratic Economy / Middle-Up Premium]**</w:t>
      </w:r>
    </w:p>
    <w:p>
      <w:r>
        <w:t>• Cluster: **[Professional Services / Technical &amp; Industrial / Local Appointment-Based / Local Service &amp; Repair]**</w:t>
      </w:r>
    </w:p>
    <w:p/>
    <w:p>
      <w:pPr>
        <w:pStyle w:val="Heading2"/>
      </w:pPr>
      <w:r>
        <w:t>Cosa si vende</w:t>
      </w:r>
    </w:p>
    <w:p>
      <w:r>
        <w:t>1. **Piattaforma:** [sito / landing page / sito multi-page]</w:t>
      </w:r>
    </w:p>
    <w:p>
      <w:r>
        <w:t>2. **Sistema:** [CRM / booking / database clienti / automazione]</w:t>
      </w:r>
    </w:p>
    <w:p>
      <w:r>
        <w:t>3. **Acquisizione:** [SEO / Google Business / SMM / recensioni / ads]</w:t>
      </w:r>
    </w:p>
    <w:p>
      <w:r>
        <w:t>4. **Conversione:** [prenotazione / lead / richiesta / consulenza]</w:t>
      </w:r>
    </w:p>
    <w:p>
      <w:r>
        <w:t>5. **Scalabilità:** [app / bot / automazione interna]</w:t>
      </w:r>
    </w:p>
    <w:p/>
    <w:p>
      <w:pPr>
        <w:pStyle w:val="Heading2"/>
      </w:pPr>
      <w:r>
        <w:t>Cosa adattare in base alla nicchia</w:t>
      </w:r>
    </w:p>
    <w:p>
      <w:r>
        <w:t>• Impostazione dell’offerta.</w:t>
      </w:r>
    </w:p>
    <w:p>
      <w:r>
        <w:t>• Tono di voce: leggero o premium.</w:t>
      </w:r>
    </w:p>
    <w:p>
      <w:r>
        <w:t>• Punto principale di conversione.</w:t>
      </w:r>
    </w:p>
    <w:p>
      <w:r>
        <w:t>• Canali di marketing.</w:t>
      </w:r>
    </w:p>
    <w:p>
      <w:r>
        <w:t>• Processi interni da automatizzare.</w:t>
      </w:r>
    </w:p>
    <w:p/>
    <w:p>
      <w:pPr>
        <w:pStyle w:val="Heading1"/>
      </w:pPr>
      <w:r>
        <w:t>Uso consigliato</w:t>
      </w:r>
    </w:p>
    <w:p/>
    <w:p>
      <w:r>
        <w:t>• **Dopo il primo incontro con il cliente:** usare il Template 1 o 2.</w:t>
      </w:r>
    </w:p>
    <w:p>
      <w:r>
        <w:t>• **Per clienti premium:** usare di default il Template 2.</w:t>
      </w:r>
    </w:p>
    <w:p>
      <w:r>
        <w:t>• **Per allineamento interno del team:** usare il Template 3.</w:t>
      </w:r>
    </w:p>
    <w:p>
      <w:r>
        <w:t>• **Per WhatsApp / Telegram:** mantenere numerazione 1, 2, 3 e paragrafi brevi.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