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Best catalysts by metals for amine + MeOH processes for all metals and substrates</w:t>
      </w:r>
    </w:p>
    <w:p>
      <w:r>
        <w:t>Data stracture in all cells: (TONmax/T,°C/base/catalyst/atmosphere/doi/comment)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Metal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Number of papers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 xml:space="preserve">Maximal TON among all 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Maximal TON among the processes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among all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highest TON in the absence of base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in the absence of base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most popular working bases</w:t>
            </w:r>
          </w:p>
        </w:tc>
      </w:tr>
      <w:tr>
        <w:tc>
          <w:tcPr>
            <w:tcW w:type="dxa" w:w="1080"/>
          </w:tcPr>
          <w:p>
            <w:r>
              <w:t>Ru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(4900/150.0°C/tBuOK/RuH(CO)Cl(bis(2-(diphenylphosphaneyl)ethyl)amine)/Ar/10.1021/acs.orglett.8b01449/nan)</w:t>
            </w:r>
          </w:p>
        </w:tc>
        <w:tc>
          <w:tcPr>
            <w:tcW w:type="dxa" w:w="1080"/>
          </w:tcPr>
          <w:p>
            <w:r>
              <w:t>(4900/150.0°C/tBuOK/RuH(CO)Cl(bis(2-(diphenylphosphaneyl)ethyl)amine)/Ar/10.1021/acs.orglett.8b01449/nan)</w:t>
            </w:r>
          </w:p>
        </w:tc>
        <w:tc>
          <w:tcPr>
            <w:tcW w:type="dxa" w:w="1080"/>
          </w:tcPr>
          <w:p>
            <w:r>
              <w:t>(48/60.0°C/NaOH/Ru_11/Air/10.1039/d0cy02210a/nan)</w:t>
            </w:r>
          </w:p>
        </w:tc>
        <w:tc>
          <w:tcPr>
            <w:tcW w:type="dxa" w:w="1080"/>
          </w:tcPr>
          <w:p>
            <w:r>
              <w:t>(86/180.0°C/no base/RuCl3/oxygen/10.1246/cl.1988.449/nan)</w:t>
            </w:r>
          </w:p>
        </w:tc>
        <w:tc>
          <w:tcPr>
            <w:tcW w:type="dxa" w:w="1080"/>
          </w:tcPr>
          <w:p>
            <w:r>
              <w:t>(71/180.0°C/no base/RuCl3/oxygen/10.1246/cl.1988.449/nan)</w:t>
            </w:r>
          </w:p>
        </w:tc>
        <w:tc>
          <w:tcPr>
            <w:tcW w:type="dxa" w:w="1080"/>
          </w:tcPr>
          <w:p>
            <w:r>
              <w:t>['tBuOK', 'MeOK', 'Cs2CO3']</w:t>
            </w:r>
          </w:p>
        </w:tc>
      </w:tr>
      <w:tr>
        <w:tc>
          <w:tcPr>
            <w:tcW w:type="dxa" w:w="1080"/>
          </w:tcPr>
          <w:p>
            <w:r>
              <w:t>Ir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(520/150.0°C/Cs2CO3/Ir_1/N2/10.1021/acs.organomet.2c00125/nan)</w:t>
            </w:r>
          </w:p>
        </w:tc>
        <w:tc>
          <w:tcPr>
            <w:tcW w:type="dxa" w:w="1080"/>
          </w:tcPr>
          <w:p>
            <w:r>
              <w:t>(368/125.0°C/Cs2CO3/Cp*Ir@CTF/no_data/10.1016/j.jcat.2021.02.030/nan)</w:t>
            </w:r>
          </w:p>
        </w:tc>
        <w:tc>
          <w:tcPr>
            <w:tcW w:type="dxa" w:w="1080"/>
          </w:tcPr>
          <w:p>
            <w:r>
              <w:t>(136/115.0°C/Cs2CO3/Cp*Ir@CTF/Air/10.1016/j.jcat.2021.02.030/nan)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['Cs2CO3', 'tBuOK', 'KOH']</w:t>
            </w:r>
          </w:p>
        </w:tc>
      </w:tr>
      <w:tr>
        <w:tc>
          <w:tcPr>
            <w:tcW w:type="dxa" w:w="1080"/>
          </w:tcPr>
          <w:p>
            <w:r>
              <w:t>Mn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(196/140.0°C/Cs2CO3/Mn_1/inert/10.1002/anie.202318763/nan)</w:t>
            </w:r>
          </w:p>
        </w:tc>
        <w:tc>
          <w:tcPr>
            <w:tcW w:type="dxa" w:w="1080"/>
          </w:tcPr>
          <w:p>
            <w:r>
              <w:t>(196/140.0°C/Cs2CO3/Mn_1/inert/10.1002/anie.202318763/nan)</w:t>
            </w:r>
          </w:p>
        </w:tc>
        <w:tc>
          <w:tcPr>
            <w:tcW w:type="dxa" w:w="1080"/>
          </w:tcPr>
          <w:p>
            <w:r>
              <w:t>(80/120.0°C/K2CO3/Mn_1/inert/10.1002/anie.202318763/nan)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['Cs2CO3', 'K2CO3']</w:t>
            </w:r>
          </w:p>
        </w:tc>
      </w:tr>
      <w:tr>
        <w:tc>
          <w:tcPr>
            <w:tcW w:type="dxa" w:w="1080"/>
          </w:tcPr>
          <w:p>
            <w:r>
              <w:t>Co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(19/160.0°C/tBuOK/Co@NC-800-L1/inert/10.1039/d1sc05913k/nan)</w:t>
            </w:r>
          </w:p>
        </w:tc>
        <w:tc>
          <w:tcPr>
            <w:tcW w:type="dxa" w:w="1080"/>
          </w:tcPr>
          <w:p>
            <w:r>
              <w:t>(19/160.0°C/tBuOK/Co@NC-800-L1/inert/10.1039/d1sc05913k/nan)</w:t>
            </w:r>
          </w:p>
        </w:tc>
        <w:tc>
          <w:tcPr>
            <w:tcW w:type="dxa" w:w="1080"/>
          </w:tcPr>
          <w:p>
            <w:r>
              <w:t>(19/160.0°C/tBuOK/Co@NC-800-L1/inert/10.1039/d1sc05913k/nan)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Pd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(25/140.0°C/K2CO3/Pd1Cu0.6–Fe3O4/no_data/10.1039/d2cy00065b/nan)</w:t>
            </w:r>
          </w:p>
        </w:tc>
        <w:tc>
          <w:tcPr>
            <w:tcW w:type="dxa" w:w="1080"/>
          </w:tcPr>
          <w:p>
            <w:r>
              <w:t>(25/140.0°C/K2CO3/Pd1Cu0.6–Fe3O4/no_data/10.1039/d2cy00065b/nan)</w:t>
            </w:r>
          </w:p>
        </w:tc>
        <w:tc>
          <w:tcPr>
            <w:tcW w:type="dxa" w:w="1080"/>
          </w:tcPr>
          <w:p>
            <w:r>
              <w:t>(19/120.0°C/K2CO3/Pd 1Cu0.6–Fe3O4/no data/10.1039/d2cy00065b/nan)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['K2CO3', 'KHCO3', 'K3PO4']</w:t>
            </w:r>
          </w:p>
        </w:tc>
      </w:tr>
      <w:tr>
        <w:tc>
          <w:tcPr>
            <w:tcW w:type="dxa" w:w="1080"/>
          </w:tcPr>
          <w:p>
            <w:r>
              <w:t>Fe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(20/80.0°C/MeOK/FeCl3/inert/10.1039/d2qo00825d/nan)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Re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(192/140.0°C/Cs2CO3/Re_3/N2/10.1016/j.jcat.2018.08.008/nan)</w:t>
            </w:r>
          </w:p>
        </w:tc>
        <w:tc>
          <w:tcPr>
            <w:tcW w:type="dxa" w:w="1080"/>
          </w:tcPr>
          <w:p>
            <w:r>
              <w:t>(192/140.0°C/Cs2CO3/Re_3/N2/10.1016/j.jcat.2018.08.008/nan)</w:t>
            </w:r>
          </w:p>
        </w:tc>
        <w:tc>
          <w:tcPr>
            <w:tcW w:type="dxa" w:w="1080"/>
          </w:tcPr>
          <w:p>
            <w:r>
              <w:t>(14/130.0°C/tBuOK/Re_1/N2/10.1016/j.jcat.2018.08.008/nan)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['Cs2CO3', 'tBuOK', 'K2CO3']</w:t>
            </w:r>
          </w:p>
        </w:tc>
      </w:tr>
      <w:tr>
        <w:tc>
          <w:tcPr>
            <w:tcW w:type="dxa" w:w="1080"/>
          </w:tcPr>
          <w:p>
            <w:r>
              <w:t>Bi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(66/25.0°C/tBuOK/Bi-S3/S-Vs/inert/10.1039/d2ta06142b/nan)</w:t>
            </w:r>
          </w:p>
        </w:tc>
        <w:tc>
          <w:tcPr>
            <w:tcW w:type="dxa" w:w="1080"/>
          </w:tcPr>
          <w:p>
            <w:r>
              <w:t>(66/25.0°C/tBuOK/Bi-S3/S-Vs/inert/10.1039/d2ta06142b/nan)</w:t>
            </w:r>
          </w:p>
        </w:tc>
        <w:tc>
          <w:tcPr>
            <w:tcW w:type="dxa" w:w="1080"/>
          </w:tcPr>
          <w:p>
            <w:r>
              <w:t>(66/25.0°C/tBuOK/Bi-S3/S-Vs/inert/10.1039/d2ta06142b/nan)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Cu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(8/170.0°C/no base/10Cu-5Co/Al2O3/inert/10.1039/d2gc00827k/nan)</w:t>
            </w:r>
          </w:p>
        </w:tc>
        <w:tc>
          <w:tcPr>
            <w:tcW w:type="dxa" w:w="1080"/>
          </w:tcPr>
          <w:p>
            <w:r>
              <w:t>(8/170.0°C/no base/10Cu-5Co/Al2O3/inert/10.1039/d2gc00827k/nan)</w:t>
            </w:r>
          </w:p>
        </w:tc>
        <w:tc>
          <w:tcPr>
            <w:tcW w:type="dxa" w:w="1080"/>
          </w:tcPr>
          <w:p>
            <w:r>
              <w:t>(8/170.0°C/no base/10Cu-5Co/Al2O3/inert/10.1039/d2gc00827k/nan)</w:t>
            </w:r>
          </w:p>
        </w:tc>
        <w:tc>
          <w:tcPr>
            <w:tcW w:type="dxa" w:w="1080"/>
          </w:tcPr>
          <w:p>
            <w:r>
              <w:t>(8/170.0°C/no base/10Cu-5Co/Al2O3/inert/10.1039/d2gc00827k/nan)</w:t>
            </w:r>
          </w:p>
        </w:tc>
        <w:tc>
          <w:tcPr>
            <w:tcW w:type="dxa" w:w="1080"/>
          </w:tcPr>
          <w:p>
            <w:r>
              <w:t>(8/170.0°C/no base/10Cu-5Co/Al2O3/inert/10.1039/d2gc00827k/nan)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</w:tbl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