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RIGA GRADUATE SCHOOL OF LAW</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Type of institution: Private University</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Location: Riga, Latvia</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Language of instruction: English</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Full-time form of education</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Tuition: from 3500 EUR to 7500 EUR</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Main areas: Law and business, Jurisprudence and diplomacy, International and European law, Jurisprudence and finance, Legal linguistics.</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About university</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Riga Graduate School of Law (RGSL) or Riga Graduate School of Law is a high-class educational institution that offers English-language programs in undergraduate, graduate and doctoral studies (with specialization in law, business, finance, international relations and diplomacy). RGSL offers high-quality English language programs for future lawyers from around the world. The School also runs courses for officials, representatives of civil and scientific communities from countries that are part of the European Neighborhood Policy.</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For Ukrainian students, studying at Riga Graduate School of Law is a great opportunity to get a law degree in Europe in English at affordable prices.</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A good proof of the quality of education at RGSL is the high percentage of employment of the School’s graduates at the international level, including in the European Commission, the European Court of Justice, the European Council, the European Parliament, the World Bank, the UN and others.</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 xml:space="preserve">The school was founded in 1998 as a result of an agreement between the governments of Latvia and Sweden, as well as the Soros Foundation in Latvia. In 2005, 76% of the shares of RGSL were transferred to the University of </w:t>
      </w:r>
      <w:r w:rsidR="009B0953" w:rsidRPr="008B1D4A">
        <w:rPr>
          <w:b w:val="0"/>
          <w:bCs w:val="0"/>
          <w:color w:val="000000"/>
          <w:spacing w:val="15"/>
          <w:sz w:val="24"/>
          <w:szCs w:val="24"/>
          <w:lang w:val="en-US"/>
        </w:rPr>
        <w:t>Latvia;</w:t>
      </w:r>
      <w:r w:rsidRPr="008B1D4A">
        <w:rPr>
          <w:b w:val="0"/>
          <w:bCs w:val="0"/>
          <w:color w:val="000000"/>
          <w:spacing w:val="15"/>
          <w:sz w:val="24"/>
          <w:szCs w:val="24"/>
          <w:lang w:val="en-US"/>
        </w:rPr>
        <w:t xml:space="preserve"> the remaining 24% remain with the Soros Foundation in Latvia. RGSL has full legal, financial and academic autonomy.</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The school takes part in the Erasmus student exchange program, which allows university students to study in another country for a period of 3 to 12 months.</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The university regularly organizes guest lectures, annual conferences and master classes, discussions and public debates with the participation of recognized international and local experts. Also, RGSL takes part in large-scale research projects. In 2012, it was the only educational institution in Latvia that received a grant within the framework of the Seventh Framework Program of the EU.</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Benefits of obtaining a law degree at Riga Graduate School of Law:</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 An internationally recognized legal education at the bachelor, master or doctor level, which is a significant competitive advantage in the labor market.</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 RGSL graduates get jobs in law firms, international companies, banks, state and government institutions, and courts.</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 International learning environment with teaching in English: students from more than 20 countries study here, about 50% of students from other countries.</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 More than 30 professors and guest lecturers from around the world, including from the USA, Australia and Europe.</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 The doctoral program is conducted in collaboration with the University of Copenhagen (Denmark), one of the oldest universities in the world and the largest educational institution in Denmark.</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lastRenderedPageBreak/>
        <w:t>• An individual approach to each student.</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 Opportunity to receive internationally recognized legal education in English at affordable prices.</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 </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STUDYING PROGRAMS</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Riga Graduate School of Law offers undergraduate, graduate and doctoral study programs in English in such specialties as “Law and Business” and “Law and Diplomacy” (bachelor's degree), “International and European Law” (master's and doctoral studies), etc.</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ACCOMMODATION IN RIGA</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 xml:space="preserve">RGSL is located in the capital of Latvia, Riga, one of the most beautiful cities in the Baltic </w:t>
      </w:r>
      <w:r w:rsidR="009B0953" w:rsidRPr="008B1D4A">
        <w:rPr>
          <w:b w:val="0"/>
          <w:bCs w:val="0"/>
          <w:color w:val="000000"/>
          <w:spacing w:val="15"/>
          <w:sz w:val="24"/>
          <w:szCs w:val="24"/>
          <w:lang w:val="en-US"/>
        </w:rPr>
        <w:t>States</w:t>
      </w:r>
      <w:r w:rsidRPr="008B1D4A">
        <w:rPr>
          <w:b w:val="0"/>
          <w:bCs w:val="0"/>
          <w:color w:val="000000"/>
          <w:spacing w:val="15"/>
          <w:sz w:val="24"/>
          <w:szCs w:val="24"/>
          <w:lang w:val="en-US"/>
        </w:rPr>
        <w:t xml:space="preserve">, in a building built in the early 20th century. Riga is known for a large number of architectural works made in the Art Nouveau style. This is a city with ancient </w:t>
      </w:r>
      <w:r w:rsidR="009B0953" w:rsidRPr="008B1D4A">
        <w:rPr>
          <w:b w:val="0"/>
          <w:bCs w:val="0"/>
          <w:color w:val="000000"/>
          <w:spacing w:val="15"/>
          <w:sz w:val="24"/>
          <w:szCs w:val="24"/>
          <w:lang w:val="en-US"/>
        </w:rPr>
        <w:t>history;</w:t>
      </w:r>
      <w:r w:rsidRPr="008B1D4A">
        <w:rPr>
          <w:b w:val="0"/>
          <w:bCs w:val="0"/>
          <w:color w:val="000000"/>
          <w:spacing w:val="15"/>
          <w:sz w:val="24"/>
          <w:szCs w:val="24"/>
          <w:lang w:val="en-US"/>
        </w:rPr>
        <w:t xml:space="preserve"> its historical center is included in the UNESCO World Heritage List. There are many theaters, museums, objects of historical architecture, parks and places of recreation.</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RGSL does not have its own hostel and organizes accommodation in hostels in Riga from partner educational institutions for its students. The average cost of living in Riga: housing - 150-350 € per month, minimum living expenses - 250 € per month.</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Learning programs</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Program Name Period Cost Form Language</w:t>
      </w:r>
    </w:p>
    <w:p w:rsidR="008B1D4A"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Law and business 3 years 3500 EUR Full-time English</w:t>
      </w:r>
    </w:p>
    <w:p w:rsidR="00884BB7" w:rsidRPr="008B1D4A" w:rsidRDefault="008B1D4A" w:rsidP="008B1D4A">
      <w:pPr>
        <w:pStyle w:val="Heading2"/>
        <w:shd w:val="clear" w:color="auto" w:fill="FFFFFF"/>
        <w:spacing w:before="0" w:beforeAutospacing="0" w:after="0" w:afterAutospacing="0"/>
        <w:ind w:left="720"/>
        <w:textAlignment w:val="baseline"/>
        <w:rPr>
          <w:b w:val="0"/>
          <w:bCs w:val="0"/>
          <w:color w:val="000000"/>
          <w:spacing w:val="15"/>
          <w:sz w:val="24"/>
          <w:szCs w:val="24"/>
          <w:lang w:val="en-US"/>
        </w:rPr>
      </w:pPr>
      <w:r w:rsidRPr="008B1D4A">
        <w:rPr>
          <w:b w:val="0"/>
          <w:bCs w:val="0"/>
          <w:color w:val="000000"/>
          <w:spacing w:val="15"/>
          <w:sz w:val="24"/>
          <w:szCs w:val="24"/>
          <w:lang w:val="en-US"/>
        </w:rPr>
        <w:t>Law and diplomacy 3 years 3500 EUR Full-time English</w:t>
      </w:r>
    </w:p>
    <w:tbl>
      <w:tblPr>
        <w:tblStyle w:val="TableGrid"/>
        <w:tblW w:w="0" w:type="auto"/>
        <w:tblLook w:val="04A0"/>
      </w:tblPr>
      <w:tblGrid>
        <w:gridCol w:w="1869"/>
        <w:gridCol w:w="1869"/>
        <w:gridCol w:w="1869"/>
        <w:gridCol w:w="1869"/>
        <w:gridCol w:w="1869"/>
      </w:tblGrid>
      <w:tr w:rsidR="00884BB7" w:rsidRPr="008B1D4A" w:rsidTr="00884BB7">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lang w:val="en-US"/>
              </w:rPr>
            </w:pPr>
            <w:r w:rsidRPr="008B1D4A">
              <w:rPr>
                <w:rFonts w:ascii="Times New Roman" w:hAnsi="Times New Roman" w:cs="Times New Roman"/>
                <w:color w:val="353535"/>
                <w:sz w:val="24"/>
                <w:szCs w:val="24"/>
                <w:lang w:val="ru-RU"/>
              </w:rPr>
              <w:t>Program Name</w:t>
            </w:r>
          </w:p>
        </w:tc>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lang w:val="en-US"/>
              </w:rPr>
            </w:pPr>
            <w:r>
              <w:rPr>
                <w:rFonts w:ascii="Times New Roman" w:hAnsi="Times New Roman" w:cs="Times New Roman"/>
                <w:color w:val="353535"/>
                <w:sz w:val="24"/>
                <w:szCs w:val="24"/>
                <w:lang w:val="en-US"/>
              </w:rPr>
              <w:t>Period</w:t>
            </w:r>
          </w:p>
        </w:tc>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lang w:val="en-US"/>
              </w:rPr>
            </w:pPr>
            <w:r>
              <w:rPr>
                <w:rFonts w:ascii="Times New Roman" w:hAnsi="Times New Roman" w:cs="Times New Roman"/>
                <w:color w:val="353535"/>
                <w:sz w:val="24"/>
                <w:szCs w:val="24"/>
                <w:lang w:val="en-US"/>
              </w:rPr>
              <w:t>Cost</w:t>
            </w:r>
          </w:p>
        </w:tc>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rPr>
            </w:pPr>
            <w:r>
              <w:rPr>
                <w:rFonts w:ascii="Times New Roman" w:hAnsi="Times New Roman" w:cs="Times New Roman"/>
                <w:color w:val="353535"/>
                <w:sz w:val="24"/>
                <w:szCs w:val="24"/>
              </w:rPr>
              <w:t>Schedule</w:t>
            </w:r>
          </w:p>
        </w:tc>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rPr>
            </w:pPr>
            <w:r>
              <w:rPr>
                <w:rFonts w:ascii="Times New Roman" w:hAnsi="Times New Roman" w:cs="Times New Roman"/>
                <w:color w:val="353535"/>
                <w:sz w:val="24"/>
                <w:szCs w:val="24"/>
              </w:rPr>
              <w:t>Language</w:t>
            </w:r>
          </w:p>
        </w:tc>
      </w:tr>
      <w:tr w:rsidR="00884BB7" w:rsidRPr="008B1D4A" w:rsidTr="00884BB7">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lang w:val="ru-RU"/>
              </w:rPr>
            </w:pPr>
            <w:r w:rsidRPr="008B1D4A">
              <w:rPr>
                <w:rFonts w:ascii="Times New Roman" w:hAnsi="Times New Roman" w:cs="Times New Roman"/>
                <w:color w:val="353535"/>
                <w:sz w:val="24"/>
                <w:szCs w:val="24"/>
                <w:lang w:val="ru-RU"/>
              </w:rPr>
              <w:t>Law and business</w:t>
            </w:r>
          </w:p>
        </w:tc>
        <w:tc>
          <w:tcPr>
            <w:tcW w:w="1869" w:type="dxa"/>
          </w:tcPr>
          <w:p w:rsidR="00884BB7" w:rsidRPr="008B1D4A" w:rsidRDefault="00884BB7" w:rsidP="008B1D4A">
            <w:pPr>
              <w:shd w:val="clear" w:color="auto" w:fill="FFFFFF"/>
              <w:textAlignment w:val="baseline"/>
              <w:rPr>
                <w:rFonts w:ascii="Times New Roman" w:hAnsi="Times New Roman" w:cs="Times New Roman"/>
                <w:color w:val="353535"/>
                <w:sz w:val="24"/>
                <w:szCs w:val="24"/>
                <w:lang w:val="en-US"/>
              </w:rPr>
            </w:pPr>
            <w:r w:rsidRPr="008B1D4A">
              <w:rPr>
                <w:rFonts w:ascii="Times New Roman" w:hAnsi="Times New Roman" w:cs="Times New Roman"/>
                <w:color w:val="353535"/>
                <w:sz w:val="24"/>
                <w:szCs w:val="24"/>
                <w:lang w:val="ru-RU"/>
              </w:rPr>
              <w:t xml:space="preserve">3 </w:t>
            </w:r>
            <w:r w:rsidR="008B1D4A">
              <w:rPr>
                <w:rFonts w:ascii="Times New Roman" w:hAnsi="Times New Roman" w:cs="Times New Roman"/>
                <w:color w:val="353535"/>
                <w:sz w:val="24"/>
                <w:szCs w:val="24"/>
                <w:lang w:val="en-US"/>
              </w:rPr>
              <w:t>years</w:t>
            </w:r>
          </w:p>
        </w:tc>
        <w:tc>
          <w:tcPr>
            <w:tcW w:w="1869" w:type="dxa"/>
          </w:tcPr>
          <w:p w:rsidR="00884BB7" w:rsidRPr="008B1D4A" w:rsidRDefault="00884BB7" w:rsidP="008B1D4A">
            <w:pPr>
              <w:shd w:val="clear" w:color="auto" w:fill="FFFFFF"/>
              <w:textAlignment w:val="baseline"/>
              <w:rPr>
                <w:rFonts w:ascii="Times New Roman" w:hAnsi="Times New Roman" w:cs="Times New Roman"/>
                <w:color w:val="353535"/>
                <w:sz w:val="24"/>
                <w:szCs w:val="24"/>
                <w:lang w:val="ru-RU"/>
              </w:rPr>
            </w:pPr>
            <w:r w:rsidRPr="008B1D4A">
              <w:rPr>
                <w:rFonts w:ascii="Times New Roman" w:hAnsi="Times New Roman" w:cs="Times New Roman"/>
                <w:color w:val="353535"/>
                <w:sz w:val="24"/>
                <w:szCs w:val="24"/>
                <w:lang w:val="ru-RU"/>
              </w:rPr>
              <w:t xml:space="preserve">3500 </w:t>
            </w:r>
            <w:r w:rsidRPr="008B1D4A">
              <w:rPr>
                <w:rFonts w:ascii="Times New Roman" w:hAnsi="Times New Roman" w:cs="Times New Roman"/>
                <w:color w:val="353535"/>
                <w:sz w:val="24"/>
                <w:szCs w:val="24"/>
              </w:rPr>
              <w:t>EUR</w:t>
            </w:r>
          </w:p>
        </w:tc>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lang w:val="en-US"/>
              </w:rPr>
            </w:pPr>
            <w:r>
              <w:rPr>
                <w:rFonts w:ascii="Times New Roman" w:hAnsi="Times New Roman" w:cs="Times New Roman"/>
                <w:color w:val="353535"/>
                <w:sz w:val="24"/>
                <w:szCs w:val="24"/>
                <w:lang w:val="en-US"/>
              </w:rPr>
              <w:t>Full - time</w:t>
            </w:r>
          </w:p>
        </w:tc>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lang w:val="ru-RU"/>
              </w:rPr>
            </w:pPr>
            <w:r>
              <w:rPr>
                <w:rFonts w:ascii="Times New Roman" w:hAnsi="Times New Roman" w:cs="Times New Roman"/>
                <w:color w:val="353535"/>
                <w:sz w:val="24"/>
                <w:szCs w:val="24"/>
              </w:rPr>
              <w:t>English</w:t>
            </w:r>
          </w:p>
        </w:tc>
      </w:tr>
      <w:tr w:rsidR="00884BB7" w:rsidRPr="008B1D4A" w:rsidTr="00884BB7">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lang w:val="ru-RU"/>
              </w:rPr>
            </w:pPr>
            <w:r w:rsidRPr="008B1D4A">
              <w:rPr>
                <w:rFonts w:ascii="Times New Roman" w:hAnsi="Times New Roman" w:cs="Times New Roman"/>
                <w:color w:val="353535"/>
                <w:sz w:val="24"/>
                <w:szCs w:val="24"/>
                <w:lang w:val="ru-RU"/>
              </w:rPr>
              <w:t>Law and diplomacy</w:t>
            </w:r>
          </w:p>
        </w:tc>
        <w:tc>
          <w:tcPr>
            <w:tcW w:w="1869" w:type="dxa"/>
          </w:tcPr>
          <w:p w:rsidR="00884BB7" w:rsidRPr="008B1D4A" w:rsidRDefault="00884BB7" w:rsidP="008B1D4A">
            <w:pPr>
              <w:shd w:val="clear" w:color="auto" w:fill="FFFFFF"/>
              <w:textAlignment w:val="baseline"/>
              <w:rPr>
                <w:rFonts w:ascii="Times New Roman" w:hAnsi="Times New Roman" w:cs="Times New Roman"/>
                <w:color w:val="353535"/>
                <w:sz w:val="24"/>
                <w:szCs w:val="24"/>
                <w:lang w:val="en-US"/>
              </w:rPr>
            </w:pPr>
            <w:r w:rsidRPr="008B1D4A">
              <w:rPr>
                <w:rFonts w:ascii="Times New Roman" w:hAnsi="Times New Roman" w:cs="Times New Roman"/>
                <w:color w:val="353535"/>
                <w:sz w:val="24"/>
                <w:szCs w:val="24"/>
                <w:lang w:val="ru-RU"/>
              </w:rPr>
              <w:t xml:space="preserve">3 </w:t>
            </w:r>
            <w:r w:rsidR="008B1D4A">
              <w:rPr>
                <w:rFonts w:ascii="Times New Roman" w:hAnsi="Times New Roman" w:cs="Times New Roman"/>
                <w:color w:val="353535"/>
                <w:sz w:val="24"/>
                <w:szCs w:val="24"/>
                <w:lang w:val="en-US"/>
              </w:rPr>
              <w:t>years</w:t>
            </w:r>
          </w:p>
        </w:tc>
        <w:tc>
          <w:tcPr>
            <w:tcW w:w="1869" w:type="dxa"/>
          </w:tcPr>
          <w:p w:rsidR="00884BB7" w:rsidRPr="008B1D4A" w:rsidRDefault="00884BB7" w:rsidP="008B1D4A">
            <w:pPr>
              <w:shd w:val="clear" w:color="auto" w:fill="FFFFFF"/>
              <w:textAlignment w:val="baseline"/>
              <w:rPr>
                <w:rFonts w:ascii="Times New Roman" w:hAnsi="Times New Roman" w:cs="Times New Roman"/>
                <w:color w:val="353535"/>
                <w:sz w:val="24"/>
                <w:szCs w:val="24"/>
                <w:lang w:val="ru-RU"/>
              </w:rPr>
            </w:pPr>
            <w:r w:rsidRPr="008B1D4A">
              <w:rPr>
                <w:rFonts w:ascii="Times New Roman" w:hAnsi="Times New Roman" w:cs="Times New Roman"/>
                <w:color w:val="353535"/>
                <w:sz w:val="24"/>
                <w:szCs w:val="24"/>
                <w:lang w:val="ru-RU"/>
              </w:rPr>
              <w:t xml:space="preserve">3500 </w:t>
            </w:r>
            <w:r w:rsidRPr="008B1D4A">
              <w:rPr>
                <w:rFonts w:ascii="Times New Roman" w:hAnsi="Times New Roman" w:cs="Times New Roman"/>
                <w:color w:val="353535"/>
                <w:sz w:val="24"/>
                <w:szCs w:val="24"/>
              </w:rPr>
              <w:t>EUR</w:t>
            </w:r>
          </w:p>
        </w:tc>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rPr>
            </w:pPr>
            <w:r>
              <w:rPr>
                <w:rFonts w:ascii="Times New Roman" w:hAnsi="Times New Roman" w:cs="Times New Roman"/>
                <w:color w:val="353535"/>
                <w:sz w:val="24"/>
                <w:szCs w:val="24"/>
                <w:lang w:val="en-US"/>
              </w:rPr>
              <w:t>Full - time</w:t>
            </w:r>
          </w:p>
        </w:tc>
        <w:tc>
          <w:tcPr>
            <w:tcW w:w="1869" w:type="dxa"/>
          </w:tcPr>
          <w:p w:rsidR="00884BB7" w:rsidRPr="008B1D4A" w:rsidRDefault="008B1D4A" w:rsidP="008B1D4A">
            <w:pPr>
              <w:shd w:val="clear" w:color="auto" w:fill="FFFFFF"/>
              <w:textAlignment w:val="baseline"/>
              <w:rPr>
                <w:rFonts w:ascii="Times New Roman" w:hAnsi="Times New Roman" w:cs="Times New Roman"/>
                <w:color w:val="353535"/>
                <w:sz w:val="24"/>
                <w:szCs w:val="24"/>
              </w:rPr>
            </w:pPr>
            <w:r>
              <w:rPr>
                <w:rFonts w:ascii="Times New Roman" w:hAnsi="Times New Roman" w:cs="Times New Roman"/>
                <w:color w:val="353535"/>
                <w:sz w:val="24"/>
                <w:szCs w:val="24"/>
              </w:rPr>
              <w:t>English</w:t>
            </w:r>
          </w:p>
        </w:tc>
      </w:tr>
    </w:tbl>
    <w:p w:rsidR="00257763" w:rsidRPr="00884BB7" w:rsidRDefault="00257763" w:rsidP="008B1D4A">
      <w:pPr>
        <w:spacing w:after="0"/>
        <w:rPr>
          <w:lang w:val="ru-RU"/>
        </w:rPr>
      </w:pPr>
      <w:bookmarkStart w:id="0" w:name="_GoBack"/>
      <w:bookmarkEnd w:id="0"/>
    </w:p>
    <w:sectPr w:rsidR="00257763" w:rsidRPr="00884BB7"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66C01"/>
    <w:multiLevelType w:val="multilevel"/>
    <w:tmpl w:val="84D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E24C6B"/>
    <w:multiLevelType w:val="multilevel"/>
    <w:tmpl w:val="C86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84BB7"/>
    <w:rsid w:val="00257763"/>
    <w:rsid w:val="00784E11"/>
    <w:rsid w:val="00884BB7"/>
    <w:rsid w:val="008B1D4A"/>
    <w:rsid w:val="009B0953"/>
    <w:rsid w:val="00F7051C"/>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51C"/>
  </w:style>
  <w:style w:type="paragraph" w:styleId="Heading2">
    <w:name w:val="heading 2"/>
    <w:basedOn w:val="Normal"/>
    <w:link w:val="Heading2Char"/>
    <w:uiPriority w:val="9"/>
    <w:qFormat/>
    <w:rsid w:val="00884BB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BB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84B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84BB7"/>
    <w:rPr>
      <w:b/>
      <w:bCs/>
    </w:rPr>
  </w:style>
  <w:style w:type="character" w:customStyle="1" w:styleId="time">
    <w:name w:val="time"/>
    <w:basedOn w:val="DefaultParagraphFont"/>
    <w:rsid w:val="00884BB7"/>
  </w:style>
  <w:style w:type="character" w:styleId="Hyperlink">
    <w:name w:val="Hyperlink"/>
    <w:basedOn w:val="DefaultParagraphFont"/>
    <w:uiPriority w:val="99"/>
    <w:semiHidden/>
    <w:unhideWhenUsed/>
    <w:rsid w:val="00884BB7"/>
    <w:rPr>
      <w:color w:val="0000FF"/>
      <w:u w:val="single"/>
    </w:rPr>
  </w:style>
  <w:style w:type="character" w:customStyle="1" w:styleId="postauthor">
    <w:name w:val="post_author"/>
    <w:basedOn w:val="DefaultParagraphFont"/>
    <w:rsid w:val="00884BB7"/>
  </w:style>
  <w:style w:type="character" w:customStyle="1" w:styleId="socialsharetitle">
    <w:name w:val="social_share_title"/>
    <w:basedOn w:val="DefaultParagraphFont"/>
    <w:rsid w:val="00884BB7"/>
  </w:style>
  <w:style w:type="paragraph" w:customStyle="1" w:styleId="facebookshare">
    <w:name w:val="facebook_share"/>
    <w:basedOn w:val="Normal"/>
    <w:rsid w:val="00884B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884B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884B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884BB7"/>
  </w:style>
  <w:style w:type="character" w:styleId="Emphasis">
    <w:name w:val="Emphasis"/>
    <w:basedOn w:val="DefaultParagraphFont"/>
    <w:uiPriority w:val="20"/>
    <w:qFormat/>
    <w:rsid w:val="00884BB7"/>
    <w:rPr>
      <w:i/>
      <w:iCs/>
    </w:rPr>
  </w:style>
  <w:style w:type="table" w:styleId="TableGrid">
    <w:name w:val="Table Grid"/>
    <w:basedOn w:val="TableNormal"/>
    <w:uiPriority w:val="39"/>
    <w:rsid w:val="00884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0571262">
      <w:bodyDiv w:val="1"/>
      <w:marLeft w:val="0"/>
      <w:marRight w:val="0"/>
      <w:marTop w:val="0"/>
      <w:marBottom w:val="0"/>
      <w:divBdr>
        <w:top w:val="none" w:sz="0" w:space="0" w:color="auto"/>
        <w:left w:val="none" w:sz="0" w:space="0" w:color="auto"/>
        <w:bottom w:val="none" w:sz="0" w:space="0" w:color="auto"/>
        <w:right w:val="none" w:sz="0" w:space="0" w:color="auto"/>
      </w:divBdr>
      <w:divsChild>
        <w:div w:id="1704791539">
          <w:marLeft w:val="0"/>
          <w:marRight w:val="0"/>
          <w:marTop w:val="0"/>
          <w:marBottom w:val="27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sChild>
                <w:div w:id="1906141894">
                  <w:marLeft w:val="0"/>
                  <w:marRight w:val="0"/>
                  <w:marTop w:val="0"/>
                  <w:marBottom w:val="0"/>
                  <w:divBdr>
                    <w:top w:val="none" w:sz="0" w:space="0" w:color="auto"/>
                    <w:left w:val="none" w:sz="0" w:space="0" w:color="auto"/>
                    <w:bottom w:val="none" w:sz="0" w:space="0" w:color="auto"/>
                    <w:right w:val="none" w:sz="0" w:space="0" w:color="auto"/>
                  </w:divBdr>
                  <w:divsChild>
                    <w:div w:id="6718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04040">
      <w:bodyDiv w:val="1"/>
      <w:marLeft w:val="0"/>
      <w:marRight w:val="0"/>
      <w:marTop w:val="0"/>
      <w:marBottom w:val="0"/>
      <w:divBdr>
        <w:top w:val="none" w:sz="0" w:space="0" w:color="auto"/>
        <w:left w:val="none" w:sz="0" w:space="0" w:color="auto"/>
        <w:bottom w:val="none" w:sz="0" w:space="0" w:color="auto"/>
        <w:right w:val="none" w:sz="0" w:space="0" w:color="auto"/>
      </w:divBdr>
      <w:divsChild>
        <w:div w:id="790706205">
          <w:marLeft w:val="1050"/>
          <w:marRight w:val="0"/>
          <w:marTop w:val="0"/>
          <w:marBottom w:val="0"/>
          <w:divBdr>
            <w:top w:val="none" w:sz="0" w:space="0" w:color="auto"/>
            <w:left w:val="none" w:sz="0" w:space="0" w:color="auto"/>
            <w:bottom w:val="none" w:sz="0" w:space="0" w:color="auto"/>
            <w:right w:val="none" w:sz="0" w:space="0" w:color="auto"/>
          </w:divBdr>
        </w:div>
      </w:divsChild>
    </w:div>
    <w:div w:id="1667052158">
      <w:bodyDiv w:val="1"/>
      <w:marLeft w:val="0"/>
      <w:marRight w:val="0"/>
      <w:marTop w:val="0"/>
      <w:marBottom w:val="0"/>
      <w:divBdr>
        <w:top w:val="none" w:sz="0" w:space="0" w:color="auto"/>
        <w:left w:val="none" w:sz="0" w:space="0" w:color="auto"/>
        <w:bottom w:val="none" w:sz="0" w:space="0" w:color="auto"/>
        <w:right w:val="none" w:sz="0" w:space="0" w:color="auto"/>
      </w:divBdr>
      <w:divsChild>
        <w:div w:id="1048380429">
          <w:marLeft w:val="0"/>
          <w:marRight w:val="0"/>
          <w:marTop w:val="0"/>
          <w:marBottom w:val="0"/>
          <w:divBdr>
            <w:top w:val="none" w:sz="0" w:space="0" w:color="auto"/>
            <w:left w:val="none" w:sz="0" w:space="0" w:color="auto"/>
            <w:bottom w:val="none" w:sz="0" w:space="0" w:color="auto"/>
            <w:right w:val="none" w:sz="0" w:space="0" w:color="auto"/>
          </w:divBdr>
          <w:divsChild>
            <w:div w:id="1698042522">
              <w:marLeft w:val="0"/>
              <w:marRight w:val="0"/>
              <w:marTop w:val="0"/>
              <w:marBottom w:val="0"/>
              <w:divBdr>
                <w:top w:val="none" w:sz="0" w:space="0" w:color="auto"/>
                <w:left w:val="none" w:sz="0" w:space="0" w:color="auto"/>
                <w:bottom w:val="none" w:sz="0" w:space="0" w:color="auto"/>
                <w:right w:val="none" w:sz="0" w:space="0" w:color="auto"/>
              </w:divBdr>
              <w:divsChild>
                <w:div w:id="2105765343">
                  <w:marLeft w:val="-225"/>
                  <w:marRight w:val="-225"/>
                  <w:marTop w:val="330"/>
                  <w:marBottom w:val="0"/>
                  <w:divBdr>
                    <w:top w:val="none" w:sz="0" w:space="8" w:color="auto"/>
                    <w:left w:val="none" w:sz="0" w:space="0" w:color="auto"/>
                    <w:bottom w:val="single" w:sz="6" w:space="8" w:color="D60019"/>
                    <w:right w:val="none" w:sz="0" w:space="0" w:color="auto"/>
                  </w:divBdr>
                  <w:divsChild>
                    <w:div w:id="820121914">
                      <w:marLeft w:val="0"/>
                      <w:marRight w:val="0"/>
                      <w:marTop w:val="0"/>
                      <w:marBottom w:val="0"/>
                      <w:divBdr>
                        <w:top w:val="none" w:sz="0" w:space="0" w:color="auto"/>
                        <w:left w:val="none" w:sz="0" w:space="0" w:color="auto"/>
                        <w:bottom w:val="none" w:sz="0" w:space="0" w:color="auto"/>
                        <w:right w:val="none" w:sz="0" w:space="0" w:color="auto"/>
                      </w:divBdr>
                    </w:div>
                    <w:div w:id="1557813636">
                      <w:marLeft w:val="0"/>
                      <w:marRight w:val="0"/>
                      <w:marTop w:val="0"/>
                      <w:marBottom w:val="0"/>
                      <w:divBdr>
                        <w:top w:val="none" w:sz="0" w:space="0" w:color="auto"/>
                        <w:left w:val="none" w:sz="0" w:space="0" w:color="auto"/>
                        <w:bottom w:val="none" w:sz="0" w:space="0" w:color="auto"/>
                        <w:right w:val="none" w:sz="0" w:space="0" w:color="auto"/>
                      </w:divBdr>
                    </w:div>
                    <w:div w:id="1019504276">
                      <w:marLeft w:val="0"/>
                      <w:marRight w:val="0"/>
                      <w:marTop w:val="0"/>
                      <w:marBottom w:val="0"/>
                      <w:divBdr>
                        <w:top w:val="none" w:sz="0" w:space="0" w:color="auto"/>
                        <w:left w:val="none" w:sz="0" w:space="0" w:color="auto"/>
                        <w:bottom w:val="none" w:sz="0" w:space="0" w:color="auto"/>
                        <w:right w:val="none" w:sz="0" w:space="0" w:color="auto"/>
                      </w:divBdr>
                    </w:div>
                    <w:div w:id="1566066470">
                      <w:marLeft w:val="0"/>
                      <w:marRight w:val="0"/>
                      <w:marTop w:val="0"/>
                      <w:marBottom w:val="0"/>
                      <w:divBdr>
                        <w:top w:val="none" w:sz="0" w:space="0" w:color="auto"/>
                        <w:left w:val="none" w:sz="0" w:space="0" w:color="auto"/>
                        <w:bottom w:val="none" w:sz="0" w:space="0" w:color="auto"/>
                        <w:right w:val="none" w:sz="0" w:space="0" w:color="auto"/>
                      </w:divBdr>
                    </w:div>
                    <w:div w:id="351536485">
                      <w:marLeft w:val="0"/>
                      <w:marRight w:val="0"/>
                      <w:marTop w:val="0"/>
                      <w:marBottom w:val="0"/>
                      <w:divBdr>
                        <w:top w:val="none" w:sz="0" w:space="0" w:color="auto"/>
                        <w:left w:val="none" w:sz="0" w:space="0" w:color="auto"/>
                        <w:bottom w:val="none" w:sz="0" w:space="0" w:color="auto"/>
                        <w:right w:val="none" w:sz="0" w:space="0" w:color="auto"/>
                      </w:divBdr>
                    </w:div>
                  </w:divsChild>
                </w:div>
                <w:div w:id="1573278214">
                  <w:marLeft w:val="-225"/>
                  <w:marRight w:val="-225"/>
                  <w:marTop w:val="330"/>
                  <w:marBottom w:val="0"/>
                  <w:divBdr>
                    <w:top w:val="none" w:sz="0" w:space="8" w:color="auto"/>
                    <w:left w:val="none" w:sz="0" w:space="0" w:color="auto"/>
                    <w:bottom w:val="single" w:sz="6" w:space="8" w:color="D60019"/>
                    <w:right w:val="none" w:sz="0" w:space="0" w:color="auto"/>
                  </w:divBdr>
                  <w:divsChild>
                    <w:div w:id="507259596">
                      <w:marLeft w:val="0"/>
                      <w:marRight w:val="0"/>
                      <w:marTop w:val="0"/>
                      <w:marBottom w:val="0"/>
                      <w:divBdr>
                        <w:top w:val="none" w:sz="0" w:space="0" w:color="auto"/>
                        <w:left w:val="none" w:sz="0" w:space="0" w:color="auto"/>
                        <w:bottom w:val="none" w:sz="0" w:space="0" w:color="auto"/>
                        <w:right w:val="none" w:sz="0" w:space="0" w:color="auto"/>
                      </w:divBdr>
                    </w:div>
                  </w:divsChild>
                </w:div>
                <w:div w:id="859927062">
                  <w:marLeft w:val="-225"/>
                  <w:marRight w:val="-225"/>
                  <w:marTop w:val="330"/>
                  <w:marBottom w:val="0"/>
                  <w:divBdr>
                    <w:top w:val="none" w:sz="0" w:space="8" w:color="auto"/>
                    <w:left w:val="none" w:sz="0" w:space="0" w:color="auto"/>
                    <w:bottom w:val="single" w:sz="6" w:space="8" w:color="D60019"/>
                    <w:right w:val="none" w:sz="0" w:space="0" w:color="auto"/>
                  </w:divBdr>
                  <w:divsChild>
                    <w:div w:id="1372610626">
                      <w:marLeft w:val="0"/>
                      <w:marRight w:val="0"/>
                      <w:marTop w:val="0"/>
                      <w:marBottom w:val="0"/>
                      <w:divBdr>
                        <w:top w:val="none" w:sz="0" w:space="0" w:color="auto"/>
                        <w:left w:val="none" w:sz="0" w:space="0" w:color="auto"/>
                        <w:bottom w:val="none" w:sz="0" w:space="0" w:color="auto"/>
                        <w:right w:val="none" w:sz="0" w:space="0" w:color="auto"/>
                      </w:divBdr>
                    </w:div>
                    <w:div w:id="1708287775">
                      <w:marLeft w:val="0"/>
                      <w:marRight w:val="0"/>
                      <w:marTop w:val="0"/>
                      <w:marBottom w:val="0"/>
                      <w:divBdr>
                        <w:top w:val="none" w:sz="0" w:space="0" w:color="auto"/>
                        <w:left w:val="none" w:sz="0" w:space="0" w:color="auto"/>
                        <w:bottom w:val="none" w:sz="0" w:space="0" w:color="auto"/>
                        <w:right w:val="none" w:sz="0" w:space="0" w:color="auto"/>
                      </w:divBdr>
                    </w:div>
                    <w:div w:id="834224233">
                      <w:marLeft w:val="0"/>
                      <w:marRight w:val="0"/>
                      <w:marTop w:val="0"/>
                      <w:marBottom w:val="0"/>
                      <w:divBdr>
                        <w:top w:val="none" w:sz="0" w:space="0" w:color="auto"/>
                        <w:left w:val="none" w:sz="0" w:space="0" w:color="auto"/>
                        <w:bottom w:val="none" w:sz="0" w:space="0" w:color="auto"/>
                        <w:right w:val="none" w:sz="0" w:space="0" w:color="auto"/>
                      </w:divBdr>
                    </w:div>
                    <w:div w:id="535853062">
                      <w:marLeft w:val="0"/>
                      <w:marRight w:val="0"/>
                      <w:marTop w:val="0"/>
                      <w:marBottom w:val="0"/>
                      <w:divBdr>
                        <w:top w:val="none" w:sz="0" w:space="0" w:color="auto"/>
                        <w:left w:val="none" w:sz="0" w:space="0" w:color="auto"/>
                        <w:bottom w:val="none" w:sz="0" w:space="0" w:color="auto"/>
                        <w:right w:val="none" w:sz="0" w:space="0" w:color="auto"/>
                      </w:divBdr>
                    </w:div>
                    <w:div w:id="677661983">
                      <w:marLeft w:val="0"/>
                      <w:marRight w:val="0"/>
                      <w:marTop w:val="0"/>
                      <w:marBottom w:val="0"/>
                      <w:divBdr>
                        <w:top w:val="none" w:sz="0" w:space="0" w:color="auto"/>
                        <w:left w:val="none" w:sz="0" w:space="0" w:color="auto"/>
                        <w:bottom w:val="none" w:sz="0" w:space="0" w:color="auto"/>
                        <w:right w:val="none" w:sz="0" w:space="0" w:color="auto"/>
                      </w:divBdr>
                    </w:div>
                  </w:divsChild>
                </w:div>
                <w:div w:id="37122309">
                  <w:marLeft w:val="-225"/>
                  <w:marRight w:val="-225"/>
                  <w:marTop w:val="0"/>
                  <w:marBottom w:val="0"/>
                  <w:divBdr>
                    <w:top w:val="none" w:sz="0" w:space="8" w:color="auto"/>
                    <w:left w:val="none" w:sz="0" w:space="0" w:color="auto"/>
                    <w:bottom w:val="single" w:sz="6" w:space="8" w:color="D60019"/>
                    <w:right w:val="none" w:sz="0" w:space="0" w:color="auto"/>
                  </w:divBdr>
                  <w:divsChild>
                    <w:div w:id="1634939826">
                      <w:marLeft w:val="0"/>
                      <w:marRight w:val="0"/>
                      <w:marTop w:val="0"/>
                      <w:marBottom w:val="0"/>
                      <w:divBdr>
                        <w:top w:val="none" w:sz="0" w:space="0" w:color="auto"/>
                        <w:left w:val="none" w:sz="0" w:space="0" w:color="auto"/>
                        <w:bottom w:val="none" w:sz="0" w:space="0" w:color="auto"/>
                        <w:right w:val="none" w:sz="0" w:space="0" w:color="auto"/>
                      </w:divBdr>
                    </w:div>
                    <w:div w:id="1561163107">
                      <w:marLeft w:val="0"/>
                      <w:marRight w:val="0"/>
                      <w:marTop w:val="0"/>
                      <w:marBottom w:val="0"/>
                      <w:divBdr>
                        <w:top w:val="none" w:sz="0" w:space="0" w:color="auto"/>
                        <w:left w:val="none" w:sz="0" w:space="0" w:color="auto"/>
                        <w:bottom w:val="none" w:sz="0" w:space="0" w:color="auto"/>
                        <w:right w:val="none" w:sz="0" w:space="0" w:color="auto"/>
                      </w:divBdr>
                    </w:div>
                    <w:div w:id="1885632935">
                      <w:marLeft w:val="0"/>
                      <w:marRight w:val="0"/>
                      <w:marTop w:val="0"/>
                      <w:marBottom w:val="0"/>
                      <w:divBdr>
                        <w:top w:val="none" w:sz="0" w:space="0" w:color="auto"/>
                        <w:left w:val="none" w:sz="0" w:space="0" w:color="auto"/>
                        <w:bottom w:val="none" w:sz="0" w:space="0" w:color="auto"/>
                        <w:right w:val="none" w:sz="0" w:space="0" w:color="auto"/>
                      </w:divBdr>
                    </w:div>
                    <w:div w:id="535657130">
                      <w:marLeft w:val="0"/>
                      <w:marRight w:val="0"/>
                      <w:marTop w:val="0"/>
                      <w:marBottom w:val="0"/>
                      <w:divBdr>
                        <w:top w:val="none" w:sz="0" w:space="0" w:color="auto"/>
                        <w:left w:val="none" w:sz="0" w:space="0" w:color="auto"/>
                        <w:bottom w:val="none" w:sz="0" w:space="0" w:color="auto"/>
                        <w:right w:val="none" w:sz="0" w:space="0" w:color="auto"/>
                      </w:divBdr>
                    </w:div>
                    <w:div w:id="1173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CC7B6-0F9D-4406-AD2E-3F661EE1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2847</Words>
  <Characters>1623</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2019-11-14T14:07:00Z</dcterms:created>
  <dcterms:modified xsi:type="dcterms:W3CDTF">2019-11-14T14:07:00Z</dcterms:modified>
</cp:coreProperties>
</file>