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5CE" w:rsidRDefault="00EF05CE">
      <w:pPr>
        <w:spacing w:before="120"/>
        <w:rPr>
          <w:rFonts w:ascii="Arial" w:hAnsi="Arial"/>
          <w:snapToGrid w:val="0"/>
          <w:lang w:eastAsia="de-DE"/>
        </w:rPr>
      </w:pPr>
    </w:p>
    <w:p w:rsidR="00EF05CE" w:rsidRDefault="00EF05CE">
      <w:pPr>
        <w:spacing w:before="120"/>
        <w:rPr>
          <w:rFonts w:ascii="Arial" w:hAnsi="Arial"/>
          <w:snapToGrid w:val="0"/>
          <w:sz w:val="44"/>
          <w:lang w:eastAsia="de-DE"/>
        </w:rPr>
      </w:pPr>
    </w:p>
    <w:p w:rsidR="00EF05CE" w:rsidRDefault="00EF05CE">
      <w:pPr>
        <w:spacing w:before="120"/>
        <w:ind w:left="1560" w:right="423"/>
        <w:rPr>
          <w:b/>
          <w:sz w:val="32"/>
        </w:rPr>
      </w:pPr>
      <w:proofErr w:type="spellStart"/>
      <w:r>
        <w:rPr>
          <w:b/>
          <w:snapToGrid w:val="0"/>
          <w:sz w:val="44"/>
          <w:lang w:eastAsia="de-DE"/>
        </w:rPr>
        <w:t>Ofront</w:t>
      </w:r>
      <w:proofErr w:type="spellEnd"/>
      <w:r w:rsidR="00235910">
        <w:rPr>
          <w:b/>
          <w:snapToGrid w:val="0"/>
          <w:sz w:val="44"/>
          <w:lang w:eastAsia="de-DE"/>
        </w:rPr>
        <w:t>+</w:t>
      </w:r>
      <w:r>
        <w:rPr>
          <w:snapToGrid w:val="0"/>
          <w:sz w:val="44"/>
          <w:vertAlign w:val="superscript"/>
          <w:lang w:eastAsia="de-DE"/>
        </w:rPr>
        <w:br/>
      </w:r>
      <w:bookmarkStart w:id="0" w:name="_MON_960020941"/>
      <w:bookmarkStart w:id="1" w:name="_MON_960809493"/>
      <w:bookmarkStart w:id="2" w:name="_MON_959425866"/>
      <w:bookmarkEnd w:id="0"/>
      <w:bookmarkEnd w:id="1"/>
      <w:bookmarkEnd w:id="2"/>
      <w:bookmarkStart w:id="3" w:name="_MON_959425956"/>
      <w:bookmarkEnd w:id="3"/>
      <w:r w:rsidRPr="002B0B7C">
        <w:rPr>
          <w:b/>
          <w:snapToGrid w:val="0"/>
          <w:sz w:val="8"/>
          <w:lang w:eastAsia="de-DE"/>
        </w:rPr>
        <w:object w:dxaOrig="7395" w:dyaOrig="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6pt;height:2.4pt" o:ole="" fillcolor="window">
            <v:imagedata r:id="rId7" o:title=""/>
          </v:shape>
          <o:OLEObject Type="Embed" ProgID="Word.Picture.8" ShapeID="_x0000_i1025" DrawAspect="Content" ObjectID="_1733454564" r:id="rId8"/>
        </w:object>
      </w:r>
      <w:r>
        <w:rPr>
          <w:b/>
          <w:snapToGrid w:val="0"/>
          <w:sz w:val="8"/>
          <w:lang w:eastAsia="de-DE"/>
        </w:rPr>
        <w:br/>
      </w:r>
      <w:r>
        <w:rPr>
          <w:b/>
          <w:sz w:val="36"/>
        </w:rPr>
        <w:t>Ober</w:t>
      </w:r>
      <w:r w:rsidR="0000347B">
        <w:rPr>
          <w:b/>
          <w:sz w:val="36"/>
        </w:rPr>
        <w:t xml:space="preserve">on-2 </w:t>
      </w:r>
      <w:proofErr w:type="spellStart"/>
      <w:r w:rsidR="0000347B">
        <w:rPr>
          <w:b/>
          <w:sz w:val="36"/>
        </w:rPr>
        <w:t>to</w:t>
      </w:r>
      <w:proofErr w:type="spellEnd"/>
      <w:r w:rsidR="0000347B">
        <w:rPr>
          <w:b/>
          <w:sz w:val="36"/>
        </w:rPr>
        <w:t xml:space="preserve"> C </w:t>
      </w:r>
      <w:proofErr w:type="spellStart"/>
      <w:r w:rsidR="0000347B">
        <w:rPr>
          <w:b/>
          <w:sz w:val="36"/>
        </w:rPr>
        <w:t>Translator</w:t>
      </w:r>
      <w:proofErr w:type="spellEnd"/>
      <w:r w:rsidR="0000347B">
        <w:rPr>
          <w:b/>
          <w:sz w:val="36"/>
        </w:rPr>
        <w:t xml:space="preserve">, Version </w:t>
      </w:r>
      <w:r w:rsidR="004E753A">
        <w:rPr>
          <w:b/>
          <w:sz w:val="36"/>
        </w:rPr>
        <w:t>1.</w:t>
      </w:r>
      <w:r>
        <w:rPr>
          <w:b/>
          <w:sz w:val="36"/>
        </w:rPr>
        <w:t>0</w:t>
      </w:r>
      <w:r>
        <w:rPr>
          <w:b/>
          <w:sz w:val="36"/>
        </w:rPr>
        <w:br/>
        <w:t>User Guide</w:t>
      </w:r>
    </w:p>
    <w:p w:rsidR="00EF05CE" w:rsidRDefault="00EF05CE">
      <w:pPr>
        <w:spacing w:before="10000"/>
        <w:ind w:left="1560"/>
        <w:outlineLvl w:val="0"/>
        <w:rPr>
          <w:b/>
          <w:snapToGrid w:val="0"/>
          <w:sz w:val="36"/>
          <w:lang w:eastAsia="de-DE"/>
        </w:rPr>
      </w:pPr>
    </w:p>
    <w:p w:rsidR="00EF05CE" w:rsidRPr="009C1AE5" w:rsidRDefault="00EF05CE">
      <w:pPr>
        <w:ind w:left="1560"/>
        <w:outlineLvl w:val="0"/>
        <w:rPr>
          <w:b/>
          <w:snapToGrid w:val="0"/>
          <w:sz w:val="36"/>
          <w:lang w:eastAsia="de-DE"/>
        </w:rPr>
      </w:pPr>
      <w:r>
        <w:rPr>
          <w:b/>
          <w:snapToGrid w:val="0"/>
          <w:sz w:val="36"/>
          <w:lang w:eastAsia="de-DE"/>
        </w:rPr>
        <w:t>S</w:t>
      </w:r>
      <w:r>
        <w:rPr>
          <w:b/>
          <w:snapToGrid w:val="0"/>
          <w:sz w:val="32"/>
          <w:lang w:eastAsia="de-DE"/>
        </w:rPr>
        <w:t>OFTWARE</w:t>
      </w:r>
      <w:r>
        <w:rPr>
          <w:b/>
          <w:snapToGrid w:val="0"/>
          <w:sz w:val="36"/>
          <w:lang w:eastAsia="de-DE"/>
        </w:rPr>
        <w:t xml:space="preserve"> T</w:t>
      </w:r>
      <w:r>
        <w:rPr>
          <w:b/>
          <w:snapToGrid w:val="0"/>
          <w:sz w:val="32"/>
          <w:lang w:eastAsia="de-DE"/>
        </w:rPr>
        <w:t>EMPL</w:t>
      </w:r>
      <w:r>
        <w:rPr>
          <w:b/>
          <w:snapToGrid w:val="0"/>
          <w:sz w:val="28"/>
          <w:lang w:eastAsia="de-DE"/>
        </w:rPr>
        <w:t xml:space="preserve"> </w:t>
      </w:r>
      <w:r>
        <w:rPr>
          <w:b/>
          <w:snapToGrid w:val="0"/>
          <w:sz w:val="36"/>
          <w:lang w:eastAsia="de-DE"/>
        </w:rPr>
        <w:t>OEG</w:t>
      </w:r>
      <w:r w:rsidR="009C1AE5" w:rsidRPr="009C1AE5">
        <w:rPr>
          <w:b/>
          <w:snapToGrid w:val="0"/>
          <w:sz w:val="36"/>
          <w:lang w:eastAsia="de-DE"/>
        </w:rPr>
        <w:t>, 1995-2007</w:t>
      </w:r>
    </w:p>
    <w:p w:rsidR="00EF05CE" w:rsidRPr="009C1AE5" w:rsidRDefault="00EF05CE">
      <w:pPr>
        <w:ind w:left="1560"/>
        <w:outlineLvl w:val="0"/>
        <w:rPr>
          <w:b/>
          <w:snapToGrid w:val="0"/>
          <w:sz w:val="36"/>
          <w:lang w:eastAsia="de-DE"/>
        </w:rPr>
      </w:pPr>
      <w:proofErr w:type="spellStart"/>
      <w:r>
        <w:rPr>
          <w:b/>
          <w:snapToGrid w:val="0"/>
          <w:sz w:val="36"/>
          <w:lang w:eastAsia="de-DE"/>
        </w:rPr>
        <w:t>VEDAsoft</w:t>
      </w:r>
      <w:proofErr w:type="spellEnd"/>
      <w:r>
        <w:rPr>
          <w:b/>
          <w:snapToGrid w:val="0"/>
          <w:sz w:val="36"/>
          <w:lang w:eastAsia="de-DE"/>
        </w:rPr>
        <w:t xml:space="preserve"> </w:t>
      </w:r>
      <w:proofErr w:type="spellStart"/>
      <w:r>
        <w:rPr>
          <w:b/>
          <w:snapToGrid w:val="0"/>
          <w:sz w:val="36"/>
          <w:lang w:eastAsia="de-DE"/>
        </w:rPr>
        <w:t>Oberon</w:t>
      </w:r>
      <w:proofErr w:type="spellEnd"/>
      <w:r>
        <w:rPr>
          <w:b/>
          <w:snapToGrid w:val="0"/>
          <w:sz w:val="36"/>
          <w:lang w:eastAsia="de-DE"/>
        </w:rPr>
        <w:t xml:space="preserve"> Club</w:t>
      </w:r>
      <w:r w:rsidR="009C1AE5" w:rsidRPr="009C1AE5">
        <w:rPr>
          <w:b/>
          <w:snapToGrid w:val="0"/>
          <w:sz w:val="36"/>
          <w:lang w:eastAsia="de-DE"/>
        </w:rPr>
        <w:t>, 2013-20</w:t>
      </w:r>
      <w:r w:rsidR="00420102">
        <w:rPr>
          <w:b/>
          <w:snapToGrid w:val="0"/>
          <w:sz w:val="36"/>
          <w:lang w:eastAsia="de-DE"/>
        </w:rPr>
        <w:t>22</w:t>
      </w:r>
    </w:p>
    <w:p w:rsidR="00B03162" w:rsidRDefault="00420102" w:rsidP="00B03162">
      <w:pPr>
        <w:spacing w:before="120"/>
        <w:outlineLvl w:val="0"/>
        <w:rPr>
          <w:rFonts w:ascii="Times" w:hAnsi="Times"/>
          <w:b/>
          <w:snapToGrid w:val="0"/>
          <w:sz w:val="40"/>
          <w:lang w:val="ru-RU" w:eastAsia="de-DE"/>
        </w:rPr>
      </w:pPr>
      <w:r>
        <w:rPr>
          <w:rFonts w:ascii="Times" w:hAnsi="Times"/>
          <w:b/>
          <w:snapToGrid w:val="0"/>
          <w:sz w:val="40"/>
          <w:lang w:val="en-US" w:eastAsia="de-DE"/>
        </w:rPr>
        <w:lastRenderedPageBreak/>
        <w:t xml:space="preserve">SYSTEM </w:t>
      </w:r>
      <w:r w:rsidR="00E81CC5">
        <w:rPr>
          <w:rFonts w:ascii="Times" w:hAnsi="Times"/>
          <w:b/>
          <w:snapToGrid w:val="0"/>
          <w:sz w:val="40"/>
          <w:lang w:val="en-US" w:eastAsia="de-DE"/>
        </w:rPr>
        <w:t>fl</w:t>
      </w:r>
      <w:r>
        <w:rPr>
          <w:rFonts w:ascii="Times" w:hAnsi="Times"/>
          <w:b/>
          <w:snapToGrid w:val="0"/>
          <w:sz w:val="40"/>
          <w:lang w:val="en-US" w:eastAsia="de-DE"/>
        </w:rPr>
        <w:t>ags</w:t>
      </w:r>
    </w:p>
    <w:p w:rsidR="00B03162" w:rsidRDefault="00420102" w:rsidP="00E81CC5">
      <w:pPr>
        <w:pStyle w:val="1"/>
        <w:numPr>
          <w:ilvl w:val="0"/>
          <w:numId w:val="0"/>
        </w:numPr>
        <w:ind w:left="432" w:hanging="432"/>
      </w:pPr>
      <w:bookmarkStart w:id="4" w:name="_Toc426188327"/>
      <w:r>
        <w:rPr>
          <w:lang w:val="en-US"/>
        </w:rPr>
        <w:t>MODULE [foreign]</w:t>
      </w:r>
      <w:bookmarkEnd w:id="4"/>
    </w:p>
    <w:p w:rsidR="003B3335" w:rsidRPr="00420102" w:rsidRDefault="00420102" w:rsidP="00802F23">
      <w:pPr>
        <w:numPr>
          <w:ilvl w:val="0"/>
          <w:numId w:val="3"/>
        </w:numPr>
        <w:tabs>
          <w:tab w:val="clear" w:pos="720"/>
          <w:tab w:val="num" w:pos="851"/>
        </w:tabs>
        <w:spacing w:before="120"/>
        <w:ind w:left="851" w:hanging="284"/>
        <w:jc w:val="both"/>
        <w:outlineLvl w:val="0"/>
        <w:rPr>
          <w:lang w:val="en-US"/>
        </w:rPr>
      </w:pPr>
      <w:r w:rsidRPr="00420102">
        <w:rPr>
          <w:lang w:val="en-US"/>
        </w:rPr>
        <w:t xml:space="preserve">No </w:t>
      </w:r>
      <w:r>
        <w:rPr>
          <w:lang w:val="en-US"/>
        </w:rPr>
        <w:t>code C file is generated for a foreign</w:t>
      </w:r>
      <w:r w:rsidRPr="00420102">
        <w:rPr>
          <w:lang w:val="en-US"/>
        </w:rPr>
        <w:t xml:space="preserve"> module, only .oh header</w:t>
      </w:r>
      <w:r w:rsidR="003B3335" w:rsidRPr="00420102">
        <w:rPr>
          <w:lang w:val="en-US"/>
        </w:rPr>
        <w:t>.</w:t>
      </w:r>
    </w:p>
    <w:p w:rsidR="00A71BDF" w:rsidRDefault="00420102" w:rsidP="00A71BDF">
      <w:pPr>
        <w:numPr>
          <w:ilvl w:val="0"/>
          <w:numId w:val="3"/>
        </w:numPr>
        <w:tabs>
          <w:tab w:val="clear" w:pos="720"/>
          <w:tab w:val="num" w:pos="851"/>
        </w:tabs>
        <w:spacing w:before="120"/>
        <w:ind w:left="851" w:hanging="284"/>
        <w:jc w:val="both"/>
        <w:outlineLvl w:val="0"/>
        <w:rPr>
          <w:lang w:val="en-US"/>
        </w:rPr>
      </w:pPr>
      <w:r w:rsidRPr="00420102">
        <w:rPr>
          <w:lang w:val="en-US"/>
        </w:rPr>
        <w:t xml:space="preserve">Accordingly, </w:t>
      </w:r>
      <w:r>
        <w:rPr>
          <w:lang w:val="en-US"/>
        </w:rPr>
        <w:t>a foreign module can</w:t>
      </w:r>
      <w:r w:rsidRPr="00420102">
        <w:rPr>
          <w:lang w:val="en-US"/>
        </w:rPr>
        <w:t xml:space="preserve">not contain tagged records that </w:t>
      </w:r>
      <w:r>
        <w:rPr>
          <w:lang w:val="en-US"/>
        </w:rPr>
        <w:t xml:space="preserve">need type initialization. All </w:t>
      </w:r>
      <w:r w:rsidRPr="00420102">
        <w:rPr>
          <w:lang w:val="en-US"/>
        </w:rPr>
        <w:t>tagged records declared in</w:t>
      </w:r>
      <w:r>
        <w:rPr>
          <w:lang w:val="en-US"/>
        </w:rPr>
        <w:t xml:space="preserve"> a</w:t>
      </w:r>
      <w:r w:rsidRPr="00420102">
        <w:rPr>
          <w:lang w:val="en-US"/>
        </w:rPr>
        <w:t xml:space="preserve"> foreign module will be untagged.</w:t>
      </w:r>
    </w:p>
    <w:p w:rsidR="00420102" w:rsidRPr="00C01916" w:rsidRDefault="00420102" w:rsidP="00C01916">
      <w:pPr>
        <w:numPr>
          <w:ilvl w:val="0"/>
          <w:numId w:val="3"/>
        </w:numPr>
        <w:tabs>
          <w:tab w:val="clear" w:pos="720"/>
          <w:tab w:val="num" w:pos="851"/>
        </w:tabs>
        <w:spacing w:before="120"/>
        <w:ind w:left="851" w:hanging="284"/>
        <w:jc w:val="both"/>
        <w:outlineLvl w:val="0"/>
        <w:rPr>
          <w:lang w:val="en-US"/>
        </w:rPr>
      </w:pPr>
      <w:r w:rsidRPr="00420102">
        <w:rPr>
          <w:lang w:val="en-US"/>
        </w:rPr>
        <w:t xml:space="preserve">Export </w:t>
      </w:r>
      <w:r>
        <w:rPr>
          <w:lang w:val="en-US"/>
        </w:rPr>
        <w:t xml:space="preserve">mark </w:t>
      </w:r>
      <w:r w:rsidR="00C01916" w:rsidRPr="00C01916">
        <w:rPr>
          <w:lang w:val="en-US"/>
        </w:rPr>
        <w:t>"</w:t>
      </w:r>
      <w:r w:rsidRPr="00420102">
        <w:rPr>
          <w:lang w:val="en-US"/>
        </w:rPr>
        <w:t>*</w:t>
      </w:r>
      <w:r w:rsidR="00C01916" w:rsidRPr="00C01916">
        <w:rPr>
          <w:lang w:val="en-US"/>
        </w:rPr>
        <w:t>"</w:t>
      </w:r>
      <w:r w:rsidRPr="00420102">
        <w:rPr>
          <w:lang w:val="en-US"/>
        </w:rPr>
        <w:t xml:space="preserve"> may be omitted</w:t>
      </w:r>
      <w:r>
        <w:rPr>
          <w:lang w:val="en-US"/>
        </w:rPr>
        <w:t xml:space="preserve">, </w:t>
      </w:r>
      <w:r w:rsidRPr="00420102">
        <w:rPr>
          <w:lang w:val="en-US"/>
        </w:rPr>
        <w:t xml:space="preserve">all </w:t>
      </w:r>
      <w:r>
        <w:rPr>
          <w:lang w:val="en-US"/>
        </w:rPr>
        <w:t>declaration</w:t>
      </w:r>
      <w:r w:rsidRPr="00420102">
        <w:rPr>
          <w:lang w:val="en-US"/>
        </w:rPr>
        <w:t>s are considered exported</w:t>
      </w:r>
      <w:r>
        <w:rPr>
          <w:lang w:val="en-US"/>
        </w:rPr>
        <w:t>.</w:t>
      </w:r>
      <w:r w:rsidR="00C01916">
        <w:rPr>
          <w:lang w:val="en-US"/>
        </w:rPr>
        <w:t xml:space="preserve"> </w:t>
      </w:r>
      <w:r w:rsidR="00C01916" w:rsidRPr="00C01916">
        <w:rPr>
          <w:lang w:val="en-US"/>
        </w:rPr>
        <w:t>You can use read-only exports (</w:t>
      </w:r>
      <w:r w:rsidR="00C01916">
        <w:rPr>
          <w:lang w:val="en-US"/>
        </w:rPr>
        <w:t>marked</w:t>
      </w:r>
      <w:r w:rsidR="00C01916" w:rsidRPr="00C01916">
        <w:rPr>
          <w:lang w:val="en-US"/>
        </w:rPr>
        <w:t xml:space="preserve"> "-") as well as IN and OUT parameters</w:t>
      </w:r>
      <w:r w:rsidR="00C01916">
        <w:rPr>
          <w:lang w:val="en-US"/>
        </w:rPr>
        <w:t>.</w:t>
      </w:r>
    </w:p>
    <w:p w:rsidR="00420102" w:rsidRDefault="00420102" w:rsidP="00A71BDF">
      <w:pPr>
        <w:numPr>
          <w:ilvl w:val="0"/>
          <w:numId w:val="3"/>
        </w:numPr>
        <w:tabs>
          <w:tab w:val="clear" w:pos="720"/>
          <w:tab w:val="num" w:pos="851"/>
        </w:tabs>
        <w:spacing w:before="120"/>
        <w:ind w:left="851" w:hanging="284"/>
        <w:jc w:val="both"/>
        <w:outlineLvl w:val="0"/>
        <w:rPr>
          <w:lang w:val="en-US"/>
        </w:rPr>
      </w:pPr>
      <w:r w:rsidRPr="00420102">
        <w:rPr>
          <w:lang w:val="en-US"/>
        </w:rPr>
        <w:t>The tag of an array is its length field. Thus, arrays can be tagged. If you want a</w:t>
      </w:r>
      <w:r>
        <w:rPr>
          <w:lang w:val="en-US"/>
        </w:rPr>
        <w:t>n</w:t>
      </w:r>
      <w:r w:rsidRPr="00420102">
        <w:rPr>
          <w:lang w:val="en-US"/>
        </w:rPr>
        <w:t xml:space="preserve"> </w:t>
      </w:r>
      <w:r>
        <w:rPr>
          <w:lang w:val="en-US"/>
        </w:rPr>
        <w:t>un</w:t>
      </w:r>
      <w:r w:rsidRPr="00420102">
        <w:rPr>
          <w:lang w:val="en-US"/>
        </w:rPr>
        <w:t>tag</w:t>
      </w:r>
      <w:r>
        <w:rPr>
          <w:lang w:val="en-US"/>
        </w:rPr>
        <w:t>ged</w:t>
      </w:r>
      <w:r w:rsidRPr="00420102">
        <w:rPr>
          <w:lang w:val="en-US"/>
        </w:rPr>
        <w:t xml:space="preserve"> array, declare it as ARRAY [</w:t>
      </w:r>
      <w:proofErr w:type="spellStart"/>
      <w:r w:rsidRPr="00420102">
        <w:rPr>
          <w:lang w:val="en-US"/>
        </w:rPr>
        <w:t>notag</w:t>
      </w:r>
      <w:proofErr w:type="spellEnd"/>
      <w:r w:rsidRPr="00420102">
        <w:rPr>
          <w:lang w:val="en-US"/>
        </w:rPr>
        <w:t>]</w:t>
      </w:r>
    </w:p>
    <w:p w:rsidR="00E745C5" w:rsidRDefault="00C01916" w:rsidP="00A71BDF">
      <w:pPr>
        <w:numPr>
          <w:ilvl w:val="0"/>
          <w:numId w:val="3"/>
        </w:numPr>
        <w:tabs>
          <w:tab w:val="clear" w:pos="720"/>
          <w:tab w:val="num" w:pos="851"/>
        </w:tabs>
        <w:spacing w:before="120"/>
        <w:ind w:left="851" w:hanging="284"/>
        <w:jc w:val="both"/>
        <w:outlineLvl w:val="0"/>
        <w:rPr>
          <w:lang w:val="en-US"/>
        </w:rPr>
      </w:pPr>
      <w:r w:rsidRPr="00C01916">
        <w:rPr>
          <w:lang w:val="en-US"/>
        </w:rPr>
        <w:t>If you imported any modules from a foreign module (why?), they will not be initialized.</w:t>
      </w:r>
    </w:p>
    <w:p w:rsidR="006F749A" w:rsidRDefault="00C01916" w:rsidP="00E81CC5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r>
        <w:rPr>
          <w:lang w:val="en-US"/>
        </w:rPr>
        <w:t>MODULE [</w:t>
      </w:r>
      <w:proofErr w:type="spellStart"/>
      <w:r>
        <w:rPr>
          <w:lang w:val="en-US"/>
        </w:rPr>
        <w:t>noinit</w:t>
      </w:r>
      <w:proofErr w:type="spellEnd"/>
      <w:r>
        <w:rPr>
          <w:lang w:val="en-US"/>
        </w:rPr>
        <w:t>]</w:t>
      </w:r>
    </w:p>
    <w:p w:rsidR="004E753A" w:rsidRDefault="004E753A" w:rsidP="00BA2088">
      <w:pPr>
        <w:numPr>
          <w:ilvl w:val="0"/>
          <w:numId w:val="5"/>
        </w:numPr>
        <w:tabs>
          <w:tab w:val="clear" w:pos="720"/>
          <w:tab w:val="num" w:pos="851"/>
        </w:tabs>
        <w:spacing w:before="120"/>
        <w:ind w:left="851" w:hanging="284"/>
        <w:jc w:val="both"/>
        <w:outlineLvl w:val="0"/>
        <w:rPr>
          <w:lang w:val="en-US"/>
        </w:rPr>
      </w:pPr>
      <w:r w:rsidRPr="004E753A">
        <w:rPr>
          <w:lang w:val="en-US"/>
        </w:rPr>
        <w:t>This type of module was designed as a lightweight module that plugs in without any overhead</w:t>
      </w:r>
      <w:r>
        <w:rPr>
          <w:lang w:val="en-US"/>
        </w:rPr>
        <w:t>.</w:t>
      </w:r>
    </w:p>
    <w:p w:rsidR="004E753A" w:rsidRDefault="004E753A" w:rsidP="004E753A">
      <w:pPr>
        <w:numPr>
          <w:ilvl w:val="0"/>
          <w:numId w:val="5"/>
        </w:numPr>
        <w:tabs>
          <w:tab w:val="clear" w:pos="720"/>
          <w:tab w:val="num" w:pos="851"/>
        </w:tabs>
        <w:spacing w:before="120"/>
        <w:ind w:left="851" w:hanging="284"/>
        <w:jc w:val="both"/>
        <w:outlineLvl w:val="0"/>
        <w:rPr>
          <w:lang w:val="en-US"/>
        </w:rPr>
      </w:pPr>
      <w:r w:rsidRPr="004E753A">
        <w:rPr>
          <w:lang w:val="en-US"/>
        </w:rPr>
        <w:t xml:space="preserve">No initialization procedure </w:t>
      </w:r>
      <w:proofErr w:type="spellStart"/>
      <w:r>
        <w:rPr>
          <w:lang w:val="en-US"/>
        </w:rPr>
        <w:t>Module__init</w:t>
      </w:r>
      <w:proofErr w:type="spellEnd"/>
      <w:r>
        <w:rPr>
          <w:lang w:val="en-US"/>
        </w:rPr>
        <w:t xml:space="preserve"> </w:t>
      </w:r>
      <w:r w:rsidRPr="004E753A">
        <w:rPr>
          <w:lang w:val="en-US"/>
        </w:rPr>
        <w:t xml:space="preserve">is generated for 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noinit</w:t>
      </w:r>
      <w:proofErr w:type="spellEnd"/>
      <w:r w:rsidRPr="004E753A">
        <w:rPr>
          <w:lang w:val="en-US"/>
        </w:rPr>
        <w:t xml:space="preserve"> module</w:t>
      </w:r>
      <w:r>
        <w:rPr>
          <w:lang w:val="en-US"/>
        </w:rPr>
        <w:t xml:space="preserve">. </w:t>
      </w:r>
      <w:r w:rsidRPr="004E753A">
        <w:rPr>
          <w:lang w:val="en-US"/>
        </w:rPr>
        <w:t>Accordingly, there is no initialization of all modules imported from it</w:t>
      </w:r>
      <w:r>
        <w:rPr>
          <w:lang w:val="en-US"/>
        </w:rPr>
        <w:t>.</w:t>
      </w:r>
    </w:p>
    <w:p w:rsidR="009E073B" w:rsidRDefault="009E073B" w:rsidP="00E81CC5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r>
        <w:rPr>
          <w:lang w:val="en-US"/>
        </w:rPr>
        <w:t>MODULE [main]</w:t>
      </w:r>
    </w:p>
    <w:p w:rsidR="009E073B" w:rsidRDefault="009E073B" w:rsidP="009E073B">
      <w:pPr>
        <w:numPr>
          <w:ilvl w:val="0"/>
          <w:numId w:val="5"/>
        </w:numPr>
        <w:tabs>
          <w:tab w:val="clear" w:pos="720"/>
          <w:tab w:val="num" w:pos="851"/>
        </w:tabs>
        <w:spacing w:before="120"/>
        <w:ind w:left="851" w:hanging="284"/>
        <w:jc w:val="both"/>
        <w:outlineLvl w:val="0"/>
        <w:rPr>
          <w:lang w:val="en-US"/>
        </w:rPr>
      </w:pPr>
      <w:r w:rsidRPr="004E753A">
        <w:rPr>
          <w:lang w:val="en-US"/>
        </w:rPr>
        <w:t xml:space="preserve">This type of module was designed as </w:t>
      </w:r>
      <w:r>
        <w:rPr>
          <w:lang w:val="en-US"/>
        </w:rPr>
        <w:t>main module (t</w:t>
      </w:r>
      <w:r w:rsidRPr="009E073B">
        <w:rPr>
          <w:lang w:val="en-US"/>
        </w:rPr>
        <w:t>he analogue of the -m option</w:t>
      </w:r>
      <w:r>
        <w:rPr>
          <w:lang w:val="en-US"/>
        </w:rPr>
        <w:t>).</w:t>
      </w:r>
    </w:p>
    <w:p w:rsidR="00E81CC5" w:rsidRDefault="00E81CC5" w:rsidP="00E81CC5">
      <w:pPr>
        <w:pStyle w:val="1"/>
        <w:numPr>
          <w:ilvl w:val="0"/>
          <w:numId w:val="0"/>
        </w:numPr>
        <w:ind w:left="432" w:hanging="432"/>
        <w:rPr>
          <w:lang w:val="en-US"/>
        </w:rPr>
      </w:pPr>
    </w:p>
    <w:p w:rsidR="00E81CC5" w:rsidRDefault="00E81CC5" w:rsidP="00E81CC5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r>
        <w:rPr>
          <w:lang w:val="en-US"/>
        </w:rPr>
        <w:t>PROCEDURE [</w:t>
      </w:r>
      <w:proofErr w:type="spellStart"/>
      <w:r>
        <w:rPr>
          <w:lang w:val="en-US"/>
        </w:rPr>
        <w:t>ccall</w:t>
      </w:r>
      <w:proofErr w:type="spellEnd"/>
      <w:r>
        <w:rPr>
          <w:lang w:val="en-US"/>
        </w:rPr>
        <w:t>]</w:t>
      </w:r>
    </w:p>
    <w:p w:rsidR="00F86A1C" w:rsidRPr="00F86A1C" w:rsidRDefault="00F86A1C" w:rsidP="00F86A1C">
      <w:pPr>
        <w:numPr>
          <w:ilvl w:val="0"/>
          <w:numId w:val="5"/>
        </w:numPr>
        <w:tabs>
          <w:tab w:val="clear" w:pos="720"/>
          <w:tab w:val="num" w:pos="851"/>
        </w:tabs>
        <w:spacing w:before="120"/>
        <w:ind w:left="851" w:hanging="284"/>
        <w:jc w:val="both"/>
        <w:outlineLvl w:val="0"/>
        <w:rPr>
          <w:lang w:val="en-US"/>
        </w:rPr>
      </w:pPr>
      <w:r w:rsidRPr="00F86A1C">
        <w:rPr>
          <w:lang w:val="en-US"/>
        </w:rPr>
        <w:t xml:space="preserve">The </w:t>
      </w:r>
      <w:proofErr w:type="spellStart"/>
      <w:r w:rsidRPr="00F86A1C">
        <w:rPr>
          <w:lang w:val="en-US"/>
        </w:rPr>
        <w:t>cdecl</w:t>
      </w:r>
      <w:proofErr w:type="spellEnd"/>
      <w:r w:rsidRPr="00F86A1C">
        <w:rPr>
          <w:lang w:val="en-US"/>
        </w:rPr>
        <w:t xml:space="preserve"> (which stands for C declaration) is a calling convention for the C programming language and is used by many C compilers</w:t>
      </w:r>
      <w:r>
        <w:rPr>
          <w:lang w:val="en-US"/>
        </w:rPr>
        <w:t>.</w:t>
      </w:r>
    </w:p>
    <w:p w:rsidR="00F86A1C" w:rsidRDefault="00F86A1C" w:rsidP="00F86A1C">
      <w:pPr>
        <w:numPr>
          <w:ilvl w:val="0"/>
          <w:numId w:val="5"/>
        </w:numPr>
        <w:tabs>
          <w:tab w:val="clear" w:pos="720"/>
          <w:tab w:val="num" w:pos="851"/>
        </w:tabs>
        <w:spacing w:before="120"/>
        <w:ind w:left="851" w:hanging="284"/>
        <w:jc w:val="both"/>
        <w:outlineLvl w:val="0"/>
        <w:rPr>
          <w:lang w:val="en-US"/>
        </w:rPr>
      </w:pPr>
      <w:r w:rsidRPr="00F86A1C">
        <w:rPr>
          <w:lang w:val="en-US"/>
        </w:rPr>
        <w:t xml:space="preserve">In </w:t>
      </w:r>
      <w:proofErr w:type="spellStart"/>
      <w:r w:rsidRPr="00F86A1C">
        <w:rPr>
          <w:lang w:val="en-US"/>
        </w:rPr>
        <w:t>cdecl</w:t>
      </w:r>
      <w:proofErr w:type="spellEnd"/>
      <w:r w:rsidRPr="00F86A1C">
        <w:rPr>
          <w:lang w:val="en-US"/>
        </w:rPr>
        <w:t>, function arguments are pushed on the stack in the right-to-left order, i.e. the last argument is pushed first.</w:t>
      </w:r>
      <w:r>
        <w:rPr>
          <w:lang w:val="en-US"/>
        </w:rPr>
        <w:t xml:space="preserve"> </w:t>
      </w:r>
      <w:r w:rsidRPr="00F86A1C">
        <w:rPr>
          <w:lang w:val="en-US"/>
        </w:rPr>
        <w:t>The caller cleans the stack after the function call returns.</w:t>
      </w:r>
    </w:p>
    <w:p w:rsidR="00E81CC5" w:rsidRDefault="00E81CC5" w:rsidP="00E81CC5">
      <w:pPr>
        <w:numPr>
          <w:ilvl w:val="0"/>
          <w:numId w:val="5"/>
        </w:numPr>
        <w:tabs>
          <w:tab w:val="clear" w:pos="720"/>
          <w:tab w:val="num" w:pos="851"/>
        </w:tabs>
        <w:spacing w:before="120"/>
        <w:ind w:left="851" w:hanging="284"/>
        <w:jc w:val="both"/>
        <w:outlineLvl w:val="0"/>
        <w:rPr>
          <w:lang w:val="en-US"/>
        </w:rPr>
      </w:pPr>
      <w:proofErr w:type="spellStart"/>
      <w:proofErr w:type="gramStart"/>
      <w:r w:rsidRPr="00E81CC5">
        <w:rPr>
          <w:lang w:val="en-US"/>
        </w:rPr>
        <w:t>cdecl</w:t>
      </w:r>
      <w:proofErr w:type="spellEnd"/>
      <w:proofErr w:type="gramEnd"/>
      <w:r w:rsidRPr="00E81CC5">
        <w:rPr>
          <w:lang w:val="en-US"/>
        </w:rPr>
        <w:t xml:space="preserve"> is used by </w:t>
      </w:r>
      <w:proofErr w:type="spellStart"/>
      <w:r w:rsidRPr="00E81CC5">
        <w:rPr>
          <w:lang w:val="en-US"/>
        </w:rPr>
        <w:t>O</w:t>
      </w:r>
      <w:r>
        <w:rPr>
          <w:lang w:val="en-US"/>
        </w:rPr>
        <w:t>f</w:t>
      </w:r>
      <w:r w:rsidRPr="00E81CC5">
        <w:rPr>
          <w:lang w:val="en-US"/>
        </w:rPr>
        <w:t>ront</w:t>
      </w:r>
      <w:proofErr w:type="spellEnd"/>
      <w:r w:rsidRPr="00E81CC5">
        <w:rPr>
          <w:lang w:val="en-US"/>
        </w:rPr>
        <w:t xml:space="preserve">+ as the default calling </w:t>
      </w:r>
      <w:r>
        <w:rPr>
          <w:lang w:val="en-US"/>
        </w:rPr>
        <w:t>convention</w:t>
      </w:r>
      <w:r w:rsidRPr="00E81CC5">
        <w:rPr>
          <w:lang w:val="en-US"/>
        </w:rPr>
        <w:t>. That is, the presence of the system flag [</w:t>
      </w:r>
      <w:proofErr w:type="spellStart"/>
      <w:r w:rsidRPr="00E81CC5">
        <w:rPr>
          <w:lang w:val="en-US"/>
        </w:rPr>
        <w:t>ccall</w:t>
      </w:r>
      <w:proofErr w:type="spellEnd"/>
      <w:r w:rsidRPr="00E81CC5">
        <w:rPr>
          <w:lang w:val="en-US"/>
        </w:rPr>
        <w:t xml:space="preserve">] </w:t>
      </w:r>
      <w:r w:rsidR="0064255B" w:rsidRPr="0064255B">
        <w:rPr>
          <w:lang w:val="en-US"/>
        </w:rPr>
        <w:t xml:space="preserve">and not specifying </w:t>
      </w:r>
      <w:r w:rsidR="0064255B">
        <w:rPr>
          <w:lang w:val="en-US"/>
        </w:rPr>
        <w:t>a</w:t>
      </w:r>
      <w:r w:rsidR="0064255B" w:rsidRPr="0064255B">
        <w:rPr>
          <w:lang w:val="en-US"/>
        </w:rPr>
        <w:t xml:space="preserve"> system flag</w:t>
      </w:r>
      <w:r w:rsidR="0064255B">
        <w:rPr>
          <w:lang w:val="en-US"/>
        </w:rPr>
        <w:t xml:space="preserve"> </w:t>
      </w:r>
      <w:r w:rsidR="0064255B" w:rsidRPr="0064255B">
        <w:rPr>
          <w:lang w:val="en-US"/>
        </w:rPr>
        <w:t>are equivalent.</w:t>
      </w:r>
    </w:p>
    <w:p w:rsidR="0064255B" w:rsidRPr="00F86A1C" w:rsidRDefault="0064255B" w:rsidP="0064255B">
      <w:pPr>
        <w:pStyle w:val="1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>PROCEDURE [</w:t>
      </w:r>
      <w:proofErr w:type="spellStart"/>
      <w:r>
        <w:rPr>
          <w:lang w:val="en-US"/>
        </w:rPr>
        <w:t>stdcall</w:t>
      </w:r>
      <w:proofErr w:type="spellEnd"/>
      <w:r>
        <w:rPr>
          <w:lang w:val="en-US"/>
        </w:rPr>
        <w:t>]</w:t>
      </w:r>
    </w:p>
    <w:p w:rsidR="00F86A1C" w:rsidRPr="00F86A1C" w:rsidRDefault="00F86A1C" w:rsidP="00F86A1C">
      <w:pPr>
        <w:numPr>
          <w:ilvl w:val="0"/>
          <w:numId w:val="5"/>
        </w:numPr>
        <w:tabs>
          <w:tab w:val="clear" w:pos="720"/>
          <w:tab w:val="num" w:pos="851"/>
        </w:tabs>
        <w:spacing w:before="120"/>
        <w:ind w:left="851" w:hanging="284"/>
        <w:jc w:val="both"/>
        <w:outlineLvl w:val="0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stdcall</w:t>
      </w:r>
      <w:proofErr w:type="spellEnd"/>
      <w:r w:rsidRPr="00F86A1C">
        <w:rPr>
          <w:lang w:val="en-US"/>
        </w:rPr>
        <w:t xml:space="preserve"> calling convention is a variation on the Pascal calling convention in which the </w:t>
      </w:r>
      <w:proofErr w:type="spellStart"/>
      <w:r w:rsidRPr="00F86A1C">
        <w:rPr>
          <w:lang w:val="en-US"/>
        </w:rPr>
        <w:t>callee</w:t>
      </w:r>
      <w:proofErr w:type="spellEnd"/>
      <w:r w:rsidRPr="00F86A1C">
        <w:rPr>
          <w:lang w:val="en-US"/>
        </w:rPr>
        <w:t xml:space="preserve"> is responsible for cleaning up the stack, but the parameters are pushed onto the stack in right-to-left order, as in</w:t>
      </w:r>
      <w:r>
        <w:rPr>
          <w:lang w:val="en-US"/>
        </w:rPr>
        <w:t xml:space="preserve"> the _</w:t>
      </w:r>
      <w:proofErr w:type="spellStart"/>
      <w:r>
        <w:rPr>
          <w:lang w:val="en-US"/>
        </w:rPr>
        <w:t>cdecl</w:t>
      </w:r>
      <w:proofErr w:type="spellEnd"/>
      <w:r>
        <w:rPr>
          <w:lang w:val="en-US"/>
        </w:rPr>
        <w:t xml:space="preserve"> calling convention.</w:t>
      </w:r>
    </w:p>
    <w:p w:rsidR="00F86A1C" w:rsidRDefault="00F86A1C" w:rsidP="00F86A1C">
      <w:pPr>
        <w:numPr>
          <w:ilvl w:val="0"/>
          <w:numId w:val="5"/>
        </w:numPr>
        <w:tabs>
          <w:tab w:val="clear" w:pos="720"/>
          <w:tab w:val="num" w:pos="851"/>
        </w:tabs>
        <w:spacing w:before="120"/>
        <w:ind w:left="851" w:hanging="284"/>
        <w:jc w:val="both"/>
        <w:outlineLvl w:val="0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F86A1C">
        <w:rPr>
          <w:lang w:val="en-US"/>
        </w:rPr>
        <w:t>stdcall</w:t>
      </w:r>
      <w:proofErr w:type="spellEnd"/>
      <w:r w:rsidRPr="00F86A1C">
        <w:rPr>
          <w:lang w:val="en-US"/>
        </w:rPr>
        <w:t xml:space="preserve"> is the standard calling convention for the Microsoft Win32 API and for Open </w:t>
      </w:r>
      <w:proofErr w:type="spellStart"/>
      <w:r w:rsidRPr="00F86A1C">
        <w:rPr>
          <w:lang w:val="en-US"/>
        </w:rPr>
        <w:t>Watcom</w:t>
      </w:r>
      <w:proofErr w:type="spellEnd"/>
      <w:r w:rsidRPr="00F86A1C">
        <w:rPr>
          <w:lang w:val="en-US"/>
        </w:rPr>
        <w:t xml:space="preserve"> C++.</w:t>
      </w:r>
    </w:p>
    <w:p w:rsidR="00EE602B" w:rsidRPr="00F86A1C" w:rsidRDefault="00EE602B" w:rsidP="00EE602B">
      <w:pPr>
        <w:pStyle w:val="1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lastRenderedPageBreak/>
        <w:t>PROCEDURE [</w:t>
      </w:r>
      <w:proofErr w:type="spellStart"/>
      <w:r>
        <w:rPr>
          <w:lang w:val="en-US"/>
        </w:rPr>
        <w:t>fastcall</w:t>
      </w:r>
      <w:proofErr w:type="spellEnd"/>
      <w:r>
        <w:rPr>
          <w:lang w:val="en-US"/>
        </w:rPr>
        <w:t>]</w:t>
      </w:r>
    </w:p>
    <w:p w:rsidR="00EE602B" w:rsidRDefault="00EE602B" w:rsidP="00F86A1C">
      <w:pPr>
        <w:numPr>
          <w:ilvl w:val="0"/>
          <w:numId w:val="5"/>
        </w:numPr>
        <w:tabs>
          <w:tab w:val="clear" w:pos="720"/>
          <w:tab w:val="num" w:pos="851"/>
        </w:tabs>
        <w:spacing w:before="120"/>
        <w:ind w:left="851" w:hanging="284"/>
        <w:jc w:val="both"/>
        <w:outlineLvl w:val="0"/>
        <w:rPr>
          <w:lang w:val="en-US"/>
        </w:rPr>
      </w:pPr>
      <w:r w:rsidRPr="00EE602B">
        <w:rPr>
          <w:lang w:val="en-US"/>
        </w:rPr>
        <w:t xml:space="preserve">This </w:t>
      </w:r>
      <w:r w:rsidRPr="00F86A1C">
        <w:rPr>
          <w:lang w:val="en-US"/>
        </w:rPr>
        <w:t xml:space="preserve">calling </w:t>
      </w:r>
      <w:r w:rsidRPr="00EE602B">
        <w:rPr>
          <w:lang w:val="en-US"/>
        </w:rPr>
        <w:t>convention usually involves passing parameters in registers. Use this in the way your C compiler supports.</w:t>
      </w:r>
    </w:p>
    <w:p w:rsidR="00EE602B" w:rsidRPr="00F86A1C" w:rsidRDefault="00EE602B" w:rsidP="00EE602B">
      <w:pPr>
        <w:pStyle w:val="1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>PROCEDURE [inline]</w:t>
      </w:r>
    </w:p>
    <w:p w:rsidR="00EE602B" w:rsidRDefault="00A76C77" w:rsidP="00F86A1C">
      <w:pPr>
        <w:numPr>
          <w:ilvl w:val="0"/>
          <w:numId w:val="5"/>
        </w:numPr>
        <w:tabs>
          <w:tab w:val="clear" w:pos="720"/>
          <w:tab w:val="num" w:pos="851"/>
        </w:tabs>
        <w:spacing w:before="120"/>
        <w:ind w:left="851" w:hanging="284"/>
        <w:jc w:val="both"/>
        <w:outlineLvl w:val="0"/>
        <w:rPr>
          <w:lang w:val="en-US"/>
        </w:rPr>
      </w:pPr>
      <w:r w:rsidRPr="00A76C77">
        <w:rPr>
          <w:lang w:val="en-US"/>
        </w:rPr>
        <w:t>An inline function is usually a function whose definition is small, and its body can be substituted wherever the function call occurs. The function substitution</w:t>
      </w:r>
      <w:r>
        <w:rPr>
          <w:lang w:val="en-US"/>
        </w:rPr>
        <w:t xml:space="preserve"> </w:t>
      </w:r>
      <w:r w:rsidR="00EE602B" w:rsidRPr="00A76C77">
        <w:rPr>
          <w:lang w:val="en-US"/>
        </w:rPr>
        <w:t xml:space="preserve">is not mandatory </w:t>
      </w:r>
      <w:r w:rsidRPr="00A76C77">
        <w:rPr>
          <w:lang w:val="en-US"/>
        </w:rPr>
        <w:t>and is fully determined by a compiler.</w:t>
      </w:r>
    </w:p>
    <w:p w:rsidR="009B1202" w:rsidRPr="009B1202" w:rsidRDefault="009B1202" w:rsidP="009B1202">
      <w:pPr>
        <w:numPr>
          <w:ilvl w:val="0"/>
          <w:numId w:val="5"/>
        </w:numPr>
        <w:tabs>
          <w:tab w:val="clear" w:pos="720"/>
          <w:tab w:val="num" w:pos="851"/>
        </w:tabs>
        <w:spacing w:before="120"/>
        <w:ind w:left="851" w:hanging="284"/>
        <w:jc w:val="both"/>
        <w:outlineLvl w:val="0"/>
        <w:rPr>
          <w:lang w:val="en-US"/>
        </w:rPr>
      </w:pPr>
      <w:r w:rsidRPr="00EE602B">
        <w:rPr>
          <w:lang w:val="en-US"/>
        </w:rPr>
        <w:t>Use this in the way your C compiler supports.</w:t>
      </w:r>
    </w:p>
    <w:sectPr w:rsidR="009B1202" w:rsidRPr="009B1202" w:rsidSect="002B0B7C">
      <w:type w:val="continuous"/>
      <w:pgSz w:w="11906" w:h="16838" w:code="9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83A" w:rsidRDefault="00F4583A">
      <w:r>
        <w:separator/>
      </w:r>
    </w:p>
  </w:endnote>
  <w:endnote w:type="continuationSeparator" w:id="0">
    <w:p w:rsidR="00F4583A" w:rsidRDefault="00F458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83A" w:rsidRDefault="00F4583A">
      <w:r>
        <w:separator/>
      </w:r>
    </w:p>
  </w:footnote>
  <w:footnote w:type="continuationSeparator" w:id="0">
    <w:p w:rsidR="00F4583A" w:rsidRDefault="00F458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5442A"/>
    <w:multiLevelType w:val="hybridMultilevel"/>
    <w:tmpl w:val="6E18F4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D43B0F"/>
    <w:multiLevelType w:val="multilevel"/>
    <w:tmpl w:val="4FAA8B5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lang w:val="ru-RU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1A57E2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6853023D"/>
    <w:multiLevelType w:val="hybridMultilevel"/>
    <w:tmpl w:val="1292EB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C02C48"/>
    <w:multiLevelType w:val="hybridMultilevel"/>
    <w:tmpl w:val="E0D265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05CE"/>
    <w:rsid w:val="00001109"/>
    <w:rsid w:val="0000347B"/>
    <w:rsid w:val="00021F85"/>
    <w:rsid w:val="000368D5"/>
    <w:rsid w:val="00093DE6"/>
    <w:rsid w:val="000A34BE"/>
    <w:rsid w:val="000C6394"/>
    <w:rsid w:val="000D43CE"/>
    <w:rsid w:val="00152487"/>
    <w:rsid w:val="00215871"/>
    <w:rsid w:val="00235910"/>
    <w:rsid w:val="002371F4"/>
    <w:rsid w:val="00251E5F"/>
    <w:rsid w:val="002707BE"/>
    <w:rsid w:val="00280B40"/>
    <w:rsid w:val="002B0B7C"/>
    <w:rsid w:val="002F6482"/>
    <w:rsid w:val="003431F3"/>
    <w:rsid w:val="00395936"/>
    <w:rsid w:val="003B3335"/>
    <w:rsid w:val="0040785D"/>
    <w:rsid w:val="00420102"/>
    <w:rsid w:val="004A676E"/>
    <w:rsid w:val="004B6B8F"/>
    <w:rsid w:val="004E753A"/>
    <w:rsid w:val="00506F7A"/>
    <w:rsid w:val="00572272"/>
    <w:rsid w:val="00587260"/>
    <w:rsid w:val="0064255B"/>
    <w:rsid w:val="00643037"/>
    <w:rsid w:val="006C6754"/>
    <w:rsid w:val="006D12B9"/>
    <w:rsid w:val="006F749A"/>
    <w:rsid w:val="007141C8"/>
    <w:rsid w:val="00723CA3"/>
    <w:rsid w:val="007359F0"/>
    <w:rsid w:val="007412D5"/>
    <w:rsid w:val="007708CC"/>
    <w:rsid w:val="007C1DDE"/>
    <w:rsid w:val="007D53BA"/>
    <w:rsid w:val="00802F23"/>
    <w:rsid w:val="008B57EC"/>
    <w:rsid w:val="00925EB2"/>
    <w:rsid w:val="009B1202"/>
    <w:rsid w:val="009C1AE5"/>
    <w:rsid w:val="009E073B"/>
    <w:rsid w:val="009F5156"/>
    <w:rsid w:val="00A05B5C"/>
    <w:rsid w:val="00A06732"/>
    <w:rsid w:val="00A40BD0"/>
    <w:rsid w:val="00A71BDF"/>
    <w:rsid w:val="00A76C77"/>
    <w:rsid w:val="00A8397F"/>
    <w:rsid w:val="00AB3BCA"/>
    <w:rsid w:val="00AE2EB5"/>
    <w:rsid w:val="00B03162"/>
    <w:rsid w:val="00B67F0A"/>
    <w:rsid w:val="00B86004"/>
    <w:rsid w:val="00BA2088"/>
    <w:rsid w:val="00BB0553"/>
    <w:rsid w:val="00BE6B57"/>
    <w:rsid w:val="00C01916"/>
    <w:rsid w:val="00C47C99"/>
    <w:rsid w:val="00C57E8B"/>
    <w:rsid w:val="00C60AE5"/>
    <w:rsid w:val="00CB6E3E"/>
    <w:rsid w:val="00D1625C"/>
    <w:rsid w:val="00D37DF5"/>
    <w:rsid w:val="00D955EC"/>
    <w:rsid w:val="00DD594A"/>
    <w:rsid w:val="00DE329B"/>
    <w:rsid w:val="00DF34B9"/>
    <w:rsid w:val="00E65A5E"/>
    <w:rsid w:val="00E745C5"/>
    <w:rsid w:val="00E81CC5"/>
    <w:rsid w:val="00E9397B"/>
    <w:rsid w:val="00EA010F"/>
    <w:rsid w:val="00EB6715"/>
    <w:rsid w:val="00EE602B"/>
    <w:rsid w:val="00EF05CE"/>
    <w:rsid w:val="00F4583A"/>
    <w:rsid w:val="00F529B6"/>
    <w:rsid w:val="00F64E9B"/>
    <w:rsid w:val="00F86A1C"/>
    <w:rsid w:val="00FF4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0B7C"/>
    <w:rPr>
      <w:sz w:val="24"/>
      <w:lang w:val="de-DE"/>
    </w:rPr>
  </w:style>
  <w:style w:type="paragraph" w:styleId="1">
    <w:name w:val="heading 1"/>
    <w:basedOn w:val="a"/>
    <w:next w:val="a"/>
    <w:autoRedefine/>
    <w:qFormat/>
    <w:rsid w:val="002B0B7C"/>
    <w:pPr>
      <w:keepNext/>
      <w:numPr>
        <w:numId w:val="1"/>
      </w:numPr>
      <w:tabs>
        <w:tab w:val="clear" w:pos="432"/>
        <w:tab w:val="num" w:pos="567"/>
      </w:tabs>
      <w:spacing w:before="360" w:after="120"/>
      <w:outlineLvl w:val="0"/>
    </w:pPr>
    <w:rPr>
      <w:rFonts w:ascii="Arial" w:hAnsi="Arial"/>
      <w:b/>
      <w:snapToGrid w:val="0"/>
      <w:sz w:val="36"/>
      <w:lang w:eastAsia="de-DE"/>
    </w:rPr>
  </w:style>
  <w:style w:type="paragraph" w:styleId="2">
    <w:name w:val="heading 2"/>
    <w:basedOn w:val="a"/>
    <w:next w:val="a"/>
    <w:autoRedefine/>
    <w:qFormat/>
    <w:rsid w:val="002B0B7C"/>
    <w:pPr>
      <w:keepNext/>
      <w:numPr>
        <w:ilvl w:val="1"/>
        <w:numId w:val="1"/>
      </w:numPr>
      <w:spacing w:before="360" w:after="120"/>
      <w:outlineLvl w:val="1"/>
    </w:pPr>
    <w:rPr>
      <w:rFonts w:ascii="Arial" w:hAnsi="Arial"/>
      <w:b/>
      <w:i/>
      <w:snapToGrid w:val="0"/>
      <w:lang w:eastAsia="de-DE"/>
    </w:rPr>
  </w:style>
  <w:style w:type="paragraph" w:styleId="3">
    <w:name w:val="heading 3"/>
    <w:basedOn w:val="a"/>
    <w:next w:val="a"/>
    <w:autoRedefine/>
    <w:qFormat/>
    <w:rsid w:val="002B0B7C"/>
    <w:pPr>
      <w:keepNext/>
      <w:numPr>
        <w:ilvl w:val="2"/>
        <w:numId w:val="1"/>
      </w:numPr>
      <w:spacing w:before="360" w:after="120"/>
      <w:outlineLvl w:val="2"/>
    </w:pPr>
    <w:rPr>
      <w:rFonts w:ascii="Arial" w:hAnsi="Arial"/>
      <w:b/>
      <w:snapToGrid w:val="0"/>
      <w:lang w:eastAsia="de-DE"/>
    </w:rPr>
  </w:style>
  <w:style w:type="paragraph" w:styleId="4">
    <w:name w:val="heading 4"/>
    <w:basedOn w:val="a"/>
    <w:next w:val="a"/>
    <w:qFormat/>
    <w:rsid w:val="002B0B7C"/>
    <w:pPr>
      <w:keepNext/>
      <w:numPr>
        <w:ilvl w:val="3"/>
        <w:numId w:val="1"/>
      </w:numPr>
      <w:jc w:val="both"/>
      <w:outlineLvl w:val="3"/>
    </w:pPr>
    <w:rPr>
      <w:rFonts w:ascii="Times" w:hAnsi="Times"/>
      <w:snapToGrid w:val="0"/>
      <w:lang w:eastAsia="de-DE"/>
    </w:rPr>
  </w:style>
  <w:style w:type="paragraph" w:styleId="5">
    <w:name w:val="heading 5"/>
    <w:basedOn w:val="a"/>
    <w:next w:val="a"/>
    <w:qFormat/>
    <w:rsid w:val="002B0B7C"/>
    <w:pPr>
      <w:keepNext/>
      <w:numPr>
        <w:ilvl w:val="4"/>
        <w:numId w:val="1"/>
      </w:numPr>
      <w:outlineLvl w:val="4"/>
    </w:pPr>
    <w:rPr>
      <w:rFonts w:ascii="Times" w:hAnsi="Times"/>
      <w:b/>
      <w:snapToGrid w:val="0"/>
      <w:lang w:eastAsia="de-DE"/>
    </w:rPr>
  </w:style>
  <w:style w:type="paragraph" w:styleId="6">
    <w:name w:val="heading 6"/>
    <w:basedOn w:val="a"/>
    <w:next w:val="a"/>
    <w:qFormat/>
    <w:rsid w:val="002B0B7C"/>
    <w:pPr>
      <w:keepNext/>
      <w:numPr>
        <w:ilvl w:val="5"/>
        <w:numId w:val="1"/>
      </w:numPr>
      <w:spacing w:before="120"/>
      <w:jc w:val="both"/>
      <w:outlineLvl w:val="5"/>
    </w:pPr>
    <w:rPr>
      <w:rFonts w:ascii="Times" w:hAnsi="Times"/>
      <w:snapToGrid w:val="0"/>
      <w:lang w:eastAsia="de-DE"/>
    </w:rPr>
  </w:style>
  <w:style w:type="paragraph" w:styleId="7">
    <w:name w:val="heading 7"/>
    <w:basedOn w:val="a"/>
    <w:next w:val="a"/>
    <w:qFormat/>
    <w:rsid w:val="002B0B7C"/>
    <w:pPr>
      <w:keepNext/>
      <w:numPr>
        <w:ilvl w:val="6"/>
        <w:numId w:val="1"/>
      </w:numPr>
      <w:spacing w:before="120"/>
      <w:jc w:val="both"/>
      <w:outlineLvl w:val="6"/>
    </w:pPr>
    <w:rPr>
      <w:rFonts w:ascii="Times" w:hAnsi="Times"/>
      <w:snapToGrid w:val="0"/>
      <w:lang w:eastAsia="de-DE"/>
    </w:rPr>
  </w:style>
  <w:style w:type="paragraph" w:styleId="8">
    <w:name w:val="heading 8"/>
    <w:basedOn w:val="a"/>
    <w:next w:val="a"/>
    <w:qFormat/>
    <w:rsid w:val="002B0B7C"/>
    <w:pPr>
      <w:keepNext/>
      <w:numPr>
        <w:ilvl w:val="7"/>
        <w:numId w:val="1"/>
      </w:numPr>
      <w:outlineLvl w:val="7"/>
    </w:pPr>
    <w:rPr>
      <w:i/>
    </w:rPr>
  </w:style>
  <w:style w:type="paragraph" w:styleId="9">
    <w:name w:val="heading 9"/>
    <w:basedOn w:val="a"/>
    <w:next w:val="a"/>
    <w:qFormat/>
    <w:rsid w:val="002B0B7C"/>
    <w:pPr>
      <w:keepNext/>
      <w:numPr>
        <w:ilvl w:val="8"/>
        <w:numId w:val="1"/>
      </w:numPr>
      <w:spacing w:before="120"/>
      <w:jc w:val="both"/>
      <w:outlineLvl w:val="8"/>
    </w:pPr>
    <w:rPr>
      <w:b/>
      <w:snapToGrid w:val="0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2B0B7C"/>
    <w:pPr>
      <w:tabs>
        <w:tab w:val="left" w:pos="426"/>
        <w:tab w:val="right" w:leader="dot" w:pos="9060"/>
      </w:tabs>
      <w:spacing w:before="120"/>
    </w:pPr>
    <w:rPr>
      <w:b/>
      <w:i/>
    </w:rPr>
  </w:style>
  <w:style w:type="paragraph" w:styleId="20">
    <w:name w:val="toc 2"/>
    <w:basedOn w:val="a"/>
    <w:next w:val="a"/>
    <w:autoRedefine/>
    <w:semiHidden/>
    <w:rsid w:val="002B0B7C"/>
    <w:pPr>
      <w:tabs>
        <w:tab w:val="left" w:pos="709"/>
        <w:tab w:val="right" w:leader="dot" w:pos="9060"/>
      </w:tabs>
      <w:spacing w:before="120"/>
      <w:ind w:left="200"/>
    </w:pPr>
    <w:rPr>
      <w:sz w:val="22"/>
    </w:rPr>
  </w:style>
  <w:style w:type="paragraph" w:styleId="30">
    <w:name w:val="toc 3"/>
    <w:basedOn w:val="a"/>
    <w:next w:val="a"/>
    <w:autoRedefine/>
    <w:semiHidden/>
    <w:rsid w:val="002B0B7C"/>
    <w:pPr>
      <w:tabs>
        <w:tab w:val="left" w:pos="1200"/>
        <w:tab w:val="right" w:leader="dot" w:pos="9062"/>
      </w:tabs>
      <w:ind w:left="400"/>
    </w:pPr>
    <w:rPr>
      <w:noProof/>
    </w:rPr>
  </w:style>
  <w:style w:type="paragraph" w:styleId="40">
    <w:name w:val="toc 4"/>
    <w:basedOn w:val="a"/>
    <w:next w:val="a"/>
    <w:autoRedefine/>
    <w:semiHidden/>
    <w:rsid w:val="002B0B7C"/>
    <w:pPr>
      <w:ind w:left="600"/>
    </w:pPr>
  </w:style>
  <w:style w:type="paragraph" w:styleId="50">
    <w:name w:val="toc 5"/>
    <w:basedOn w:val="a"/>
    <w:next w:val="a"/>
    <w:autoRedefine/>
    <w:semiHidden/>
    <w:rsid w:val="002B0B7C"/>
    <w:pPr>
      <w:ind w:left="800"/>
    </w:pPr>
  </w:style>
  <w:style w:type="paragraph" w:styleId="60">
    <w:name w:val="toc 6"/>
    <w:basedOn w:val="a"/>
    <w:next w:val="a"/>
    <w:autoRedefine/>
    <w:semiHidden/>
    <w:rsid w:val="002B0B7C"/>
    <w:pPr>
      <w:ind w:left="1000"/>
    </w:pPr>
  </w:style>
  <w:style w:type="paragraph" w:styleId="70">
    <w:name w:val="toc 7"/>
    <w:basedOn w:val="a"/>
    <w:next w:val="a"/>
    <w:autoRedefine/>
    <w:semiHidden/>
    <w:rsid w:val="002B0B7C"/>
    <w:pPr>
      <w:ind w:left="1200"/>
    </w:pPr>
  </w:style>
  <w:style w:type="paragraph" w:styleId="80">
    <w:name w:val="toc 8"/>
    <w:basedOn w:val="a"/>
    <w:next w:val="a"/>
    <w:autoRedefine/>
    <w:semiHidden/>
    <w:rsid w:val="002B0B7C"/>
    <w:pPr>
      <w:ind w:left="1400"/>
    </w:pPr>
  </w:style>
  <w:style w:type="paragraph" w:styleId="90">
    <w:name w:val="toc 9"/>
    <w:basedOn w:val="a"/>
    <w:next w:val="a"/>
    <w:autoRedefine/>
    <w:semiHidden/>
    <w:rsid w:val="002B0B7C"/>
    <w:pPr>
      <w:ind w:left="1600"/>
    </w:pPr>
  </w:style>
  <w:style w:type="character" w:styleId="a3">
    <w:name w:val="Hyperlink"/>
    <w:basedOn w:val="a0"/>
    <w:rsid w:val="002B0B7C"/>
    <w:rPr>
      <w:color w:val="0000FF"/>
      <w:u w:val="single"/>
    </w:rPr>
  </w:style>
  <w:style w:type="character" w:styleId="a4">
    <w:name w:val="FollowedHyperlink"/>
    <w:basedOn w:val="a0"/>
    <w:rsid w:val="002B0B7C"/>
    <w:rPr>
      <w:color w:val="800080"/>
      <w:u w:val="single"/>
    </w:rPr>
  </w:style>
  <w:style w:type="paragraph" w:styleId="a5">
    <w:name w:val="Body Text Indent"/>
    <w:basedOn w:val="a"/>
    <w:autoRedefine/>
    <w:rsid w:val="002B0B7C"/>
    <w:pPr>
      <w:spacing w:before="120"/>
      <w:ind w:left="1985"/>
      <w:jc w:val="both"/>
    </w:pPr>
    <w:rPr>
      <w:rFonts w:ascii="Times" w:hAnsi="Times"/>
      <w:snapToGrid w:val="0"/>
      <w:lang w:eastAsia="de-DE"/>
    </w:rPr>
  </w:style>
  <w:style w:type="character" w:styleId="a6">
    <w:name w:val="annotation reference"/>
    <w:basedOn w:val="a0"/>
    <w:semiHidden/>
    <w:rsid w:val="002B0B7C"/>
    <w:rPr>
      <w:sz w:val="16"/>
    </w:rPr>
  </w:style>
  <w:style w:type="paragraph" w:styleId="a7">
    <w:name w:val="annotation text"/>
    <w:basedOn w:val="a"/>
    <w:semiHidden/>
    <w:rsid w:val="002B0B7C"/>
  </w:style>
  <w:style w:type="paragraph" w:styleId="21">
    <w:name w:val="Body Text Indent 2"/>
    <w:basedOn w:val="a"/>
    <w:autoRedefine/>
    <w:rsid w:val="002B0B7C"/>
    <w:pPr>
      <w:spacing w:before="120"/>
      <w:ind w:left="1985" w:hanging="454"/>
    </w:pPr>
    <w:rPr>
      <w:snapToGrid w:val="0"/>
      <w:lang w:eastAsia="de-DE"/>
    </w:rPr>
  </w:style>
  <w:style w:type="paragraph" w:styleId="11">
    <w:name w:val="index 1"/>
    <w:basedOn w:val="a"/>
    <w:next w:val="a"/>
    <w:autoRedefine/>
    <w:semiHidden/>
    <w:rsid w:val="002B0B7C"/>
    <w:pPr>
      <w:ind w:left="240" w:hanging="240"/>
    </w:pPr>
    <w:rPr>
      <w:sz w:val="20"/>
    </w:rPr>
  </w:style>
  <w:style w:type="paragraph" w:styleId="22">
    <w:name w:val="index 2"/>
    <w:basedOn w:val="a"/>
    <w:next w:val="a"/>
    <w:autoRedefine/>
    <w:semiHidden/>
    <w:rsid w:val="002B0B7C"/>
    <w:pPr>
      <w:ind w:left="480" w:hanging="240"/>
    </w:pPr>
    <w:rPr>
      <w:sz w:val="20"/>
    </w:rPr>
  </w:style>
  <w:style w:type="paragraph" w:styleId="31">
    <w:name w:val="index 3"/>
    <w:basedOn w:val="a"/>
    <w:next w:val="a"/>
    <w:autoRedefine/>
    <w:semiHidden/>
    <w:rsid w:val="002B0B7C"/>
    <w:pPr>
      <w:ind w:left="720" w:hanging="240"/>
    </w:pPr>
    <w:rPr>
      <w:sz w:val="20"/>
    </w:rPr>
  </w:style>
  <w:style w:type="paragraph" w:styleId="41">
    <w:name w:val="index 4"/>
    <w:basedOn w:val="a"/>
    <w:next w:val="a"/>
    <w:autoRedefine/>
    <w:semiHidden/>
    <w:rsid w:val="002B0B7C"/>
    <w:pPr>
      <w:ind w:left="960" w:hanging="240"/>
    </w:pPr>
    <w:rPr>
      <w:sz w:val="20"/>
    </w:rPr>
  </w:style>
  <w:style w:type="paragraph" w:styleId="51">
    <w:name w:val="index 5"/>
    <w:basedOn w:val="a"/>
    <w:next w:val="a"/>
    <w:autoRedefine/>
    <w:semiHidden/>
    <w:rsid w:val="002B0B7C"/>
    <w:pPr>
      <w:ind w:left="1200" w:hanging="240"/>
    </w:pPr>
    <w:rPr>
      <w:sz w:val="20"/>
    </w:rPr>
  </w:style>
  <w:style w:type="paragraph" w:styleId="61">
    <w:name w:val="index 6"/>
    <w:basedOn w:val="a"/>
    <w:next w:val="a"/>
    <w:autoRedefine/>
    <w:semiHidden/>
    <w:rsid w:val="002B0B7C"/>
    <w:pPr>
      <w:ind w:left="1440" w:hanging="240"/>
    </w:pPr>
    <w:rPr>
      <w:sz w:val="20"/>
    </w:rPr>
  </w:style>
  <w:style w:type="paragraph" w:styleId="71">
    <w:name w:val="index 7"/>
    <w:basedOn w:val="a"/>
    <w:next w:val="a"/>
    <w:autoRedefine/>
    <w:semiHidden/>
    <w:rsid w:val="002B0B7C"/>
    <w:pPr>
      <w:ind w:left="1680" w:hanging="240"/>
    </w:pPr>
    <w:rPr>
      <w:sz w:val="20"/>
    </w:rPr>
  </w:style>
  <w:style w:type="paragraph" w:styleId="81">
    <w:name w:val="index 8"/>
    <w:basedOn w:val="a"/>
    <w:next w:val="a"/>
    <w:autoRedefine/>
    <w:semiHidden/>
    <w:rsid w:val="002B0B7C"/>
    <w:pPr>
      <w:ind w:left="1920" w:hanging="240"/>
    </w:pPr>
    <w:rPr>
      <w:sz w:val="20"/>
    </w:rPr>
  </w:style>
  <w:style w:type="paragraph" w:styleId="91">
    <w:name w:val="index 9"/>
    <w:basedOn w:val="a"/>
    <w:next w:val="a"/>
    <w:autoRedefine/>
    <w:semiHidden/>
    <w:rsid w:val="002B0B7C"/>
    <w:pPr>
      <w:ind w:left="2160" w:hanging="240"/>
    </w:pPr>
    <w:rPr>
      <w:sz w:val="20"/>
    </w:rPr>
  </w:style>
  <w:style w:type="paragraph" w:styleId="a8">
    <w:name w:val="index heading"/>
    <w:basedOn w:val="a"/>
    <w:next w:val="11"/>
    <w:semiHidden/>
    <w:rsid w:val="002B0B7C"/>
    <w:pPr>
      <w:spacing w:before="120" w:after="120"/>
    </w:pPr>
    <w:rPr>
      <w:b/>
      <w:i/>
      <w:sz w:val="20"/>
    </w:rPr>
  </w:style>
  <w:style w:type="paragraph" w:styleId="a9">
    <w:name w:val="Document Map"/>
    <w:basedOn w:val="a"/>
    <w:semiHidden/>
    <w:rsid w:val="002B0B7C"/>
    <w:pPr>
      <w:shd w:val="clear" w:color="auto" w:fill="000080"/>
    </w:pPr>
    <w:rPr>
      <w:rFonts w:ascii="Tahoma" w:hAnsi="Tahoma"/>
    </w:rPr>
  </w:style>
  <w:style w:type="character" w:customStyle="1" w:styleId="Name">
    <w:name w:val="Name"/>
    <w:basedOn w:val="a0"/>
    <w:rsid w:val="002B0B7C"/>
    <w:rPr>
      <w:rFonts w:ascii="Times New Roman" w:hAnsi="Times New Roman"/>
      <w:i/>
      <w:noProof w:val="0"/>
      <w:sz w:val="24"/>
      <w:lang w:eastAsia="de-DE"/>
    </w:rPr>
  </w:style>
  <w:style w:type="character" w:customStyle="1" w:styleId="Programname">
    <w:name w:val="Program name"/>
    <w:basedOn w:val="a0"/>
    <w:rsid w:val="002B0B7C"/>
    <w:rPr>
      <w:rFonts w:ascii="Arial" w:hAnsi="Arial"/>
      <w:noProof w:val="0"/>
      <w:sz w:val="22"/>
      <w:lang w:eastAsia="de-DE"/>
    </w:rPr>
  </w:style>
  <w:style w:type="paragraph" w:customStyle="1" w:styleId="ShellCmd">
    <w:name w:val="Shell Cmd"/>
    <w:basedOn w:val="a"/>
    <w:autoRedefine/>
    <w:rsid w:val="002B0B7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560"/>
      </w:tabs>
      <w:spacing w:before="120"/>
      <w:ind w:left="1134"/>
    </w:pPr>
    <w:rPr>
      <w:rFonts w:ascii="Courier New" w:hAnsi="Courier New"/>
      <w:snapToGrid w:val="0"/>
      <w:lang w:eastAsia="de-DE"/>
    </w:rPr>
  </w:style>
  <w:style w:type="paragraph" w:customStyle="1" w:styleId="Grammarrule">
    <w:name w:val="Grammar rule"/>
    <w:basedOn w:val="a"/>
    <w:autoRedefine/>
    <w:rsid w:val="002B0B7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560"/>
      </w:tabs>
      <w:spacing w:before="120"/>
      <w:ind w:left="1134"/>
    </w:pPr>
    <w:rPr>
      <w:rFonts w:ascii="Arial" w:hAnsi="Arial"/>
      <w:snapToGrid w:val="0"/>
      <w:sz w:val="22"/>
      <w:lang w:eastAsia="de-DE"/>
    </w:rPr>
  </w:style>
  <w:style w:type="paragraph" w:customStyle="1" w:styleId="Programoutput">
    <w:name w:val="Program output"/>
    <w:rsid w:val="002B0B7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560"/>
      </w:tabs>
      <w:spacing w:before="40" w:after="40"/>
      <w:ind w:left="1134" w:firstLine="141"/>
    </w:pPr>
    <w:rPr>
      <w:rFonts w:ascii="Courier New" w:hAnsi="Courier New"/>
      <w:noProof/>
      <w:sz w:val="24"/>
    </w:rPr>
  </w:style>
  <w:style w:type="paragraph" w:customStyle="1" w:styleId="Pseudocode">
    <w:name w:val="Pseudo code"/>
    <w:basedOn w:val="a"/>
    <w:rsid w:val="002B0B7C"/>
    <w:pPr>
      <w:jc w:val="both"/>
    </w:pPr>
    <w:rPr>
      <w:rFonts w:ascii="Arial" w:hAnsi="Arial"/>
      <w:i/>
      <w:snapToGrid w:val="0"/>
      <w:sz w:val="20"/>
      <w:lang w:eastAsia="de-DE"/>
    </w:rPr>
  </w:style>
  <w:style w:type="paragraph" w:customStyle="1" w:styleId="Programtext">
    <w:name w:val="Program text"/>
    <w:basedOn w:val="a"/>
    <w:autoRedefine/>
    <w:rsid w:val="002B0B7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843"/>
        <w:tab w:val="left" w:pos="2127"/>
        <w:tab w:val="left" w:pos="2410"/>
        <w:tab w:val="left" w:pos="2694"/>
        <w:tab w:val="left" w:pos="2977"/>
        <w:tab w:val="left" w:pos="3261"/>
        <w:tab w:val="left" w:pos="3544"/>
        <w:tab w:val="left" w:pos="3828"/>
        <w:tab w:val="left" w:pos="4111"/>
        <w:tab w:val="left" w:pos="4395"/>
        <w:tab w:val="left" w:pos="4678"/>
        <w:tab w:val="left" w:pos="4962"/>
        <w:tab w:val="left" w:pos="5245"/>
      </w:tabs>
      <w:spacing w:before="120"/>
      <w:ind w:left="1559"/>
    </w:pPr>
    <w:rPr>
      <w:rFonts w:ascii="Arial" w:hAnsi="Arial"/>
      <w:snapToGrid w:val="0"/>
      <w:sz w:val="20"/>
      <w:lang w:eastAsia="de-DE"/>
    </w:rPr>
  </w:style>
  <w:style w:type="paragraph" w:customStyle="1" w:styleId="Text">
    <w:name w:val="Text"/>
    <w:basedOn w:val="a"/>
    <w:rsid w:val="002B0B7C"/>
    <w:pPr>
      <w:spacing w:before="120"/>
      <w:ind w:left="1559"/>
      <w:jc w:val="both"/>
    </w:pPr>
    <w:rPr>
      <w:snapToGrid w:val="0"/>
      <w:lang w:eastAsia="de-DE"/>
    </w:rPr>
  </w:style>
  <w:style w:type="paragraph" w:customStyle="1" w:styleId="Sidemark">
    <w:name w:val="Sidemark"/>
    <w:basedOn w:val="Text"/>
    <w:next w:val="Text"/>
    <w:autoRedefine/>
    <w:rsid w:val="002B0B7C"/>
    <w:pPr>
      <w:keepNext/>
      <w:ind w:left="0"/>
      <w:outlineLvl w:val="0"/>
    </w:pPr>
    <w:rPr>
      <w:b/>
    </w:rPr>
  </w:style>
  <w:style w:type="paragraph" w:customStyle="1" w:styleId="Label">
    <w:name w:val="Label"/>
    <w:autoRedefine/>
    <w:rsid w:val="002B0B7C"/>
    <w:pPr>
      <w:keepNext/>
      <w:tabs>
        <w:tab w:val="left" w:pos="1531"/>
      </w:tabs>
      <w:spacing w:after="60"/>
    </w:pPr>
    <w:rPr>
      <w:b/>
      <w:snapToGrid w:val="0"/>
      <w:sz w:val="24"/>
      <w:lang w:eastAsia="de-DE"/>
    </w:rPr>
  </w:style>
  <w:style w:type="paragraph" w:styleId="32">
    <w:name w:val="Body Text Indent 3"/>
    <w:basedOn w:val="a"/>
    <w:rsid w:val="002B0B7C"/>
    <w:pPr>
      <w:spacing w:before="120"/>
      <w:ind w:left="1530"/>
      <w:jc w:val="both"/>
    </w:pPr>
    <w:rPr>
      <w:rFonts w:ascii="Times" w:hAnsi="Times"/>
      <w:snapToGrid w:val="0"/>
      <w:lang w:eastAsia="de-DE"/>
    </w:rPr>
  </w:style>
  <w:style w:type="paragraph" w:customStyle="1" w:styleId="Programtext2">
    <w:name w:val="Program text 2"/>
    <w:basedOn w:val="Programtext"/>
    <w:next w:val="Programtext"/>
    <w:autoRedefine/>
    <w:rsid w:val="002B0B7C"/>
  </w:style>
  <w:style w:type="paragraph" w:styleId="aa">
    <w:name w:val="header"/>
    <w:basedOn w:val="a"/>
    <w:rsid w:val="002B0B7C"/>
    <w:pPr>
      <w:tabs>
        <w:tab w:val="center" w:pos="4536"/>
        <w:tab w:val="right" w:pos="9072"/>
      </w:tabs>
    </w:pPr>
  </w:style>
  <w:style w:type="paragraph" w:styleId="ab">
    <w:name w:val="footer"/>
    <w:basedOn w:val="a"/>
    <w:rsid w:val="002B0B7C"/>
    <w:pPr>
      <w:tabs>
        <w:tab w:val="center" w:pos="4536"/>
        <w:tab w:val="right" w:pos="9072"/>
      </w:tabs>
    </w:pPr>
  </w:style>
  <w:style w:type="character" w:styleId="ac">
    <w:name w:val="page number"/>
    <w:basedOn w:val="a0"/>
    <w:rsid w:val="002B0B7C"/>
  </w:style>
  <w:style w:type="table" w:styleId="ad">
    <w:name w:val="Table Grid"/>
    <w:basedOn w:val="a1"/>
    <w:rsid w:val="00251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Ofront User Guide</vt:lpstr>
    </vt:vector>
  </TitlesOfParts>
  <Company>Software Templ OEG</Company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Ofront User Guide</dc:title>
  <dc:subject>Documentation for Ofront(TM)</dc:subject>
  <dc:creator>Dr. Josef Templ</dc:creator>
  <cp:lastModifiedBy>Oleg N. Cher</cp:lastModifiedBy>
  <cp:revision>9</cp:revision>
  <cp:lastPrinted>1999-05-28T07:37:00Z</cp:lastPrinted>
  <dcterms:created xsi:type="dcterms:W3CDTF">2022-12-14T03:55:00Z</dcterms:created>
  <dcterms:modified xsi:type="dcterms:W3CDTF">2022-12-25T04:23:00Z</dcterms:modified>
</cp:coreProperties>
</file>