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E33A3B" w14:textId="77777777" w:rsidR="008D60CE" w:rsidRPr="008348CE" w:rsidRDefault="008D60CE" w:rsidP="008D60CE">
      <w:pPr>
        <w:rPr>
          <w:rFonts w:cstheme="minorHAnsi"/>
          <w:sz w:val="28"/>
          <w:szCs w:val="28"/>
        </w:rPr>
      </w:pPr>
    </w:p>
    <w:p w14:paraId="7D3DC511" w14:textId="77777777" w:rsidR="008D60CE" w:rsidRPr="008348CE" w:rsidRDefault="008D60CE" w:rsidP="008D60CE">
      <w:pPr>
        <w:rPr>
          <w:rFonts w:cstheme="minorHAnsi"/>
          <w:sz w:val="28"/>
          <w:szCs w:val="28"/>
        </w:rPr>
      </w:pPr>
    </w:p>
    <w:p w14:paraId="45BE22FF" w14:textId="77777777" w:rsidR="008D60CE" w:rsidRPr="008348CE" w:rsidRDefault="008D60CE" w:rsidP="008D60CE">
      <w:pPr>
        <w:rPr>
          <w:rFonts w:cstheme="minorHAnsi"/>
          <w:sz w:val="28"/>
          <w:szCs w:val="28"/>
        </w:rPr>
      </w:pPr>
    </w:p>
    <w:p w14:paraId="2A517A5D" w14:textId="77777777" w:rsidR="008D60CE" w:rsidRPr="008348CE" w:rsidRDefault="008D60CE" w:rsidP="008D60CE">
      <w:pPr>
        <w:rPr>
          <w:rFonts w:cstheme="minorHAnsi"/>
          <w:sz w:val="28"/>
          <w:szCs w:val="28"/>
        </w:rPr>
      </w:pPr>
    </w:p>
    <w:p w14:paraId="12D00094" w14:textId="77777777" w:rsidR="008D60CE" w:rsidRPr="008348CE" w:rsidRDefault="008D60CE" w:rsidP="008D60CE">
      <w:pPr>
        <w:rPr>
          <w:rFonts w:cstheme="minorHAnsi"/>
          <w:sz w:val="28"/>
          <w:szCs w:val="28"/>
        </w:rPr>
      </w:pPr>
    </w:p>
    <w:p w14:paraId="50B2E97C" w14:textId="77777777" w:rsidR="008D60CE" w:rsidRPr="008348CE" w:rsidRDefault="008D60CE" w:rsidP="008D60CE">
      <w:pPr>
        <w:rPr>
          <w:rFonts w:cstheme="minorHAnsi"/>
          <w:sz w:val="28"/>
          <w:szCs w:val="28"/>
        </w:rPr>
      </w:pPr>
    </w:p>
    <w:p w14:paraId="7AB40AF7" w14:textId="77777777" w:rsidR="008D60CE" w:rsidRPr="008348CE" w:rsidRDefault="008D60CE" w:rsidP="008D60CE">
      <w:pPr>
        <w:rPr>
          <w:rFonts w:cstheme="minorHAnsi"/>
          <w:sz w:val="28"/>
          <w:szCs w:val="28"/>
        </w:rPr>
      </w:pPr>
    </w:p>
    <w:p w14:paraId="6815AC86" w14:textId="77777777" w:rsidR="008D60CE" w:rsidRPr="008348CE" w:rsidRDefault="008D60CE" w:rsidP="008D60CE">
      <w:pPr>
        <w:rPr>
          <w:rFonts w:eastAsia="Times New Roman" w:cstheme="minorHAnsi"/>
          <w:b/>
          <w:bCs/>
          <w:sz w:val="28"/>
          <w:szCs w:val="28"/>
          <w:lang w:eastAsia="ru-RU"/>
        </w:rPr>
      </w:pPr>
    </w:p>
    <w:p w14:paraId="22888831" w14:textId="77777777" w:rsidR="008D60CE" w:rsidRPr="008348CE" w:rsidRDefault="008D60CE" w:rsidP="008D60CE">
      <w:pPr>
        <w:rPr>
          <w:rFonts w:eastAsia="Times New Roman" w:cstheme="minorHAnsi"/>
          <w:b/>
          <w:bCs/>
          <w:sz w:val="28"/>
          <w:szCs w:val="28"/>
          <w:lang w:eastAsia="ru-RU"/>
        </w:rPr>
      </w:pPr>
    </w:p>
    <w:p w14:paraId="6ADD8EC6" w14:textId="5177C7BF" w:rsidR="008D60CE" w:rsidRDefault="008D60CE" w:rsidP="008D60CE">
      <w:pPr>
        <w:spacing w:line="360" w:lineRule="auto"/>
        <w:jc w:val="center"/>
        <w:rPr>
          <w:rFonts w:eastAsia="Times New Roman" w:cstheme="minorHAnsi"/>
          <w:b/>
          <w:bCs/>
          <w:sz w:val="28"/>
          <w:szCs w:val="28"/>
        </w:rPr>
      </w:pPr>
      <w:r w:rsidRPr="008348CE">
        <w:rPr>
          <w:rFonts w:eastAsia="Times New Roman" w:cstheme="minorHAnsi"/>
          <w:b/>
          <w:bCs/>
          <w:sz w:val="28"/>
          <w:szCs w:val="28"/>
        </w:rPr>
        <w:t>Архитектура вычислительных систем.</w:t>
      </w:r>
    </w:p>
    <w:p w14:paraId="7B36DADA" w14:textId="36B01A99" w:rsidR="00C928F4" w:rsidRPr="00C928F4" w:rsidRDefault="00C928F4" w:rsidP="008D60CE">
      <w:pPr>
        <w:spacing w:line="360" w:lineRule="auto"/>
        <w:jc w:val="center"/>
        <w:rPr>
          <w:rFonts w:eastAsia="Times New Roman" w:cstheme="minorHAnsi"/>
          <w:b/>
          <w:bCs/>
          <w:sz w:val="28"/>
          <w:szCs w:val="28"/>
        </w:rPr>
      </w:pPr>
      <w:r>
        <w:rPr>
          <w:rFonts w:eastAsia="Times New Roman" w:cstheme="minorHAnsi"/>
          <w:b/>
          <w:bCs/>
          <w:sz w:val="28"/>
          <w:szCs w:val="28"/>
        </w:rPr>
        <w:t xml:space="preserve">Лабораторная работа </w:t>
      </w:r>
      <w:r w:rsidR="00073770">
        <w:rPr>
          <w:rFonts w:eastAsia="Times New Roman" w:cstheme="minorHAnsi"/>
          <w:b/>
          <w:bCs/>
          <w:sz w:val="28"/>
          <w:szCs w:val="28"/>
        </w:rPr>
        <w:t>№</w:t>
      </w:r>
      <w:r>
        <w:rPr>
          <w:rFonts w:eastAsia="Times New Roman" w:cstheme="minorHAnsi"/>
          <w:b/>
          <w:bCs/>
          <w:sz w:val="28"/>
          <w:szCs w:val="28"/>
        </w:rPr>
        <w:t>5</w:t>
      </w:r>
    </w:p>
    <w:p w14:paraId="37BA4892" w14:textId="7F35D99E" w:rsidR="008D60CE" w:rsidRPr="00EC7FB7" w:rsidRDefault="00574E2B" w:rsidP="008D60CE">
      <w:pPr>
        <w:spacing w:line="360" w:lineRule="auto"/>
        <w:jc w:val="center"/>
        <w:rPr>
          <w:rFonts w:eastAsia="Times New Roman" w:cstheme="minorHAnsi"/>
          <w:sz w:val="28"/>
          <w:szCs w:val="28"/>
          <w:lang w:val="en-US"/>
        </w:rPr>
      </w:pPr>
      <w:r w:rsidRPr="008348CE">
        <w:rPr>
          <w:rFonts w:eastAsia="Times New Roman" w:cstheme="minorHAnsi"/>
          <w:sz w:val="28"/>
          <w:szCs w:val="28"/>
        </w:rPr>
        <w:t xml:space="preserve">Вариант </w:t>
      </w:r>
      <w:r w:rsidR="00EC7FB7" w:rsidRPr="00EC7FB7">
        <w:rPr>
          <w:rFonts w:eastAsia="Times New Roman" w:cstheme="minorHAnsi"/>
          <w:sz w:val="28"/>
          <w:szCs w:val="28"/>
        </w:rPr>
        <w:t>1</w:t>
      </w:r>
      <w:r w:rsidR="00EC7FB7">
        <w:rPr>
          <w:rFonts w:eastAsia="Times New Roman" w:cstheme="minorHAnsi"/>
          <w:sz w:val="28"/>
          <w:szCs w:val="28"/>
          <w:lang w:val="en-US"/>
        </w:rPr>
        <w:t>5</w:t>
      </w:r>
    </w:p>
    <w:p w14:paraId="007ECE47" w14:textId="77777777" w:rsidR="008D60CE" w:rsidRPr="008348CE" w:rsidRDefault="008D60CE" w:rsidP="008D60CE">
      <w:pPr>
        <w:spacing w:line="360" w:lineRule="auto"/>
        <w:jc w:val="center"/>
        <w:rPr>
          <w:rFonts w:eastAsia="Times New Roman" w:cstheme="minorHAnsi"/>
          <w:sz w:val="28"/>
          <w:szCs w:val="28"/>
        </w:rPr>
      </w:pPr>
    </w:p>
    <w:p w14:paraId="1BBC26FA" w14:textId="77777777" w:rsidR="008D60CE" w:rsidRPr="008348CE" w:rsidRDefault="008D60CE" w:rsidP="008D60CE">
      <w:pPr>
        <w:spacing w:line="360" w:lineRule="auto"/>
        <w:jc w:val="center"/>
        <w:rPr>
          <w:rFonts w:eastAsia="Times New Roman" w:cstheme="minorHAnsi"/>
          <w:sz w:val="28"/>
          <w:szCs w:val="28"/>
        </w:rPr>
      </w:pPr>
    </w:p>
    <w:p w14:paraId="1C300C9B" w14:textId="77777777" w:rsidR="008D60CE" w:rsidRPr="008348CE" w:rsidRDefault="008D60CE" w:rsidP="008D60CE">
      <w:pPr>
        <w:spacing w:line="360" w:lineRule="auto"/>
        <w:jc w:val="center"/>
        <w:rPr>
          <w:rFonts w:eastAsia="Times New Roman" w:cstheme="minorHAnsi"/>
          <w:sz w:val="28"/>
          <w:szCs w:val="28"/>
        </w:rPr>
      </w:pPr>
    </w:p>
    <w:p w14:paraId="7A6055BB" w14:textId="77777777" w:rsidR="008D60CE" w:rsidRPr="008348CE" w:rsidRDefault="008D60CE" w:rsidP="008D60CE">
      <w:pPr>
        <w:spacing w:line="360" w:lineRule="auto"/>
        <w:jc w:val="center"/>
        <w:rPr>
          <w:rFonts w:eastAsia="Times New Roman" w:cstheme="minorHAnsi"/>
          <w:sz w:val="28"/>
          <w:szCs w:val="28"/>
        </w:rPr>
      </w:pPr>
    </w:p>
    <w:p w14:paraId="5CC5F110" w14:textId="77777777" w:rsidR="008D60CE" w:rsidRPr="008348CE" w:rsidRDefault="008D60CE" w:rsidP="008D60CE">
      <w:pPr>
        <w:spacing w:line="360" w:lineRule="auto"/>
        <w:jc w:val="center"/>
        <w:rPr>
          <w:rFonts w:eastAsia="Times New Roman" w:cstheme="minorHAnsi"/>
          <w:sz w:val="28"/>
          <w:szCs w:val="28"/>
        </w:rPr>
      </w:pPr>
    </w:p>
    <w:p w14:paraId="30BDDA4A" w14:textId="77777777" w:rsidR="008D60CE" w:rsidRPr="008348CE" w:rsidRDefault="008D60CE" w:rsidP="008D60CE">
      <w:pPr>
        <w:spacing w:line="360" w:lineRule="auto"/>
        <w:jc w:val="center"/>
        <w:rPr>
          <w:rFonts w:eastAsia="Times New Roman" w:cstheme="minorHAnsi"/>
          <w:sz w:val="28"/>
          <w:szCs w:val="28"/>
        </w:rPr>
      </w:pPr>
    </w:p>
    <w:p w14:paraId="7E731EBD" w14:textId="77777777" w:rsidR="000F17C6" w:rsidRPr="008348CE" w:rsidRDefault="000F17C6" w:rsidP="008D60CE">
      <w:pPr>
        <w:spacing w:line="360" w:lineRule="auto"/>
        <w:rPr>
          <w:rFonts w:eastAsia="Times New Roman" w:cstheme="minorHAnsi"/>
          <w:sz w:val="28"/>
          <w:szCs w:val="28"/>
        </w:rPr>
      </w:pPr>
    </w:p>
    <w:p w14:paraId="1499CF19" w14:textId="77777777" w:rsidR="008D60CE" w:rsidRPr="008348CE" w:rsidRDefault="008D60CE" w:rsidP="008D60CE">
      <w:pPr>
        <w:spacing w:line="360" w:lineRule="auto"/>
        <w:jc w:val="center"/>
        <w:rPr>
          <w:rFonts w:eastAsia="Times New Roman" w:cstheme="minorHAnsi"/>
          <w:sz w:val="28"/>
          <w:szCs w:val="28"/>
        </w:rPr>
      </w:pPr>
    </w:p>
    <w:p w14:paraId="0F5B9112" w14:textId="77777777" w:rsidR="008D60CE" w:rsidRPr="008348CE" w:rsidRDefault="008D60CE" w:rsidP="008D60CE">
      <w:pPr>
        <w:spacing w:line="360" w:lineRule="auto"/>
        <w:jc w:val="center"/>
        <w:rPr>
          <w:rFonts w:eastAsia="Times New Roman" w:cstheme="minorHAnsi"/>
          <w:sz w:val="28"/>
          <w:szCs w:val="28"/>
        </w:rPr>
      </w:pPr>
    </w:p>
    <w:p w14:paraId="46D90A9F" w14:textId="0CCD7510" w:rsidR="008D60CE" w:rsidRPr="008348CE" w:rsidRDefault="008D60CE" w:rsidP="008D60CE">
      <w:pPr>
        <w:spacing w:line="360" w:lineRule="auto"/>
        <w:jc w:val="right"/>
        <w:rPr>
          <w:rFonts w:eastAsia="Times New Roman" w:cstheme="minorHAnsi"/>
          <w:sz w:val="28"/>
          <w:szCs w:val="28"/>
        </w:rPr>
      </w:pPr>
      <w:r w:rsidRPr="008348CE">
        <w:rPr>
          <w:rFonts w:eastAsia="Times New Roman" w:cstheme="minorHAnsi"/>
          <w:sz w:val="28"/>
          <w:szCs w:val="28"/>
        </w:rPr>
        <w:t xml:space="preserve">Выполнил: </w:t>
      </w:r>
      <w:r w:rsidRPr="008348CE">
        <w:rPr>
          <w:rFonts w:cstheme="minorHAnsi"/>
          <w:sz w:val="28"/>
          <w:szCs w:val="28"/>
        </w:rPr>
        <w:t>Манжула Олег Олегович</w:t>
      </w:r>
    </w:p>
    <w:p w14:paraId="1A668961" w14:textId="77777777" w:rsidR="004B1EB7" w:rsidRDefault="008D60CE" w:rsidP="008348CE">
      <w:pPr>
        <w:spacing w:line="360" w:lineRule="auto"/>
        <w:jc w:val="right"/>
        <w:rPr>
          <w:rFonts w:eastAsia="Times New Roman" w:cstheme="minorHAnsi"/>
          <w:sz w:val="28"/>
          <w:szCs w:val="28"/>
        </w:rPr>
      </w:pPr>
      <w:r w:rsidRPr="008348CE">
        <w:rPr>
          <w:rFonts w:eastAsia="Times New Roman" w:cstheme="minorHAnsi"/>
          <w:sz w:val="28"/>
          <w:szCs w:val="28"/>
        </w:rPr>
        <w:t>БПИ20</w:t>
      </w:r>
      <w:r w:rsidR="00574E2B" w:rsidRPr="008348CE">
        <w:rPr>
          <w:rFonts w:eastAsia="Times New Roman" w:cstheme="minorHAnsi"/>
          <w:sz w:val="28"/>
          <w:szCs w:val="28"/>
        </w:rPr>
        <w:t>6</w:t>
      </w:r>
    </w:p>
    <w:p w14:paraId="68EBAE7C" w14:textId="7B58D815" w:rsidR="008348CE" w:rsidRDefault="008348CE" w:rsidP="004B1EB7">
      <w:pPr>
        <w:spacing w:line="360" w:lineRule="auto"/>
        <w:rPr>
          <w:rFonts w:eastAsia="Times New Roman" w:cstheme="minorHAnsi"/>
          <w:sz w:val="28"/>
          <w:szCs w:val="28"/>
        </w:rPr>
      </w:pPr>
      <w:r>
        <w:rPr>
          <w:rFonts w:eastAsia="Times New Roman" w:cstheme="minorHAnsi"/>
          <w:sz w:val="28"/>
          <w:szCs w:val="28"/>
        </w:rPr>
        <w:br w:type="page"/>
      </w:r>
    </w:p>
    <w:p w14:paraId="0833807D" w14:textId="4CE2C630" w:rsidR="007173C1" w:rsidRPr="008348CE" w:rsidRDefault="007173C1" w:rsidP="007173C1">
      <w:pPr>
        <w:pStyle w:val="a3"/>
        <w:numPr>
          <w:ilvl w:val="0"/>
          <w:numId w:val="2"/>
        </w:numPr>
        <w:spacing w:line="256" w:lineRule="auto"/>
        <w:rPr>
          <w:rFonts w:cstheme="minorHAnsi"/>
          <w:b/>
          <w:bCs/>
          <w:sz w:val="28"/>
          <w:szCs w:val="28"/>
          <w:u w:val="single"/>
        </w:rPr>
      </w:pPr>
      <w:r w:rsidRPr="008348CE">
        <w:rPr>
          <w:rFonts w:cstheme="minorHAnsi"/>
          <w:b/>
          <w:bCs/>
          <w:sz w:val="28"/>
          <w:szCs w:val="28"/>
          <w:u w:val="single"/>
        </w:rPr>
        <w:lastRenderedPageBreak/>
        <w:t>Описание задания</w:t>
      </w:r>
    </w:p>
    <w:p w14:paraId="181CE90D" w14:textId="77777777" w:rsidR="003609CE" w:rsidRDefault="003609CE" w:rsidP="003609CE">
      <w:pPr>
        <w:jc w:val="both"/>
        <w:rPr>
          <w:rFonts w:eastAsiaTheme="majorEastAsia" w:cstheme="minorHAnsi"/>
          <w:sz w:val="28"/>
          <w:szCs w:val="28"/>
        </w:rPr>
      </w:pPr>
      <w:r w:rsidRPr="003609CE">
        <w:rPr>
          <w:rFonts w:eastAsiaTheme="majorEastAsia" w:cstheme="minorHAnsi"/>
          <w:b/>
          <w:bCs/>
          <w:sz w:val="28"/>
          <w:szCs w:val="28"/>
        </w:rPr>
        <w:t>Задача о нелюдимых садовниках.</w:t>
      </w:r>
      <w:r w:rsidRPr="003609CE">
        <w:rPr>
          <w:rFonts w:eastAsiaTheme="majorEastAsia" w:cstheme="minorHAnsi"/>
          <w:sz w:val="28"/>
          <w:szCs w:val="28"/>
        </w:rPr>
        <w:t xml:space="preserve"> </w:t>
      </w:r>
    </w:p>
    <w:p w14:paraId="32DA0FD5" w14:textId="0BEAAA44" w:rsidR="008348CE" w:rsidRPr="003609CE" w:rsidRDefault="003609CE" w:rsidP="003609CE">
      <w:pPr>
        <w:jc w:val="both"/>
        <w:rPr>
          <w:rFonts w:cstheme="minorHAnsi"/>
          <w:sz w:val="28"/>
          <w:szCs w:val="28"/>
        </w:rPr>
      </w:pPr>
      <w:r w:rsidRPr="003609CE">
        <w:rPr>
          <w:rFonts w:eastAsiaTheme="majorEastAsia" w:cstheme="minorHAnsi"/>
          <w:sz w:val="28"/>
          <w:szCs w:val="28"/>
        </w:rPr>
        <w:t>Имеется пустой участок земли</w:t>
      </w:r>
      <w:r>
        <w:rPr>
          <w:rFonts w:eastAsiaTheme="majorEastAsia" w:cstheme="minorHAnsi"/>
          <w:sz w:val="28"/>
          <w:szCs w:val="28"/>
        </w:rPr>
        <w:t xml:space="preserve"> </w:t>
      </w:r>
      <w:r w:rsidRPr="003609CE">
        <w:rPr>
          <w:rFonts w:eastAsiaTheme="majorEastAsia" w:cstheme="minorHAnsi"/>
          <w:sz w:val="28"/>
          <w:szCs w:val="28"/>
        </w:rPr>
        <w:t>(двумерный массив) и план сада, который необходимо реализовать. Эту</w:t>
      </w:r>
      <w:r>
        <w:rPr>
          <w:rFonts w:eastAsiaTheme="majorEastAsia" w:cstheme="minorHAnsi"/>
          <w:sz w:val="28"/>
          <w:szCs w:val="28"/>
        </w:rPr>
        <w:t xml:space="preserve"> </w:t>
      </w:r>
      <w:r w:rsidRPr="003609CE">
        <w:rPr>
          <w:rFonts w:eastAsiaTheme="majorEastAsia" w:cstheme="minorHAnsi"/>
          <w:sz w:val="28"/>
          <w:szCs w:val="28"/>
        </w:rPr>
        <w:t>задачу выполняют два садовника, которые не хотят встречаться друг другом.</w:t>
      </w:r>
      <w:r>
        <w:rPr>
          <w:rFonts w:eastAsiaTheme="majorEastAsia" w:cstheme="minorHAnsi"/>
          <w:sz w:val="28"/>
          <w:szCs w:val="28"/>
        </w:rPr>
        <w:t xml:space="preserve"> </w:t>
      </w:r>
      <w:r w:rsidRPr="003609CE">
        <w:rPr>
          <w:rFonts w:eastAsiaTheme="majorEastAsia" w:cstheme="minorHAnsi"/>
          <w:sz w:val="28"/>
          <w:szCs w:val="28"/>
        </w:rPr>
        <w:t>Первый садовник начинает работу с верхнего левого угла сада и</w:t>
      </w:r>
      <w:r>
        <w:rPr>
          <w:rFonts w:eastAsiaTheme="majorEastAsia" w:cstheme="minorHAnsi"/>
          <w:sz w:val="28"/>
          <w:szCs w:val="28"/>
        </w:rPr>
        <w:t xml:space="preserve"> </w:t>
      </w:r>
      <w:r w:rsidRPr="003609CE">
        <w:rPr>
          <w:rFonts w:eastAsiaTheme="majorEastAsia" w:cstheme="minorHAnsi"/>
          <w:sz w:val="28"/>
          <w:szCs w:val="28"/>
        </w:rPr>
        <w:t>перемещается слева направо, сделав ряд, он спускается вниз. Второй</w:t>
      </w:r>
      <w:r>
        <w:rPr>
          <w:rFonts w:eastAsiaTheme="majorEastAsia" w:cstheme="minorHAnsi"/>
          <w:sz w:val="28"/>
          <w:szCs w:val="28"/>
        </w:rPr>
        <w:t xml:space="preserve"> </w:t>
      </w:r>
      <w:r w:rsidRPr="003609CE">
        <w:rPr>
          <w:rFonts w:eastAsiaTheme="majorEastAsia" w:cstheme="minorHAnsi"/>
          <w:sz w:val="28"/>
          <w:szCs w:val="28"/>
        </w:rPr>
        <w:t>садовник начинает работу с нижнего правого угла сада и перемещается снизу</w:t>
      </w:r>
      <w:r>
        <w:rPr>
          <w:rFonts w:eastAsiaTheme="majorEastAsia" w:cstheme="minorHAnsi"/>
          <w:sz w:val="28"/>
          <w:szCs w:val="28"/>
        </w:rPr>
        <w:t xml:space="preserve"> </w:t>
      </w:r>
      <w:r w:rsidRPr="003609CE">
        <w:rPr>
          <w:rFonts w:eastAsiaTheme="majorEastAsia" w:cstheme="minorHAnsi"/>
          <w:sz w:val="28"/>
          <w:szCs w:val="28"/>
        </w:rPr>
        <w:t>вверх, сделав ряд, он перемещается влево. Если садовник видит, что участок</w:t>
      </w:r>
      <w:r>
        <w:rPr>
          <w:rFonts w:eastAsiaTheme="majorEastAsia" w:cstheme="minorHAnsi"/>
          <w:sz w:val="28"/>
          <w:szCs w:val="28"/>
        </w:rPr>
        <w:t xml:space="preserve"> </w:t>
      </w:r>
      <w:r w:rsidRPr="003609CE">
        <w:rPr>
          <w:rFonts w:eastAsiaTheme="majorEastAsia" w:cstheme="minorHAnsi"/>
          <w:sz w:val="28"/>
          <w:szCs w:val="28"/>
        </w:rPr>
        <w:t>сада уже выполнен другим садовником, он идет дальше. Садовники должны</w:t>
      </w:r>
      <w:r>
        <w:rPr>
          <w:rFonts w:eastAsiaTheme="majorEastAsia" w:cstheme="minorHAnsi"/>
          <w:sz w:val="28"/>
          <w:szCs w:val="28"/>
        </w:rPr>
        <w:t xml:space="preserve"> </w:t>
      </w:r>
      <w:r w:rsidRPr="003609CE">
        <w:rPr>
          <w:rFonts w:eastAsiaTheme="majorEastAsia" w:cstheme="minorHAnsi"/>
          <w:sz w:val="28"/>
          <w:szCs w:val="28"/>
        </w:rPr>
        <w:t>работать параллельно со скоростями, определяемыми как параметры задачи.</w:t>
      </w:r>
      <w:r>
        <w:rPr>
          <w:rFonts w:eastAsiaTheme="majorEastAsia" w:cstheme="minorHAnsi"/>
          <w:sz w:val="28"/>
          <w:szCs w:val="28"/>
        </w:rPr>
        <w:t xml:space="preserve"> </w:t>
      </w:r>
      <w:r w:rsidRPr="003609CE">
        <w:rPr>
          <w:rFonts w:eastAsiaTheme="majorEastAsia" w:cstheme="minorHAnsi"/>
          <w:sz w:val="28"/>
          <w:szCs w:val="28"/>
        </w:rPr>
        <w:t>Создать многопоточное приложение, моделирующее работу садовников. При</w:t>
      </w:r>
      <w:r>
        <w:rPr>
          <w:rFonts w:eastAsiaTheme="majorEastAsia" w:cstheme="minorHAnsi"/>
          <w:sz w:val="28"/>
          <w:szCs w:val="28"/>
        </w:rPr>
        <w:t xml:space="preserve"> </w:t>
      </w:r>
      <w:r w:rsidRPr="003609CE">
        <w:rPr>
          <w:rFonts w:eastAsiaTheme="majorEastAsia" w:cstheme="minorHAnsi"/>
          <w:sz w:val="28"/>
          <w:szCs w:val="28"/>
        </w:rPr>
        <w:t>решении задачи использовать мутексы.</w:t>
      </w:r>
    </w:p>
    <w:p w14:paraId="72CAA0DD" w14:textId="77777777" w:rsidR="008348CE" w:rsidRDefault="008348CE">
      <w:pPr>
        <w:rPr>
          <w:rFonts w:cstheme="minorHAnsi"/>
          <w:sz w:val="28"/>
          <w:szCs w:val="28"/>
        </w:rPr>
      </w:pPr>
      <w:r>
        <w:rPr>
          <w:rFonts w:cstheme="minorHAnsi"/>
          <w:sz w:val="28"/>
          <w:szCs w:val="28"/>
        </w:rPr>
        <w:br w:type="page"/>
      </w:r>
    </w:p>
    <w:p w14:paraId="417C3056" w14:textId="677B9461" w:rsidR="007173C1" w:rsidRPr="008348CE" w:rsidRDefault="00EF25EB" w:rsidP="007173C1">
      <w:pPr>
        <w:pStyle w:val="a3"/>
        <w:numPr>
          <w:ilvl w:val="0"/>
          <w:numId w:val="2"/>
        </w:numPr>
        <w:spacing w:line="256" w:lineRule="auto"/>
        <w:rPr>
          <w:rFonts w:cstheme="minorHAnsi"/>
          <w:b/>
          <w:bCs/>
          <w:sz w:val="28"/>
          <w:szCs w:val="28"/>
          <w:u w:val="single"/>
        </w:rPr>
      </w:pPr>
      <w:r>
        <w:rPr>
          <w:rFonts w:cstheme="minorHAnsi"/>
          <w:b/>
          <w:bCs/>
          <w:sz w:val="28"/>
          <w:szCs w:val="28"/>
          <w:u w:val="single"/>
        </w:rPr>
        <w:lastRenderedPageBreak/>
        <w:t>Описание решения</w:t>
      </w:r>
    </w:p>
    <w:p w14:paraId="56B82543" w14:textId="6D4D85CA" w:rsidR="00EF25EB" w:rsidRDefault="00EF25EB" w:rsidP="00EF25EB">
      <w:pPr>
        <w:ind w:firstLine="567"/>
        <w:jc w:val="both"/>
        <w:rPr>
          <w:rFonts w:cstheme="minorHAnsi"/>
          <w:sz w:val="28"/>
          <w:szCs w:val="28"/>
        </w:rPr>
      </w:pPr>
      <w:r>
        <w:rPr>
          <w:rFonts w:cstheme="minorHAnsi"/>
          <w:sz w:val="28"/>
          <w:szCs w:val="28"/>
        </w:rPr>
        <w:t>Используется модель приложения: итеративный параллелизм. Создаётся 2 идентичных потока, которые совместно работают над задачей. Потоки выполняют циклические вычисления</w:t>
      </w:r>
      <w:r w:rsidR="008D220C">
        <w:rPr>
          <w:rFonts w:cstheme="minorHAnsi"/>
          <w:sz w:val="28"/>
          <w:szCs w:val="28"/>
        </w:rPr>
        <w:t xml:space="preserve"> на подмножестве данных. Информация о данной модели вычислений была взята из этих источников:</w:t>
      </w:r>
    </w:p>
    <w:p w14:paraId="521298C2" w14:textId="73319640" w:rsidR="008D220C" w:rsidRDefault="008D220C" w:rsidP="008D220C">
      <w:pPr>
        <w:pStyle w:val="a3"/>
        <w:numPr>
          <w:ilvl w:val="3"/>
          <w:numId w:val="2"/>
        </w:numPr>
        <w:ind w:left="851" w:hanging="425"/>
        <w:jc w:val="both"/>
        <w:rPr>
          <w:rFonts w:cstheme="minorHAnsi"/>
          <w:sz w:val="28"/>
          <w:szCs w:val="28"/>
        </w:rPr>
      </w:pPr>
      <w:hyperlink r:id="rId5" w:history="1">
        <w:r w:rsidRPr="0068634E">
          <w:rPr>
            <w:rStyle w:val="a5"/>
            <w:rFonts w:cstheme="minorHAnsi"/>
            <w:sz w:val="28"/>
            <w:szCs w:val="28"/>
          </w:rPr>
          <w:t>http://www.williamspublishing.com/PDF/5-8459-0388-2/part.pdf</w:t>
        </w:r>
      </w:hyperlink>
    </w:p>
    <w:p w14:paraId="578072E1" w14:textId="63E8B33A" w:rsidR="008D220C" w:rsidRDefault="008D220C" w:rsidP="008D220C">
      <w:pPr>
        <w:pStyle w:val="a3"/>
        <w:numPr>
          <w:ilvl w:val="3"/>
          <w:numId w:val="2"/>
        </w:numPr>
        <w:ind w:left="851" w:hanging="425"/>
        <w:jc w:val="both"/>
        <w:rPr>
          <w:rFonts w:cstheme="minorHAnsi"/>
          <w:sz w:val="28"/>
          <w:szCs w:val="28"/>
        </w:rPr>
      </w:pPr>
      <w:hyperlink r:id="rId6" w:history="1">
        <w:r w:rsidRPr="0068634E">
          <w:rPr>
            <w:rStyle w:val="a5"/>
            <w:rFonts w:cstheme="minorHAnsi"/>
            <w:sz w:val="28"/>
            <w:szCs w:val="28"/>
          </w:rPr>
          <w:t>https://pro-prof.com/forums/topic/parallel-programming-paradigms</w:t>
        </w:r>
      </w:hyperlink>
    </w:p>
    <w:p w14:paraId="5137E141" w14:textId="3350C621" w:rsidR="008D220C" w:rsidRPr="008D220C" w:rsidRDefault="008D220C" w:rsidP="008D220C">
      <w:pPr>
        <w:pStyle w:val="a3"/>
        <w:numPr>
          <w:ilvl w:val="3"/>
          <w:numId w:val="2"/>
        </w:numPr>
        <w:ind w:left="851" w:hanging="425"/>
        <w:jc w:val="both"/>
        <w:rPr>
          <w:rFonts w:cstheme="minorHAnsi"/>
          <w:sz w:val="28"/>
          <w:szCs w:val="28"/>
        </w:rPr>
      </w:pPr>
      <w:hyperlink r:id="rId7" w:history="1">
        <w:r w:rsidRPr="0068634E">
          <w:rPr>
            <w:rStyle w:val="a5"/>
            <w:rFonts w:cstheme="minorHAnsi"/>
            <w:sz w:val="28"/>
            <w:szCs w:val="28"/>
          </w:rPr>
          <w:t>http://www.soft.architecturenet.ru/70/index-iterativnyj-parallelizm-umnozhenie-matric.htm</w:t>
        </w:r>
      </w:hyperlink>
      <w:r>
        <w:rPr>
          <w:rFonts w:cstheme="minorHAnsi"/>
          <w:sz w:val="28"/>
          <w:szCs w:val="28"/>
        </w:rPr>
        <w:t xml:space="preserve"> </w:t>
      </w:r>
    </w:p>
    <w:p w14:paraId="2020737F" w14:textId="7D84F6FF" w:rsidR="008D220C" w:rsidRDefault="008D220C" w:rsidP="00EF25EB">
      <w:pPr>
        <w:ind w:firstLine="567"/>
        <w:jc w:val="both"/>
        <w:rPr>
          <w:rFonts w:cstheme="minorHAnsi"/>
          <w:sz w:val="28"/>
          <w:szCs w:val="28"/>
        </w:rPr>
      </w:pPr>
      <w:r>
        <w:rPr>
          <w:rFonts w:cstheme="minorHAnsi"/>
          <w:sz w:val="28"/>
          <w:szCs w:val="28"/>
        </w:rPr>
        <w:t>Изменение одних и тех же данных избега</w:t>
      </w:r>
      <w:r w:rsidR="00984F25">
        <w:rPr>
          <w:rFonts w:cstheme="minorHAnsi"/>
          <w:sz w:val="28"/>
          <w:szCs w:val="28"/>
        </w:rPr>
        <w:t>е</w:t>
      </w:r>
      <w:r>
        <w:rPr>
          <w:rFonts w:cstheme="minorHAnsi"/>
          <w:sz w:val="28"/>
          <w:szCs w:val="28"/>
        </w:rPr>
        <w:t>тся с помощью двумерного массива мутексов: для каждого элемента массива инициализируется свой мутекс. Стоит заметить, что сначала решение было реализовано с использованием одного мутекса (общего для матрицы) и добавление массива мутексов не изменило результат работы программы. Однако в условии задачи требуется использовать мутексы (во множеством числе), поэтому сдаётся вариант решения с массивом мутексов.</w:t>
      </w:r>
    </w:p>
    <w:p w14:paraId="71049EE0" w14:textId="3467A597" w:rsidR="00984F25" w:rsidRDefault="00984F25" w:rsidP="00EF25EB">
      <w:pPr>
        <w:ind w:firstLine="567"/>
        <w:jc w:val="both"/>
        <w:rPr>
          <w:rFonts w:cstheme="minorHAnsi"/>
          <w:sz w:val="28"/>
          <w:szCs w:val="28"/>
        </w:rPr>
      </w:pPr>
      <w:r>
        <w:rPr>
          <w:rFonts w:cstheme="minorHAnsi"/>
          <w:sz w:val="28"/>
          <w:szCs w:val="28"/>
        </w:rPr>
        <w:t>Работа с программой выполняется только через консоль, с помощью ввода данных в терминале. Не поддерживается ввод данных через файл или параметры команды запуска.</w:t>
      </w:r>
      <w:r w:rsidR="00D406AD">
        <w:rPr>
          <w:rFonts w:cstheme="minorHAnsi"/>
          <w:sz w:val="28"/>
          <w:szCs w:val="28"/>
        </w:rPr>
        <w:t xml:space="preserve"> Интерфейс достаточно прост, необходимо следовать инструкциям программы (если не следовать инструкциям, программа НЕ завершится аварийно, данные корректно обрабатываются). Пользователю необходимо либо ввести одно число («2»), что выберет режим случайной генерации, либо 5 чисел («1» - режим ручной установки параметров и 4 параметра: 2 размерности и 2 времени работы садовников).</w:t>
      </w:r>
    </w:p>
    <w:p w14:paraId="07486CD3" w14:textId="1A1DA4E7" w:rsidR="00AC01DA" w:rsidRDefault="00AC01DA" w:rsidP="00EF25EB">
      <w:pPr>
        <w:ind w:firstLine="567"/>
        <w:jc w:val="both"/>
        <w:rPr>
          <w:rFonts w:cstheme="minorHAnsi"/>
          <w:sz w:val="28"/>
          <w:szCs w:val="28"/>
        </w:rPr>
      </w:pPr>
      <w:r>
        <w:rPr>
          <w:rFonts w:cstheme="minorHAnsi"/>
          <w:sz w:val="28"/>
          <w:szCs w:val="28"/>
        </w:rPr>
        <w:t>В ходе выполнения программа выводит</w:t>
      </w:r>
      <w:r w:rsidR="00BD4B14">
        <w:rPr>
          <w:rFonts w:cstheme="minorHAnsi"/>
          <w:sz w:val="28"/>
          <w:szCs w:val="28"/>
        </w:rPr>
        <w:t xml:space="preserve"> в консоль</w:t>
      </w:r>
      <w:r>
        <w:rPr>
          <w:rFonts w:cstheme="minorHAnsi"/>
          <w:sz w:val="28"/>
          <w:szCs w:val="28"/>
        </w:rPr>
        <w:t xml:space="preserve"> данные об этапах моделируемого события.</w:t>
      </w:r>
    </w:p>
    <w:p w14:paraId="5C3AF8BE" w14:textId="31B87B62" w:rsidR="007173C1" w:rsidRPr="00AF3CAB" w:rsidRDefault="00065CE5" w:rsidP="00EF25EB">
      <w:pPr>
        <w:ind w:firstLine="567"/>
        <w:jc w:val="both"/>
        <w:rPr>
          <w:rFonts w:cstheme="minorHAnsi"/>
          <w:sz w:val="28"/>
          <w:szCs w:val="28"/>
        </w:rPr>
      </w:pPr>
      <w:r>
        <w:rPr>
          <w:rFonts w:cstheme="minorHAnsi"/>
          <w:sz w:val="28"/>
          <w:szCs w:val="28"/>
        </w:rPr>
        <w:t>Решение конструировалось таким образом, чтобы код был легкоизменяемым. Декомпозировано на 2 класса (</w:t>
      </w:r>
      <w:r>
        <w:rPr>
          <w:rFonts w:cstheme="minorHAnsi"/>
          <w:sz w:val="28"/>
          <w:szCs w:val="28"/>
          <w:lang w:val="en-US"/>
        </w:rPr>
        <w:t>Garden</w:t>
      </w:r>
      <w:r w:rsidRPr="00065CE5">
        <w:rPr>
          <w:rFonts w:cstheme="minorHAnsi"/>
          <w:sz w:val="28"/>
          <w:szCs w:val="28"/>
        </w:rPr>
        <w:t xml:space="preserve"> </w:t>
      </w:r>
      <w:r>
        <w:rPr>
          <w:rFonts w:cstheme="minorHAnsi"/>
          <w:sz w:val="28"/>
          <w:szCs w:val="28"/>
        </w:rPr>
        <w:t xml:space="preserve">и </w:t>
      </w:r>
      <w:r>
        <w:rPr>
          <w:rFonts w:cstheme="minorHAnsi"/>
          <w:sz w:val="28"/>
          <w:szCs w:val="28"/>
          <w:lang w:val="en-US"/>
        </w:rPr>
        <w:t>Gardener</w:t>
      </w:r>
      <w:r>
        <w:rPr>
          <w:rFonts w:cstheme="minorHAnsi"/>
          <w:sz w:val="28"/>
          <w:szCs w:val="28"/>
        </w:rPr>
        <w:t xml:space="preserve">), варианты режима работы садовника описаны в </w:t>
      </w:r>
      <w:r>
        <w:rPr>
          <w:rFonts w:cstheme="minorHAnsi"/>
          <w:sz w:val="28"/>
          <w:szCs w:val="28"/>
          <w:lang w:val="en-US"/>
        </w:rPr>
        <w:t>enum</w:t>
      </w:r>
      <w:r w:rsidRPr="00065CE5">
        <w:rPr>
          <w:rFonts w:cstheme="minorHAnsi"/>
          <w:sz w:val="28"/>
          <w:szCs w:val="28"/>
        </w:rPr>
        <w:t xml:space="preserve"> </w:t>
      </w:r>
      <w:r>
        <w:rPr>
          <w:rFonts w:cstheme="minorHAnsi"/>
          <w:sz w:val="28"/>
          <w:szCs w:val="28"/>
          <w:lang w:val="en-US"/>
        </w:rPr>
        <w:t>class</w:t>
      </w:r>
      <w:r w:rsidRPr="00065CE5">
        <w:rPr>
          <w:rFonts w:cstheme="minorHAnsi"/>
          <w:sz w:val="28"/>
          <w:szCs w:val="28"/>
        </w:rPr>
        <w:t xml:space="preserve"> </w:t>
      </w:r>
      <w:r>
        <w:rPr>
          <w:rFonts w:cstheme="minorHAnsi"/>
          <w:sz w:val="28"/>
          <w:szCs w:val="28"/>
          <w:lang w:val="en-US"/>
        </w:rPr>
        <w:t>Modes</w:t>
      </w:r>
      <w:r w:rsidRPr="00065CE5">
        <w:rPr>
          <w:rFonts w:cstheme="minorHAnsi"/>
          <w:sz w:val="28"/>
          <w:szCs w:val="28"/>
        </w:rPr>
        <w:t xml:space="preserve">, </w:t>
      </w:r>
      <w:r>
        <w:rPr>
          <w:rFonts w:cstheme="minorHAnsi"/>
          <w:sz w:val="28"/>
          <w:szCs w:val="28"/>
        </w:rPr>
        <w:t xml:space="preserve">требуемый режим передаётся как аргумент при вызове метода </w:t>
      </w:r>
      <w:r>
        <w:rPr>
          <w:rFonts w:cstheme="minorHAnsi"/>
          <w:sz w:val="28"/>
          <w:szCs w:val="28"/>
          <w:lang w:val="en-US"/>
        </w:rPr>
        <w:t>work</w:t>
      </w:r>
      <w:r w:rsidRPr="00065CE5">
        <w:rPr>
          <w:rFonts w:cstheme="minorHAnsi"/>
          <w:sz w:val="28"/>
          <w:szCs w:val="28"/>
        </w:rPr>
        <w:t xml:space="preserve"> </w:t>
      </w:r>
      <w:r>
        <w:rPr>
          <w:rFonts w:cstheme="minorHAnsi"/>
          <w:sz w:val="28"/>
          <w:szCs w:val="28"/>
        </w:rPr>
        <w:t xml:space="preserve">у </w:t>
      </w:r>
      <w:r>
        <w:rPr>
          <w:rFonts w:cstheme="minorHAnsi"/>
          <w:sz w:val="28"/>
          <w:szCs w:val="28"/>
          <w:lang w:val="en-US"/>
        </w:rPr>
        <w:t>Gardener</w:t>
      </w:r>
      <w:r w:rsidRPr="00065CE5">
        <w:rPr>
          <w:rFonts w:cstheme="minorHAnsi"/>
          <w:sz w:val="28"/>
          <w:szCs w:val="28"/>
        </w:rPr>
        <w:t xml:space="preserve"> </w:t>
      </w:r>
      <w:r>
        <w:rPr>
          <w:rFonts w:cstheme="minorHAnsi"/>
          <w:sz w:val="28"/>
          <w:szCs w:val="28"/>
        </w:rPr>
        <w:t>(этот метод реализует логику работы садовника, он используется потоком).</w:t>
      </w:r>
      <w:r w:rsidR="00AF3CAB">
        <w:rPr>
          <w:rFonts w:cstheme="minorHAnsi"/>
          <w:sz w:val="28"/>
          <w:szCs w:val="28"/>
        </w:rPr>
        <w:t xml:space="preserve"> Логика интерфейса реализована в </w:t>
      </w:r>
      <w:r w:rsidR="00AF3CAB">
        <w:rPr>
          <w:rFonts w:cstheme="minorHAnsi"/>
          <w:sz w:val="28"/>
          <w:szCs w:val="28"/>
          <w:lang w:val="en-US"/>
        </w:rPr>
        <w:t>main.cpp</w:t>
      </w:r>
      <w:r w:rsidR="00AF3CAB">
        <w:rPr>
          <w:rFonts w:cstheme="minorHAnsi"/>
          <w:sz w:val="28"/>
          <w:szCs w:val="28"/>
        </w:rPr>
        <w:t>.</w:t>
      </w:r>
    </w:p>
    <w:sectPr w:rsidR="007173C1" w:rsidRPr="00AF3CA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936C6"/>
    <w:multiLevelType w:val="hybridMultilevel"/>
    <w:tmpl w:val="121C329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 w15:restartNumberingAfterBreak="0">
    <w:nsid w:val="20603E5E"/>
    <w:multiLevelType w:val="hybridMultilevel"/>
    <w:tmpl w:val="121C329C"/>
    <w:lvl w:ilvl="0" w:tplc="FFFFFFFF">
      <w:start w:val="1"/>
      <w:numFmt w:val="decimal"/>
      <w:lvlText w:val="%1."/>
      <w:lvlJc w:val="left"/>
      <w:pPr>
        <w:ind w:left="644" w:hanging="360"/>
      </w:pPr>
    </w:lvl>
    <w:lvl w:ilvl="1" w:tplc="FFFFFFFF">
      <w:start w:val="1"/>
      <w:numFmt w:val="lowerLetter"/>
      <w:lvlText w:val="%2."/>
      <w:lvlJc w:val="left"/>
      <w:pPr>
        <w:ind w:left="1364" w:hanging="360"/>
      </w:pPr>
    </w:lvl>
    <w:lvl w:ilvl="2" w:tplc="FFFFFFFF">
      <w:start w:val="1"/>
      <w:numFmt w:val="lowerRoman"/>
      <w:lvlText w:val="%3."/>
      <w:lvlJc w:val="right"/>
      <w:pPr>
        <w:ind w:left="2084" w:hanging="180"/>
      </w:pPr>
    </w:lvl>
    <w:lvl w:ilvl="3" w:tplc="FFFFFFFF">
      <w:start w:val="1"/>
      <w:numFmt w:val="decimal"/>
      <w:lvlText w:val="%4."/>
      <w:lvlJc w:val="left"/>
      <w:pPr>
        <w:ind w:left="2804" w:hanging="360"/>
      </w:pPr>
    </w:lvl>
    <w:lvl w:ilvl="4" w:tplc="FFFFFFFF">
      <w:start w:val="1"/>
      <w:numFmt w:val="lowerLetter"/>
      <w:lvlText w:val="%5."/>
      <w:lvlJc w:val="left"/>
      <w:pPr>
        <w:ind w:left="3524" w:hanging="360"/>
      </w:pPr>
    </w:lvl>
    <w:lvl w:ilvl="5" w:tplc="FFFFFFFF">
      <w:start w:val="1"/>
      <w:numFmt w:val="lowerRoman"/>
      <w:lvlText w:val="%6."/>
      <w:lvlJc w:val="right"/>
      <w:pPr>
        <w:ind w:left="4244" w:hanging="180"/>
      </w:pPr>
    </w:lvl>
    <w:lvl w:ilvl="6" w:tplc="FFFFFFFF">
      <w:start w:val="1"/>
      <w:numFmt w:val="decimal"/>
      <w:lvlText w:val="%7."/>
      <w:lvlJc w:val="left"/>
      <w:pPr>
        <w:ind w:left="4964" w:hanging="360"/>
      </w:pPr>
    </w:lvl>
    <w:lvl w:ilvl="7" w:tplc="FFFFFFFF">
      <w:start w:val="1"/>
      <w:numFmt w:val="lowerLetter"/>
      <w:lvlText w:val="%8."/>
      <w:lvlJc w:val="left"/>
      <w:pPr>
        <w:ind w:left="5684" w:hanging="360"/>
      </w:pPr>
    </w:lvl>
    <w:lvl w:ilvl="8" w:tplc="FFFFFFFF">
      <w:start w:val="1"/>
      <w:numFmt w:val="lowerRoman"/>
      <w:lvlText w:val="%9."/>
      <w:lvlJc w:val="right"/>
      <w:pPr>
        <w:ind w:left="6404" w:hanging="180"/>
      </w:pPr>
    </w:lvl>
  </w:abstractNum>
  <w:abstractNum w:abstractNumId="2" w15:restartNumberingAfterBreak="0">
    <w:nsid w:val="62150C81"/>
    <w:multiLevelType w:val="hybridMultilevel"/>
    <w:tmpl w:val="D7E054C8"/>
    <w:lvl w:ilvl="0" w:tplc="FD987108">
      <w:numFmt w:val="bullet"/>
      <w:lvlText w:val=""/>
      <w:lvlJc w:val="left"/>
      <w:pPr>
        <w:ind w:left="1080" w:hanging="360"/>
      </w:pPr>
      <w:rPr>
        <w:rFonts w:ascii="Symbol" w:eastAsiaTheme="minorHAnsi" w:hAnsi="Symbol" w:cstheme="minorHAnsi"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 w15:restartNumberingAfterBreak="0">
    <w:nsid w:val="6C8E56C2"/>
    <w:multiLevelType w:val="hybridMultilevel"/>
    <w:tmpl w:val="D4F2D4B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6F933A1C"/>
    <w:multiLevelType w:val="hybridMultilevel"/>
    <w:tmpl w:val="46268EC6"/>
    <w:lvl w:ilvl="0" w:tplc="6AA0E8AA">
      <w:start w:val="1"/>
      <w:numFmt w:val="decimal"/>
      <w:lvlText w:val="%1)"/>
      <w:lvlJc w:val="left"/>
      <w:pPr>
        <w:ind w:left="720" w:hanging="360"/>
      </w:pPr>
      <w:rPr>
        <w:rFonts w:hint="default"/>
        <w:b w:val="0"/>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19A"/>
    <w:rsid w:val="00024977"/>
    <w:rsid w:val="00065CE5"/>
    <w:rsid w:val="00073770"/>
    <w:rsid w:val="000C108B"/>
    <w:rsid w:val="000D5028"/>
    <w:rsid w:val="000E1CAF"/>
    <w:rsid w:val="000F17C6"/>
    <w:rsid w:val="001B6368"/>
    <w:rsid w:val="00240853"/>
    <w:rsid w:val="0029119A"/>
    <w:rsid w:val="002A2278"/>
    <w:rsid w:val="00303777"/>
    <w:rsid w:val="003315ED"/>
    <w:rsid w:val="0035712C"/>
    <w:rsid w:val="003609CE"/>
    <w:rsid w:val="00361C26"/>
    <w:rsid w:val="0037059E"/>
    <w:rsid w:val="003C1908"/>
    <w:rsid w:val="0040342A"/>
    <w:rsid w:val="00493BE8"/>
    <w:rsid w:val="004B1EB7"/>
    <w:rsid w:val="004E0045"/>
    <w:rsid w:val="00534BB5"/>
    <w:rsid w:val="00574E2B"/>
    <w:rsid w:val="00615E0E"/>
    <w:rsid w:val="0063611A"/>
    <w:rsid w:val="00650585"/>
    <w:rsid w:val="00683B1D"/>
    <w:rsid w:val="00700721"/>
    <w:rsid w:val="00714B46"/>
    <w:rsid w:val="007173C1"/>
    <w:rsid w:val="008348CE"/>
    <w:rsid w:val="008D15CC"/>
    <w:rsid w:val="008D220C"/>
    <w:rsid w:val="008D60CE"/>
    <w:rsid w:val="008F5D62"/>
    <w:rsid w:val="00984F25"/>
    <w:rsid w:val="009E4214"/>
    <w:rsid w:val="00A708C5"/>
    <w:rsid w:val="00AC01DA"/>
    <w:rsid w:val="00AF3CAB"/>
    <w:rsid w:val="00B31041"/>
    <w:rsid w:val="00BB06DA"/>
    <w:rsid w:val="00BB67FC"/>
    <w:rsid w:val="00BD4B14"/>
    <w:rsid w:val="00C101E7"/>
    <w:rsid w:val="00C928F4"/>
    <w:rsid w:val="00D118EA"/>
    <w:rsid w:val="00D406AD"/>
    <w:rsid w:val="00D42351"/>
    <w:rsid w:val="00D80104"/>
    <w:rsid w:val="00D910C5"/>
    <w:rsid w:val="00DF12E9"/>
    <w:rsid w:val="00E6522E"/>
    <w:rsid w:val="00E923E5"/>
    <w:rsid w:val="00EC7FB7"/>
    <w:rsid w:val="00EF25EB"/>
    <w:rsid w:val="00FB325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98875"/>
  <w15:chartTrackingRefBased/>
  <w15:docId w15:val="{F3DB36FB-DA04-4B0A-B1A4-D56D552C2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F5D62"/>
  </w:style>
  <w:style w:type="paragraph" w:styleId="3">
    <w:name w:val="heading 3"/>
    <w:basedOn w:val="a"/>
    <w:next w:val="a"/>
    <w:link w:val="30"/>
    <w:uiPriority w:val="9"/>
    <w:semiHidden/>
    <w:unhideWhenUsed/>
    <w:qFormat/>
    <w:rsid w:val="007173C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semiHidden/>
    <w:rsid w:val="007173C1"/>
    <w:rPr>
      <w:rFonts w:asciiTheme="majorHAnsi" w:eastAsiaTheme="majorEastAsia" w:hAnsiTheme="majorHAnsi" w:cstheme="majorBidi"/>
      <w:color w:val="1F3763" w:themeColor="accent1" w:themeShade="7F"/>
      <w:sz w:val="24"/>
      <w:szCs w:val="24"/>
    </w:rPr>
  </w:style>
  <w:style w:type="paragraph" w:styleId="a3">
    <w:name w:val="List Paragraph"/>
    <w:basedOn w:val="a"/>
    <w:uiPriority w:val="34"/>
    <w:qFormat/>
    <w:rsid w:val="007173C1"/>
    <w:pPr>
      <w:ind w:left="720"/>
      <w:contextualSpacing/>
    </w:pPr>
  </w:style>
  <w:style w:type="character" w:styleId="HTML">
    <w:name w:val="HTML Code"/>
    <w:basedOn w:val="a0"/>
    <w:uiPriority w:val="99"/>
    <w:semiHidden/>
    <w:unhideWhenUsed/>
    <w:rsid w:val="007173C1"/>
    <w:rPr>
      <w:rFonts w:ascii="Courier New" w:eastAsia="Times New Roman" w:hAnsi="Courier New" w:cs="Courier New"/>
      <w:sz w:val="20"/>
      <w:szCs w:val="20"/>
    </w:rPr>
  </w:style>
  <w:style w:type="table" w:styleId="a4">
    <w:name w:val="Table Grid"/>
    <w:basedOn w:val="a1"/>
    <w:uiPriority w:val="39"/>
    <w:rsid w:val="00BB06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0">
    <w:name w:val="HTML Preformatted"/>
    <w:basedOn w:val="a"/>
    <w:link w:val="HTML1"/>
    <w:uiPriority w:val="99"/>
    <w:unhideWhenUsed/>
    <w:rsid w:val="009E4214"/>
    <w:pPr>
      <w:spacing w:after="0" w:line="240" w:lineRule="auto"/>
    </w:pPr>
    <w:rPr>
      <w:rFonts w:ascii="Consolas" w:hAnsi="Consolas"/>
      <w:sz w:val="20"/>
      <w:szCs w:val="20"/>
    </w:rPr>
  </w:style>
  <w:style w:type="character" w:customStyle="1" w:styleId="HTML1">
    <w:name w:val="Стандартный HTML Знак"/>
    <w:basedOn w:val="a0"/>
    <w:link w:val="HTML0"/>
    <w:uiPriority w:val="99"/>
    <w:rsid w:val="009E4214"/>
    <w:rPr>
      <w:rFonts w:ascii="Consolas" w:hAnsi="Consolas"/>
      <w:sz w:val="20"/>
      <w:szCs w:val="20"/>
    </w:rPr>
  </w:style>
  <w:style w:type="character" w:styleId="a5">
    <w:name w:val="Hyperlink"/>
    <w:basedOn w:val="a0"/>
    <w:uiPriority w:val="99"/>
    <w:unhideWhenUsed/>
    <w:rsid w:val="008D220C"/>
    <w:rPr>
      <w:color w:val="0563C1" w:themeColor="hyperlink"/>
      <w:u w:val="single"/>
    </w:rPr>
  </w:style>
  <w:style w:type="character" w:styleId="a6">
    <w:name w:val="Unresolved Mention"/>
    <w:basedOn w:val="a0"/>
    <w:uiPriority w:val="99"/>
    <w:semiHidden/>
    <w:unhideWhenUsed/>
    <w:rsid w:val="008D22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572927">
      <w:bodyDiv w:val="1"/>
      <w:marLeft w:val="0"/>
      <w:marRight w:val="0"/>
      <w:marTop w:val="0"/>
      <w:marBottom w:val="0"/>
      <w:divBdr>
        <w:top w:val="none" w:sz="0" w:space="0" w:color="auto"/>
        <w:left w:val="none" w:sz="0" w:space="0" w:color="auto"/>
        <w:bottom w:val="none" w:sz="0" w:space="0" w:color="auto"/>
        <w:right w:val="none" w:sz="0" w:space="0" w:color="auto"/>
      </w:divBdr>
    </w:div>
    <w:div w:id="1011762359">
      <w:bodyDiv w:val="1"/>
      <w:marLeft w:val="0"/>
      <w:marRight w:val="0"/>
      <w:marTop w:val="0"/>
      <w:marBottom w:val="0"/>
      <w:divBdr>
        <w:top w:val="none" w:sz="0" w:space="0" w:color="auto"/>
        <w:left w:val="none" w:sz="0" w:space="0" w:color="auto"/>
        <w:bottom w:val="none" w:sz="0" w:space="0" w:color="auto"/>
        <w:right w:val="none" w:sz="0" w:space="0" w:color="auto"/>
      </w:divBdr>
    </w:div>
    <w:div w:id="1124424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soft.architecturenet.ru/70/index-iterativnyj-parallelizm-umnozhenie-matric.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ro-prof.com/forums/topic/parallel-programming-paradigms" TargetMode="External"/><Relationship Id="rId5" Type="http://schemas.openxmlformats.org/officeDocument/2006/relationships/hyperlink" Target="http://www.williamspublishing.com/PDF/5-8459-0388-2/part.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459</Words>
  <Characters>2622</Characters>
  <Application>Microsoft Office Word</Application>
  <DocSecurity>0</DocSecurity>
  <Lines>21</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Караваева Екатерина Андреевна</dc:creator>
  <cp:keywords/>
  <dc:description/>
  <cp:lastModifiedBy>Олег Манжула</cp:lastModifiedBy>
  <cp:revision>23</cp:revision>
  <dcterms:created xsi:type="dcterms:W3CDTF">2021-12-01T18:04:00Z</dcterms:created>
  <dcterms:modified xsi:type="dcterms:W3CDTF">2021-12-10T12:55:00Z</dcterms:modified>
</cp:coreProperties>
</file>