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629A" w14:textId="11E4CF04" w:rsidR="00AB6A37" w:rsidRPr="00921475" w:rsidRDefault="00921475" w:rsidP="00921475">
      <w:pPr>
        <w:pStyle w:val="a3"/>
        <w:numPr>
          <w:ilvl w:val="0"/>
          <w:numId w:val="2"/>
        </w:numPr>
        <w:rPr>
          <w:rFonts w:ascii="Tahoma" w:hAnsi="Tahoma" w:cs="Tahoma"/>
          <w:sz w:val="24"/>
          <w:szCs w:val="24"/>
        </w:rPr>
      </w:pPr>
      <w:r w:rsidRPr="00921475">
        <w:rPr>
          <w:rFonts w:ascii="Tahoma" w:hAnsi="Tahoma" w:cs="Tahoma"/>
          <w:sz w:val="24"/>
          <w:szCs w:val="24"/>
        </w:rPr>
        <w:t>Если вы абитуриент</w:t>
      </w:r>
    </w:p>
    <w:p w14:paraId="2C5EAE9D" w14:textId="022654A3" w:rsidR="00753872" w:rsidRPr="00921475" w:rsidRDefault="00921475" w:rsidP="00921475">
      <w:pPr>
        <w:pStyle w:val="a3"/>
        <w:numPr>
          <w:ilvl w:val="1"/>
          <w:numId w:val="2"/>
        </w:numPr>
        <w:rPr>
          <w:rFonts w:ascii="Tahoma" w:hAnsi="Tahoma" w:cs="Tahoma"/>
          <w:sz w:val="24"/>
          <w:szCs w:val="24"/>
        </w:rPr>
      </w:pPr>
      <w:r>
        <w:rPr>
          <w:rFonts w:ascii="Tahoma" w:hAnsi="Tahoma" w:cs="Tahoma"/>
          <w:sz w:val="24"/>
          <w:szCs w:val="24"/>
        </w:rPr>
        <w:t>Н</w:t>
      </w:r>
      <w:r w:rsidR="00AB6A37" w:rsidRPr="00921475">
        <w:rPr>
          <w:rFonts w:ascii="Tahoma" w:hAnsi="Tahoma" w:cs="Tahoma"/>
          <w:sz w:val="24"/>
          <w:szCs w:val="24"/>
        </w:rPr>
        <w:t>ажмите по пункту «я хочу поступить» и ступень образования и форму обучения.</w:t>
      </w:r>
      <w:r w:rsidR="00AB6A37" w:rsidRPr="00921475">
        <w:rPr>
          <w:rFonts w:ascii="Tahoma" w:hAnsi="Tahoma" w:cs="Tahoma"/>
          <w:sz w:val="24"/>
          <w:szCs w:val="24"/>
        </w:rPr>
        <w:tab/>
      </w:r>
    </w:p>
    <w:p w14:paraId="5C6C180F" w14:textId="765895B3" w:rsidR="00AB6A37" w:rsidRPr="00921475" w:rsidRDefault="00AB6A37" w:rsidP="00921475">
      <w:pPr>
        <w:pStyle w:val="a3"/>
        <w:numPr>
          <w:ilvl w:val="1"/>
          <w:numId w:val="2"/>
        </w:numPr>
        <w:rPr>
          <w:rFonts w:ascii="Tahoma" w:hAnsi="Tahoma" w:cs="Tahoma"/>
          <w:sz w:val="24"/>
          <w:szCs w:val="24"/>
        </w:rPr>
      </w:pPr>
      <w:r w:rsidRPr="00921475">
        <w:rPr>
          <w:rFonts w:ascii="Tahoma" w:hAnsi="Tahoma" w:cs="Tahoma"/>
          <w:sz w:val="24"/>
          <w:szCs w:val="24"/>
        </w:rPr>
        <w:t xml:space="preserve">Выберите интересующие вас направления и узнайте информацию про них, нажатием по кнопке «инфо» в строке каждого направления. </w:t>
      </w:r>
    </w:p>
    <w:p w14:paraId="3F73E432" w14:textId="249D44B7" w:rsidR="00AB6A37" w:rsidRPr="00921475" w:rsidRDefault="00AB6A37" w:rsidP="00921475">
      <w:pPr>
        <w:pStyle w:val="a3"/>
        <w:numPr>
          <w:ilvl w:val="1"/>
          <w:numId w:val="2"/>
        </w:numPr>
        <w:rPr>
          <w:rFonts w:ascii="Tahoma" w:hAnsi="Tahoma" w:cs="Tahoma"/>
          <w:sz w:val="24"/>
          <w:szCs w:val="24"/>
        </w:rPr>
      </w:pPr>
      <w:r w:rsidRPr="00921475">
        <w:rPr>
          <w:rFonts w:ascii="Tahoma" w:hAnsi="Tahoma" w:cs="Tahoma"/>
          <w:sz w:val="24"/>
          <w:szCs w:val="24"/>
        </w:rPr>
        <w:t>После перехода на следующую страницу вы можете изучить какие предметы нужно сдать для поступления по данным направлениям, перейти на сайты, где можно подать документы онлайн или же перейти на страницу «Общежития».</w:t>
      </w:r>
    </w:p>
    <w:p w14:paraId="52E7AADD" w14:textId="24AF6A12" w:rsidR="00AB6A37" w:rsidRPr="00921475" w:rsidRDefault="00AB6A37" w:rsidP="00921475">
      <w:pPr>
        <w:pStyle w:val="a3"/>
        <w:numPr>
          <w:ilvl w:val="1"/>
          <w:numId w:val="2"/>
        </w:numPr>
        <w:rPr>
          <w:rFonts w:ascii="Tahoma" w:hAnsi="Tahoma" w:cs="Tahoma"/>
          <w:sz w:val="24"/>
          <w:szCs w:val="24"/>
        </w:rPr>
      </w:pPr>
      <w:r w:rsidRPr="00921475">
        <w:rPr>
          <w:rFonts w:ascii="Tahoma" w:hAnsi="Tahoma" w:cs="Tahoma"/>
          <w:sz w:val="24"/>
          <w:szCs w:val="24"/>
        </w:rPr>
        <w:t xml:space="preserve">На странице «Общежития» вы можете узнать у каких студентов есть право получить общежитие и изучить каждое общежитие. </w:t>
      </w:r>
    </w:p>
    <w:p w14:paraId="205DB541" w14:textId="0619BF78" w:rsidR="00AB6A37" w:rsidRPr="00921475" w:rsidRDefault="00921475" w:rsidP="00921475">
      <w:pPr>
        <w:pStyle w:val="a3"/>
        <w:numPr>
          <w:ilvl w:val="0"/>
          <w:numId w:val="2"/>
        </w:numPr>
        <w:rPr>
          <w:rFonts w:ascii="Tahoma" w:hAnsi="Tahoma" w:cs="Tahoma"/>
          <w:sz w:val="24"/>
          <w:szCs w:val="24"/>
        </w:rPr>
      </w:pPr>
      <w:r w:rsidRPr="00921475">
        <w:rPr>
          <w:rFonts w:ascii="Tahoma" w:hAnsi="Tahoma" w:cs="Tahoma"/>
          <w:sz w:val="24"/>
          <w:szCs w:val="24"/>
        </w:rPr>
        <w:t>Если вы студент</w:t>
      </w:r>
    </w:p>
    <w:p w14:paraId="45FF38D5" w14:textId="0C58FBD1" w:rsidR="00AB6A37" w:rsidRPr="00921475" w:rsidRDefault="00921475" w:rsidP="00921475">
      <w:pPr>
        <w:pStyle w:val="a3"/>
        <w:numPr>
          <w:ilvl w:val="1"/>
          <w:numId w:val="2"/>
        </w:numPr>
        <w:rPr>
          <w:rFonts w:ascii="Tahoma" w:hAnsi="Tahoma" w:cs="Tahoma"/>
          <w:sz w:val="24"/>
          <w:szCs w:val="24"/>
        </w:rPr>
      </w:pPr>
      <w:r>
        <w:rPr>
          <w:rFonts w:ascii="Tahoma" w:hAnsi="Tahoma" w:cs="Tahoma"/>
          <w:sz w:val="24"/>
          <w:szCs w:val="24"/>
        </w:rPr>
        <w:t>Н</w:t>
      </w:r>
      <w:r w:rsidR="00AB6A37" w:rsidRPr="00921475">
        <w:rPr>
          <w:rFonts w:ascii="Tahoma" w:hAnsi="Tahoma" w:cs="Tahoma"/>
          <w:sz w:val="24"/>
          <w:szCs w:val="24"/>
        </w:rPr>
        <w:t xml:space="preserve">ажмите по пункту «я уже студент» </w:t>
      </w:r>
    </w:p>
    <w:p w14:paraId="65BE24F6" w14:textId="27349771" w:rsidR="00AB6A37" w:rsidRPr="00921475" w:rsidRDefault="00AB6A37" w:rsidP="00921475">
      <w:pPr>
        <w:pStyle w:val="a3"/>
        <w:numPr>
          <w:ilvl w:val="1"/>
          <w:numId w:val="2"/>
        </w:numPr>
        <w:rPr>
          <w:rFonts w:ascii="Tahoma" w:hAnsi="Tahoma" w:cs="Tahoma"/>
          <w:sz w:val="24"/>
          <w:szCs w:val="24"/>
        </w:rPr>
      </w:pPr>
      <w:r w:rsidRPr="00921475">
        <w:rPr>
          <w:rFonts w:ascii="Tahoma" w:hAnsi="Tahoma" w:cs="Tahoma"/>
          <w:sz w:val="24"/>
          <w:szCs w:val="24"/>
        </w:rPr>
        <w:t xml:space="preserve">Заполните о себе информацию: курс, направление, группа и общежитие. Опционально вы можете заполнить номер профбилета и </w:t>
      </w:r>
      <w:proofErr w:type="spellStart"/>
      <w:r w:rsidRPr="00921475">
        <w:rPr>
          <w:rFonts w:ascii="Tahoma" w:hAnsi="Tahoma" w:cs="Tahoma"/>
          <w:sz w:val="24"/>
          <w:szCs w:val="24"/>
        </w:rPr>
        <w:t>студбилета</w:t>
      </w:r>
      <w:proofErr w:type="spellEnd"/>
      <w:r w:rsidRPr="00921475">
        <w:rPr>
          <w:rFonts w:ascii="Tahoma" w:hAnsi="Tahoma" w:cs="Tahoma"/>
          <w:sz w:val="24"/>
          <w:szCs w:val="24"/>
        </w:rPr>
        <w:t xml:space="preserve">.  </w:t>
      </w:r>
    </w:p>
    <w:p w14:paraId="27A2815A" w14:textId="24B2FF14" w:rsidR="00AB6A37" w:rsidRPr="00921475" w:rsidRDefault="00AB6A37" w:rsidP="00921475">
      <w:pPr>
        <w:pStyle w:val="a3"/>
        <w:numPr>
          <w:ilvl w:val="1"/>
          <w:numId w:val="2"/>
        </w:numPr>
        <w:rPr>
          <w:rFonts w:ascii="Tahoma" w:hAnsi="Tahoma" w:cs="Tahoma"/>
          <w:sz w:val="24"/>
          <w:szCs w:val="24"/>
        </w:rPr>
      </w:pPr>
      <w:r w:rsidRPr="00921475">
        <w:rPr>
          <w:rFonts w:ascii="Tahoma" w:hAnsi="Tahoma" w:cs="Tahoma"/>
          <w:sz w:val="24"/>
          <w:szCs w:val="24"/>
        </w:rPr>
        <w:t>На странице студента вы можете отредактировать информацию о себе или сбросить все данные и вернутся в начало приложения.</w:t>
      </w:r>
    </w:p>
    <w:p w14:paraId="01F078F6" w14:textId="0FAD47EF" w:rsidR="00AB6A37" w:rsidRPr="00921475" w:rsidRDefault="00AB6A37" w:rsidP="00921475">
      <w:pPr>
        <w:pStyle w:val="a3"/>
        <w:numPr>
          <w:ilvl w:val="1"/>
          <w:numId w:val="2"/>
        </w:numPr>
        <w:rPr>
          <w:rFonts w:ascii="Tahoma" w:hAnsi="Tahoma" w:cs="Tahoma"/>
          <w:sz w:val="24"/>
          <w:szCs w:val="24"/>
        </w:rPr>
      </w:pPr>
      <w:r w:rsidRPr="00921475">
        <w:rPr>
          <w:rFonts w:ascii="Tahoma" w:hAnsi="Tahoma" w:cs="Tahoma"/>
          <w:sz w:val="24"/>
          <w:szCs w:val="24"/>
        </w:rPr>
        <w:t xml:space="preserve">Внизу экрана приложения присутствует меню-бар с пактами: Частые вопросы, Календарь и страница </w:t>
      </w:r>
      <w:r w:rsidR="00442285" w:rsidRPr="00921475">
        <w:rPr>
          <w:rFonts w:ascii="Tahoma" w:hAnsi="Tahoma" w:cs="Tahoma"/>
          <w:sz w:val="24"/>
          <w:szCs w:val="24"/>
        </w:rPr>
        <w:t>студента.</w:t>
      </w:r>
    </w:p>
    <w:p w14:paraId="05AD5992" w14:textId="087F7ED5" w:rsidR="00442285" w:rsidRPr="00921475" w:rsidRDefault="00442285" w:rsidP="00921475">
      <w:pPr>
        <w:pStyle w:val="a3"/>
        <w:numPr>
          <w:ilvl w:val="1"/>
          <w:numId w:val="2"/>
        </w:numPr>
        <w:rPr>
          <w:rFonts w:ascii="Tahoma" w:hAnsi="Tahoma" w:cs="Tahoma"/>
          <w:sz w:val="24"/>
          <w:szCs w:val="24"/>
        </w:rPr>
      </w:pPr>
      <w:r w:rsidRPr="00921475">
        <w:rPr>
          <w:rFonts w:ascii="Tahoma" w:hAnsi="Tahoma" w:cs="Tahoma"/>
          <w:sz w:val="24"/>
          <w:szCs w:val="24"/>
        </w:rPr>
        <w:t xml:space="preserve">В разделе </w:t>
      </w:r>
      <w:r w:rsidR="00145666" w:rsidRPr="00921475">
        <w:rPr>
          <w:rFonts w:ascii="Tahoma" w:hAnsi="Tahoma" w:cs="Tahoma"/>
          <w:sz w:val="24"/>
          <w:szCs w:val="24"/>
        </w:rPr>
        <w:t>«</w:t>
      </w:r>
      <w:r w:rsidRPr="00921475">
        <w:rPr>
          <w:rFonts w:ascii="Tahoma" w:hAnsi="Tahoma" w:cs="Tahoma"/>
          <w:sz w:val="24"/>
          <w:szCs w:val="24"/>
        </w:rPr>
        <w:t>вопросы</w:t>
      </w:r>
      <w:r w:rsidR="00145666" w:rsidRPr="00921475">
        <w:rPr>
          <w:rFonts w:ascii="Tahoma" w:hAnsi="Tahoma" w:cs="Tahoma"/>
          <w:sz w:val="24"/>
          <w:szCs w:val="24"/>
        </w:rPr>
        <w:t>»</w:t>
      </w:r>
      <w:r w:rsidRPr="00921475">
        <w:rPr>
          <w:rFonts w:ascii="Tahoma" w:hAnsi="Tahoma" w:cs="Tahoma"/>
          <w:sz w:val="24"/>
          <w:szCs w:val="24"/>
        </w:rPr>
        <w:t xml:space="preserve"> представлены четыре категории вопросов: про учёбу, общежития, учебные корпуса и проектную деятельность</w:t>
      </w:r>
    </w:p>
    <w:p w14:paraId="1AE0FE8B" w14:textId="155D7939" w:rsidR="00145666" w:rsidRPr="00921475" w:rsidRDefault="00145666" w:rsidP="00921475">
      <w:pPr>
        <w:pStyle w:val="a3"/>
        <w:numPr>
          <w:ilvl w:val="1"/>
          <w:numId w:val="2"/>
        </w:numPr>
        <w:rPr>
          <w:rFonts w:ascii="Tahoma" w:hAnsi="Tahoma" w:cs="Tahoma"/>
          <w:sz w:val="24"/>
          <w:szCs w:val="24"/>
        </w:rPr>
      </w:pPr>
      <w:r w:rsidRPr="00921475">
        <w:rPr>
          <w:rFonts w:ascii="Tahoma" w:hAnsi="Tahoma" w:cs="Tahoma"/>
          <w:sz w:val="24"/>
          <w:szCs w:val="24"/>
        </w:rPr>
        <w:t xml:space="preserve">В разделе «календарь» у пользователей есть возможность создавать себе напоминания (не больше 5). Выберете нужную дату, текст уведомления и нажмите «создать». В указанную дату вам придёт </w:t>
      </w:r>
      <w:proofErr w:type="spellStart"/>
      <w:r w:rsidRPr="00921475">
        <w:rPr>
          <w:rFonts w:ascii="Tahoma" w:hAnsi="Tahoma" w:cs="Tahoma"/>
          <w:sz w:val="24"/>
          <w:szCs w:val="24"/>
        </w:rPr>
        <w:t>пуш</w:t>
      </w:r>
      <w:proofErr w:type="spellEnd"/>
      <w:r w:rsidRPr="00921475">
        <w:rPr>
          <w:rFonts w:ascii="Tahoma" w:hAnsi="Tahoma" w:cs="Tahoma"/>
          <w:sz w:val="24"/>
          <w:szCs w:val="24"/>
        </w:rPr>
        <w:t xml:space="preserve">-уведомление. </w:t>
      </w:r>
    </w:p>
    <w:sectPr w:rsidR="00145666" w:rsidRPr="009214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623C"/>
    <w:multiLevelType w:val="hybridMultilevel"/>
    <w:tmpl w:val="6A0A8E42"/>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BBE15DE"/>
    <w:multiLevelType w:val="hybridMultilevel"/>
    <w:tmpl w:val="42645A4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8F5"/>
    <w:rsid w:val="00145666"/>
    <w:rsid w:val="00442285"/>
    <w:rsid w:val="005C68F5"/>
    <w:rsid w:val="00753872"/>
    <w:rsid w:val="00921475"/>
    <w:rsid w:val="00AB6A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2177"/>
  <w15:chartTrackingRefBased/>
  <w15:docId w15:val="{82E7FA7D-D1AA-48A2-AF96-E58AE0DC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6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192</Words>
  <Characters>1098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dc:creator>
  <cp:keywords/>
  <dc:description/>
  <cp:lastModifiedBy>aleksey</cp:lastModifiedBy>
  <cp:revision>4</cp:revision>
  <dcterms:created xsi:type="dcterms:W3CDTF">2021-06-13T12:11:00Z</dcterms:created>
  <dcterms:modified xsi:type="dcterms:W3CDTF">2021-06-13T15:19:00Z</dcterms:modified>
</cp:coreProperties>
</file>