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F025C" w14:textId="6EA0A978" w:rsidR="00D74B0B" w:rsidRPr="0066320D" w:rsidRDefault="00D74B0B" w:rsidP="009A5EC4">
      <w:pPr>
        <w:rPr>
          <w:rFonts w:cstheme="minorHAnsi"/>
          <w:sz w:val="32"/>
          <w:szCs w:val="24"/>
        </w:rPr>
      </w:pPr>
    </w:p>
    <w:p w14:paraId="0CE786DF" w14:textId="23897876" w:rsidR="00300978" w:rsidRPr="009A5EC4" w:rsidRDefault="00A322BB" w:rsidP="009A5EC4">
      <w:pPr>
        <w:jc w:val="center"/>
        <w:rPr>
          <w:rFonts w:cstheme="minorHAnsi"/>
          <w:sz w:val="36"/>
          <w:szCs w:val="28"/>
        </w:rPr>
      </w:pPr>
      <w:r w:rsidRPr="009A5EC4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9A5EC4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2A8B6E95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Дисциплина «</w:t>
      </w:r>
      <w:r w:rsidR="009A5EC4" w:rsidRPr="009A5EC4">
        <w:rPr>
          <w:rFonts w:cstheme="minorHAnsi"/>
          <w:sz w:val="32"/>
          <w:szCs w:val="24"/>
        </w:rPr>
        <w:t>Системы искусственного интеллекта</w:t>
      </w:r>
      <w:r w:rsidRPr="009A5EC4">
        <w:rPr>
          <w:rFonts w:cstheme="minorHAnsi"/>
          <w:sz w:val="32"/>
          <w:szCs w:val="24"/>
        </w:rPr>
        <w:t>»</w:t>
      </w:r>
    </w:p>
    <w:p w14:paraId="67B9FA69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21FE63DD" w:rsidR="00300978" w:rsidRPr="00A03A10" w:rsidRDefault="00BE02D0" w:rsidP="009A5EC4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Лабораторная работа </w:t>
      </w:r>
      <w:r w:rsidR="00A03A10" w:rsidRPr="00A03A10">
        <w:rPr>
          <w:rFonts w:cstheme="minorHAnsi"/>
          <w:b/>
          <w:sz w:val="36"/>
          <w:szCs w:val="24"/>
        </w:rPr>
        <w:t>5</w:t>
      </w:r>
    </w:p>
    <w:p w14:paraId="13CDC905" w14:textId="4AE31506" w:rsidR="00300978" w:rsidRPr="009A5EC4" w:rsidRDefault="007663F2" w:rsidP="009A5EC4">
      <w:pPr>
        <w:rPr>
          <w:rFonts w:cstheme="minorHAnsi"/>
          <w:i/>
          <w:iCs/>
          <w:sz w:val="32"/>
          <w:szCs w:val="24"/>
        </w:rPr>
      </w:pP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  <w:t xml:space="preserve">     </w:t>
      </w:r>
    </w:p>
    <w:p w14:paraId="183508DB" w14:textId="77777777" w:rsidR="009A5EC4" w:rsidRPr="009A5EC4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9A5EC4" w:rsidRDefault="00300978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  <w:r w:rsidRPr="009A5EC4">
        <w:rPr>
          <w:rFonts w:cstheme="minorHAnsi"/>
          <w:sz w:val="28"/>
          <w:szCs w:val="32"/>
        </w:rPr>
        <w:t>Студент</w:t>
      </w:r>
    </w:p>
    <w:p w14:paraId="3BA905E1" w14:textId="77777777" w:rsidR="007E7EB6" w:rsidRDefault="007E7EB6" w:rsidP="009A5EC4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Селянта Олег Дмитриевич</w:t>
      </w:r>
    </w:p>
    <w:p w14:paraId="5D838CA5" w14:textId="59D8A47B" w:rsidR="00CE2C02" w:rsidRPr="009A5EC4" w:rsidRDefault="21B35A74" w:rsidP="009A5EC4">
      <w:pPr>
        <w:ind w:left="6372"/>
        <w:rPr>
          <w:i/>
          <w:sz w:val="28"/>
          <w:szCs w:val="28"/>
        </w:rPr>
      </w:pPr>
      <w:r w:rsidRPr="009A5EC4">
        <w:rPr>
          <w:i/>
          <w:iCs/>
          <w:sz w:val="28"/>
          <w:szCs w:val="28"/>
          <w:lang w:val="en-US"/>
        </w:rPr>
        <w:t>P</w:t>
      </w:r>
      <w:r w:rsidRPr="009A5EC4">
        <w:rPr>
          <w:i/>
          <w:iCs/>
          <w:sz w:val="28"/>
          <w:szCs w:val="28"/>
        </w:rPr>
        <w:t>331</w:t>
      </w:r>
      <w:r w:rsidR="007E7EB6">
        <w:rPr>
          <w:i/>
          <w:iCs/>
          <w:sz w:val="28"/>
          <w:szCs w:val="28"/>
        </w:rPr>
        <w:t>4</w:t>
      </w:r>
    </w:p>
    <w:p w14:paraId="7BDBFC79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</w:p>
    <w:p w14:paraId="65E1AEE4" w14:textId="4717D3DA" w:rsidR="007E7EB6" w:rsidRPr="007E7EB6" w:rsidRDefault="00300978" w:rsidP="007E7EB6">
      <w:pPr>
        <w:ind w:left="6372"/>
        <w:rPr>
          <w:rFonts w:cstheme="minorHAnsi"/>
          <w:sz w:val="28"/>
          <w:szCs w:val="32"/>
        </w:rPr>
      </w:pPr>
      <w:r w:rsidRPr="009A5EC4">
        <w:rPr>
          <w:rFonts w:cstheme="minorHAnsi"/>
          <w:sz w:val="28"/>
          <w:szCs w:val="32"/>
        </w:rPr>
        <w:t>Преподаватель</w:t>
      </w:r>
    </w:p>
    <w:p w14:paraId="3F394367" w14:textId="1DFF5199" w:rsidR="00300978" w:rsidRPr="009A5EC4" w:rsidRDefault="007E7EB6" w:rsidP="007E7EB6">
      <w:pPr>
        <w:ind w:left="6372"/>
        <w:rPr>
          <w:rFonts w:cstheme="minorHAnsi"/>
          <w:i/>
          <w:iCs/>
          <w:sz w:val="28"/>
          <w:szCs w:val="32"/>
        </w:rPr>
      </w:pPr>
      <w:r w:rsidRPr="007E7EB6">
        <w:rPr>
          <w:rFonts w:cstheme="minorHAnsi"/>
          <w:i/>
          <w:iCs/>
          <w:sz w:val="28"/>
          <w:szCs w:val="32"/>
        </w:rPr>
        <w:t>Королёва Юлия Александровна</w:t>
      </w:r>
    </w:p>
    <w:p w14:paraId="12DBA32F" w14:textId="77777777" w:rsidR="00300978" w:rsidRPr="009A5EC4" w:rsidRDefault="00300978" w:rsidP="009A5EC4">
      <w:pPr>
        <w:rPr>
          <w:rFonts w:cstheme="minorHAnsi"/>
          <w:szCs w:val="24"/>
        </w:rPr>
      </w:pPr>
    </w:p>
    <w:p w14:paraId="0F0FF09C" w14:textId="77777777" w:rsidR="00300978" w:rsidRPr="009A5EC4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9A5EC4" w:rsidRDefault="00C625B7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51D2F8BE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  <w:r w:rsidRPr="009A5EC4">
        <w:rPr>
          <w:rFonts w:cstheme="minorHAnsi"/>
          <w:sz w:val="28"/>
          <w:szCs w:val="24"/>
        </w:rPr>
        <w:t>Санкт-Петербург, 20</w:t>
      </w:r>
      <w:r w:rsidR="005739EC" w:rsidRPr="009A5EC4">
        <w:rPr>
          <w:rFonts w:cstheme="minorHAnsi"/>
          <w:sz w:val="28"/>
          <w:szCs w:val="24"/>
        </w:rPr>
        <w:t>2</w:t>
      </w:r>
      <w:r w:rsidR="007E7EB6">
        <w:rPr>
          <w:rFonts w:cstheme="minorHAnsi"/>
          <w:sz w:val="28"/>
          <w:szCs w:val="24"/>
        </w:rPr>
        <w:t>4</w:t>
      </w:r>
      <w:r w:rsidRPr="009A5EC4">
        <w:rPr>
          <w:rFonts w:cstheme="minorHAnsi"/>
          <w:sz w:val="28"/>
          <w:szCs w:val="24"/>
        </w:rPr>
        <w:t xml:space="preserve"> г.</w:t>
      </w:r>
    </w:p>
    <w:p w14:paraId="13BC3343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lastRenderedPageBreak/>
        <w:t>Введение</w:t>
      </w:r>
    </w:p>
    <w:p w14:paraId="36073FA5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Данная лабораторная работа посвящена реализации алгоритма построения дерева решений для задачи бинарной классификации. В качестве данных используется датасет "Mushroom Classification" из репозитория UCI, содержащий информацию о характеристиках различных видов грибов. Целью работы является построение модели, способной предсказывать, является ли гриб ядовитым (класс 'p') или съедобным (класс 'e') на основе его признаков.</w:t>
      </w:r>
    </w:p>
    <w:p w14:paraId="4F218085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1. Загрузка и подготовка данных</w:t>
      </w:r>
    </w:p>
    <w:p w14:paraId="534C5784" w14:textId="77777777" w:rsidR="00A03A10" w:rsidRPr="00A03A10" w:rsidRDefault="00A03A10" w:rsidP="00A03A10">
      <w:pPr>
        <w:numPr>
          <w:ilvl w:val="0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Загрузка данных:</w:t>
      </w:r>
      <w:r w:rsidRPr="00A03A10">
        <w:rPr>
          <w:sz w:val="32"/>
          <w:szCs w:val="32"/>
          <w:lang w:val="en-BY"/>
        </w:rPr>
        <w:t xml:space="preserve"> Датасет был загружен с помощью библиотеки ucimlrepo.</w:t>
      </w:r>
    </w:p>
    <w:p w14:paraId="32C63DB1" w14:textId="77777777" w:rsidR="00A03A10" w:rsidRPr="00A03A10" w:rsidRDefault="00A03A10" w:rsidP="00A03A10">
      <w:pPr>
        <w:numPr>
          <w:ilvl w:val="0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Анализ данных:</w:t>
      </w:r>
    </w:p>
    <w:p w14:paraId="7A3987DD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Датасет содержит 22 признака (features), описывающих внешний вид гриба (форма шляпки, цвет, запах и др.), и целевую переменную (target variable) - "poisonous" (ядовитый/съедобный).</w:t>
      </w:r>
    </w:p>
    <w:p w14:paraId="0C1E1DF4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Признаки представлены в категориальном формате.</w:t>
      </w:r>
    </w:p>
    <w:p w14:paraId="7A6FC612" w14:textId="77777777" w:rsidR="00A03A10" w:rsidRPr="00A03A10" w:rsidRDefault="00A03A10" w:rsidP="00A03A10">
      <w:pPr>
        <w:numPr>
          <w:ilvl w:val="0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Предобработка данных:</w:t>
      </w:r>
    </w:p>
    <w:p w14:paraId="2D0E95BA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Выбор признаков:</w:t>
      </w:r>
      <w:r w:rsidRPr="00A03A10">
        <w:rPr>
          <w:sz w:val="32"/>
          <w:szCs w:val="32"/>
          <w:lang w:val="en-BY"/>
        </w:rPr>
        <w:t xml:space="preserve"> Для построения модели было случайным образом выбрано 5 признаков (округляем sqrt(22) до 5).</w:t>
      </w:r>
    </w:p>
    <w:p w14:paraId="2392DDB5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Преобразование признаков:</w:t>
      </w:r>
      <w:r w:rsidRPr="00A03A10">
        <w:rPr>
          <w:sz w:val="32"/>
          <w:szCs w:val="32"/>
          <w:lang w:val="en-BY"/>
        </w:rPr>
        <w:t xml:space="preserve"> Категориальные признаки были преобразованы в числовые с помощью one-hot encoding (pd.get_dummies).</w:t>
      </w:r>
    </w:p>
    <w:p w14:paraId="54503A20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Преобразование целевой переменной:</w:t>
      </w:r>
      <w:r w:rsidRPr="00A03A10">
        <w:rPr>
          <w:sz w:val="32"/>
          <w:szCs w:val="32"/>
          <w:lang w:val="en-BY"/>
        </w:rPr>
        <w:t xml:space="preserve"> Целевая переменная 'poisonous' преобразована в числовой формат: 'p' -&gt; 1 (ядовитый), 'e' -&gt; 0 (съедобный).</w:t>
      </w:r>
    </w:p>
    <w:p w14:paraId="24D2C182" w14:textId="77777777" w:rsidR="00A03A10" w:rsidRPr="00A03A10" w:rsidRDefault="00A03A10" w:rsidP="00A03A10">
      <w:pPr>
        <w:numPr>
          <w:ilvl w:val="1"/>
          <w:numId w:val="48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Разделение на обучающую и тестовую выборки:</w:t>
      </w:r>
      <w:r w:rsidRPr="00A03A10">
        <w:rPr>
          <w:sz w:val="32"/>
          <w:szCs w:val="32"/>
          <w:lang w:val="en-BY"/>
        </w:rPr>
        <w:t xml:space="preserve"> Данные были разделены на обучающую (80%) и тестовую (20%) выборки.</w:t>
      </w:r>
    </w:p>
    <w:p w14:paraId="44565093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2. Реализация алгоритма дерева решений</w:t>
      </w:r>
    </w:p>
    <w:p w14:paraId="3E5DE1A8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lastRenderedPageBreak/>
        <w:t>Функция расчета примеси Джини (gini_impurity):</w:t>
      </w:r>
      <w:r w:rsidRPr="00A03A10">
        <w:rPr>
          <w:sz w:val="32"/>
          <w:szCs w:val="32"/>
          <w:lang w:val="en-BY"/>
        </w:rPr>
        <w:t xml:space="preserve"> Реализована функция для расчета примеси Джини, которая используется для определения качества разделения данных в узлах дерева.</w:t>
      </w:r>
    </w:p>
    <w:p w14:paraId="32A6C419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Функция поиска лучшего разделения (find_best_split):</w:t>
      </w:r>
      <w:r w:rsidRPr="00A03A10">
        <w:rPr>
          <w:sz w:val="32"/>
          <w:szCs w:val="32"/>
          <w:lang w:val="en-BY"/>
        </w:rPr>
        <w:t xml:space="preserve"> Реализована функция для поиска наилучшего признака и порога для разделения данных в узле дерева. Критерием выбора является максимальный прирост информации.</w:t>
      </w:r>
    </w:p>
    <w:p w14:paraId="42BDB34C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Функция разделения данных (split_data):</w:t>
      </w:r>
      <w:r w:rsidRPr="00A03A10">
        <w:rPr>
          <w:sz w:val="32"/>
          <w:szCs w:val="32"/>
          <w:lang w:val="en-BY"/>
        </w:rPr>
        <w:t xml:space="preserve"> Реализована функция для разделения данных на две ветви в соответствии с выбранным признаком и порогом.</w:t>
      </w:r>
    </w:p>
    <w:p w14:paraId="029437A4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Функция расчета прироста информации (information_gain):</w:t>
      </w:r>
      <w:r w:rsidRPr="00A03A10">
        <w:rPr>
          <w:sz w:val="32"/>
          <w:szCs w:val="32"/>
          <w:lang w:val="en-BY"/>
        </w:rPr>
        <w:t xml:space="preserve"> Реализована функция для расчета прироста информации при разделении данных.</w:t>
      </w:r>
    </w:p>
    <w:p w14:paraId="0B273791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Класс узла дерева (TreeNode):</w:t>
      </w:r>
      <w:r w:rsidRPr="00A03A10">
        <w:rPr>
          <w:sz w:val="32"/>
          <w:szCs w:val="32"/>
          <w:lang w:val="en-BY"/>
        </w:rPr>
        <w:t xml:space="preserve"> Создан класс для представления узла дерева, содержащий информацию о признаке и пороге разделения, левом и правом поддереве, значении класса (для листовых узлов) и количестве объектов каждого класса в узле.</w:t>
      </w:r>
    </w:p>
    <w:p w14:paraId="7A8B76DD" w14:textId="77777777" w:rsidR="00A03A10" w:rsidRPr="00A03A10" w:rsidRDefault="00A03A10" w:rsidP="00A03A10">
      <w:pPr>
        <w:numPr>
          <w:ilvl w:val="0"/>
          <w:numId w:val="49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Функция построения дерева (build_tree):</w:t>
      </w:r>
      <w:r w:rsidRPr="00A03A10">
        <w:rPr>
          <w:sz w:val="32"/>
          <w:szCs w:val="32"/>
          <w:lang w:val="en-BY"/>
        </w:rPr>
        <w:t xml:space="preserve"> Реализована рекурсивная функция для построения дерева решений. Функция на каждой итерации ищет лучшее разделение данных и строит узлы дерева до тех пор, пока не будет достигнут критерий остановки (максимальная глубина дерева или нулевой прирост информации).</w:t>
      </w:r>
    </w:p>
    <w:p w14:paraId="535BEE2A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3. Обучение и оценка модели</w:t>
      </w:r>
    </w:p>
    <w:p w14:paraId="08CCB5ED" w14:textId="77777777" w:rsidR="00A03A10" w:rsidRPr="00A03A10" w:rsidRDefault="00A03A10" w:rsidP="00A03A10">
      <w:pPr>
        <w:numPr>
          <w:ilvl w:val="0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Обучение:</w:t>
      </w:r>
      <w:r w:rsidRPr="00A03A10">
        <w:rPr>
          <w:sz w:val="32"/>
          <w:szCs w:val="32"/>
          <w:lang w:val="en-BY"/>
        </w:rPr>
        <w:t xml:space="preserve"> Дерево решений было обучено на обучающей выборке с ограничением максимальной глубины равной 3.</w:t>
      </w:r>
    </w:p>
    <w:p w14:paraId="306BF175" w14:textId="77777777" w:rsidR="00A03A10" w:rsidRPr="00A03A10" w:rsidRDefault="00A03A10" w:rsidP="00A03A10">
      <w:pPr>
        <w:numPr>
          <w:ilvl w:val="0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Предсказание:</w:t>
      </w:r>
      <w:r w:rsidRPr="00A03A10">
        <w:rPr>
          <w:sz w:val="32"/>
          <w:szCs w:val="32"/>
          <w:lang w:val="en-BY"/>
        </w:rPr>
        <w:t xml:space="preserve"> Были получены предсказания для тестовой выборки с помощью обученной модели.</w:t>
      </w:r>
    </w:p>
    <w:p w14:paraId="381ADD5C" w14:textId="77777777" w:rsidR="00A03A10" w:rsidRPr="00A03A10" w:rsidRDefault="00A03A10" w:rsidP="00A03A10">
      <w:pPr>
        <w:numPr>
          <w:ilvl w:val="0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Оценка качества:</w:t>
      </w:r>
      <w:r w:rsidRPr="00A03A10">
        <w:rPr>
          <w:sz w:val="32"/>
          <w:szCs w:val="32"/>
          <w:lang w:val="en-BY"/>
        </w:rPr>
        <w:t xml:space="preserve"> Для оценки качества модели были рассчитаны следующие метрики:</w:t>
      </w:r>
    </w:p>
    <w:p w14:paraId="79AAF3AD" w14:textId="77777777" w:rsidR="00A03A10" w:rsidRPr="00A03A10" w:rsidRDefault="00A03A10" w:rsidP="00A03A10">
      <w:pPr>
        <w:numPr>
          <w:ilvl w:val="1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lastRenderedPageBreak/>
        <w:t>Accuracy:</w:t>
      </w:r>
      <w:r w:rsidRPr="00A03A10">
        <w:rPr>
          <w:sz w:val="32"/>
          <w:szCs w:val="32"/>
          <w:lang w:val="en-BY"/>
        </w:rPr>
        <w:t xml:space="preserve"> Доля правильных ответов модели. В данной работе accuracy составила 99.13%, что свидетельствует о высоком качестве модели.</w:t>
      </w:r>
    </w:p>
    <w:p w14:paraId="2E532B36" w14:textId="77777777" w:rsidR="00A03A10" w:rsidRPr="00A03A10" w:rsidRDefault="00A03A10" w:rsidP="00A03A10">
      <w:pPr>
        <w:numPr>
          <w:ilvl w:val="1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Precision:</w:t>
      </w:r>
      <w:r w:rsidRPr="00A03A10">
        <w:rPr>
          <w:sz w:val="32"/>
          <w:szCs w:val="32"/>
          <w:lang w:val="en-BY"/>
        </w:rPr>
        <w:t xml:space="preserve"> Доля правильно предсказанных положительных ответов (ядовитых грибов) от общего количества предсказанных положительных ответов. Precision = 1.0, то есть все грибы, которые модель определила как ядовитые, действительно являются таковыми.</w:t>
      </w:r>
    </w:p>
    <w:p w14:paraId="47AD77BB" w14:textId="77777777" w:rsidR="00A03A10" w:rsidRPr="00A03A10" w:rsidRDefault="00A03A10" w:rsidP="00A03A10">
      <w:pPr>
        <w:numPr>
          <w:ilvl w:val="1"/>
          <w:numId w:val="50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Recall:</w:t>
      </w:r>
      <w:r w:rsidRPr="00A03A10">
        <w:rPr>
          <w:sz w:val="32"/>
          <w:szCs w:val="32"/>
          <w:lang w:val="en-BY"/>
        </w:rPr>
        <w:t xml:space="preserve"> Доля правильно предсказанных положительных ответов от общего количества реальных положительных ответов. Recall = 0.982, то есть модель правильно классифицировала 98.2% ядовитых грибов.</w:t>
      </w:r>
    </w:p>
    <w:p w14:paraId="64D714DA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4. Визуализация и интерпретация результатов</w:t>
      </w:r>
    </w:p>
    <w:p w14:paraId="2A47D9D2" w14:textId="77777777" w:rsidR="00A03A10" w:rsidRPr="00A03A10" w:rsidRDefault="00A03A10" w:rsidP="00A03A10">
      <w:pPr>
        <w:numPr>
          <w:ilvl w:val="0"/>
          <w:numId w:val="51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Вывод структуры дерева (print_tree):</w:t>
      </w:r>
      <w:r w:rsidRPr="00A03A10">
        <w:rPr>
          <w:sz w:val="32"/>
          <w:szCs w:val="32"/>
          <w:lang w:val="en-BY"/>
        </w:rPr>
        <w:t xml:space="preserve"> Структура обученного дерева решений была выведена в консоль для визуализации процесса принятия решений моделью.</w:t>
      </w:r>
    </w:p>
    <w:p w14:paraId="217C12F9" w14:textId="77777777" w:rsidR="00A03A10" w:rsidRPr="00A03A10" w:rsidRDefault="00A03A10" w:rsidP="00A03A10">
      <w:pPr>
        <w:numPr>
          <w:ilvl w:val="0"/>
          <w:numId w:val="51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Вывод правил классификации (print_rules):</w:t>
      </w:r>
      <w:r w:rsidRPr="00A03A10">
        <w:rPr>
          <w:sz w:val="32"/>
          <w:szCs w:val="32"/>
          <w:lang w:val="en-BY"/>
        </w:rPr>
        <w:t xml:space="preserve"> Правила классификации, извлеченные из дерева решений, были выведены в консоль в формате "ЕСЛИ ... ТО ...", что облегчает интерпретацию модели.</w:t>
      </w:r>
    </w:p>
    <w:p w14:paraId="2FF0B173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5. Построение ROC- и PR-кривых</w:t>
      </w:r>
    </w:p>
    <w:p w14:paraId="3FD45E32" w14:textId="77777777" w:rsidR="00A03A10" w:rsidRPr="00A03A10" w:rsidRDefault="00A03A10" w:rsidP="00A03A10">
      <w:pPr>
        <w:numPr>
          <w:ilvl w:val="0"/>
          <w:numId w:val="52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Функция вычисления вероятностей (predict_proba):</w:t>
      </w:r>
      <w:r w:rsidRPr="00A03A10">
        <w:rPr>
          <w:sz w:val="32"/>
          <w:szCs w:val="32"/>
          <w:lang w:val="en-BY"/>
        </w:rPr>
        <w:t xml:space="preserve"> Реализована функция для предсказания вероятности принадлежности объекта к классу 1 (ядовитый гриб).</w:t>
      </w:r>
    </w:p>
    <w:p w14:paraId="512E80B3" w14:textId="77777777" w:rsidR="00A03A10" w:rsidRPr="00A03A10" w:rsidRDefault="00A03A10" w:rsidP="00A03A10">
      <w:pPr>
        <w:numPr>
          <w:ilvl w:val="0"/>
          <w:numId w:val="52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Функции построения точек для ROC- и PR-кривых (calculate_roc_points, calculate_pr_points):</w:t>
      </w:r>
      <w:r w:rsidRPr="00A03A10">
        <w:rPr>
          <w:sz w:val="32"/>
          <w:szCs w:val="32"/>
          <w:lang w:val="en-BY"/>
        </w:rPr>
        <w:t xml:space="preserve"> Реализованы функции для расчета пар значений FPR-TPR (для ROC-кривой) и Precision-Recall (для PR-кривой) при различных порогах вероятности.</w:t>
      </w:r>
    </w:p>
    <w:p w14:paraId="000C3962" w14:textId="1D38D7AE" w:rsidR="00A03A10" w:rsidRPr="00A03A10" w:rsidRDefault="00A03A10" w:rsidP="00A03A10">
      <w:pPr>
        <w:numPr>
          <w:ilvl w:val="0"/>
          <w:numId w:val="52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Расчет AUC:</w:t>
      </w:r>
      <w:r w:rsidRPr="00A03A10">
        <w:rPr>
          <w:sz w:val="32"/>
          <w:szCs w:val="32"/>
          <w:lang w:val="en-BY"/>
        </w:rPr>
        <w:t xml:space="preserve"> Для обеих кривых была рассчитана площадь под кривой (AUC), являющаяся агрегированной мерой качества </w:t>
      </w:r>
      <w:r w:rsidRPr="00A03A10">
        <w:rPr>
          <w:sz w:val="32"/>
          <w:szCs w:val="32"/>
          <w:lang w:val="en-BY"/>
        </w:rPr>
        <w:lastRenderedPageBreak/>
        <w:t>классификатора</w:t>
      </w:r>
      <w:r w:rsidR="00786F82">
        <w:rPr>
          <w:sz w:val="32"/>
          <w:szCs w:val="32"/>
          <w:lang w:val="en-BY"/>
        </w:rPr>
        <w:t xml:space="preserve"> </w:t>
      </w:r>
      <w:r w:rsidR="00786F82">
        <w:rPr>
          <w:sz w:val="32"/>
          <w:szCs w:val="32"/>
        </w:rPr>
        <w:t>(пример реальный значений, которые выдала программа</w:t>
      </w:r>
      <w:r w:rsidR="00786F82">
        <w:rPr>
          <w:sz w:val="32"/>
          <w:szCs w:val="32"/>
          <w:lang w:val="en-BY"/>
        </w:rPr>
        <w:t>)</w:t>
      </w:r>
      <w:r w:rsidRPr="00A03A10">
        <w:rPr>
          <w:sz w:val="32"/>
          <w:szCs w:val="32"/>
          <w:lang w:val="en-BY"/>
        </w:rPr>
        <w:t>:</w:t>
      </w:r>
    </w:p>
    <w:p w14:paraId="70021CB8" w14:textId="2468132D" w:rsidR="00A03A10" w:rsidRPr="00A03A10" w:rsidRDefault="00A03A10" w:rsidP="00A03A10">
      <w:pPr>
        <w:numPr>
          <w:ilvl w:val="1"/>
          <w:numId w:val="52"/>
        </w:num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AUC ROC: 0.9</w:t>
      </w:r>
      <w:r w:rsidR="00786F82">
        <w:rPr>
          <w:sz w:val="32"/>
          <w:szCs w:val="32"/>
        </w:rPr>
        <w:t>164</w:t>
      </w:r>
      <w:r w:rsidRPr="00A03A10">
        <w:rPr>
          <w:sz w:val="32"/>
          <w:szCs w:val="32"/>
          <w:lang w:val="en-BY"/>
        </w:rPr>
        <w:t xml:space="preserve"> </w:t>
      </w:r>
    </w:p>
    <w:p w14:paraId="1C14C0EC" w14:textId="505B524D" w:rsidR="00A03A10" w:rsidRPr="00786F82" w:rsidRDefault="00A03A10" w:rsidP="00A03A10">
      <w:pPr>
        <w:numPr>
          <w:ilvl w:val="1"/>
          <w:numId w:val="52"/>
        </w:num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AUC PR: 0</w:t>
      </w:r>
      <w:r w:rsidR="00786F82" w:rsidRPr="00786F82">
        <w:rPr>
          <w:sz w:val="32"/>
          <w:szCs w:val="32"/>
          <w:lang w:val="en-BY"/>
        </w:rPr>
        <w:t>.4672</w:t>
      </w:r>
    </w:p>
    <w:p w14:paraId="69F289DC" w14:textId="0059F22B" w:rsidR="00786F82" w:rsidRPr="00786F82" w:rsidRDefault="00786F82" w:rsidP="00786F82">
      <w:pPr>
        <w:pStyle w:val="ng-star-inserted"/>
        <w:ind w:left="720"/>
        <w:rPr>
          <w:lang w:val="ru-RU"/>
        </w:rPr>
      </w:pPr>
      <w:r>
        <w:rPr>
          <w:rStyle w:val="ng-star-inserted1"/>
          <w:lang w:val="ru-RU"/>
        </w:rPr>
        <w:t>Такие значения</w:t>
      </w:r>
      <w:r>
        <w:rPr>
          <w:rStyle w:val="ng-star-inserted1"/>
        </w:rPr>
        <w:t xml:space="preserve"> может </w:t>
      </w:r>
      <w:r>
        <w:rPr>
          <w:rStyle w:val="ng-star-inserted1"/>
          <w:lang w:val="ru-RU"/>
        </w:rPr>
        <w:t>могут быть</w:t>
      </w:r>
      <w:r>
        <w:rPr>
          <w:rStyle w:val="ng-star-inserted1"/>
        </w:rPr>
        <w:t xml:space="preserve"> связан</w:t>
      </w:r>
      <w:r>
        <w:rPr>
          <w:rStyle w:val="ng-star-inserted1"/>
          <w:lang w:val="ru-RU"/>
        </w:rPr>
        <w:t>ы</w:t>
      </w:r>
      <w:r>
        <w:rPr>
          <w:rStyle w:val="ng-star-inserted1"/>
        </w:rPr>
        <w:t xml:space="preserve"> со спецификой данных и чувствительностью этой метрики. В целом, полученные результаты свидетельствуют о хорошей способности модели классифицировать грибы на ядовитые и съедобные</w:t>
      </w:r>
    </w:p>
    <w:p w14:paraId="70B9FA8A" w14:textId="77777777" w:rsidR="00786F82" w:rsidRPr="00A03A10" w:rsidRDefault="00786F82" w:rsidP="00A03A10">
      <w:pPr>
        <w:numPr>
          <w:ilvl w:val="1"/>
          <w:numId w:val="52"/>
        </w:numPr>
        <w:rPr>
          <w:sz w:val="32"/>
          <w:szCs w:val="32"/>
          <w:lang w:val="en-BY"/>
        </w:rPr>
      </w:pPr>
    </w:p>
    <w:p w14:paraId="6339EB95" w14:textId="77777777" w:rsidR="00A03A10" w:rsidRDefault="00A03A10" w:rsidP="00A03A10">
      <w:pPr>
        <w:numPr>
          <w:ilvl w:val="0"/>
          <w:numId w:val="52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Построение графиков:</w:t>
      </w:r>
      <w:r w:rsidRPr="00A03A10">
        <w:rPr>
          <w:sz w:val="32"/>
          <w:szCs w:val="32"/>
          <w:lang w:val="en-BY"/>
        </w:rPr>
        <w:t xml:space="preserve"> ROC- и PR-кривые были построены для визуальной оценки качества модели при различных порогах вероятности.</w:t>
      </w:r>
    </w:p>
    <w:p w14:paraId="49410F6A" w14:textId="78ADBA8E" w:rsidR="00786F82" w:rsidRPr="00786F82" w:rsidRDefault="00786F82" w:rsidP="00786F82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Пример графиков</w:t>
      </w:r>
      <w:r>
        <w:rPr>
          <w:sz w:val="32"/>
          <w:szCs w:val="32"/>
          <w:lang w:val="en-US"/>
        </w:rPr>
        <w:t>:</w:t>
      </w:r>
    </w:p>
    <w:p w14:paraId="64C8409F" w14:textId="6AB7ECFB" w:rsidR="00786F82" w:rsidRDefault="00786F82" w:rsidP="00786F82">
      <w:pPr>
        <w:ind w:left="720"/>
        <w:rPr>
          <w:sz w:val="32"/>
          <w:szCs w:val="32"/>
          <w:lang w:val="en-BY"/>
        </w:rPr>
      </w:pPr>
      <w:r w:rsidRPr="00786F82">
        <w:rPr>
          <w:noProof/>
          <w:sz w:val="32"/>
          <w:szCs w:val="32"/>
          <w:lang w:val="en-BY"/>
        </w:rPr>
        <w:drawing>
          <wp:inline distT="0" distB="0" distL="0" distR="0" wp14:anchorId="2D0B44EF" wp14:editId="6D34FA45">
            <wp:extent cx="5939790" cy="4479925"/>
            <wp:effectExtent l="0" t="0" r="3810" b="3175"/>
            <wp:docPr id="91017063" name="Picture 1" descr="A graph with a line and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7063" name="Picture 1" descr="A graph with a line and a poin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64D5" w14:textId="696377E3" w:rsidR="00786F82" w:rsidRPr="00A03A10" w:rsidRDefault="00786F82" w:rsidP="00786F82">
      <w:pPr>
        <w:ind w:left="720"/>
        <w:rPr>
          <w:sz w:val="32"/>
          <w:szCs w:val="32"/>
          <w:lang w:val="en-BY"/>
        </w:rPr>
      </w:pPr>
      <w:r w:rsidRPr="00786F82">
        <w:rPr>
          <w:noProof/>
          <w:sz w:val="32"/>
          <w:szCs w:val="32"/>
          <w:lang w:val="en-BY"/>
        </w:rPr>
        <w:lastRenderedPageBreak/>
        <w:drawing>
          <wp:inline distT="0" distB="0" distL="0" distR="0" wp14:anchorId="27FB2AC4" wp14:editId="6B50C4ED">
            <wp:extent cx="5939790" cy="4355465"/>
            <wp:effectExtent l="0" t="0" r="3810" b="635"/>
            <wp:docPr id="160990381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03819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A8C4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Заключение</w:t>
      </w:r>
    </w:p>
    <w:p w14:paraId="33CA47C9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t>В ходе лабораторной работы был успешно реализован алгоритм построения дерева решений для классификации грибов на ядовитые и съедобные.</w:t>
      </w:r>
    </w:p>
    <w:p w14:paraId="7230C907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Основные результаты:</w:t>
      </w:r>
    </w:p>
    <w:p w14:paraId="549CF7AB" w14:textId="77777777" w:rsidR="00A03A10" w:rsidRPr="00A03A10" w:rsidRDefault="00A03A10" w:rsidP="00A03A10">
      <w:pPr>
        <w:numPr>
          <w:ilvl w:val="0"/>
          <w:numId w:val="53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Высокая точность классификации:</w:t>
      </w:r>
      <w:r w:rsidRPr="00A03A10">
        <w:rPr>
          <w:sz w:val="32"/>
          <w:szCs w:val="32"/>
          <w:lang w:val="en-BY"/>
        </w:rPr>
        <w:t xml:space="preserve"> Модель продемонстрировала высокое значение accuracy (99.13%), что говорит о ее способности эффективно разделять грибы на классы.</w:t>
      </w:r>
    </w:p>
    <w:p w14:paraId="24D64B24" w14:textId="77777777" w:rsidR="00A03A10" w:rsidRPr="00A03A10" w:rsidRDefault="00A03A10" w:rsidP="00A03A10">
      <w:pPr>
        <w:numPr>
          <w:ilvl w:val="0"/>
          <w:numId w:val="53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Интерпретируемость модели:</w:t>
      </w:r>
      <w:r w:rsidRPr="00A03A10">
        <w:rPr>
          <w:sz w:val="32"/>
          <w:szCs w:val="32"/>
          <w:lang w:val="en-BY"/>
        </w:rPr>
        <w:t xml:space="preserve"> Структура дерева решений и извлеченные правила классификации позволяют легко интерпретировать логику работы модели.</w:t>
      </w:r>
    </w:p>
    <w:p w14:paraId="4C0D6CC2" w14:textId="77777777" w:rsidR="00A03A10" w:rsidRPr="00A03A10" w:rsidRDefault="00A03A10" w:rsidP="00A03A10">
      <w:pPr>
        <w:numPr>
          <w:ilvl w:val="0"/>
          <w:numId w:val="53"/>
        </w:numPr>
        <w:rPr>
          <w:sz w:val="32"/>
          <w:szCs w:val="32"/>
          <w:lang w:val="en-BY"/>
        </w:rPr>
      </w:pPr>
      <w:r w:rsidRPr="00A03A10">
        <w:rPr>
          <w:b/>
          <w:bCs/>
          <w:sz w:val="32"/>
          <w:szCs w:val="32"/>
          <w:lang w:val="en-BY"/>
        </w:rPr>
        <w:t>Анализ ROC- и PR-кривых:</w:t>
      </w:r>
      <w:r w:rsidRPr="00A03A10">
        <w:rPr>
          <w:sz w:val="32"/>
          <w:szCs w:val="32"/>
          <w:lang w:val="en-BY"/>
        </w:rPr>
        <w:t xml:space="preserve"> Построение и анализ ROC- и PR-кривых позволило оценить качество модели при различных порогах вероятности и получить более полное представление о ее производительности.</w:t>
      </w:r>
    </w:p>
    <w:p w14:paraId="3A122FA9" w14:textId="77777777" w:rsidR="00A03A10" w:rsidRPr="00A03A10" w:rsidRDefault="00A03A10" w:rsidP="00A03A10">
      <w:pPr>
        <w:rPr>
          <w:sz w:val="32"/>
          <w:szCs w:val="32"/>
          <w:lang w:val="en-BY"/>
        </w:rPr>
      </w:pPr>
      <w:r w:rsidRPr="00A03A10">
        <w:rPr>
          <w:sz w:val="32"/>
          <w:szCs w:val="32"/>
          <w:lang w:val="en-BY"/>
        </w:rPr>
        <w:lastRenderedPageBreak/>
        <w:t>В целом, результаты работы подтверждают эффективность алгоритма дерева решений для решения задач классификации и демонстрируют важность предобработки данных, выбора признаков и оценки качества модели для достижения наилучших результатов.</w:t>
      </w:r>
    </w:p>
    <w:p w14:paraId="41A279EA" w14:textId="77777777" w:rsidR="005404D0" w:rsidRPr="0066320D" w:rsidRDefault="005404D0" w:rsidP="00BE741B">
      <w:pPr>
        <w:rPr>
          <w:sz w:val="32"/>
          <w:szCs w:val="32"/>
        </w:rPr>
      </w:pPr>
    </w:p>
    <w:sectPr w:rsidR="005404D0" w:rsidRPr="0066320D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7277E"/>
    <w:multiLevelType w:val="multilevel"/>
    <w:tmpl w:val="7522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94D4B"/>
    <w:multiLevelType w:val="multilevel"/>
    <w:tmpl w:val="12F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4251"/>
    <w:multiLevelType w:val="multilevel"/>
    <w:tmpl w:val="ACCE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552F0"/>
    <w:multiLevelType w:val="multilevel"/>
    <w:tmpl w:val="060C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01EE1"/>
    <w:multiLevelType w:val="multilevel"/>
    <w:tmpl w:val="C86ECC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A644F"/>
    <w:multiLevelType w:val="multilevel"/>
    <w:tmpl w:val="E7C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C36C8"/>
    <w:multiLevelType w:val="multilevel"/>
    <w:tmpl w:val="ACB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2301D"/>
    <w:multiLevelType w:val="multilevel"/>
    <w:tmpl w:val="EB56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4613C1"/>
    <w:multiLevelType w:val="multilevel"/>
    <w:tmpl w:val="050627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765452"/>
    <w:multiLevelType w:val="multilevel"/>
    <w:tmpl w:val="3650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0C2775"/>
    <w:multiLevelType w:val="multilevel"/>
    <w:tmpl w:val="DFA6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BA4417"/>
    <w:multiLevelType w:val="multilevel"/>
    <w:tmpl w:val="F5F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4E0AAA"/>
    <w:multiLevelType w:val="multilevel"/>
    <w:tmpl w:val="8D6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52662"/>
    <w:multiLevelType w:val="multilevel"/>
    <w:tmpl w:val="94B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BF3A68"/>
    <w:multiLevelType w:val="multilevel"/>
    <w:tmpl w:val="D010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F26CB9"/>
    <w:multiLevelType w:val="multilevel"/>
    <w:tmpl w:val="A7AE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C65DA1"/>
    <w:multiLevelType w:val="multilevel"/>
    <w:tmpl w:val="69B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926EDA"/>
    <w:multiLevelType w:val="multilevel"/>
    <w:tmpl w:val="E028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CA71F7"/>
    <w:multiLevelType w:val="multilevel"/>
    <w:tmpl w:val="D780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814356">
    <w:abstractNumId w:val="49"/>
  </w:num>
  <w:num w:numId="2" w16cid:durableId="1429422853">
    <w:abstractNumId w:val="6"/>
  </w:num>
  <w:num w:numId="3" w16cid:durableId="1290353579">
    <w:abstractNumId w:val="44"/>
  </w:num>
  <w:num w:numId="4" w16cid:durableId="1217475337">
    <w:abstractNumId w:val="10"/>
  </w:num>
  <w:num w:numId="5" w16cid:durableId="2115712278">
    <w:abstractNumId w:val="43"/>
  </w:num>
  <w:num w:numId="6" w16cid:durableId="2056930356">
    <w:abstractNumId w:val="47"/>
  </w:num>
  <w:num w:numId="7" w16cid:durableId="1545557735">
    <w:abstractNumId w:val="28"/>
  </w:num>
  <w:num w:numId="8" w16cid:durableId="1849981076">
    <w:abstractNumId w:val="41"/>
  </w:num>
  <w:num w:numId="9" w16cid:durableId="46799805">
    <w:abstractNumId w:val="22"/>
  </w:num>
  <w:num w:numId="10" w16cid:durableId="748624879">
    <w:abstractNumId w:val="40"/>
  </w:num>
  <w:num w:numId="11" w16cid:durableId="154422668">
    <w:abstractNumId w:val="18"/>
  </w:num>
  <w:num w:numId="12" w16cid:durableId="1067874139">
    <w:abstractNumId w:val="16"/>
  </w:num>
  <w:num w:numId="13" w16cid:durableId="302389333">
    <w:abstractNumId w:val="45"/>
  </w:num>
  <w:num w:numId="14" w16cid:durableId="1206285493">
    <w:abstractNumId w:val="11"/>
  </w:num>
  <w:num w:numId="15" w16cid:durableId="583271187">
    <w:abstractNumId w:val="9"/>
  </w:num>
  <w:num w:numId="16" w16cid:durableId="1357341645">
    <w:abstractNumId w:val="14"/>
  </w:num>
  <w:num w:numId="17" w16cid:durableId="922107928">
    <w:abstractNumId w:val="48"/>
  </w:num>
  <w:num w:numId="18" w16cid:durableId="927007988">
    <w:abstractNumId w:val="0"/>
  </w:num>
  <w:num w:numId="19" w16cid:durableId="1714772652">
    <w:abstractNumId w:val="15"/>
  </w:num>
  <w:num w:numId="20" w16cid:durableId="1903296911">
    <w:abstractNumId w:val="20"/>
  </w:num>
  <w:num w:numId="21" w16cid:durableId="169293779">
    <w:abstractNumId w:val="36"/>
  </w:num>
  <w:num w:numId="22" w16cid:durableId="1176185516">
    <w:abstractNumId w:val="8"/>
  </w:num>
  <w:num w:numId="23" w16cid:durableId="1442186331">
    <w:abstractNumId w:val="3"/>
  </w:num>
  <w:num w:numId="24" w16cid:durableId="1423723992">
    <w:abstractNumId w:val="25"/>
  </w:num>
  <w:num w:numId="25" w16cid:durableId="77944387">
    <w:abstractNumId w:val="1"/>
  </w:num>
  <w:num w:numId="26" w16cid:durableId="1373849196">
    <w:abstractNumId w:val="29"/>
  </w:num>
  <w:num w:numId="27" w16cid:durableId="927542474">
    <w:abstractNumId w:val="23"/>
  </w:num>
  <w:num w:numId="28" w16cid:durableId="298459999">
    <w:abstractNumId w:val="39"/>
  </w:num>
  <w:num w:numId="29" w16cid:durableId="1733237029">
    <w:abstractNumId w:val="27"/>
  </w:num>
  <w:num w:numId="30" w16cid:durableId="541133023">
    <w:abstractNumId w:val="17"/>
  </w:num>
  <w:num w:numId="31" w16cid:durableId="1959338278">
    <w:abstractNumId w:val="42"/>
  </w:num>
  <w:num w:numId="32" w16cid:durableId="2015985201">
    <w:abstractNumId w:val="19"/>
  </w:num>
  <w:num w:numId="33" w16cid:durableId="854461831">
    <w:abstractNumId w:val="26"/>
  </w:num>
  <w:num w:numId="34" w16cid:durableId="1774325485">
    <w:abstractNumId w:val="52"/>
  </w:num>
  <w:num w:numId="35" w16cid:durableId="1343583051">
    <w:abstractNumId w:val="35"/>
  </w:num>
  <w:num w:numId="36" w16cid:durableId="1038435988">
    <w:abstractNumId w:val="33"/>
  </w:num>
  <w:num w:numId="37" w16cid:durableId="487939616">
    <w:abstractNumId w:val="37"/>
  </w:num>
  <w:num w:numId="38" w16cid:durableId="1155802303">
    <w:abstractNumId w:val="2"/>
  </w:num>
  <w:num w:numId="39" w16cid:durableId="1118986604">
    <w:abstractNumId w:val="32"/>
  </w:num>
  <w:num w:numId="40" w16cid:durableId="706150629">
    <w:abstractNumId w:val="34"/>
  </w:num>
  <w:num w:numId="41" w16cid:durableId="291793383">
    <w:abstractNumId w:val="13"/>
  </w:num>
  <w:num w:numId="42" w16cid:durableId="1408309069">
    <w:abstractNumId w:val="50"/>
  </w:num>
  <w:num w:numId="43" w16cid:durableId="226454362">
    <w:abstractNumId w:val="30"/>
  </w:num>
  <w:num w:numId="44" w16cid:durableId="1337801622">
    <w:abstractNumId w:val="12"/>
  </w:num>
  <w:num w:numId="45" w16cid:durableId="1015956059">
    <w:abstractNumId w:val="31"/>
  </w:num>
  <w:num w:numId="46" w16cid:durableId="674266614">
    <w:abstractNumId w:val="5"/>
  </w:num>
  <w:num w:numId="47" w16cid:durableId="2051374802">
    <w:abstractNumId w:val="7"/>
  </w:num>
  <w:num w:numId="48" w16cid:durableId="599529499">
    <w:abstractNumId w:val="51"/>
  </w:num>
  <w:num w:numId="49" w16cid:durableId="1505628125">
    <w:abstractNumId w:val="46"/>
  </w:num>
  <w:num w:numId="50" w16cid:durableId="1007369247">
    <w:abstractNumId w:val="21"/>
  </w:num>
  <w:num w:numId="51" w16cid:durableId="1631865717">
    <w:abstractNumId w:val="24"/>
  </w:num>
  <w:num w:numId="52" w16cid:durableId="1894728303">
    <w:abstractNumId w:val="4"/>
  </w:num>
  <w:num w:numId="53" w16cid:durableId="106433293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5504B"/>
    <w:rsid w:val="00060C30"/>
    <w:rsid w:val="00062184"/>
    <w:rsid w:val="000621CB"/>
    <w:rsid w:val="00064135"/>
    <w:rsid w:val="000744ED"/>
    <w:rsid w:val="00075AE8"/>
    <w:rsid w:val="0007662F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3C37"/>
    <w:rsid w:val="00146D51"/>
    <w:rsid w:val="00150BE3"/>
    <w:rsid w:val="0015248E"/>
    <w:rsid w:val="00153D3E"/>
    <w:rsid w:val="0016259A"/>
    <w:rsid w:val="001631F9"/>
    <w:rsid w:val="001763F1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1F5859"/>
    <w:rsid w:val="0020208F"/>
    <w:rsid w:val="002022B2"/>
    <w:rsid w:val="0020340F"/>
    <w:rsid w:val="00224D5B"/>
    <w:rsid w:val="00224FE9"/>
    <w:rsid w:val="00225865"/>
    <w:rsid w:val="00226ABC"/>
    <w:rsid w:val="002274AE"/>
    <w:rsid w:val="00235769"/>
    <w:rsid w:val="00244DF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5377"/>
    <w:rsid w:val="002D69BA"/>
    <w:rsid w:val="002F5068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0F2"/>
    <w:rsid w:val="003416DB"/>
    <w:rsid w:val="0035527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20A4"/>
    <w:rsid w:val="003E6FD3"/>
    <w:rsid w:val="003F0A7B"/>
    <w:rsid w:val="003F4187"/>
    <w:rsid w:val="003F5EE1"/>
    <w:rsid w:val="003F6679"/>
    <w:rsid w:val="00403599"/>
    <w:rsid w:val="00405788"/>
    <w:rsid w:val="0041192C"/>
    <w:rsid w:val="00411EBF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04D0"/>
    <w:rsid w:val="00544C04"/>
    <w:rsid w:val="0054578D"/>
    <w:rsid w:val="00547007"/>
    <w:rsid w:val="0055718E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5B89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320D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2EAF"/>
    <w:rsid w:val="006E2F87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57FF1"/>
    <w:rsid w:val="00762E42"/>
    <w:rsid w:val="00765EE6"/>
    <w:rsid w:val="007663F2"/>
    <w:rsid w:val="007676B0"/>
    <w:rsid w:val="00770C96"/>
    <w:rsid w:val="00774953"/>
    <w:rsid w:val="00781618"/>
    <w:rsid w:val="00786F82"/>
    <w:rsid w:val="00794750"/>
    <w:rsid w:val="00795553"/>
    <w:rsid w:val="007A3CDF"/>
    <w:rsid w:val="007A4927"/>
    <w:rsid w:val="007C0EAA"/>
    <w:rsid w:val="007C3C3D"/>
    <w:rsid w:val="007D1F0E"/>
    <w:rsid w:val="007D30C1"/>
    <w:rsid w:val="007D641E"/>
    <w:rsid w:val="007E111D"/>
    <w:rsid w:val="007E7EB6"/>
    <w:rsid w:val="007F5B21"/>
    <w:rsid w:val="007F5D38"/>
    <w:rsid w:val="00800756"/>
    <w:rsid w:val="00801E8B"/>
    <w:rsid w:val="00822ADD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E6012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A5EC4"/>
    <w:rsid w:val="009B3F5C"/>
    <w:rsid w:val="009C3143"/>
    <w:rsid w:val="009C415F"/>
    <w:rsid w:val="009D158B"/>
    <w:rsid w:val="009D336B"/>
    <w:rsid w:val="009D5455"/>
    <w:rsid w:val="009E6C8C"/>
    <w:rsid w:val="009F5AE0"/>
    <w:rsid w:val="00A03A10"/>
    <w:rsid w:val="00A049EB"/>
    <w:rsid w:val="00A07CB5"/>
    <w:rsid w:val="00A1184B"/>
    <w:rsid w:val="00A158C7"/>
    <w:rsid w:val="00A267D2"/>
    <w:rsid w:val="00A26F97"/>
    <w:rsid w:val="00A30571"/>
    <w:rsid w:val="00A322BB"/>
    <w:rsid w:val="00A32A22"/>
    <w:rsid w:val="00A3457F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3DA"/>
    <w:rsid w:val="00BD4FBD"/>
    <w:rsid w:val="00BE02D0"/>
    <w:rsid w:val="00BE25AE"/>
    <w:rsid w:val="00BE741B"/>
    <w:rsid w:val="00BF04F4"/>
    <w:rsid w:val="00BF0A3C"/>
    <w:rsid w:val="00BF2A4A"/>
    <w:rsid w:val="00BF62C5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6862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0998"/>
    <w:rsid w:val="00D74B0B"/>
    <w:rsid w:val="00D82DC9"/>
    <w:rsid w:val="00D83F0C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2508"/>
    <w:rsid w:val="00E02AA9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0F8D"/>
    <w:rsid w:val="00E62628"/>
    <w:rsid w:val="00E62B01"/>
    <w:rsid w:val="00E71841"/>
    <w:rsid w:val="00E718CF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679"/>
  </w:style>
  <w:style w:type="paragraph" w:styleId="Heading1">
    <w:name w:val="heading 1"/>
    <w:basedOn w:val="Normal"/>
    <w:next w:val="Normal"/>
    <w:link w:val="Heading1Char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B76"/>
    <w:pPr>
      <w:ind w:left="720"/>
      <w:contextualSpacing/>
    </w:pPr>
  </w:style>
  <w:style w:type="table" w:styleId="TableGrid">
    <w:name w:val="Table Grid"/>
    <w:basedOn w:val="TableNormal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E7EB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g-star-inserted">
    <w:name w:val="ng-star-inserted"/>
    <w:basedOn w:val="Normal"/>
    <w:rsid w:val="00786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  <w:style w:type="character" w:customStyle="1" w:styleId="ng-star-inserted1">
    <w:name w:val="ng-star-inserted1"/>
    <w:basedOn w:val="DefaultParagraphFont"/>
    <w:rsid w:val="0078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Селянта Олег Дмитриевич</cp:lastModifiedBy>
  <cp:revision>4</cp:revision>
  <cp:lastPrinted>2020-04-06T13:14:00Z</cp:lastPrinted>
  <dcterms:created xsi:type="dcterms:W3CDTF">2024-10-19T12:58:00Z</dcterms:created>
  <dcterms:modified xsi:type="dcterms:W3CDTF">2024-10-21T07:21:00Z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