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1E7" w:rsidRDefault="004E41E7" w:rsidP="009A2CA9">
      <w:pPr>
        <w:spacing w:after="0"/>
        <w:ind w:left="709" w:hanging="425"/>
        <w:jc w:val="center"/>
        <w:rPr>
          <w:rFonts w:ascii="Times New Roman" w:hAnsi="Times New Roman" w:cs="Times New Roman"/>
          <w:sz w:val="24"/>
          <w:szCs w:val="24"/>
        </w:rPr>
      </w:pPr>
    </w:p>
    <w:p w:rsidR="004E41E7" w:rsidRDefault="004E41E7" w:rsidP="009A2CA9">
      <w:pPr>
        <w:spacing w:after="0"/>
        <w:ind w:left="709" w:hanging="425"/>
        <w:jc w:val="center"/>
        <w:rPr>
          <w:rFonts w:ascii="Times New Roman" w:hAnsi="Times New Roman" w:cs="Times New Roman"/>
          <w:sz w:val="24"/>
          <w:szCs w:val="24"/>
        </w:rPr>
      </w:pPr>
    </w:p>
    <w:p w:rsidR="004E41E7" w:rsidRDefault="004E41E7" w:rsidP="009A2CA9">
      <w:pPr>
        <w:spacing w:after="0"/>
        <w:ind w:left="709" w:hanging="425"/>
        <w:jc w:val="center"/>
        <w:rPr>
          <w:rFonts w:ascii="Times New Roman" w:hAnsi="Times New Roman" w:cs="Times New Roman"/>
          <w:sz w:val="24"/>
          <w:szCs w:val="24"/>
        </w:rPr>
      </w:pPr>
    </w:p>
    <w:p w:rsidR="00A63782" w:rsidRPr="009A2CA9" w:rsidRDefault="004E5276" w:rsidP="009A2CA9">
      <w:pPr>
        <w:spacing w:after="0"/>
        <w:ind w:left="709" w:hanging="42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Pr="00E468B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.0</w:t>
      </w:r>
      <w:r w:rsidRPr="00E468B5">
        <w:rPr>
          <w:rFonts w:ascii="Times New Roman" w:hAnsi="Times New Roman" w:cs="Times New Roman"/>
          <w:sz w:val="24"/>
          <w:szCs w:val="24"/>
        </w:rPr>
        <w:t>4</w:t>
      </w:r>
      <w:r w:rsidR="00A63782" w:rsidRPr="00A63782">
        <w:rPr>
          <w:rFonts w:ascii="Times New Roman" w:hAnsi="Times New Roman" w:cs="Times New Roman"/>
          <w:sz w:val="24"/>
          <w:szCs w:val="24"/>
        </w:rPr>
        <w:t>.202</w:t>
      </w:r>
      <w:r w:rsidRPr="00E468B5">
        <w:rPr>
          <w:rFonts w:ascii="Times New Roman" w:hAnsi="Times New Roman" w:cs="Times New Roman"/>
          <w:sz w:val="24"/>
          <w:szCs w:val="24"/>
        </w:rPr>
        <w:t>1</w:t>
      </w:r>
      <w:r w:rsidR="00045041">
        <w:rPr>
          <w:rFonts w:ascii="Times New Roman" w:hAnsi="Times New Roman" w:cs="Times New Roman"/>
          <w:sz w:val="24"/>
          <w:szCs w:val="24"/>
        </w:rPr>
        <w:t xml:space="preserve"> г.</w:t>
      </w:r>
      <w:r w:rsidR="00A63782">
        <w:rPr>
          <w:rFonts w:ascii="Times New Roman" w:hAnsi="Times New Roman" w:cs="Times New Roman"/>
          <w:sz w:val="24"/>
          <w:szCs w:val="24"/>
        </w:rPr>
        <w:tab/>
      </w:r>
      <w:r w:rsidR="00A63782">
        <w:rPr>
          <w:rFonts w:ascii="Times New Roman" w:hAnsi="Times New Roman" w:cs="Times New Roman"/>
          <w:sz w:val="24"/>
          <w:szCs w:val="24"/>
        </w:rPr>
        <w:tab/>
      </w:r>
      <w:r w:rsidR="00A63782">
        <w:rPr>
          <w:rFonts w:ascii="Times New Roman" w:hAnsi="Times New Roman" w:cs="Times New Roman"/>
          <w:sz w:val="24"/>
          <w:szCs w:val="24"/>
        </w:rPr>
        <w:tab/>
      </w:r>
      <w:r w:rsidR="00A63782">
        <w:rPr>
          <w:rFonts w:ascii="Times New Roman" w:hAnsi="Times New Roman" w:cs="Times New Roman"/>
          <w:sz w:val="24"/>
          <w:szCs w:val="24"/>
        </w:rPr>
        <w:tab/>
      </w:r>
      <w:r w:rsidR="00A63782">
        <w:rPr>
          <w:rFonts w:ascii="Times New Roman" w:hAnsi="Times New Roman" w:cs="Times New Roman"/>
          <w:sz w:val="24"/>
          <w:szCs w:val="24"/>
        </w:rPr>
        <w:tab/>
      </w:r>
      <w:r w:rsidR="00A63782">
        <w:rPr>
          <w:rFonts w:ascii="Times New Roman" w:hAnsi="Times New Roman" w:cs="Times New Roman"/>
          <w:sz w:val="24"/>
          <w:szCs w:val="24"/>
        </w:rPr>
        <w:tab/>
      </w:r>
      <w:r w:rsidR="00A63782">
        <w:rPr>
          <w:rFonts w:ascii="Times New Roman" w:hAnsi="Times New Roman" w:cs="Times New Roman"/>
          <w:sz w:val="24"/>
          <w:szCs w:val="24"/>
        </w:rPr>
        <w:tab/>
      </w:r>
      <w:r w:rsidR="00A63782">
        <w:rPr>
          <w:rFonts w:ascii="Times New Roman" w:hAnsi="Times New Roman" w:cs="Times New Roman"/>
          <w:sz w:val="24"/>
          <w:szCs w:val="24"/>
        </w:rPr>
        <w:tab/>
      </w:r>
      <w:r w:rsidR="00A63782">
        <w:rPr>
          <w:rFonts w:ascii="Times New Roman" w:hAnsi="Times New Roman" w:cs="Times New Roman"/>
          <w:sz w:val="24"/>
          <w:szCs w:val="24"/>
        </w:rPr>
        <w:tab/>
        <w:t>г.</w:t>
      </w:r>
      <w:r w:rsidR="007D283A">
        <w:rPr>
          <w:rFonts w:ascii="Times New Roman" w:hAnsi="Times New Roman" w:cs="Times New Roman"/>
          <w:sz w:val="24"/>
          <w:szCs w:val="24"/>
        </w:rPr>
        <w:t xml:space="preserve"> </w:t>
      </w:r>
      <w:r w:rsidR="009A2CA9">
        <w:rPr>
          <w:rFonts w:ascii="Times New Roman" w:hAnsi="Times New Roman" w:cs="Times New Roman"/>
          <w:sz w:val="24"/>
          <w:szCs w:val="24"/>
        </w:rPr>
        <w:t>Набережные Челны</w:t>
      </w:r>
    </w:p>
    <w:p w:rsidR="004E41E7" w:rsidRDefault="004E41E7" w:rsidP="00A6378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41E7" w:rsidRDefault="004E41E7" w:rsidP="00A6378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3782" w:rsidRPr="00D04C71" w:rsidRDefault="00A63782" w:rsidP="00D04C7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4C71">
        <w:rPr>
          <w:rFonts w:ascii="Times New Roman" w:hAnsi="Times New Roman" w:cs="Times New Roman"/>
          <w:b/>
          <w:sz w:val="28"/>
          <w:szCs w:val="28"/>
        </w:rPr>
        <w:t xml:space="preserve">Акт </w:t>
      </w:r>
    </w:p>
    <w:p w:rsidR="001A3FB0" w:rsidRPr="00D04C71" w:rsidRDefault="00A63782" w:rsidP="00D04C7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4C71">
        <w:rPr>
          <w:rFonts w:ascii="Times New Roman" w:hAnsi="Times New Roman" w:cs="Times New Roman"/>
          <w:b/>
          <w:sz w:val="28"/>
          <w:szCs w:val="28"/>
        </w:rPr>
        <w:t>выполненных работ</w:t>
      </w:r>
    </w:p>
    <w:p w:rsidR="00A63782" w:rsidRPr="00D04C71" w:rsidRDefault="00A63782" w:rsidP="00D04C7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63782" w:rsidRPr="00D04C71" w:rsidRDefault="00A63782" w:rsidP="00D04C7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4C71">
        <w:rPr>
          <w:rFonts w:ascii="Times New Roman" w:hAnsi="Times New Roman" w:cs="Times New Roman"/>
          <w:sz w:val="28"/>
          <w:szCs w:val="28"/>
        </w:rPr>
        <w:t xml:space="preserve">В </w:t>
      </w:r>
      <w:r w:rsidR="004E5276" w:rsidRPr="00D04C71">
        <w:rPr>
          <w:rFonts w:ascii="Times New Roman" w:hAnsi="Times New Roman" w:cs="Times New Roman"/>
          <w:sz w:val="28"/>
          <w:szCs w:val="28"/>
        </w:rPr>
        <w:t>период с 31</w:t>
      </w:r>
      <w:r w:rsidRPr="00D04C71">
        <w:rPr>
          <w:rFonts w:ascii="Times New Roman" w:hAnsi="Times New Roman" w:cs="Times New Roman"/>
          <w:sz w:val="28"/>
          <w:szCs w:val="28"/>
        </w:rPr>
        <w:t>.03.202</w:t>
      </w:r>
      <w:r w:rsidR="004E5276" w:rsidRPr="00D04C71">
        <w:rPr>
          <w:rFonts w:ascii="Times New Roman" w:hAnsi="Times New Roman" w:cs="Times New Roman"/>
          <w:sz w:val="28"/>
          <w:szCs w:val="28"/>
        </w:rPr>
        <w:t>1 г. по 01.04</w:t>
      </w:r>
      <w:r w:rsidRPr="00D04C71">
        <w:rPr>
          <w:rFonts w:ascii="Times New Roman" w:hAnsi="Times New Roman" w:cs="Times New Roman"/>
          <w:sz w:val="28"/>
          <w:szCs w:val="28"/>
        </w:rPr>
        <w:t>.202</w:t>
      </w:r>
      <w:r w:rsidR="004E5276" w:rsidRPr="00D04C71">
        <w:rPr>
          <w:rFonts w:ascii="Times New Roman" w:hAnsi="Times New Roman" w:cs="Times New Roman"/>
          <w:sz w:val="28"/>
          <w:szCs w:val="28"/>
        </w:rPr>
        <w:t>1</w:t>
      </w:r>
      <w:r w:rsidRPr="00D04C71">
        <w:rPr>
          <w:rFonts w:ascii="Times New Roman" w:hAnsi="Times New Roman" w:cs="Times New Roman"/>
          <w:sz w:val="28"/>
          <w:szCs w:val="28"/>
        </w:rPr>
        <w:t xml:space="preserve"> г. специалистам</w:t>
      </w:r>
      <w:proofErr w:type="gramStart"/>
      <w:r w:rsidRPr="00D04C71">
        <w:rPr>
          <w:rFonts w:ascii="Times New Roman" w:hAnsi="Times New Roman" w:cs="Times New Roman"/>
          <w:sz w:val="28"/>
          <w:szCs w:val="28"/>
        </w:rPr>
        <w:t>и ООО</w:t>
      </w:r>
      <w:proofErr w:type="gramEnd"/>
      <w:r w:rsidRPr="00D04C71">
        <w:rPr>
          <w:rFonts w:ascii="Times New Roman" w:hAnsi="Times New Roman" w:cs="Times New Roman"/>
          <w:sz w:val="28"/>
          <w:szCs w:val="28"/>
        </w:rPr>
        <w:t xml:space="preserve"> «НПФ «ВИБРОН» совместно со специалистами </w:t>
      </w:r>
      <w:r w:rsidR="004E5276" w:rsidRPr="00D04C71">
        <w:rPr>
          <w:rFonts w:ascii="Times New Roman" w:hAnsi="Times New Roman" w:cs="Times New Roman"/>
          <w:sz w:val="28"/>
          <w:szCs w:val="28"/>
        </w:rPr>
        <w:t xml:space="preserve">Нижнекамской </w:t>
      </w:r>
      <w:r w:rsidRPr="00D04C71">
        <w:rPr>
          <w:rFonts w:ascii="Times New Roman" w:hAnsi="Times New Roman" w:cs="Times New Roman"/>
          <w:sz w:val="28"/>
          <w:szCs w:val="28"/>
        </w:rPr>
        <w:t xml:space="preserve"> ГЭС:</w:t>
      </w:r>
    </w:p>
    <w:p w:rsidR="00A63782" w:rsidRPr="00D04C71" w:rsidRDefault="00A63782" w:rsidP="00D04C71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4C71">
        <w:rPr>
          <w:rFonts w:ascii="Times New Roman" w:hAnsi="Times New Roman" w:cs="Times New Roman"/>
          <w:sz w:val="28"/>
          <w:szCs w:val="28"/>
        </w:rPr>
        <w:t xml:space="preserve">Выполнена проверка соответствия уровня виброперемещения на </w:t>
      </w:r>
      <w:r w:rsidR="004E5276" w:rsidRPr="00D04C71">
        <w:rPr>
          <w:rFonts w:ascii="Times New Roman" w:hAnsi="Times New Roman" w:cs="Times New Roman"/>
          <w:sz w:val="28"/>
          <w:szCs w:val="28"/>
        </w:rPr>
        <w:t xml:space="preserve">датчиках ДВП ГА№1,2 с задание уровней вибросигнала на вибростенде ВЗВ-1-М2 №375405 </w:t>
      </w:r>
      <w:r w:rsidR="005E7A7A" w:rsidRPr="00D04C71">
        <w:rPr>
          <w:rFonts w:ascii="Times New Roman" w:hAnsi="Times New Roman" w:cs="Times New Roman"/>
          <w:sz w:val="28"/>
          <w:szCs w:val="28"/>
        </w:rPr>
        <w:t>.</w:t>
      </w:r>
      <w:r w:rsidR="004E5276" w:rsidRPr="00D04C71">
        <w:rPr>
          <w:rFonts w:ascii="Times New Roman" w:hAnsi="Times New Roman" w:cs="Times New Roman"/>
          <w:sz w:val="28"/>
          <w:szCs w:val="28"/>
        </w:rPr>
        <w:t xml:space="preserve"> Значения совпадают с заданными на вибростенде</w:t>
      </w:r>
      <w:proofErr w:type="gramStart"/>
      <w:r w:rsidR="00A81F0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A81F05">
        <w:rPr>
          <w:rFonts w:ascii="Times New Roman" w:hAnsi="Times New Roman" w:cs="Times New Roman"/>
          <w:sz w:val="28"/>
          <w:szCs w:val="28"/>
        </w:rPr>
        <w:t xml:space="preserve"> Замечаний по работе каналов нет</w:t>
      </w:r>
      <w:r w:rsidR="004E5276" w:rsidRPr="00D04C7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E5276" w:rsidRDefault="004E5276" w:rsidP="00D04C71">
      <w:pPr>
        <w:pStyle w:val="a7"/>
        <w:numPr>
          <w:ilvl w:val="0"/>
          <w:numId w:val="2"/>
        </w:numPr>
        <w:tabs>
          <w:tab w:val="left" w:pos="142"/>
        </w:tabs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4C71">
        <w:rPr>
          <w:rFonts w:ascii="Times New Roman" w:hAnsi="Times New Roman" w:cs="Times New Roman"/>
          <w:sz w:val="28"/>
          <w:szCs w:val="28"/>
        </w:rPr>
        <w:t>Произведен</w:t>
      </w:r>
      <w:r w:rsidR="006B4928">
        <w:rPr>
          <w:rFonts w:ascii="Times New Roman" w:hAnsi="Times New Roman" w:cs="Times New Roman"/>
          <w:sz w:val="28"/>
          <w:szCs w:val="28"/>
        </w:rPr>
        <w:t>о</w:t>
      </w:r>
      <w:r w:rsidRPr="00D04C71">
        <w:rPr>
          <w:rFonts w:ascii="Times New Roman" w:hAnsi="Times New Roman" w:cs="Times New Roman"/>
          <w:sz w:val="28"/>
          <w:szCs w:val="28"/>
        </w:rPr>
        <w:t xml:space="preserve"> </w:t>
      </w:r>
      <w:r w:rsidR="006B4928">
        <w:rPr>
          <w:rFonts w:ascii="Times New Roman" w:hAnsi="Times New Roman" w:cs="Times New Roman"/>
          <w:sz w:val="28"/>
          <w:szCs w:val="28"/>
        </w:rPr>
        <w:t>обновление</w:t>
      </w:r>
      <w:r w:rsidRPr="00D04C71">
        <w:rPr>
          <w:rFonts w:ascii="Times New Roman" w:hAnsi="Times New Roman" w:cs="Times New Roman"/>
          <w:sz w:val="28"/>
          <w:szCs w:val="28"/>
        </w:rPr>
        <w:t xml:space="preserve"> программного обеспечения </w:t>
      </w:r>
      <w:proofErr w:type="spellStart"/>
      <w:r w:rsidR="00080CE7">
        <w:rPr>
          <w:rFonts w:ascii="Times New Roman" w:hAnsi="Times New Roman" w:cs="Times New Roman"/>
          <w:sz w:val="28"/>
          <w:szCs w:val="28"/>
          <w:lang w:val="en-US"/>
        </w:rPr>
        <w:t>Technolog</w:t>
      </w:r>
      <w:proofErr w:type="spellEnd"/>
      <w:r w:rsidR="00080CE7" w:rsidRPr="00080CE7">
        <w:rPr>
          <w:rFonts w:ascii="Times New Roman" w:hAnsi="Times New Roman" w:cs="Times New Roman"/>
          <w:sz w:val="28"/>
          <w:szCs w:val="28"/>
        </w:rPr>
        <w:t>_</w:t>
      </w:r>
      <w:r w:rsidR="00080CE7">
        <w:rPr>
          <w:rFonts w:ascii="Times New Roman" w:hAnsi="Times New Roman" w:cs="Times New Roman"/>
          <w:sz w:val="28"/>
          <w:szCs w:val="28"/>
          <w:lang w:val="en-US"/>
        </w:rPr>
        <w:t>S</w:t>
      </w:r>
      <w:bookmarkStart w:id="0" w:name="_GoBack"/>
      <w:bookmarkEnd w:id="0"/>
      <w:r w:rsidR="00080CE7">
        <w:rPr>
          <w:rFonts w:ascii="Times New Roman" w:hAnsi="Times New Roman" w:cs="Times New Roman"/>
          <w:sz w:val="28"/>
          <w:szCs w:val="28"/>
          <w:lang w:val="en-US"/>
        </w:rPr>
        <w:t>VKA</w:t>
      </w:r>
      <w:r w:rsidR="00080CE7" w:rsidRPr="00080CE7">
        <w:rPr>
          <w:rFonts w:ascii="Times New Roman" w:hAnsi="Times New Roman" w:cs="Times New Roman"/>
          <w:sz w:val="28"/>
          <w:szCs w:val="28"/>
        </w:rPr>
        <w:t xml:space="preserve">  </w:t>
      </w:r>
      <w:r w:rsidR="00080CE7">
        <w:rPr>
          <w:rFonts w:ascii="Times New Roman" w:hAnsi="Times New Roman" w:cs="Times New Roman"/>
          <w:sz w:val="28"/>
          <w:szCs w:val="28"/>
        </w:rPr>
        <w:t xml:space="preserve">для </w:t>
      </w:r>
      <w:r w:rsidRPr="00D04C71">
        <w:rPr>
          <w:rFonts w:ascii="Times New Roman" w:hAnsi="Times New Roman" w:cs="Times New Roman"/>
          <w:sz w:val="28"/>
          <w:szCs w:val="28"/>
        </w:rPr>
        <w:t xml:space="preserve"> возможности подстройки показаний </w:t>
      </w:r>
      <w:r w:rsidR="00080CE7">
        <w:rPr>
          <w:rFonts w:ascii="Times New Roman" w:hAnsi="Times New Roman" w:cs="Times New Roman"/>
          <w:sz w:val="28"/>
          <w:szCs w:val="28"/>
        </w:rPr>
        <w:t xml:space="preserve">датчиков ДВЗ </w:t>
      </w:r>
      <w:r w:rsidRPr="00D04C71">
        <w:rPr>
          <w:rFonts w:ascii="Times New Roman" w:hAnsi="Times New Roman" w:cs="Times New Roman"/>
          <w:sz w:val="28"/>
          <w:szCs w:val="28"/>
        </w:rPr>
        <w:t>на агрегате. Программное обеспечение обновлено до версии 12.1</w:t>
      </w:r>
    </w:p>
    <w:p w:rsidR="00F70A3C" w:rsidRPr="00D04C71" w:rsidRDefault="00F70A3C" w:rsidP="00D04C71">
      <w:pPr>
        <w:pStyle w:val="a7"/>
        <w:numPr>
          <w:ilvl w:val="0"/>
          <w:numId w:val="2"/>
        </w:numPr>
        <w:tabs>
          <w:tab w:val="left" w:pos="142"/>
        </w:tabs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Произведена проверка показаний датчиков ДВЗ-25 ГА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использованием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Technolog</w:t>
      </w:r>
      <w:proofErr w:type="spellEnd"/>
      <w:r w:rsidRPr="00080CE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SVKA</w:t>
      </w:r>
      <w:r w:rsidRPr="00F70A3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Замечаний к работе  датчиков и программного обеспечения нет.</w:t>
      </w:r>
    </w:p>
    <w:p w:rsidR="004E5276" w:rsidRPr="00E468B5" w:rsidRDefault="004E5276" w:rsidP="00E468B5">
      <w:pPr>
        <w:pStyle w:val="a7"/>
        <w:tabs>
          <w:tab w:val="left" w:pos="142"/>
        </w:tabs>
        <w:spacing w:before="240" w:after="0" w:line="360" w:lineRule="auto"/>
        <w:ind w:left="1212"/>
        <w:jc w:val="both"/>
        <w:rPr>
          <w:rFonts w:ascii="Times New Roman" w:hAnsi="Times New Roman" w:cs="Times New Roman"/>
          <w:sz w:val="28"/>
          <w:szCs w:val="28"/>
        </w:rPr>
      </w:pPr>
    </w:p>
    <w:p w:rsidR="00963DC2" w:rsidRPr="00D04C71" w:rsidRDefault="00963DC2" w:rsidP="00D04C71">
      <w:pPr>
        <w:pStyle w:val="a7"/>
        <w:spacing w:before="240"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963DC2" w:rsidRPr="00D04C71" w:rsidRDefault="00963DC2" w:rsidP="00D04C71">
      <w:pPr>
        <w:pStyle w:val="a7"/>
        <w:spacing w:line="36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4C71">
        <w:rPr>
          <w:rFonts w:ascii="Times New Roman" w:hAnsi="Times New Roman" w:cs="Times New Roman"/>
          <w:b/>
          <w:sz w:val="28"/>
          <w:szCs w:val="28"/>
        </w:rPr>
        <w:t>Подписи</w:t>
      </w:r>
    </w:p>
    <w:p w:rsidR="00963DC2" w:rsidRPr="00D04C71" w:rsidRDefault="00963DC2" w:rsidP="00D04C71">
      <w:pPr>
        <w:pStyle w:val="a7"/>
        <w:spacing w:before="240" w:after="0" w:line="36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4C71">
        <w:rPr>
          <w:rFonts w:ascii="Times New Roman" w:hAnsi="Times New Roman" w:cs="Times New Roman"/>
          <w:b/>
          <w:sz w:val="28"/>
          <w:szCs w:val="28"/>
        </w:rPr>
        <w:t>ООО «НПФ «ВИБРОН»</w:t>
      </w:r>
    </w:p>
    <w:p w:rsidR="00963DC2" w:rsidRPr="00D04C71" w:rsidRDefault="00963DC2" w:rsidP="00D04C71">
      <w:pPr>
        <w:pStyle w:val="a7"/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D04C71">
        <w:rPr>
          <w:rFonts w:ascii="Times New Roman" w:hAnsi="Times New Roman" w:cs="Times New Roman"/>
          <w:sz w:val="28"/>
          <w:szCs w:val="28"/>
        </w:rPr>
        <w:t>Инженер</w:t>
      </w:r>
      <w:r w:rsidRPr="00D04C71">
        <w:rPr>
          <w:rFonts w:ascii="Times New Roman" w:hAnsi="Times New Roman" w:cs="Times New Roman"/>
          <w:sz w:val="28"/>
          <w:szCs w:val="28"/>
        </w:rPr>
        <w:tab/>
      </w:r>
      <w:r w:rsidRPr="00D04C71">
        <w:rPr>
          <w:rFonts w:ascii="Times New Roman" w:hAnsi="Times New Roman" w:cs="Times New Roman"/>
          <w:sz w:val="28"/>
          <w:szCs w:val="28"/>
        </w:rPr>
        <w:tab/>
      </w:r>
      <w:r w:rsidRPr="00D04C71">
        <w:rPr>
          <w:rFonts w:ascii="Times New Roman" w:hAnsi="Times New Roman" w:cs="Times New Roman"/>
          <w:sz w:val="28"/>
          <w:szCs w:val="28"/>
        </w:rPr>
        <w:tab/>
      </w:r>
      <w:r w:rsidRPr="00D04C71">
        <w:rPr>
          <w:rFonts w:ascii="Times New Roman" w:hAnsi="Times New Roman" w:cs="Times New Roman"/>
          <w:sz w:val="28"/>
          <w:szCs w:val="28"/>
        </w:rPr>
        <w:tab/>
      </w:r>
      <w:r w:rsidRPr="00D04C71">
        <w:rPr>
          <w:rFonts w:ascii="Times New Roman" w:hAnsi="Times New Roman" w:cs="Times New Roman"/>
          <w:sz w:val="28"/>
          <w:szCs w:val="28"/>
        </w:rPr>
        <w:tab/>
      </w:r>
      <w:r w:rsidRPr="00D04C71">
        <w:rPr>
          <w:rFonts w:ascii="Times New Roman" w:hAnsi="Times New Roman" w:cs="Times New Roman"/>
          <w:sz w:val="28"/>
          <w:szCs w:val="28"/>
        </w:rPr>
        <w:tab/>
      </w:r>
      <w:r w:rsidRPr="00D04C71">
        <w:rPr>
          <w:rFonts w:ascii="Times New Roman" w:hAnsi="Times New Roman" w:cs="Times New Roman"/>
          <w:sz w:val="28"/>
          <w:szCs w:val="28"/>
        </w:rPr>
        <w:tab/>
      </w:r>
      <w:r w:rsidRPr="00D04C71">
        <w:rPr>
          <w:rFonts w:ascii="Times New Roman" w:hAnsi="Times New Roman" w:cs="Times New Roman"/>
          <w:sz w:val="28"/>
          <w:szCs w:val="28"/>
        </w:rPr>
        <w:tab/>
      </w:r>
      <w:r w:rsidR="00BF6B91" w:rsidRPr="00D04C7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04C71">
        <w:rPr>
          <w:rFonts w:ascii="Times New Roman" w:hAnsi="Times New Roman" w:cs="Times New Roman"/>
          <w:sz w:val="28"/>
          <w:szCs w:val="28"/>
        </w:rPr>
        <w:t>Лагуто</w:t>
      </w:r>
      <w:proofErr w:type="spellEnd"/>
      <w:r w:rsidRPr="00D04C71">
        <w:rPr>
          <w:rFonts w:ascii="Times New Roman" w:hAnsi="Times New Roman" w:cs="Times New Roman"/>
          <w:sz w:val="28"/>
          <w:szCs w:val="28"/>
        </w:rPr>
        <w:t xml:space="preserve"> О.Н.</w:t>
      </w:r>
    </w:p>
    <w:p w:rsidR="00D04C71" w:rsidRPr="00D04C71" w:rsidRDefault="00D04C71" w:rsidP="00D04C71">
      <w:pPr>
        <w:tabs>
          <w:tab w:val="left" w:pos="999"/>
        </w:tabs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D04C71">
        <w:rPr>
          <w:rFonts w:ascii="Times New Roman" w:hAnsi="Times New Roman" w:cs="Times New Roman"/>
          <w:sz w:val="28"/>
          <w:szCs w:val="28"/>
        </w:rPr>
        <w:t xml:space="preserve">Заместитель начальника  АСУ </w:t>
      </w:r>
    </w:p>
    <w:p w:rsidR="00963DC2" w:rsidRPr="004E41E7" w:rsidRDefault="00D04C71" w:rsidP="00D04C71">
      <w:pPr>
        <w:tabs>
          <w:tab w:val="left" w:pos="999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E41E7">
        <w:rPr>
          <w:rFonts w:ascii="Times New Roman" w:hAnsi="Times New Roman" w:cs="Times New Roman"/>
          <w:sz w:val="28"/>
          <w:szCs w:val="28"/>
        </w:rPr>
        <w:t>Нижнекамской ГЭС</w:t>
      </w:r>
      <w:r w:rsidRPr="004E41E7">
        <w:rPr>
          <w:rFonts w:ascii="Times New Roman" w:hAnsi="Times New Roman" w:cs="Times New Roman"/>
          <w:sz w:val="28"/>
          <w:szCs w:val="28"/>
        </w:rPr>
        <w:tab/>
      </w:r>
      <w:r w:rsidRPr="004E41E7">
        <w:rPr>
          <w:rFonts w:ascii="Times New Roman" w:hAnsi="Times New Roman" w:cs="Times New Roman"/>
          <w:sz w:val="28"/>
          <w:szCs w:val="28"/>
        </w:rPr>
        <w:tab/>
      </w:r>
      <w:r w:rsidRPr="004E41E7">
        <w:rPr>
          <w:rFonts w:ascii="Times New Roman" w:hAnsi="Times New Roman" w:cs="Times New Roman"/>
          <w:sz w:val="28"/>
          <w:szCs w:val="28"/>
        </w:rPr>
        <w:tab/>
      </w:r>
      <w:r w:rsidRPr="004E41E7">
        <w:rPr>
          <w:rFonts w:ascii="Times New Roman" w:hAnsi="Times New Roman" w:cs="Times New Roman"/>
          <w:sz w:val="28"/>
          <w:szCs w:val="28"/>
        </w:rPr>
        <w:tab/>
      </w:r>
      <w:r w:rsidRPr="004E41E7">
        <w:rPr>
          <w:rFonts w:ascii="Times New Roman" w:hAnsi="Times New Roman" w:cs="Times New Roman"/>
          <w:sz w:val="28"/>
          <w:szCs w:val="28"/>
        </w:rPr>
        <w:tab/>
      </w:r>
      <w:r w:rsidRPr="004E41E7">
        <w:rPr>
          <w:rFonts w:ascii="Times New Roman" w:hAnsi="Times New Roman" w:cs="Times New Roman"/>
          <w:sz w:val="28"/>
          <w:szCs w:val="28"/>
        </w:rPr>
        <w:tab/>
      </w:r>
      <w:r w:rsidRPr="004E41E7">
        <w:rPr>
          <w:rFonts w:ascii="Times New Roman" w:hAnsi="Times New Roman" w:cs="Times New Roman"/>
          <w:sz w:val="28"/>
          <w:szCs w:val="28"/>
        </w:rPr>
        <w:tab/>
        <w:t>Новиков А. А.</w:t>
      </w:r>
    </w:p>
    <w:sectPr w:rsidR="00963DC2" w:rsidRPr="004E41E7" w:rsidSect="004E41E7">
      <w:pgSz w:w="11906" w:h="16838"/>
      <w:pgMar w:top="709" w:right="709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4E6" w:rsidRDefault="009844E6" w:rsidP="00A63782">
      <w:pPr>
        <w:spacing w:after="0" w:line="240" w:lineRule="auto"/>
      </w:pPr>
      <w:r>
        <w:separator/>
      </w:r>
    </w:p>
  </w:endnote>
  <w:endnote w:type="continuationSeparator" w:id="0">
    <w:p w:rsidR="009844E6" w:rsidRDefault="009844E6" w:rsidP="00A63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4E6" w:rsidRDefault="009844E6" w:rsidP="00A63782">
      <w:pPr>
        <w:spacing w:after="0" w:line="240" w:lineRule="auto"/>
      </w:pPr>
      <w:r>
        <w:separator/>
      </w:r>
    </w:p>
  </w:footnote>
  <w:footnote w:type="continuationSeparator" w:id="0">
    <w:p w:rsidR="009844E6" w:rsidRDefault="009844E6" w:rsidP="00A63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44455"/>
    <w:multiLevelType w:val="hybridMultilevel"/>
    <w:tmpl w:val="4AD4171C"/>
    <w:lvl w:ilvl="0" w:tplc="E15883D6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">
    <w:nsid w:val="32B57B3D"/>
    <w:multiLevelType w:val="hybridMultilevel"/>
    <w:tmpl w:val="3B9C324E"/>
    <w:lvl w:ilvl="0" w:tplc="E15883D6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782"/>
    <w:rsid w:val="00045041"/>
    <w:rsid w:val="00080CE7"/>
    <w:rsid w:val="001D6101"/>
    <w:rsid w:val="004E41E7"/>
    <w:rsid w:val="004E5276"/>
    <w:rsid w:val="005B2B2F"/>
    <w:rsid w:val="005E7A7A"/>
    <w:rsid w:val="006771F2"/>
    <w:rsid w:val="006B4928"/>
    <w:rsid w:val="006D7789"/>
    <w:rsid w:val="007D283A"/>
    <w:rsid w:val="00863BAF"/>
    <w:rsid w:val="00942844"/>
    <w:rsid w:val="00963DC2"/>
    <w:rsid w:val="009844E6"/>
    <w:rsid w:val="009A2CA9"/>
    <w:rsid w:val="009B4E03"/>
    <w:rsid w:val="00A50F62"/>
    <w:rsid w:val="00A63782"/>
    <w:rsid w:val="00A81F05"/>
    <w:rsid w:val="00B72811"/>
    <w:rsid w:val="00BF6B91"/>
    <w:rsid w:val="00CB4E91"/>
    <w:rsid w:val="00D04C71"/>
    <w:rsid w:val="00E468B5"/>
    <w:rsid w:val="00F7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637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63782"/>
  </w:style>
  <w:style w:type="paragraph" w:styleId="a5">
    <w:name w:val="footer"/>
    <w:basedOn w:val="a"/>
    <w:link w:val="a6"/>
    <w:uiPriority w:val="99"/>
    <w:semiHidden/>
    <w:unhideWhenUsed/>
    <w:rsid w:val="00A637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A63782"/>
  </w:style>
  <w:style w:type="paragraph" w:styleId="a7">
    <w:name w:val="List Paragraph"/>
    <w:basedOn w:val="a"/>
    <w:uiPriority w:val="34"/>
    <w:qFormat/>
    <w:rsid w:val="00A63782"/>
    <w:pPr>
      <w:ind w:left="720"/>
      <w:contextualSpacing/>
    </w:pPr>
  </w:style>
  <w:style w:type="table" w:styleId="a8">
    <w:name w:val="Table Grid"/>
    <w:basedOn w:val="a1"/>
    <w:uiPriority w:val="59"/>
    <w:rsid w:val="005E7A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CB4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B4E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637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63782"/>
  </w:style>
  <w:style w:type="paragraph" w:styleId="a5">
    <w:name w:val="footer"/>
    <w:basedOn w:val="a"/>
    <w:link w:val="a6"/>
    <w:uiPriority w:val="99"/>
    <w:semiHidden/>
    <w:unhideWhenUsed/>
    <w:rsid w:val="00A637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A63782"/>
  </w:style>
  <w:style w:type="paragraph" w:styleId="a7">
    <w:name w:val="List Paragraph"/>
    <w:basedOn w:val="a"/>
    <w:uiPriority w:val="34"/>
    <w:qFormat/>
    <w:rsid w:val="00A63782"/>
    <w:pPr>
      <w:ind w:left="720"/>
      <w:contextualSpacing/>
    </w:pPr>
  </w:style>
  <w:style w:type="table" w:styleId="a8">
    <w:name w:val="Table Grid"/>
    <w:basedOn w:val="a1"/>
    <w:uiPriority w:val="59"/>
    <w:rsid w:val="005E7A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CB4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B4E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Oleg</cp:lastModifiedBy>
  <cp:revision>10</cp:revision>
  <dcterms:created xsi:type="dcterms:W3CDTF">2021-04-01T06:41:00Z</dcterms:created>
  <dcterms:modified xsi:type="dcterms:W3CDTF">2021-04-01T12:59:00Z</dcterms:modified>
</cp:coreProperties>
</file>