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C4" w:rsidRDefault="00775CC4" w:rsidP="00775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4650" cy="31908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CC4" w:rsidRPr="00A03238" w:rsidRDefault="00775CC4" w:rsidP="00775CC4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03238">
        <w:rPr>
          <w:rFonts w:ascii="Times New Roman" w:hAnsi="Times New Roman" w:cs="Times New Roman"/>
          <w:color w:val="000000"/>
          <w:sz w:val="24"/>
          <w:szCs w:val="24"/>
        </w:rPr>
        <w:t>Рисунок 4 – Тестовые пути программы</w:t>
      </w:r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1: </w:t>
      </w:r>
      <w:proofErr w:type="spellStart"/>
      <w:r w:rsidRPr="00183447">
        <w:rPr>
          <w:color w:val="000000"/>
          <w:sz w:val="24"/>
          <w:szCs w:val="24"/>
        </w:rPr>
        <w:t>открытие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программы</w:t>
      </w:r>
      <w:proofErr w:type="spellEnd"/>
      <w:r w:rsidRPr="00183447">
        <w:rPr>
          <w:color w:val="000000"/>
          <w:sz w:val="24"/>
          <w:szCs w:val="24"/>
        </w:rPr>
        <w:t>;</w:t>
      </w:r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>Пункт 2: проверка доступа к Базе Данных</w:t>
      </w:r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3: </w:t>
      </w:r>
      <w:proofErr w:type="spellStart"/>
      <w:r w:rsidRPr="00183447">
        <w:rPr>
          <w:color w:val="000000"/>
          <w:sz w:val="24"/>
          <w:szCs w:val="24"/>
        </w:rPr>
        <w:t>Загрузка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главного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окна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программы</w:t>
      </w:r>
      <w:proofErr w:type="spellEnd"/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>Пункт 4: Нажатие на кнопку «Поиск»</w:t>
      </w:r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5: </w:t>
      </w:r>
      <w:proofErr w:type="spellStart"/>
      <w:r w:rsidRPr="00183447">
        <w:rPr>
          <w:color w:val="000000"/>
          <w:sz w:val="24"/>
          <w:szCs w:val="24"/>
        </w:rPr>
        <w:t>Добавление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данных</w:t>
      </w:r>
      <w:proofErr w:type="spellEnd"/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6: </w:t>
      </w:r>
      <w:r>
        <w:rPr>
          <w:color w:val="000000"/>
          <w:sz w:val="24"/>
          <w:szCs w:val="24"/>
          <w:lang w:val="ru-RU"/>
        </w:rPr>
        <w:t>Удаление данных</w:t>
      </w:r>
    </w:p>
    <w:p w:rsidR="00775CC4" w:rsidRPr="00183447" w:rsidRDefault="00775CC4" w:rsidP="00775CC4">
      <w:pPr>
        <w:pStyle w:val="a3"/>
        <w:numPr>
          <w:ilvl w:val="0"/>
          <w:numId w:val="1"/>
        </w:numPr>
        <w:spacing w:after="0" w:line="360" w:lineRule="auto"/>
        <w:ind w:left="-142" w:hanging="284"/>
        <w:rPr>
          <w:color w:val="000000"/>
          <w:sz w:val="24"/>
          <w:szCs w:val="24"/>
        </w:rPr>
      </w:pPr>
      <w:proofErr w:type="spellStart"/>
      <w:r w:rsidRPr="00183447">
        <w:rPr>
          <w:color w:val="000000"/>
          <w:sz w:val="24"/>
          <w:szCs w:val="24"/>
        </w:rPr>
        <w:t>Пункт</w:t>
      </w:r>
      <w:proofErr w:type="spellEnd"/>
      <w:r w:rsidRPr="00183447">
        <w:rPr>
          <w:color w:val="000000"/>
          <w:sz w:val="24"/>
          <w:szCs w:val="24"/>
        </w:rPr>
        <w:t xml:space="preserve"> 7: </w:t>
      </w:r>
      <w:proofErr w:type="spellStart"/>
      <w:r w:rsidRPr="00183447">
        <w:rPr>
          <w:color w:val="000000"/>
          <w:sz w:val="24"/>
          <w:szCs w:val="24"/>
        </w:rPr>
        <w:t>Выход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из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proofErr w:type="spellStart"/>
      <w:r w:rsidRPr="00183447">
        <w:rPr>
          <w:color w:val="000000"/>
          <w:sz w:val="24"/>
          <w:szCs w:val="24"/>
        </w:rPr>
        <w:t>приложения</w:t>
      </w:r>
      <w:proofErr w:type="spellEnd"/>
      <w:r w:rsidRPr="00183447">
        <w:rPr>
          <w:color w:val="000000"/>
          <w:sz w:val="24"/>
          <w:szCs w:val="24"/>
        </w:rPr>
        <w:t xml:space="preserve"> </w:t>
      </w:r>
      <w:r w:rsidRPr="00183447">
        <w:rPr>
          <w:color w:val="000000"/>
          <w:sz w:val="24"/>
          <w:szCs w:val="24"/>
        </w:rPr>
        <w:br/>
      </w:r>
    </w:p>
    <w:p w:rsidR="00775CC4" w:rsidRPr="003034AB" w:rsidRDefault="00775CC4" w:rsidP="00775CC4">
      <w:pPr>
        <w:pStyle w:val="a3"/>
        <w:spacing w:line="360" w:lineRule="auto"/>
        <w:ind w:left="-426"/>
        <w:jc w:val="both"/>
        <w:rPr>
          <w:color w:val="000000"/>
          <w:sz w:val="24"/>
          <w:szCs w:val="24"/>
          <w:lang w:val="ru-RU"/>
        </w:rPr>
      </w:pPr>
      <w:r w:rsidRPr="00183447">
        <w:rPr>
          <w:color w:val="000000"/>
          <w:sz w:val="24"/>
          <w:szCs w:val="24"/>
          <w:lang w:val="ru-RU"/>
        </w:rPr>
        <w:t xml:space="preserve">Для работы по тестовому графу необходимо составить тестовые пути, по которым будет тестироваться программа. </w:t>
      </w:r>
      <w:r w:rsidRPr="003034AB">
        <w:rPr>
          <w:color w:val="000000"/>
          <w:sz w:val="24"/>
          <w:szCs w:val="24"/>
          <w:lang w:val="ru-RU"/>
        </w:rPr>
        <w:t>Тестовые пути по разработанной программе выглядят следующим образом:</w:t>
      </w:r>
    </w:p>
    <w:p w:rsidR="00775CC4" w:rsidRDefault="00775CC4" w:rsidP="00775CC4">
      <w:pPr>
        <w:spacing w:line="360" w:lineRule="auto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183447">
        <w:rPr>
          <w:rFonts w:ascii="Times New Roman" w:hAnsi="Times New Roman" w:cs="Times New Roman"/>
          <w:sz w:val="24"/>
          <w:szCs w:val="24"/>
        </w:rPr>
        <w:t>Тестовый путь 1: (1,2,3,6)</w:t>
      </w:r>
    </w:p>
    <w:p w:rsidR="00775CC4" w:rsidRPr="00AF3E7C" w:rsidRDefault="00775CC4" w:rsidP="00775CC4">
      <w:pPr>
        <w:spacing w:line="360" w:lineRule="auto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183447">
        <w:rPr>
          <w:rFonts w:ascii="Times New Roman" w:hAnsi="Times New Roman" w:cs="Times New Roman"/>
          <w:sz w:val="24"/>
          <w:szCs w:val="24"/>
        </w:rPr>
        <w:t>естовый путь 2: (1,2,3,4,5,7)</w:t>
      </w:r>
    </w:p>
    <w:p w:rsidR="00775CC4" w:rsidRPr="00AF3E7C" w:rsidRDefault="00775CC4" w:rsidP="00775CC4">
      <w:pPr>
        <w:spacing w:line="360" w:lineRule="auto"/>
        <w:ind w:left="-142" w:hanging="284"/>
        <w:jc w:val="center"/>
        <w:rPr>
          <w:rFonts w:ascii="Times New Roman" w:hAnsi="Times New Roman" w:cs="Times New Roman"/>
          <w:sz w:val="24"/>
          <w:szCs w:val="24"/>
        </w:rPr>
      </w:pPr>
    </w:p>
    <w:p w:rsidR="00775CC4" w:rsidRDefault="00775CC4" w:rsidP="00775CC4">
      <w:pPr>
        <w:spacing w:line="360" w:lineRule="auto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775CC4" w:rsidRDefault="00775CC4" w:rsidP="00775CC4">
      <w:pPr>
        <w:spacing w:line="360" w:lineRule="auto"/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775CC4" w:rsidRPr="00775CC4" w:rsidRDefault="00775CC4" w:rsidP="00775C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30pt">
            <v:imagedata r:id="rId6" o:title="Скриншот 07-06-2021 083628"/>
          </v:shape>
        </w:pict>
      </w:r>
    </w:p>
    <w:p w:rsidR="00775CC4" w:rsidRPr="003034AB" w:rsidRDefault="00775CC4" w:rsidP="00775CC4">
      <w:pPr>
        <w:spacing w:line="360" w:lineRule="auto"/>
        <w:ind w:left="-142" w:hanging="284"/>
        <w:jc w:val="both"/>
        <w:rPr>
          <w:color w:val="000000" w:themeColor="text1"/>
          <w:sz w:val="24"/>
          <w:szCs w:val="24"/>
        </w:rPr>
      </w:pPr>
      <w:r w:rsidRPr="00183447">
        <w:rPr>
          <w:b/>
          <w:color w:val="000000"/>
          <w:sz w:val="24"/>
          <w:szCs w:val="24"/>
        </w:rPr>
        <w:t>Результаты тестирования</w:t>
      </w:r>
    </w:p>
    <w:p w:rsidR="00775CC4" w:rsidRPr="00183447" w:rsidRDefault="00775CC4" w:rsidP="00775CC4">
      <w:pPr>
        <w:pStyle w:val="a4"/>
        <w:ind w:left="-142" w:hanging="284"/>
        <w:jc w:val="both"/>
        <w:rPr>
          <w:color w:val="000000"/>
        </w:rPr>
      </w:pPr>
      <w:r w:rsidRPr="00183447">
        <w:rPr>
          <w:color w:val="000000"/>
        </w:rPr>
        <w:t xml:space="preserve">Для отладки было применено модульное тестирование. </w:t>
      </w:r>
    </w:p>
    <w:p w:rsidR="00775CC4" w:rsidRPr="00183447" w:rsidRDefault="00775CC4" w:rsidP="00775CC4">
      <w:pPr>
        <w:pStyle w:val="a4"/>
        <w:ind w:left="-142" w:hanging="284"/>
        <w:jc w:val="both"/>
        <w:rPr>
          <w:color w:val="000000"/>
        </w:rPr>
      </w:pPr>
      <w:r w:rsidRPr="00183447">
        <w:rPr>
          <w:color w:val="000000"/>
        </w:rPr>
        <w:t>Система успешно прошла этап тестирования,  недочетов обнаружено не было.</w:t>
      </w:r>
    </w:p>
    <w:p w:rsidR="00775CC4" w:rsidRPr="00183447" w:rsidRDefault="00775CC4" w:rsidP="00775CC4">
      <w:pPr>
        <w:pStyle w:val="a4"/>
        <w:ind w:left="-426"/>
        <w:jc w:val="both"/>
        <w:rPr>
          <w:color w:val="000000"/>
        </w:rPr>
      </w:pPr>
      <w:r w:rsidRPr="00183447">
        <w:rPr>
          <w:color w:val="000000"/>
        </w:rPr>
        <w:t>Успешно проведенное тестирование дает гарантию работы программы в самых разнообразных условиях использования. Исключается аварийное завершение работы программы. При возникновении ошибки программа сообщит пользователю, что именно послужило причиной остановки работы.</w:t>
      </w:r>
    </w:p>
    <w:p w:rsidR="00775CC4" w:rsidRPr="00183447" w:rsidRDefault="00775CC4" w:rsidP="00775CC4">
      <w:pPr>
        <w:pStyle w:val="a4"/>
        <w:ind w:left="-142" w:hanging="284"/>
        <w:rPr>
          <w:color w:val="000000"/>
        </w:rPr>
      </w:pPr>
      <w:r w:rsidRPr="00183447">
        <w:rPr>
          <w:color w:val="000000"/>
        </w:rPr>
        <w:t xml:space="preserve">Модульное тестирование производилось с помощью </w:t>
      </w:r>
      <w:proofErr w:type="spellStart"/>
      <w:r w:rsidRPr="00183447">
        <w:rPr>
          <w:color w:val="000000"/>
        </w:rPr>
        <w:t>try</w:t>
      </w:r>
      <w:proofErr w:type="spellEnd"/>
      <w:r w:rsidRPr="00183447">
        <w:rPr>
          <w:color w:val="000000"/>
        </w:rPr>
        <w:t xml:space="preserve"> </w:t>
      </w:r>
      <w:proofErr w:type="spellStart"/>
      <w:r w:rsidRPr="00183447">
        <w:rPr>
          <w:color w:val="000000"/>
        </w:rPr>
        <w:t>catch</w:t>
      </w:r>
      <w:proofErr w:type="spellEnd"/>
      <w:r w:rsidRPr="00183447">
        <w:rPr>
          <w:color w:val="000000"/>
        </w:rPr>
        <w:t xml:space="preserve"> блоков. </w:t>
      </w:r>
    </w:p>
    <w:p w:rsidR="00775CC4" w:rsidRPr="00183447" w:rsidRDefault="00775CC4" w:rsidP="00775CC4">
      <w:pPr>
        <w:pStyle w:val="a4"/>
        <w:ind w:left="-426"/>
        <w:jc w:val="both"/>
        <w:rPr>
          <w:color w:val="000000"/>
        </w:rPr>
      </w:pPr>
      <w:r w:rsidRPr="00183447">
        <w:rPr>
          <w:color w:val="000000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:rsidR="00775CC4" w:rsidRPr="00183447" w:rsidRDefault="00775CC4" w:rsidP="00775CC4">
      <w:pPr>
        <w:pStyle w:val="a4"/>
        <w:ind w:left="-142" w:hanging="284"/>
        <w:rPr>
          <w:color w:val="000000"/>
        </w:rPr>
      </w:pPr>
      <w:r w:rsidRPr="00183447">
        <w:rPr>
          <w:color w:val="000000"/>
        </w:rPr>
        <w:t>Из этого следует, что программный продукт полностью готов к работе.</w:t>
      </w:r>
    </w:p>
    <w:p w:rsidR="00250623" w:rsidRDefault="00250623"/>
    <w:sectPr w:rsidR="00250623" w:rsidSect="0025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5835"/>
    <w:multiLevelType w:val="hybridMultilevel"/>
    <w:tmpl w:val="6BC026EC"/>
    <w:lvl w:ilvl="0" w:tplc="CB6EC94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5CC4"/>
    <w:rsid w:val="00250623"/>
    <w:rsid w:val="0077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C4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styleId="a4">
    <w:name w:val="Normal (Web)"/>
    <w:basedOn w:val="a"/>
    <w:uiPriority w:val="99"/>
    <w:semiHidden/>
    <w:unhideWhenUsed/>
    <w:rsid w:val="00775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2021-06-07T21:47:00Z</dcterms:created>
  <dcterms:modified xsi:type="dcterms:W3CDTF">2021-06-07T21:48:00Z</dcterms:modified>
</cp:coreProperties>
</file>