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D3CA1" w14:textId="7BB852C5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на </w:t>
      </w:r>
      <w:r w:rsidR="00A122EE">
        <w:rPr>
          <w:rFonts w:ascii="Times New Roman" w:hAnsi="Times New Roman" w:cs="Times New Roman"/>
          <w:sz w:val="28"/>
          <w:szCs w:val="28"/>
        </w:rPr>
        <w:t>п</w:t>
      </w:r>
      <w:r w:rsidR="00A122EE" w:rsidRPr="00A122EE">
        <w:rPr>
          <w:rFonts w:ascii="Times New Roman" w:hAnsi="Times New Roman" w:cs="Times New Roman"/>
          <w:sz w:val="28"/>
          <w:szCs w:val="28"/>
        </w:rPr>
        <w:t>роектирование и разработка информационной системы родильного дома - автоматизация формирования отчетности</w:t>
      </w:r>
    </w:p>
    <w:p w14:paraId="64AB9FBD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14:paraId="271BF8CB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выполняется в рамках проекта автоматизации </w:t>
      </w:r>
      <w:r w:rsidR="00BF042F">
        <w:rPr>
          <w:rFonts w:ascii="Times New Roman" w:hAnsi="Times New Roman" w:cs="Times New Roman"/>
          <w:sz w:val="28"/>
          <w:szCs w:val="28"/>
        </w:rPr>
        <w:t>родильного отделения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244322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14:paraId="453062D1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Основанием </w:t>
      </w:r>
      <w:r w:rsidR="0056312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разработки является договор №</w:t>
      </w:r>
      <w:r w:rsidR="009D5DD3">
        <w:rPr>
          <w:rFonts w:ascii="Times New Roman" w:hAnsi="Times New Roman" w:cs="Times New Roman"/>
          <w:sz w:val="28"/>
          <w:szCs w:val="28"/>
        </w:rPr>
        <w:t>737383-83838</w:t>
      </w:r>
    </w:p>
    <w:p w14:paraId="6C4BC251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Организация, утвердившая договор: </w:t>
      </w:r>
      <w:r w:rsidR="0059082E">
        <w:rPr>
          <w:rFonts w:ascii="Times New Roman" w:hAnsi="Times New Roman" w:cs="Times New Roman"/>
          <w:sz w:val="28"/>
          <w:szCs w:val="28"/>
        </w:rPr>
        <w:t>ГБУЗ</w:t>
      </w:r>
      <w:r>
        <w:rPr>
          <w:rFonts w:ascii="Times New Roman" w:hAnsi="Times New Roman" w:cs="Times New Roman"/>
          <w:sz w:val="28"/>
          <w:szCs w:val="28"/>
        </w:rPr>
        <w:t xml:space="preserve"> МО «Серпуховский </w:t>
      </w:r>
      <w:r w:rsidR="00DB68C9">
        <w:rPr>
          <w:rFonts w:ascii="Times New Roman" w:hAnsi="Times New Roman" w:cs="Times New Roman"/>
          <w:sz w:val="28"/>
          <w:szCs w:val="28"/>
        </w:rPr>
        <w:t>родильный дом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16A87D3" w14:textId="20AD54DE" w:rsidR="00E94242" w:rsidRPr="00A122EE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работы:</w:t>
      </w:r>
      <w:r w:rsidR="00A122EE">
        <w:rPr>
          <w:rFonts w:ascii="Times New Roman" w:hAnsi="Times New Roman" w:cs="Times New Roman"/>
          <w:sz w:val="28"/>
          <w:szCs w:val="28"/>
        </w:rPr>
        <w:t xml:space="preserve"> Автоматизированные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122EE">
        <w:rPr>
          <w:rFonts w:ascii="Times New Roman" w:hAnsi="Times New Roman" w:cs="Times New Roman"/>
          <w:sz w:val="28"/>
          <w:szCs w:val="28"/>
        </w:rPr>
        <w:t xml:space="preserve">информационные системы </w:t>
      </w:r>
      <w:r w:rsidR="00A122EE" w:rsidRPr="00A122EE">
        <w:rPr>
          <w:rFonts w:ascii="Times New Roman" w:hAnsi="Times New Roman" w:cs="Times New Roman"/>
          <w:sz w:val="28"/>
          <w:szCs w:val="28"/>
        </w:rPr>
        <w:t>“</w:t>
      </w:r>
      <w:r w:rsidR="00A122EE">
        <w:rPr>
          <w:rFonts w:ascii="Times New Roman" w:hAnsi="Times New Roman" w:cs="Times New Roman"/>
          <w:sz w:val="28"/>
          <w:szCs w:val="28"/>
        </w:rPr>
        <w:t>РОДМЕД</w:t>
      </w:r>
      <w:r w:rsidR="00A122EE" w:rsidRPr="00A122EE">
        <w:rPr>
          <w:rFonts w:ascii="Times New Roman" w:hAnsi="Times New Roman" w:cs="Times New Roman"/>
          <w:sz w:val="28"/>
          <w:szCs w:val="28"/>
        </w:rPr>
        <w:t>”</w:t>
      </w:r>
    </w:p>
    <w:p w14:paraId="5EE980CB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14:paraId="3EFECF1A" w14:textId="651BF44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Автоматизированн</w:t>
      </w:r>
      <w:r w:rsidR="00A122EE">
        <w:rPr>
          <w:rFonts w:ascii="Times New Roman" w:hAnsi="Times New Roman" w:cs="Times New Roman"/>
          <w:sz w:val="28"/>
          <w:szCs w:val="28"/>
        </w:rPr>
        <w:t>ая информационная система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="003D0B45">
        <w:rPr>
          <w:rFonts w:ascii="Times New Roman" w:hAnsi="Times New Roman" w:cs="Times New Roman"/>
          <w:sz w:val="28"/>
          <w:szCs w:val="28"/>
        </w:rPr>
        <w:t>РОДМЕД</w:t>
      </w:r>
      <w:r>
        <w:rPr>
          <w:rFonts w:ascii="Times New Roman" w:hAnsi="Times New Roman" w:cs="Times New Roman"/>
          <w:sz w:val="28"/>
          <w:szCs w:val="28"/>
        </w:rPr>
        <w:t xml:space="preserve">» (далее АРМ) предназначено для добавление, обработки и получения информации о </w:t>
      </w:r>
      <w:r w:rsidR="00C24E87">
        <w:rPr>
          <w:rFonts w:ascii="Times New Roman" w:hAnsi="Times New Roman" w:cs="Times New Roman"/>
          <w:sz w:val="28"/>
          <w:szCs w:val="28"/>
        </w:rPr>
        <w:t>родивших</w:t>
      </w:r>
      <w:r w:rsidR="000C52FB">
        <w:rPr>
          <w:rFonts w:ascii="Times New Roman" w:hAnsi="Times New Roman" w:cs="Times New Roman"/>
          <w:sz w:val="28"/>
          <w:szCs w:val="28"/>
        </w:rPr>
        <w:t xml:space="preserve"> и детях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5BECBD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14:paraId="7195F5C2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</w:p>
    <w:p w14:paraId="21021149" w14:textId="7705CA9B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АРМ должно обеспечивать выполнение функций:</w:t>
      </w:r>
    </w:p>
    <w:p w14:paraId="71407396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врачей;</w:t>
      </w:r>
    </w:p>
    <w:p w14:paraId="509F3867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медицинских карточек рожениц;</w:t>
      </w:r>
    </w:p>
    <w:p w14:paraId="0743AB73" w14:textId="77777777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>ведение учета родов и новорожденных;</w:t>
      </w:r>
    </w:p>
    <w:p w14:paraId="27A224D3" w14:textId="173F3418" w:rsidR="00932FCA" w:rsidRPr="00932FCA" w:rsidRDefault="00932FCA" w:rsidP="00932FCA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2FCA">
        <w:rPr>
          <w:rFonts w:ascii="Times New Roman" w:hAnsi="Times New Roman" w:cs="Times New Roman"/>
          <w:sz w:val="28"/>
          <w:szCs w:val="28"/>
        </w:rPr>
        <w:t xml:space="preserve">формировать отчеты </w:t>
      </w:r>
      <w:r w:rsidR="00A122EE">
        <w:rPr>
          <w:rFonts w:ascii="Times New Roman" w:hAnsi="Times New Roman" w:cs="Times New Roman"/>
          <w:sz w:val="28"/>
          <w:szCs w:val="28"/>
        </w:rPr>
        <w:t>по обменным картам и медицинским свидетельством</w:t>
      </w:r>
      <w:r w:rsidRPr="00932FCA">
        <w:rPr>
          <w:rFonts w:ascii="Times New Roman" w:hAnsi="Times New Roman" w:cs="Times New Roman"/>
          <w:sz w:val="28"/>
          <w:szCs w:val="28"/>
        </w:rPr>
        <w:t>.</w:t>
      </w:r>
    </w:p>
    <w:p w14:paraId="343A9F22" w14:textId="277AA913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7B507DC" w14:textId="66FB411C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4FFDC63B" w14:textId="55AAB753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147C897" w14:textId="77777777" w:rsidR="00932FCA" w:rsidRDefault="00932FCA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FBDF166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</w:t>
      </w:r>
    </w:p>
    <w:p w14:paraId="34E2C626" w14:textId="77777777" w:rsidR="00E94242" w:rsidRDefault="00973A7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Разрабатываемое программное обеспечение (далее ПО) должно иметь:</w:t>
      </w:r>
    </w:p>
    <w:p w14:paraId="5C38923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Парольную защиту при запуске программы</w:t>
      </w:r>
    </w:p>
    <w:p w14:paraId="014D9F73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резервного копирования информационной базы</w:t>
      </w:r>
    </w:p>
    <w:p w14:paraId="19EAA7FE" w14:textId="77777777" w:rsidR="00E94242" w:rsidRDefault="00973A7B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программы</w:t>
      </w:r>
    </w:p>
    <w:p w14:paraId="5A3B6B01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</w:p>
    <w:p w14:paraId="3484DF64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Системные требования для работы ПО должны быть следующими: тактовая частота процессора 2.</w:t>
      </w:r>
      <w:r w:rsidR="001146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ГГц, объём оперативной памяти </w:t>
      </w:r>
      <w:r w:rsidR="00114628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ГБ, объём свободного дискового пространства </w:t>
      </w:r>
      <w:r w:rsidR="00114628"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 xml:space="preserve"> ГБ.</w:t>
      </w:r>
    </w:p>
    <w:p w14:paraId="687ACF33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</w:p>
    <w:p w14:paraId="4A6BC97E" w14:textId="38F84E95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работать в операционных системах</w:t>
      </w:r>
      <w:r w:rsidR="00527332" w:rsidRPr="00527332">
        <w:rPr>
          <w:rFonts w:ascii="Times New Roman" w:hAnsi="Times New Roman" w:cs="Times New Roman"/>
          <w:sz w:val="28"/>
          <w:szCs w:val="28"/>
        </w:rPr>
        <w:t xml:space="preserve"> </w:t>
      </w:r>
      <w:r w:rsidR="00527332">
        <w:rPr>
          <w:rFonts w:ascii="Times New Roman" w:hAnsi="Times New Roman" w:cs="Times New Roman"/>
          <w:sz w:val="28"/>
          <w:szCs w:val="28"/>
        </w:rPr>
        <w:t>не ниже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10/11. Все формируемые отчеты должны иметь возможность экспортирования в </w:t>
      </w:r>
      <w:r>
        <w:rPr>
          <w:rFonts w:ascii="Times New Roman" w:hAnsi="Times New Roman" w:cs="Times New Roman"/>
          <w:sz w:val="28"/>
          <w:szCs w:val="28"/>
          <w:lang w:val="en-AU"/>
        </w:rPr>
        <w:t>MS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AU"/>
        </w:rPr>
        <w:t>Word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77E4C">
        <w:rPr>
          <w:rFonts w:ascii="Times New Roman" w:hAnsi="Times New Roman" w:cs="Times New Roman"/>
          <w:sz w:val="28"/>
          <w:szCs w:val="28"/>
        </w:rPr>
        <w:t>и PDF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41DCB2E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</w:p>
    <w:p w14:paraId="26086679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Программу можно получить из репозитория </w:t>
      </w:r>
      <w:r>
        <w:rPr>
          <w:rFonts w:ascii="Times New Roman" w:hAnsi="Times New Roman" w:cs="Times New Roman"/>
          <w:sz w:val="28"/>
          <w:szCs w:val="28"/>
          <w:lang w:val="en-AU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. Программная документация поставляется в электронном виде. </w:t>
      </w:r>
    </w:p>
    <w:p w14:paraId="2B5003BA" w14:textId="77777777" w:rsidR="00E94242" w:rsidRDefault="00973A7B">
      <w:pPr>
        <w:pStyle w:val="a8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Специальные требования</w:t>
      </w:r>
    </w:p>
    <w:p w14:paraId="37ABD342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должно иметь дружественный интерфейс, рассчитанный на пользователей средней квалификации (с точки зрения компьютерной грамотности).</w:t>
      </w:r>
    </w:p>
    <w:p w14:paraId="55D458E7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14:paraId="4E636C29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текст программы, описание программы, программа и методика испытания, руководство пользовател</w:t>
      </w:r>
      <w:r w:rsidR="00B96309">
        <w:rPr>
          <w:rFonts w:ascii="Times New Roman" w:hAnsi="Times New Roman" w:cs="Times New Roman"/>
          <w:sz w:val="28"/>
          <w:szCs w:val="28"/>
        </w:rPr>
        <w:t xml:space="preserve">я. </w:t>
      </w:r>
      <w:r>
        <w:br w:type="page"/>
      </w:r>
    </w:p>
    <w:p w14:paraId="57393D5B" w14:textId="77777777" w:rsidR="00E94242" w:rsidRDefault="00973A7B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49F3AB71" w14:textId="77777777" w:rsidR="00E94242" w:rsidRDefault="00973A7B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Этапы разработки</w:t>
      </w:r>
    </w:p>
    <w:tbl>
      <w:tblPr>
        <w:tblStyle w:val="a9"/>
        <w:tblW w:w="898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054"/>
        <w:gridCol w:w="3456"/>
        <w:gridCol w:w="2237"/>
        <w:gridCol w:w="2238"/>
      </w:tblGrid>
      <w:tr w:rsidR="00E94242" w14:paraId="57AA89C0" w14:textId="77777777">
        <w:tc>
          <w:tcPr>
            <w:tcW w:w="1053" w:type="dxa"/>
          </w:tcPr>
          <w:p w14:paraId="2404F0A9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3456" w:type="dxa"/>
          </w:tcPr>
          <w:p w14:paraId="6C91385E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237" w:type="dxa"/>
          </w:tcPr>
          <w:p w14:paraId="1A2C581A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Срок</w:t>
            </w:r>
          </w:p>
        </w:tc>
        <w:tc>
          <w:tcPr>
            <w:tcW w:w="2238" w:type="dxa"/>
          </w:tcPr>
          <w:p w14:paraId="323C8AEE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Отчетность</w:t>
            </w:r>
          </w:p>
        </w:tc>
      </w:tr>
      <w:tr w:rsidR="00E94242" w14:paraId="2D9CE2F0" w14:textId="77777777">
        <w:tc>
          <w:tcPr>
            <w:tcW w:w="1053" w:type="dxa"/>
          </w:tcPr>
          <w:p w14:paraId="44737AEB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</w:tcPr>
          <w:p w14:paraId="1D3F5FFE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Разработка БД</w:t>
            </w:r>
          </w:p>
        </w:tc>
        <w:tc>
          <w:tcPr>
            <w:tcW w:w="2237" w:type="dxa"/>
          </w:tcPr>
          <w:p w14:paraId="235245DA" w14:textId="77777777" w:rsidR="00E94242" w:rsidRDefault="00336E8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15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25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</w:t>
            </w:r>
          </w:p>
        </w:tc>
        <w:tc>
          <w:tcPr>
            <w:tcW w:w="2238" w:type="dxa"/>
          </w:tcPr>
          <w:p w14:paraId="264E86FA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Описание структуры данных БД</w:t>
            </w:r>
          </w:p>
        </w:tc>
      </w:tr>
      <w:tr w:rsidR="00E94242" w14:paraId="2D1269EB" w14:textId="77777777">
        <w:tc>
          <w:tcPr>
            <w:tcW w:w="1053" w:type="dxa"/>
          </w:tcPr>
          <w:p w14:paraId="76BADAEA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</w:tcPr>
          <w:p w14:paraId="796D3904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</w:t>
            </w:r>
            <w:r w:rsidR="00DB2B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оформления поступивших рожениц. </w:t>
            </w:r>
          </w:p>
        </w:tc>
        <w:tc>
          <w:tcPr>
            <w:tcW w:w="2237" w:type="dxa"/>
          </w:tcPr>
          <w:p w14:paraId="6E3151F3" w14:textId="77777777" w:rsidR="00E94242" w:rsidRDefault="00F31AE7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28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.10.2023-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14</w:t>
            </w:r>
            <w:r w:rsidR="00973A7B">
              <w:rPr>
                <w:rFonts w:ascii="Times New Roman" w:eastAsia="Calibri" w:hAnsi="Times New Roman" w:cs="Times New Roman"/>
                <w:sz w:val="28"/>
                <w:szCs w:val="28"/>
              </w:rPr>
              <w:t>.11.2023</w:t>
            </w:r>
          </w:p>
        </w:tc>
        <w:tc>
          <w:tcPr>
            <w:tcW w:w="2238" w:type="dxa"/>
          </w:tcPr>
          <w:p w14:paraId="7521CF16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</w:t>
            </w:r>
            <w:r w:rsidR="00940B0B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оформления поступивших рожениц. </w:t>
            </w:r>
          </w:p>
        </w:tc>
      </w:tr>
      <w:tr w:rsidR="00E94242" w14:paraId="0811EC1C" w14:textId="77777777">
        <w:tc>
          <w:tcPr>
            <w:tcW w:w="1053" w:type="dxa"/>
          </w:tcPr>
          <w:p w14:paraId="367617A4" w14:textId="77777777" w:rsidR="00E94242" w:rsidRDefault="00973A7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</w:tcPr>
          <w:p w14:paraId="6B75BC0D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Разработка функционала настольного приложения для обработки </w:t>
            </w:r>
            <w:r w:rsidR="00185B15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внутренних процессах 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роддома. </w:t>
            </w:r>
          </w:p>
        </w:tc>
        <w:tc>
          <w:tcPr>
            <w:tcW w:w="2237" w:type="dxa"/>
          </w:tcPr>
          <w:p w14:paraId="1EBC37E2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.1</w:t>
            </w:r>
            <w:r w:rsidR="00C87202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.2023-31.11.2023</w:t>
            </w:r>
          </w:p>
        </w:tc>
        <w:tc>
          <w:tcPr>
            <w:tcW w:w="2238" w:type="dxa"/>
          </w:tcPr>
          <w:p w14:paraId="35B8A801" w14:textId="77777777" w:rsidR="00E94242" w:rsidRDefault="00973A7B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Описание базового функционала для </w:t>
            </w:r>
            <w:r w:rsidR="0013672C">
              <w:rPr>
                <w:rFonts w:ascii="Times New Roman" w:eastAsia="Calibri" w:hAnsi="Times New Roman" w:cs="Times New Roman"/>
                <w:sz w:val="28"/>
                <w:szCs w:val="28"/>
              </w:rPr>
              <w:t>обработки внутренних процессах роддома.</w:t>
            </w:r>
          </w:p>
        </w:tc>
      </w:tr>
    </w:tbl>
    <w:p w14:paraId="329B9510" w14:textId="77777777" w:rsidR="00E94242" w:rsidRDefault="00E942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5B244B5" w14:textId="77777777" w:rsidR="00E94242" w:rsidRDefault="00E94242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3028893" w14:textId="77777777" w:rsidR="00E94242" w:rsidRDefault="00E94242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E94242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F57B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6D437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0CD56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FA135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520" w:hanging="2160"/>
      </w:pPr>
    </w:lvl>
  </w:abstractNum>
  <w:abstractNum w:abstractNumId="4" w15:restartNumberingAfterBreak="0">
    <w:nsid w:val="79091F5B"/>
    <w:multiLevelType w:val="multilevel"/>
    <w:tmpl w:val="B95A4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242"/>
    <w:rsid w:val="000C52FB"/>
    <w:rsid w:val="00114628"/>
    <w:rsid w:val="0013672C"/>
    <w:rsid w:val="00185B15"/>
    <w:rsid w:val="00233181"/>
    <w:rsid w:val="00336E88"/>
    <w:rsid w:val="003D0B45"/>
    <w:rsid w:val="00527332"/>
    <w:rsid w:val="0056312D"/>
    <w:rsid w:val="0059082E"/>
    <w:rsid w:val="00666B34"/>
    <w:rsid w:val="006B0DA5"/>
    <w:rsid w:val="007C1FDF"/>
    <w:rsid w:val="00851B50"/>
    <w:rsid w:val="00932FCA"/>
    <w:rsid w:val="00940B0B"/>
    <w:rsid w:val="00973A7B"/>
    <w:rsid w:val="009D5DD3"/>
    <w:rsid w:val="00A122EE"/>
    <w:rsid w:val="00A77E4C"/>
    <w:rsid w:val="00B722A2"/>
    <w:rsid w:val="00B96309"/>
    <w:rsid w:val="00BD6BF8"/>
    <w:rsid w:val="00BF042F"/>
    <w:rsid w:val="00C24E87"/>
    <w:rsid w:val="00C42764"/>
    <w:rsid w:val="00C87202"/>
    <w:rsid w:val="00CD70A6"/>
    <w:rsid w:val="00DB2B0A"/>
    <w:rsid w:val="00DB68C9"/>
    <w:rsid w:val="00E45B1A"/>
    <w:rsid w:val="00E94242"/>
    <w:rsid w:val="00F0303A"/>
    <w:rsid w:val="00F20456"/>
    <w:rsid w:val="00F31AE7"/>
    <w:rsid w:val="00FC4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FBB3B"/>
  <w15:docId w15:val="{48EE9BD5-6E52-0C49-860C-EF37E593A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A54064"/>
    <w:pPr>
      <w:ind w:left="720"/>
      <w:contextualSpacing/>
    </w:pPr>
  </w:style>
  <w:style w:type="table" w:styleId="a9">
    <w:name w:val="Table Grid"/>
    <w:basedOn w:val="a1"/>
    <w:uiPriority w:val="39"/>
    <w:rsid w:val="004C0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Кейль Саша</dc:creator>
  <dc:description/>
  <cp:lastModifiedBy>Олег Янак</cp:lastModifiedBy>
  <cp:revision>6</cp:revision>
  <dcterms:created xsi:type="dcterms:W3CDTF">2023-10-02T07:30:00Z</dcterms:created>
  <dcterms:modified xsi:type="dcterms:W3CDTF">2023-11-17T07:03:00Z</dcterms:modified>
  <dc:language>ru-RU</dc:language>
</cp:coreProperties>
</file>