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812"/>
        <w:gridCol w:w="5040"/>
      </w:tblGrid>
      <w:tr w:rsidR="00531B58">
        <w:trPr>
          <w:trHeight w:val="426"/>
        </w:trPr>
        <w:tc>
          <w:tcPr>
            <w:tcW w:w="4077" w:type="dxa"/>
            <w:tcBorders>
              <w:bottom w:val="double" w:sz="6" w:space="0" w:color="000000"/>
            </w:tcBorders>
            <w:shd w:val="clear" w:color="auto" w:fill="auto"/>
          </w:tcPr>
          <w:p w:rsidR="00531B58" w:rsidRDefault="00987A75" w:rsidP="00987A75">
            <w:pPr>
              <w:pStyle w:val="1"/>
              <w:jc w:val="center"/>
              <w:rPr>
                <w:b w:val="0"/>
                <w:i/>
                <w:iCs/>
                <w:sz w:val="24"/>
              </w:rPr>
            </w:pPr>
            <w:bookmarkStart w:id="0" w:name="_GoBack"/>
            <w:bookmarkEnd w:id="0"/>
            <w:r w:rsidRPr="00987A75">
              <w:rPr>
                <w:iCs/>
              </w:rPr>
              <w:t>ООО "К-Модуль"</w:t>
            </w:r>
          </w:p>
        </w:tc>
        <w:tc>
          <w:tcPr>
            <w:tcW w:w="5812" w:type="dxa"/>
            <w:shd w:val="clear" w:color="auto" w:fill="auto"/>
          </w:tcPr>
          <w:p w:rsidR="00531B58" w:rsidRDefault="00531B58">
            <w:pPr>
              <w:pStyle w:val="1"/>
              <w:snapToGrid w:val="0"/>
              <w:jc w:val="center"/>
              <w:rPr>
                <w:b w:val="0"/>
                <w:i/>
                <w:iCs/>
                <w:sz w:val="24"/>
              </w:rPr>
            </w:pPr>
          </w:p>
        </w:tc>
        <w:tc>
          <w:tcPr>
            <w:tcW w:w="5040" w:type="dxa"/>
            <w:shd w:val="clear" w:color="auto" w:fill="auto"/>
          </w:tcPr>
          <w:p w:rsidR="00531B58" w:rsidRDefault="00531B58">
            <w:pPr>
              <w:pStyle w:val="1"/>
              <w:snapToGrid w:val="0"/>
              <w:jc w:val="center"/>
              <w:rPr>
                <w:b w:val="0"/>
                <w:i/>
                <w:sz w:val="24"/>
              </w:rPr>
            </w:pPr>
          </w:p>
        </w:tc>
      </w:tr>
      <w:tr w:rsidR="00531B58">
        <w:tc>
          <w:tcPr>
            <w:tcW w:w="4077" w:type="dxa"/>
            <w:tcBorders>
              <w:top w:val="double" w:sz="6" w:space="0" w:color="000000"/>
            </w:tcBorders>
            <w:shd w:val="clear" w:color="auto" w:fill="auto"/>
          </w:tcPr>
          <w:p w:rsidR="00531B58" w:rsidRDefault="00531B58">
            <w:pPr>
              <w:widowControl w:val="0"/>
              <w:snapToGrid w:val="0"/>
              <w:jc w:val="center"/>
              <w:rPr>
                <w:b/>
                <w:i/>
              </w:rPr>
            </w:pPr>
          </w:p>
          <w:p w:rsidR="00531B58" w:rsidRDefault="004C3415">
            <w:pPr>
              <w:widowControl w:val="0"/>
              <w:jc w:val="center"/>
              <w:rPr>
                <w:b/>
                <w:sz w:val="20"/>
              </w:rPr>
            </w:pPr>
            <w:r w:rsidRPr="004C3415">
              <w:rPr>
                <w:b/>
                <w:sz w:val="20"/>
              </w:rPr>
              <w:t>601958, Российская Федерация, ВЛАДИМИРСКАЯ ОБЛАСТЬ, Р-Н КОВРОВСКИЙ, ТЕР КОВРОВСКИЕ КОТЛЫ, СТР. 1</w:t>
            </w:r>
          </w:p>
          <w:p w:rsidR="00531B58" w:rsidRDefault="00531B58">
            <w:pPr>
              <w:widowControl w:val="0"/>
              <w:jc w:val="center"/>
            </w:pPr>
            <w:r>
              <w:rPr>
                <w:b/>
                <w:sz w:val="20"/>
              </w:rPr>
              <w:t xml:space="preserve">ИНН </w:t>
            </w:r>
            <w:r w:rsidR="00987A75" w:rsidRPr="00987A75">
              <w:rPr>
                <w:b/>
                <w:sz w:val="20"/>
              </w:rPr>
              <w:t>3317019359</w:t>
            </w:r>
            <w:r w:rsidR="00987A75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КПП </w:t>
            </w:r>
            <w:r w:rsidR="004C3415" w:rsidRPr="004C3415">
              <w:rPr>
                <w:b/>
                <w:sz w:val="20"/>
              </w:rPr>
              <w:t>331701001</w:t>
            </w:r>
          </w:p>
          <w:p w:rsidR="00531B58" w:rsidRDefault="00531B58" w:rsidP="00723177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5812" w:type="dxa"/>
            <w:shd w:val="clear" w:color="auto" w:fill="auto"/>
          </w:tcPr>
          <w:p w:rsidR="00531B58" w:rsidRDefault="00531B58">
            <w:pPr>
              <w:widowControl w:val="0"/>
              <w:snapToGrid w:val="0"/>
              <w:rPr>
                <w:b/>
              </w:rPr>
            </w:pPr>
          </w:p>
        </w:tc>
        <w:tc>
          <w:tcPr>
            <w:tcW w:w="5040" w:type="dxa"/>
            <w:shd w:val="clear" w:color="auto" w:fill="auto"/>
          </w:tcPr>
          <w:p w:rsidR="00531B58" w:rsidRDefault="00531B58">
            <w:pPr>
              <w:widowControl w:val="0"/>
              <w:snapToGrid w:val="0"/>
              <w:jc w:val="right"/>
              <w:rPr>
                <w:b/>
              </w:rPr>
            </w:pPr>
          </w:p>
          <w:p w:rsidR="00531B58" w:rsidRDefault="00531B58">
            <w:pPr>
              <w:widowControl w:val="0"/>
              <w:jc w:val="right"/>
              <w:rPr>
                <w:b/>
              </w:rPr>
            </w:pPr>
          </w:p>
          <w:p w:rsidR="00531B58" w:rsidRDefault="00531B58">
            <w:pPr>
              <w:widowControl w:val="0"/>
              <w:jc w:val="center"/>
              <w:rPr>
                <w:b/>
              </w:rPr>
            </w:pPr>
          </w:p>
          <w:p w:rsidR="00531B58" w:rsidRDefault="00531B58" w:rsidP="00DA6360">
            <w:pPr>
              <w:widowControl w:val="0"/>
              <w:pBdr>
                <w:top w:val="single" w:sz="12" w:space="1" w:color="000000"/>
                <w:left w:val="none" w:sz="0" w:space="0" w:color="000000"/>
                <w:bottom w:val="single" w:sz="12" w:space="1" w:color="000000"/>
                <w:right w:val="none" w:sz="0" w:space="0" w:color="000000"/>
              </w:pBdr>
              <w:jc w:val="center"/>
              <w:rPr>
                <w:b/>
              </w:rPr>
            </w:pPr>
            <w:bookmarkStart w:id="1" w:name="custBuName"/>
            <w:bookmarkEnd w:id="1"/>
          </w:p>
          <w:p w:rsidR="00531B58" w:rsidRDefault="00531B58">
            <w:pPr>
              <w:widowControl w:val="0"/>
              <w:jc w:val="center"/>
            </w:pPr>
            <w:r>
              <w:rPr>
                <w:sz w:val="20"/>
                <w:szCs w:val="20"/>
              </w:rPr>
              <w:t>(наименование адресата)</w:t>
            </w:r>
          </w:p>
        </w:tc>
      </w:tr>
    </w:tbl>
    <w:p w:rsidR="00531B58" w:rsidRDefault="00531B58">
      <w:pPr>
        <w:ind w:firstLine="709"/>
        <w:jc w:val="both"/>
      </w:pPr>
    </w:p>
    <w:p w:rsidR="00987A75" w:rsidRPr="00D435BE" w:rsidRDefault="00987A75" w:rsidP="00987A75">
      <w:pPr>
        <w:autoSpaceDE w:val="0"/>
        <w:autoSpaceDN w:val="0"/>
        <w:adjustRightInd w:val="0"/>
        <w:ind w:firstLine="540"/>
        <w:jc w:val="both"/>
      </w:pPr>
      <w:r w:rsidRPr="00987A75">
        <w:t>ООО "К-Модуль"</w:t>
      </w:r>
      <w:r>
        <w:t xml:space="preserve"> </w:t>
      </w:r>
      <w:r w:rsidRPr="00D435BE">
        <w:t xml:space="preserve"> </w:t>
      </w:r>
      <w:r>
        <w:t xml:space="preserve">в соответствии с </w:t>
      </w:r>
      <w:r w:rsidRPr="004053D6">
        <w:t xml:space="preserve"> частью 8.1 статьи 96</w:t>
      </w:r>
      <w:r>
        <w:t xml:space="preserve"> Федерального</w:t>
      </w:r>
      <w:r w:rsidRPr="004053D6">
        <w:t xml:space="preserve"> закон</w:t>
      </w:r>
      <w:r>
        <w:t>а</w:t>
      </w:r>
      <w:r w:rsidRPr="004053D6">
        <w:t xml:space="preserve"> от 05.04.2013 N 44-ФЗ (ред. от 27.06.2019) "О контрактной системе в сфере закупок товаров, работ, услуг для обеспечения государственных и муниципальных нужд"</w:t>
      </w:r>
      <w:r>
        <w:t xml:space="preserve"> </w:t>
      </w:r>
      <w:r w:rsidRPr="004053D6">
        <w:t>предоставл</w:t>
      </w:r>
      <w:r>
        <w:t xml:space="preserve">яет </w:t>
      </w:r>
      <w:r w:rsidRPr="004053D6">
        <w:t xml:space="preserve"> </w:t>
      </w:r>
      <w:r>
        <w:t>информацию</w:t>
      </w:r>
      <w:r w:rsidRPr="004053D6">
        <w:t>, содержащ</w:t>
      </w:r>
      <w:r>
        <w:t>уюся</w:t>
      </w:r>
      <w:r w:rsidRPr="004053D6">
        <w:t xml:space="preserve"> в реестре контрактов, заключенных заказчиками, и подтвержда</w:t>
      </w:r>
      <w:r>
        <w:t>ет</w:t>
      </w:r>
      <w:r w:rsidRPr="004053D6">
        <w:t xml:space="preserve"> исполнение </w:t>
      </w:r>
      <w:r w:rsidRPr="00987A75">
        <w:t>ООО "К-Модуль"</w:t>
      </w:r>
      <w:r w:rsidRPr="004053D6">
        <w:t xml:space="preserve"> (без учета правопреемства) в течение трех лет до даты подачи заявки на участие в закупке трех контрактов, исполненных без применения к такому участнику неустоек (штрафов, пеней). При этом сумма цен таких контрактов составля</w:t>
      </w:r>
      <w:r>
        <w:t>ет</w:t>
      </w:r>
      <w:r w:rsidRPr="004053D6">
        <w:t xml:space="preserve"> не менее начальной (максимальной) цены контракта, указанной в извещении об осуществлении закупки и документации о закупке.</w:t>
      </w:r>
    </w:p>
    <w:p w:rsidR="00987A75" w:rsidRPr="00454916" w:rsidRDefault="00987A75" w:rsidP="00987A75">
      <w:pPr>
        <w:autoSpaceDE w:val="0"/>
        <w:autoSpaceDN w:val="0"/>
        <w:adjustRightInd w:val="0"/>
        <w:ind w:firstLine="540"/>
        <w:jc w:val="both"/>
      </w:pPr>
    </w:p>
    <w:tbl>
      <w:tblPr>
        <w:tblW w:w="15167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8"/>
        <w:gridCol w:w="1738"/>
        <w:gridCol w:w="1201"/>
        <w:gridCol w:w="3119"/>
        <w:gridCol w:w="1276"/>
        <w:gridCol w:w="1134"/>
        <w:gridCol w:w="2126"/>
        <w:gridCol w:w="2835"/>
      </w:tblGrid>
      <w:tr w:rsidR="00987A75" w:rsidRPr="00454916" w:rsidTr="00EE5F59">
        <w:trPr>
          <w:trHeight w:val="765"/>
        </w:trPr>
        <w:tc>
          <w:tcPr>
            <w:tcW w:w="1738" w:type="dxa"/>
          </w:tcPr>
          <w:p w:rsidR="00987A75" w:rsidRPr="00454916" w:rsidRDefault="00987A75" w:rsidP="00EE5F59">
            <w:pPr>
              <w:tabs>
                <w:tab w:val="left" w:pos="1168"/>
              </w:tabs>
              <w:ind w:firstLine="34"/>
              <w:jc w:val="center"/>
              <w:rPr>
                <w:color w:val="000000"/>
                <w:sz w:val="16"/>
                <w:szCs w:val="16"/>
              </w:rPr>
            </w:pPr>
            <w:r w:rsidRPr="00454916">
              <w:rPr>
                <w:color w:val="000000"/>
                <w:sz w:val="16"/>
                <w:szCs w:val="16"/>
              </w:rPr>
              <w:t>Номер извещения о проведении торгов</w:t>
            </w:r>
          </w:p>
        </w:tc>
        <w:tc>
          <w:tcPr>
            <w:tcW w:w="1738" w:type="dxa"/>
            <w:shd w:val="clear" w:color="auto" w:fill="auto"/>
          </w:tcPr>
          <w:p w:rsidR="00987A75" w:rsidRDefault="00987A75" w:rsidP="00EE5F59">
            <w:pPr>
              <w:jc w:val="center"/>
              <w:rPr>
                <w:color w:val="000000"/>
                <w:sz w:val="16"/>
                <w:szCs w:val="16"/>
              </w:rPr>
            </w:pPr>
            <w:r w:rsidRPr="00454916">
              <w:rPr>
                <w:color w:val="000000"/>
                <w:sz w:val="16"/>
                <w:szCs w:val="16"/>
              </w:rPr>
              <w:t>Номер контракта</w:t>
            </w:r>
          </w:p>
          <w:p w:rsidR="00987A75" w:rsidRPr="00454916" w:rsidRDefault="00987A75" w:rsidP="00EE5F59">
            <w:pPr>
              <w:rPr>
                <w:sz w:val="16"/>
                <w:szCs w:val="16"/>
              </w:rPr>
            </w:pPr>
          </w:p>
          <w:p w:rsidR="00987A75" w:rsidRDefault="00987A75" w:rsidP="00EE5F59">
            <w:pPr>
              <w:rPr>
                <w:sz w:val="16"/>
                <w:szCs w:val="16"/>
              </w:rPr>
            </w:pPr>
          </w:p>
          <w:p w:rsidR="00987A75" w:rsidRPr="00454916" w:rsidRDefault="00987A75" w:rsidP="00EE5F59">
            <w:pPr>
              <w:tabs>
                <w:tab w:val="left" w:pos="137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</w:p>
        </w:tc>
        <w:tc>
          <w:tcPr>
            <w:tcW w:w="1201" w:type="dxa"/>
            <w:shd w:val="clear" w:color="auto" w:fill="auto"/>
          </w:tcPr>
          <w:p w:rsidR="00987A75" w:rsidRPr="00454916" w:rsidRDefault="00987A75" w:rsidP="00EE5F59">
            <w:pPr>
              <w:jc w:val="center"/>
              <w:rPr>
                <w:color w:val="000000"/>
                <w:sz w:val="16"/>
                <w:szCs w:val="16"/>
              </w:rPr>
            </w:pPr>
            <w:r w:rsidRPr="00454916">
              <w:rPr>
                <w:color w:val="000000"/>
                <w:sz w:val="16"/>
                <w:szCs w:val="16"/>
              </w:rPr>
              <w:t>Реестровый номер контракта</w:t>
            </w:r>
          </w:p>
        </w:tc>
        <w:tc>
          <w:tcPr>
            <w:tcW w:w="3119" w:type="dxa"/>
            <w:shd w:val="clear" w:color="auto" w:fill="auto"/>
          </w:tcPr>
          <w:p w:rsidR="00987A75" w:rsidRPr="00454916" w:rsidRDefault="00987A75" w:rsidP="00EE5F59">
            <w:pPr>
              <w:jc w:val="center"/>
              <w:rPr>
                <w:color w:val="000000"/>
                <w:sz w:val="16"/>
                <w:szCs w:val="16"/>
              </w:rPr>
            </w:pPr>
            <w:r w:rsidRPr="00454916">
              <w:rPr>
                <w:color w:val="000000"/>
                <w:sz w:val="16"/>
                <w:szCs w:val="16"/>
              </w:rPr>
              <w:t>Наименование заказчика</w:t>
            </w:r>
          </w:p>
        </w:tc>
        <w:tc>
          <w:tcPr>
            <w:tcW w:w="1276" w:type="dxa"/>
            <w:shd w:val="clear" w:color="auto" w:fill="auto"/>
          </w:tcPr>
          <w:p w:rsidR="00987A75" w:rsidRPr="00454916" w:rsidRDefault="00987A75" w:rsidP="00EE5F59">
            <w:pPr>
              <w:jc w:val="center"/>
              <w:rPr>
                <w:color w:val="000000"/>
                <w:sz w:val="16"/>
                <w:szCs w:val="16"/>
              </w:rPr>
            </w:pPr>
            <w:r w:rsidRPr="00454916">
              <w:rPr>
                <w:color w:val="000000"/>
                <w:sz w:val="16"/>
                <w:szCs w:val="16"/>
              </w:rPr>
              <w:t>Дата заключения контракта</w:t>
            </w:r>
          </w:p>
        </w:tc>
        <w:tc>
          <w:tcPr>
            <w:tcW w:w="1134" w:type="dxa"/>
            <w:shd w:val="clear" w:color="auto" w:fill="auto"/>
          </w:tcPr>
          <w:p w:rsidR="00987A75" w:rsidRPr="00454916" w:rsidRDefault="00987A75" w:rsidP="00EE5F59">
            <w:pPr>
              <w:jc w:val="center"/>
              <w:rPr>
                <w:color w:val="000000"/>
                <w:sz w:val="16"/>
                <w:szCs w:val="16"/>
              </w:rPr>
            </w:pPr>
            <w:r w:rsidRPr="00454916">
              <w:rPr>
                <w:color w:val="000000"/>
                <w:sz w:val="16"/>
                <w:szCs w:val="16"/>
              </w:rPr>
              <w:t>Цена контракта в рублях</w:t>
            </w:r>
          </w:p>
        </w:tc>
        <w:tc>
          <w:tcPr>
            <w:tcW w:w="2126" w:type="dxa"/>
            <w:shd w:val="clear" w:color="auto" w:fill="auto"/>
          </w:tcPr>
          <w:p w:rsidR="00987A75" w:rsidRPr="00454916" w:rsidRDefault="00987A75" w:rsidP="00EE5F5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Срок</w:t>
            </w:r>
            <w:r w:rsidRPr="00454916">
              <w:rPr>
                <w:color w:val="000000"/>
                <w:sz w:val="16"/>
                <w:szCs w:val="16"/>
              </w:rPr>
              <w:t xml:space="preserve"> исполнения контракта (в соответствии со сведениями Единого реестра государственных и муниципальных контрактов)</w:t>
            </w:r>
          </w:p>
        </w:tc>
        <w:tc>
          <w:tcPr>
            <w:tcW w:w="2835" w:type="dxa"/>
          </w:tcPr>
          <w:p w:rsidR="00987A75" w:rsidRPr="00454916" w:rsidRDefault="00987A75" w:rsidP="00EE5F5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Ссылка на</w:t>
            </w:r>
            <w:r w:rsidRPr="00F94B4F"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карточку контракта на сайте ООС (</w:t>
            </w:r>
            <w:proofErr w:type="spellStart"/>
            <w:r>
              <w:rPr>
                <w:color w:val="000000"/>
                <w:sz w:val="16"/>
                <w:szCs w:val="16"/>
                <w:lang w:val="en-US"/>
              </w:rPr>
              <w:t>zakupki</w:t>
            </w:r>
            <w:proofErr w:type="spellEnd"/>
            <w:r w:rsidRPr="00F94B4F">
              <w:rPr>
                <w:color w:val="000000"/>
                <w:sz w:val="16"/>
                <w:szCs w:val="16"/>
              </w:rPr>
              <w:t>.</w:t>
            </w:r>
            <w:proofErr w:type="spellStart"/>
            <w:r>
              <w:rPr>
                <w:color w:val="000000"/>
                <w:sz w:val="16"/>
                <w:szCs w:val="16"/>
                <w:lang w:val="en-US"/>
              </w:rPr>
              <w:t>gov</w:t>
            </w:r>
            <w:proofErr w:type="spellEnd"/>
            <w:r w:rsidRPr="00F94B4F">
              <w:rPr>
                <w:color w:val="000000"/>
                <w:sz w:val="16"/>
                <w:szCs w:val="16"/>
              </w:rPr>
              <w:t>.</w:t>
            </w:r>
            <w:proofErr w:type="spellStart"/>
            <w:r>
              <w:rPr>
                <w:color w:val="000000"/>
                <w:sz w:val="16"/>
                <w:szCs w:val="16"/>
                <w:lang w:val="en-US"/>
              </w:rPr>
              <w:t>ru</w:t>
            </w:r>
            <w:proofErr w:type="spellEnd"/>
            <w:r>
              <w:rPr>
                <w:color w:val="000000"/>
                <w:sz w:val="16"/>
                <w:szCs w:val="16"/>
              </w:rPr>
              <w:t>)</w:t>
            </w:r>
          </w:p>
        </w:tc>
      </w:tr>
      <w:tr w:rsidR="00987A75" w:rsidRPr="00454916" w:rsidTr="00EE5F59">
        <w:trPr>
          <w:trHeight w:val="765"/>
        </w:trPr>
        <w:tc>
          <w:tcPr>
            <w:tcW w:w="1738" w:type="dxa"/>
          </w:tcPr>
          <w:p w:rsidR="00987A75" w:rsidRPr="000C693C" w:rsidRDefault="00987A75" w:rsidP="00EE5F59">
            <w:pPr>
              <w:tabs>
                <w:tab w:val="left" w:pos="1168"/>
              </w:tabs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38" w:type="dxa"/>
            <w:shd w:val="clear" w:color="auto" w:fill="auto"/>
          </w:tcPr>
          <w:p w:rsidR="00987A75" w:rsidRPr="000C693C" w:rsidRDefault="00CE78E9" w:rsidP="00EE5F59">
            <w:pPr>
              <w:jc w:val="center"/>
              <w:rPr>
                <w:color w:val="000000"/>
                <w:sz w:val="16"/>
                <w:szCs w:val="16"/>
              </w:rPr>
            </w:pPr>
            <w:r w:rsidRPr="00CE78E9">
              <w:rPr>
                <w:color w:val="000000"/>
                <w:sz w:val="16"/>
                <w:szCs w:val="16"/>
              </w:rPr>
              <w:t>27/2021-КВ</w:t>
            </w:r>
          </w:p>
        </w:tc>
        <w:tc>
          <w:tcPr>
            <w:tcW w:w="1201" w:type="dxa"/>
            <w:shd w:val="clear" w:color="auto" w:fill="auto"/>
          </w:tcPr>
          <w:p w:rsidR="00987A75" w:rsidRPr="000C693C" w:rsidRDefault="00CE78E9" w:rsidP="00EE5F59">
            <w:pPr>
              <w:jc w:val="center"/>
              <w:rPr>
                <w:color w:val="000000"/>
                <w:sz w:val="16"/>
                <w:szCs w:val="16"/>
              </w:rPr>
            </w:pPr>
            <w:r w:rsidRPr="00CE78E9">
              <w:rPr>
                <w:color w:val="000000"/>
                <w:sz w:val="16"/>
                <w:szCs w:val="16"/>
              </w:rPr>
              <w:t>2132613728121000014</w:t>
            </w:r>
          </w:p>
        </w:tc>
        <w:tc>
          <w:tcPr>
            <w:tcW w:w="3119" w:type="dxa"/>
            <w:shd w:val="clear" w:color="auto" w:fill="auto"/>
          </w:tcPr>
          <w:p w:rsidR="00987A75" w:rsidRPr="000C693C" w:rsidRDefault="00CE78E9" w:rsidP="00EE5F59">
            <w:pPr>
              <w:jc w:val="center"/>
              <w:rPr>
                <w:color w:val="000000"/>
                <w:sz w:val="16"/>
                <w:szCs w:val="16"/>
              </w:rPr>
            </w:pPr>
            <w:r w:rsidRPr="00CE78E9">
              <w:rPr>
                <w:color w:val="000000"/>
                <w:sz w:val="16"/>
                <w:szCs w:val="16"/>
              </w:rPr>
              <w:t>ГОСУДАРСТВЕННОЕ КАЗЕННОЕ УЧРЕЖДЕНИЕ ЗДРАВООХРАНЕНИЯ РЕСПУБЛИКИ МОРДОВИЯ "РЕСПУБЛИКАНСКОЕ БЮРО СУДЕБНО-МЕДИЦИНСКОЙ ЭКСПЕРТИЗЫ"</w:t>
            </w:r>
          </w:p>
        </w:tc>
        <w:tc>
          <w:tcPr>
            <w:tcW w:w="1276" w:type="dxa"/>
            <w:shd w:val="clear" w:color="auto" w:fill="auto"/>
          </w:tcPr>
          <w:p w:rsidR="00987A75" w:rsidRPr="000C693C" w:rsidRDefault="00CE78E9" w:rsidP="00EE5F59">
            <w:pPr>
              <w:jc w:val="center"/>
              <w:rPr>
                <w:color w:val="000000"/>
                <w:sz w:val="16"/>
                <w:szCs w:val="16"/>
              </w:rPr>
            </w:pPr>
            <w:r w:rsidRPr="00CE78E9">
              <w:rPr>
                <w:color w:val="000000"/>
                <w:sz w:val="16"/>
                <w:szCs w:val="16"/>
              </w:rPr>
              <w:t>13.08.2021</w:t>
            </w:r>
          </w:p>
        </w:tc>
        <w:tc>
          <w:tcPr>
            <w:tcW w:w="1134" w:type="dxa"/>
            <w:shd w:val="clear" w:color="auto" w:fill="auto"/>
          </w:tcPr>
          <w:p w:rsidR="00987A75" w:rsidRPr="000C693C" w:rsidRDefault="00CE78E9" w:rsidP="00EE5F59">
            <w:pPr>
              <w:jc w:val="center"/>
              <w:rPr>
                <w:color w:val="000000"/>
                <w:sz w:val="16"/>
                <w:szCs w:val="16"/>
              </w:rPr>
            </w:pPr>
            <w:r w:rsidRPr="00CE78E9">
              <w:rPr>
                <w:color w:val="000000"/>
                <w:sz w:val="16"/>
                <w:szCs w:val="16"/>
              </w:rPr>
              <w:t>24 500 000,00</w:t>
            </w:r>
          </w:p>
        </w:tc>
        <w:tc>
          <w:tcPr>
            <w:tcW w:w="2126" w:type="dxa"/>
            <w:shd w:val="clear" w:color="auto" w:fill="auto"/>
          </w:tcPr>
          <w:p w:rsidR="00987A75" w:rsidRPr="000C693C" w:rsidRDefault="00CE78E9" w:rsidP="00EE5F59">
            <w:pPr>
              <w:jc w:val="center"/>
              <w:rPr>
                <w:color w:val="000000"/>
                <w:sz w:val="16"/>
                <w:szCs w:val="16"/>
              </w:rPr>
            </w:pPr>
            <w:r w:rsidRPr="00CE78E9">
              <w:rPr>
                <w:color w:val="000000"/>
                <w:sz w:val="16"/>
                <w:szCs w:val="16"/>
              </w:rPr>
              <w:t>31.12.2021</w:t>
            </w:r>
          </w:p>
        </w:tc>
        <w:tc>
          <w:tcPr>
            <w:tcW w:w="2835" w:type="dxa"/>
          </w:tcPr>
          <w:p w:rsidR="00987A75" w:rsidRPr="000C693C" w:rsidRDefault="00CE78E9" w:rsidP="00EE5F59">
            <w:pPr>
              <w:jc w:val="center"/>
              <w:rPr>
                <w:color w:val="000000"/>
                <w:sz w:val="16"/>
                <w:szCs w:val="16"/>
              </w:rPr>
            </w:pPr>
            <w:r w:rsidRPr="00CE78E9">
              <w:rPr>
                <w:color w:val="000000"/>
                <w:sz w:val="16"/>
                <w:szCs w:val="16"/>
              </w:rPr>
              <w:t>https://zakupki.gov.ru/epz/contract/contractCard/common-info.html?reestrNumber=2132613728121000014&amp;contractInfoId=68676936</w:t>
            </w:r>
          </w:p>
        </w:tc>
      </w:tr>
      <w:tr w:rsidR="00987A75" w:rsidRPr="00454916" w:rsidTr="00EE5F59">
        <w:trPr>
          <w:trHeight w:val="765"/>
        </w:trPr>
        <w:tc>
          <w:tcPr>
            <w:tcW w:w="1738" w:type="dxa"/>
          </w:tcPr>
          <w:p w:rsidR="00987A75" w:rsidRPr="000C693C" w:rsidRDefault="00CE78E9" w:rsidP="00EE5F59">
            <w:pPr>
              <w:tabs>
                <w:tab w:val="left" w:pos="1168"/>
              </w:tabs>
              <w:jc w:val="center"/>
              <w:rPr>
                <w:color w:val="000000"/>
                <w:sz w:val="16"/>
                <w:szCs w:val="16"/>
              </w:rPr>
            </w:pPr>
            <w:r w:rsidRPr="00CE78E9">
              <w:rPr>
                <w:color w:val="000000"/>
                <w:sz w:val="16"/>
                <w:szCs w:val="16"/>
              </w:rPr>
              <w:t>0830500000221002215</w:t>
            </w:r>
          </w:p>
        </w:tc>
        <w:tc>
          <w:tcPr>
            <w:tcW w:w="1738" w:type="dxa"/>
            <w:shd w:val="clear" w:color="auto" w:fill="auto"/>
          </w:tcPr>
          <w:p w:rsidR="00987A75" w:rsidRPr="000C693C" w:rsidRDefault="00CE78E9" w:rsidP="00EE5F59">
            <w:pPr>
              <w:jc w:val="center"/>
              <w:rPr>
                <w:color w:val="000000"/>
                <w:sz w:val="16"/>
                <w:szCs w:val="16"/>
              </w:rPr>
            </w:pPr>
            <w:r w:rsidRPr="00CE78E9">
              <w:rPr>
                <w:color w:val="000000"/>
                <w:sz w:val="16"/>
                <w:szCs w:val="16"/>
              </w:rPr>
              <w:t>0830500000221002215</w:t>
            </w:r>
          </w:p>
        </w:tc>
        <w:tc>
          <w:tcPr>
            <w:tcW w:w="1201" w:type="dxa"/>
            <w:shd w:val="clear" w:color="auto" w:fill="auto"/>
          </w:tcPr>
          <w:p w:rsidR="00987A75" w:rsidRPr="000C693C" w:rsidRDefault="00CE78E9" w:rsidP="00EE5F59">
            <w:pPr>
              <w:jc w:val="center"/>
              <w:rPr>
                <w:color w:val="000000"/>
                <w:sz w:val="16"/>
                <w:szCs w:val="16"/>
              </w:rPr>
            </w:pPr>
            <w:r w:rsidRPr="00CE78E9">
              <w:rPr>
                <w:color w:val="000000"/>
                <w:sz w:val="16"/>
                <w:szCs w:val="16"/>
              </w:rPr>
              <w:t>2352600857621000316</w:t>
            </w:r>
          </w:p>
        </w:tc>
        <w:tc>
          <w:tcPr>
            <w:tcW w:w="3119" w:type="dxa"/>
            <w:shd w:val="clear" w:color="auto" w:fill="auto"/>
          </w:tcPr>
          <w:p w:rsidR="00987A75" w:rsidRPr="000C693C" w:rsidRDefault="00CE78E9" w:rsidP="00EE5F59">
            <w:pPr>
              <w:jc w:val="center"/>
              <w:rPr>
                <w:color w:val="000000"/>
                <w:sz w:val="16"/>
                <w:szCs w:val="16"/>
              </w:rPr>
            </w:pPr>
            <w:r w:rsidRPr="00CE78E9">
              <w:rPr>
                <w:color w:val="000000"/>
                <w:sz w:val="16"/>
                <w:szCs w:val="16"/>
              </w:rPr>
              <w:t>БЮДЖЕТНОЕ УЧРЕЖДЕНИЕ ЗДРАВООХРАНЕНИЯ ВОЛОГОДСКОЙ ОБЛАСТИ "ВЕЛИКОУСТЮГСКАЯ ЦЕНТРАЛЬНАЯ РАЙОННАЯ БОЛЬНИЦА"</w:t>
            </w:r>
          </w:p>
        </w:tc>
        <w:tc>
          <w:tcPr>
            <w:tcW w:w="1276" w:type="dxa"/>
            <w:shd w:val="clear" w:color="auto" w:fill="auto"/>
          </w:tcPr>
          <w:p w:rsidR="00987A75" w:rsidRPr="000C693C" w:rsidRDefault="00CE78E9" w:rsidP="00EE5F59">
            <w:pPr>
              <w:jc w:val="center"/>
              <w:rPr>
                <w:color w:val="000000"/>
                <w:sz w:val="16"/>
                <w:szCs w:val="16"/>
              </w:rPr>
            </w:pPr>
            <w:r w:rsidRPr="00CE78E9">
              <w:rPr>
                <w:color w:val="000000"/>
                <w:sz w:val="16"/>
                <w:szCs w:val="16"/>
              </w:rPr>
              <w:t>15.09.2021</w:t>
            </w:r>
          </w:p>
        </w:tc>
        <w:tc>
          <w:tcPr>
            <w:tcW w:w="1134" w:type="dxa"/>
            <w:shd w:val="clear" w:color="auto" w:fill="auto"/>
          </w:tcPr>
          <w:p w:rsidR="00987A75" w:rsidRPr="000C693C" w:rsidRDefault="00CE78E9" w:rsidP="00EE5F59">
            <w:pPr>
              <w:jc w:val="center"/>
              <w:rPr>
                <w:color w:val="000000"/>
                <w:sz w:val="16"/>
                <w:szCs w:val="16"/>
              </w:rPr>
            </w:pPr>
            <w:r w:rsidRPr="00CE78E9">
              <w:rPr>
                <w:color w:val="000000"/>
                <w:sz w:val="16"/>
                <w:szCs w:val="16"/>
              </w:rPr>
              <w:t>15 910 000,00</w:t>
            </w:r>
          </w:p>
        </w:tc>
        <w:tc>
          <w:tcPr>
            <w:tcW w:w="2126" w:type="dxa"/>
            <w:shd w:val="clear" w:color="auto" w:fill="auto"/>
          </w:tcPr>
          <w:p w:rsidR="00987A75" w:rsidRPr="000C693C" w:rsidRDefault="00CE78E9" w:rsidP="00EE5F59">
            <w:pPr>
              <w:jc w:val="center"/>
              <w:rPr>
                <w:color w:val="000000"/>
                <w:sz w:val="16"/>
                <w:szCs w:val="16"/>
              </w:rPr>
            </w:pPr>
            <w:r w:rsidRPr="00CE78E9">
              <w:rPr>
                <w:color w:val="000000"/>
                <w:sz w:val="16"/>
                <w:szCs w:val="16"/>
              </w:rPr>
              <w:t>31.12.2021</w:t>
            </w:r>
          </w:p>
        </w:tc>
        <w:tc>
          <w:tcPr>
            <w:tcW w:w="2835" w:type="dxa"/>
          </w:tcPr>
          <w:p w:rsidR="00987A75" w:rsidRPr="000C693C" w:rsidRDefault="00CE78E9" w:rsidP="00EE5F59">
            <w:pPr>
              <w:jc w:val="center"/>
              <w:rPr>
                <w:color w:val="000000"/>
                <w:sz w:val="16"/>
                <w:szCs w:val="16"/>
              </w:rPr>
            </w:pPr>
            <w:r w:rsidRPr="00CE78E9">
              <w:rPr>
                <w:color w:val="000000"/>
                <w:sz w:val="16"/>
                <w:szCs w:val="16"/>
              </w:rPr>
              <w:t>https://zakupki.gov.ru/epz/contract/contractCard/common-info.html?reestrNumber=2352600857621000316&amp;contractInfoId=67651203</w:t>
            </w:r>
          </w:p>
        </w:tc>
      </w:tr>
      <w:tr w:rsidR="00987A75" w:rsidRPr="00454916" w:rsidTr="00EE5F59">
        <w:trPr>
          <w:trHeight w:val="765"/>
        </w:trPr>
        <w:tc>
          <w:tcPr>
            <w:tcW w:w="1738" w:type="dxa"/>
          </w:tcPr>
          <w:p w:rsidR="00987A75" w:rsidRPr="000C693C" w:rsidRDefault="00C4098B" w:rsidP="00EE5F59">
            <w:pPr>
              <w:tabs>
                <w:tab w:val="left" w:pos="1168"/>
              </w:tabs>
              <w:jc w:val="center"/>
              <w:rPr>
                <w:color w:val="000000"/>
                <w:sz w:val="16"/>
                <w:szCs w:val="16"/>
              </w:rPr>
            </w:pPr>
            <w:r w:rsidRPr="00C4098B">
              <w:rPr>
                <w:color w:val="000000"/>
                <w:sz w:val="16"/>
                <w:szCs w:val="16"/>
              </w:rPr>
              <w:t>0830500000221002273</w:t>
            </w:r>
          </w:p>
        </w:tc>
        <w:tc>
          <w:tcPr>
            <w:tcW w:w="1738" w:type="dxa"/>
            <w:shd w:val="clear" w:color="auto" w:fill="auto"/>
          </w:tcPr>
          <w:p w:rsidR="00987A75" w:rsidRPr="000C693C" w:rsidRDefault="00C4098B" w:rsidP="00EE5F59">
            <w:pPr>
              <w:jc w:val="center"/>
              <w:rPr>
                <w:color w:val="000000"/>
                <w:sz w:val="16"/>
                <w:szCs w:val="16"/>
              </w:rPr>
            </w:pPr>
            <w:r w:rsidRPr="00C4098B">
              <w:rPr>
                <w:color w:val="000000"/>
                <w:sz w:val="16"/>
                <w:szCs w:val="16"/>
              </w:rPr>
              <w:t>АМБУЛАТОРИЯ2021</w:t>
            </w:r>
          </w:p>
        </w:tc>
        <w:tc>
          <w:tcPr>
            <w:tcW w:w="1201" w:type="dxa"/>
            <w:shd w:val="clear" w:color="auto" w:fill="auto"/>
          </w:tcPr>
          <w:p w:rsidR="00987A75" w:rsidRPr="000C693C" w:rsidRDefault="00C4098B" w:rsidP="00EE5F59">
            <w:pPr>
              <w:jc w:val="center"/>
              <w:rPr>
                <w:color w:val="000000"/>
                <w:sz w:val="16"/>
                <w:szCs w:val="16"/>
              </w:rPr>
            </w:pPr>
            <w:r w:rsidRPr="00C4098B">
              <w:rPr>
                <w:color w:val="000000"/>
                <w:sz w:val="16"/>
                <w:szCs w:val="16"/>
              </w:rPr>
              <w:t>2352200167521000058</w:t>
            </w:r>
          </w:p>
        </w:tc>
        <w:tc>
          <w:tcPr>
            <w:tcW w:w="3119" w:type="dxa"/>
            <w:shd w:val="clear" w:color="auto" w:fill="auto"/>
          </w:tcPr>
          <w:p w:rsidR="00987A75" w:rsidRPr="000C693C" w:rsidRDefault="00C4098B" w:rsidP="00EE5F59">
            <w:pPr>
              <w:jc w:val="center"/>
              <w:rPr>
                <w:color w:val="000000"/>
                <w:sz w:val="16"/>
                <w:szCs w:val="16"/>
              </w:rPr>
            </w:pPr>
            <w:r w:rsidRPr="00C4098B">
              <w:rPr>
                <w:color w:val="000000"/>
                <w:sz w:val="16"/>
                <w:szCs w:val="16"/>
              </w:rPr>
              <w:t>БЮДЖЕТНОЕ УЧРЕЖДЕНИЕ ЗДРАВООХРАНЕНИЯ ВОЛОГОДСКОЙ ОБЛАСТИ "ЧАГОДОЩЕНСКАЯ ЦЕНТРАЛЬНАЯ РАЙОННАЯ БОЛЬНИЦА"</w:t>
            </w:r>
          </w:p>
        </w:tc>
        <w:tc>
          <w:tcPr>
            <w:tcW w:w="1276" w:type="dxa"/>
            <w:shd w:val="clear" w:color="auto" w:fill="auto"/>
          </w:tcPr>
          <w:p w:rsidR="00987A75" w:rsidRPr="000C693C" w:rsidRDefault="00C4098B" w:rsidP="00EE5F59">
            <w:pPr>
              <w:jc w:val="center"/>
              <w:rPr>
                <w:color w:val="000000"/>
                <w:sz w:val="16"/>
                <w:szCs w:val="16"/>
              </w:rPr>
            </w:pPr>
            <w:r w:rsidRPr="00C4098B">
              <w:rPr>
                <w:color w:val="000000"/>
                <w:sz w:val="16"/>
                <w:szCs w:val="16"/>
              </w:rPr>
              <w:t>21.09.2021</w:t>
            </w:r>
          </w:p>
        </w:tc>
        <w:tc>
          <w:tcPr>
            <w:tcW w:w="1134" w:type="dxa"/>
            <w:shd w:val="clear" w:color="auto" w:fill="auto"/>
          </w:tcPr>
          <w:p w:rsidR="00987A75" w:rsidRPr="000C693C" w:rsidRDefault="00C4098B" w:rsidP="00EE5F59">
            <w:pPr>
              <w:jc w:val="center"/>
              <w:rPr>
                <w:color w:val="000000"/>
                <w:sz w:val="16"/>
                <w:szCs w:val="16"/>
              </w:rPr>
            </w:pPr>
            <w:r w:rsidRPr="00C4098B">
              <w:rPr>
                <w:color w:val="000000"/>
                <w:sz w:val="16"/>
                <w:szCs w:val="16"/>
              </w:rPr>
              <w:t>12 727 260,00</w:t>
            </w:r>
          </w:p>
        </w:tc>
        <w:tc>
          <w:tcPr>
            <w:tcW w:w="2126" w:type="dxa"/>
            <w:shd w:val="clear" w:color="auto" w:fill="auto"/>
          </w:tcPr>
          <w:p w:rsidR="00987A75" w:rsidRPr="000C693C" w:rsidRDefault="00C4098B" w:rsidP="00EE5F59">
            <w:pPr>
              <w:jc w:val="center"/>
              <w:rPr>
                <w:color w:val="000000"/>
                <w:sz w:val="16"/>
                <w:szCs w:val="16"/>
              </w:rPr>
            </w:pPr>
            <w:r w:rsidRPr="00C4098B">
              <w:rPr>
                <w:color w:val="000000"/>
                <w:sz w:val="16"/>
                <w:szCs w:val="16"/>
              </w:rPr>
              <w:t>31.12.2021</w:t>
            </w:r>
          </w:p>
        </w:tc>
        <w:tc>
          <w:tcPr>
            <w:tcW w:w="2835" w:type="dxa"/>
          </w:tcPr>
          <w:p w:rsidR="00987A75" w:rsidRPr="000C693C" w:rsidRDefault="00C4098B" w:rsidP="00EE5F59">
            <w:pPr>
              <w:jc w:val="center"/>
              <w:rPr>
                <w:color w:val="000000"/>
                <w:sz w:val="16"/>
                <w:szCs w:val="16"/>
              </w:rPr>
            </w:pPr>
            <w:r w:rsidRPr="00C4098B">
              <w:rPr>
                <w:color w:val="000000"/>
                <w:sz w:val="16"/>
                <w:szCs w:val="16"/>
              </w:rPr>
              <w:t>https://zakupki.gov.ru/epz/contract/contractCard/common-info.html?reestrNumber=2352200167521000058&amp;contractInfoId=68201131</w:t>
            </w:r>
          </w:p>
        </w:tc>
      </w:tr>
    </w:tbl>
    <w:p w:rsidR="00987A75" w:rsidRPr="00454916" w:rsidRDefault="00987A75" w:rsidP="00987A75">
      <w:pPr>
        <w:jc w:val="both"/>
      </w:pPr>
    </w:p>
    <w:p w:rsidR="00987A75" w:rsidRDefault="00987A75" w:rsidP="00987A75">
      <w:r>
        <w:t xml:space="preserve">                                </w:t>
      </w:r>
      <w:r w:rsidRPr="00987A75">
        <w:t>Генеральный директор</w:t>
      </w:r>
      <w:r w:rsidRPr="00454916">
        <w:t xml:space="preserve"> </w:t>
      </w:r>
    </w:p>
    <w:p w:rsidR="00987A75" w:rsidRPr="00454916" w:rsidRDefault="00987A75" w:rsidP="00987A75">
      <w:r>
        <w:t xml:space="preserve">                                  </w:t>
      </w:r>
      <w:r w:rsidRPr="00987A75">
        <w:t>ООО "К-Модуль"</w:t>
      </w:r>
      <w:r>
        <w:tab/>
        <w:t xml:space="preserve">                     </w:t>
      </w:r>
      <w:r w:rsidR="004C3415" w:rsidRPr="004C3415">
        <w:t>Арефьев Сергей Николаевич</w:t>
      </w:r>
    </w:p>
    <w:p w:rsidR="00531B58" w:rsidRDefault="00531B58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531B58">
      <w:pgSz w:w="16838" w:h="11906" w:orient="landscape"/>
      <w:pgMar w:top="426" w:right="360" w:bottom="85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2F9"/>
    <w:rsid w:val="003E09BF"/>
    <w:rsid w:val="004C3415"/>
    <w:rsid w:val="00531B58"/>
    <w:rsid w:val="00533E87"/>
    <w:rsid w:val="005C46F1"/>
    <w:rsid w:val="006158F2"/>
    <w:rsid w:val="00662C79"/>
    <w:rsid w:val="00671162"/>
    <w:rsid w:val="006B54CD"/>
    <w:rsid w:val="00723177"/>
    <w:rsid w:val="008262F9"/>
    <w:rsid w:val="008813C6"/>
    <w:rsid w:val="00933FEA"/>
    <w:rsid w:val="00987A75"/>
    <w:rsid w:val="00A37C12"/>
    <w:rsid w:val="00AA0A54"/>
    <w:rsid w:val="00AC132A"/>
    <w:rsid w:val="00C4098B"/>
    <w:rsid w:val="00C47502"/>
    <w:rsid w:val="00CE78E9"/>
    <w:rsid w:val="00DA6360"/>
    <w:rsid w:val="00EC5081"/>
    <w:rsid w:val="00EE5F59"/>
    <w:rsid w:val="00EF2116"/>
    <w:rsid w:val="00FE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widowControl w:val="0"/>
      <w:numPr>
        <w:numId w:val="1"/>
      </w:numPr>
      <w:jc w:val="both"/>
      <w:outlineLvl w:val="0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cs="Times New Roman" w:hint="default"/>
    </w:rPr>
  </w:style>
  <w:style w:type="character" w:customStyle="1" w:styleId="WW8Num1z1">
    <w:name w:val="WW8Num1z1"/>
    <w:rPr>
      <w:rFonts w:cs="Times New Roman"/>
    </w:rPr>
  </w:style>
  <w:style w:type="character" w:customStyle="1" w:styleId="10">
    <w:name w:val="Основной шрифт абзаца1"/>
  </w:style>
  <w:style w:type="character" w:styleId="a3">
    <w:name w:val="Hyperlink"/>
    <w:rPr>
      <w:color w:val="0000FF"/>
      <w:u w:val="single"/>
    </w:rPr>
  </w:style>
  <w:style w:type="paragraph" w:customStyle="1" w:styleId="a4">
    <w:name w:val="Заголовок"/>
    <w:basedOn w:val="a"/>
    <w:next w:val="a5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8">
    <w:name w:val="Normal (Web)"/>
    <w:basedOn w:val="a"/>
    <w:pPr>
      <w:spacing w:before="280" w:after="280"/>
    </w:pPr>
  </w:style>
  <w:style w:type="paragraph" w:styleId="a9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pPr>
      <w:suppressAutoHyphens/>
      <w:autoSpaceDE w:val="0"/>
    </w:pPr>
    <w:rPr>
      <w:rFonts w:ascii="Arial" w:hAnsi="Arial" w:cs="Arial"/>
      <w:lang w:eastAsia="zh-CN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character" w:styleId="ac">
    <w:name w:val="FollowedHyperlink"/>
    <w:uiPriority w:val="99"/>
    <w:semiHidden/>
    <w:unhideWhenUsed/>
    <w:rsid w:val="00723177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widowControl w:val="0"/>
      <w:numPr>
        <w:numId w:val="1"/>
      </w:numPr>
      <w:jc w:val="both"/>
      <w:outlineLvl w:val="0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cs="Times New Roman" w:hint="default"/>
    </w:rPr>
  </w:style>
  <w:style w:type="character" w:customStyle="1" w:styleId="WW8Num1z1">
    <w:name w:val="WW8Num1z1"/>
    <w:rPr>
      <w:rFonts w:cs="Times New Roman"/>
    </w:rPr>
  </w:style>
  <w:style w:type="character" w:customStyle="1" w:styleId="10">
    <w:name w:val="Основной шрифт абзаца1"/>
  </w:style>
  <w:style w:type="character" w:styleId="a3">
    <w:name w:val="Hyperlink"/>
    <w:rPr>
      <w:color w:val="0000FF"/>
      <w:u w:val="single"/>
    </w:rPr>
  </w:style>
  <w:style w:type="paragraph" w:customStyle="1" w:styleId="a4">
    <w:name w:val="Заголовок"/>
    <w:basedOn w:val="a"/>
    <w:next w:val="a5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8">
    <w:name w:val="Normal (Web)"/>
    <w:basedOn w:val="a"/>
    <w:pPr>
      <w:spacing w:before="280" w:after="280"/>
    </w:pPr>
  </w:style>
  <w:style w:type="paragraph" w:styleId="a9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pPr>
      <w:suppressAutoHyphens/>
      <w:autoSpaceDE w:val="0"/>
    </w:pPr>
    <w:rPr>
      <w:rFonts w:ascii="Arial" w:hAnsi="Arial" w:cs="Arial"/>
      <w:lang w:eastAsia="zh-CN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character" w:styleId="ac">
    <w:name w:val="FollowedHyperlink"/>
    <w:uiPriority w:val="99"/>
    <w:semiHidden/>
    <w:unhideWhenUsed/>
    <w:rsid w:val="0072317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Наша компания ООО «Урал-Смикон» работает на рынке канцелярских товаров с 1996 года, своим клиентам мы предлагаем богатый выбор канцелярских товаров, бумаги, аксессуаров делового человека (визитницы, кож галантерея и др</vt:lpstr>
    </vt:vector>
  </TitlesOfParts>
  <Company>SPecialiST RePack</Company>
  <LinksUpToDate>false</LinksUpToDate>
  <CharactersWithSpaces>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Наша компания ООО «Урал-Смикон» работает на рынке канцелярских товаров с 1996 года, своим клиентам мы предлагаем богатый выбор канцелярских товаров, бумаги, аксессуаров делового человека (визитницы, кож галантерея и др</dc:title>
  <dc:creator>666</dc:creator>
  <cp:lastModifiedBy>User</cp:lastModifiedBy>
  <cp:revision>2</cp:revision>
  <cp:lastPrinted>2014-12-30T14:36:00Z</cp:lastPrinted>
  <dcterms:created xsi:type="dcterms:W3CDTF">2025-09-16T09:39:00Z</dcterms:created>
  <dcterms:modified xsi:type="dcterms:W3CDTF">2025-09-16T09:39:00Z</dcterms:modified>
</cp:coreProperties>
</file>