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Default Extension="jpg" ContentType="image/jpg"/>
  <Default Extension="png" ContentType="image/png"/>
  <Override PartName="/word/numbering.xml" ContentType="application/vnd.openxmlformats-officedocument.wordprocessingml.numbering+xml"/>
  <Override PartName="/word/styles.xml" ContentType="application/vnd.openxmlformats-officedocument.wordprocessingml.styles+xml"/>
</Types>
</file>

<file path=_rels/.rels>&#65279;<?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space="preserve" mc:Ignorable="w14 wp14">
  <w:body>
    <w:p>
      <w:pPr/>
      <w:r>
        <w:rPr>
          <w:rStyle w:val="3"/>
        </w:rPr>
        <w:t/>
      </w:r>
    </w:p>
    <w:p>
      <w:pPr/>
      <w:r>
        <w:rPr>
          <w:rStyle w:val="3"/>
        </w:rPr>
        <w:t/>
      </w:r>
    </w:p>
    <w:p>
      <w:pPr>
        <w:sectPr>
          <w:pgSz w:w="11907" w:h="16841"/>
          <w:pgMar w:top="1440" w:bottom="0" w:left="1440" w:right="1440" w:header="0" w:footer="0"/>
        </w:sectPr>
      </w:pPr>
    </w:p>
    <w:p>
      <w:pPr>
        <w:spacing w:before="184"/>
        <w:ind w:left="28"/>
      </w:pPr>
      <w:r>
        <w:drawing>
          <wp:anchor simplePos="0" relativeHeight="2" behindDoc="1" locked="0" layoutInCell="1" allowOverlap="1">
            <wp:simplePos x="0" y="0"/>
            <wp:positionH relativeFrom="page">
              <wp:posOffset>719633</wp:posOffset>
            </wp:positionH>
            <wp:positionV relativeFrom="paragraph">
              <wp:posOffset>-1009879</wp:posOffset>
            </wp:positionV>
            <wp:extent cx="6082030" cy="9723120"/>
            <wp:wrapNone/>
            <wp:docPr id="1" name="Shape 1"/>
            <a:graphic>
              <a:graphicData uri="http://schemas.microsoft.com/office/word/2010/wordprocessingGroup">
                <wpg:wgp>
                  <wpg:cNvGrpSpPr/>
                  <wpg:grpSpPr>
                    <a:xfrm>
                      <a:off x="0" y="0"/>
                      <a:ext cx="6082030" cy="9723120"/>
                      <a:chOff x="0" y="0"/>
                      <a:chExt cx="6082030" cy="9723120"/>
                    </a:xfrm>
                  </wpg:grpSpPr>
                  <wps:wsp>
                    <wps:cNvPr id="2" name="Shape 2"/>
                    <wps:cNvSpPr/>
                    <wps:spPr>
                      <a:xfrm>
                        <a:off x="5941822" y="8884920"/>
                        <a:ext cx="140208" cy="838200"/>
                      </a:xfrm>
                      <a:prstGeom prst="rect">
                        <a:avLst/>
                      </a:prstGeom>
                      <a:solidFill>
                        <a:srgbClr val="F3F3F3"/>
                      </a:solidFill>
                    </wps:spPr>
                    <wps:bodyPr vert="horz" vertOverflow="overflow" horzOverflow="overflow" numCol="1" wrap="none" rot="0" lIns="0" tIns="0" rIns="0" bIns="0"/>
                  </wps:wsp>
                  <wps:wsp>
                    <wps:cNvPr id="3" name="Shape 3"/>
                    <wps:cNvSpPr/>
                    <wps:spPr>
                      <a:xfrm>
                        <a:off x="0" y="8846820"/>
                        <a:ext cx="36576" cy="876300"/>
                      </a:xfrm>
                      <a:prstGeom prst="rect">
                        <a:avLst/>
                      </a:prstGeom>
                      <a:solidFill>
                        <a:srgbClr val="F3F3F3"/>
                      </a:solidFill>
                    </wps:spPr>
                    <wps:bodyPr vert="horz" vertOverflow="overflow" horzOverflow="overflow" numCol="1" wrap="none" rot="0" lIns="0" tIns="0" rIns="0" bIns="0"/>
                  </wps:wsp>
                  <wps:wsp>
                    <wps:cNvPr id="4" name="Shape 4"/>
                    <wps:cNvSpPr/>
                    <wps:spPr>
                      <a:xfrm>
                        <a:off x="0" y="160020"/>
                        <a:ext cx="6082030" cy="8686800"/>
                      </a:xfrm>
                      <a:prstGeom prst="rect">
                        <a:avLst/>
                      </a:prstGeom>
                      <a:solidFill>
                        <a:srgbClr val="F3F3F3"/>
                      </a:solidFill>
                    </wps:spPr>
                    <wps:bodyPr vert="horz" vertOverflow="overflow" horzOverflow="overflow" numCol="1" wrap="none" rot="0" lIns="0" tIns="0" rIns="0" bIns="0"/>
                  </wps:wsp>
                  <wps:wsp>
                    <wps:cNvPr id="5" name="Shape 5"/>
                    <wps:cNvSpPr/>
                    <wps:spPr>
                      <a:xfrm>
                        <a:off x="6045454" y="0"/>
                        <a:ext cx="36575" cy="160020"/>
                      </a:xfrm>
                      <a:prstGeom prst="rect">
                        <a:avLst/>
                      </a:prstGeom>
                      <a:solidFill>
                        <a:srgbClr val="F3F3F3"/>
                      </a:solidFill>
                    </wps:spPr>
                    <wps:bodyPr vert="horz" vertOverflow="overflow" horzOverflow="overflow" numCol="1" wrap="none" rot="0" lIns="0" tIns="0" rIns="0" bIns="0"/>
                  </wps:wsp>
                  <wps:wsp>
                    <wps:cNvPr id="6" name="Shape 6"/>
                    <wps:cNvSpPr/>
                    <wps:spPr>
                      <a:xfrm>
                        <a:off x="0" y="0"/>
                        <a:ext cx="36576" cy="160020"/>
                      </a:xfrm>
                      <a:prstGeom prst="rect">
                        <a:avLst/>
                      </a:prstGeom>
                      <a:solidFill>
                        <a:srgbClr val="F3F3F3"/>
                      </a:solidFill>
                    </wps:spPr>
                    <wps:bodyPr vert="horz" vertOverflow="overflow" horzOverflow="overflow" numCol="1" wrap="none" rot="0" lIns="0" tIns="0" rIns="0" bIns="0"/>
                  </wps:wsp>
                  <wps:wsp>
                    <wps:cNvPr id="7" name="Shape 7"/>
                    <wps:cNvSpPr/>
                    <wps:spPr>
                      <a:xfrm>
                        <a:off x="36576" y="0"/>
                        <a:ext cx="6008878" cy="160020"/>
                      </a:xfrm>
                      <a:prstGeom prst="rect">
                        <a:avLst/>
                      </a:prstGeom>
                      <a:solidFill>
                        <a:srgbClr val="F3F3F3"/>
                      </a:solidFill>
                    </wps:spPr>
                    <wps:bodyPr vert="horz" vertOverflow="overflow" horzOverflow="overflow" numCol="1" wrap="none" rot="0" lIns="0" tIns="0" rIns="0" bIns="0"/>
                  </wps:wsp>
                  <wps:wsp>
                    <wps:cNvPr id="8" name="Shape 8"/>
                    <wps:cNvSpPr/>
                    <wps:spPr>
                      <a:xfrm>
                        <a:off x="5941822" y="173686"/>
                        <a:ext cx="103632" cy="50"/>
                      </a:xfrm>
                      <a:prstGeom prst="rect">
                        <a:avLst/>
                      </a:prstGeom>
                      <a:solidFill>
                        <a:srgbClr val="F3F3F3"/>
                      </a:solidFill>
                    </wps:spPr>
                    <wps:bodyPr vert="horz" vertOverflow="overflow" horzOverflow="overflow" numCol="1" wrap="none" rot="0" lIns="0" tIns="0" rIns="0" bIns="0"/>
                  </wps:wsp>
                  <wps:wsp>
                    <wps:cNvPr id="9" name="Shape 9"/>
                    <wps:cNvSpPr/>
                    <wps:spPr>
                      <a:xfrm>
                        <a:off x="36576" y="160020"/>
                        <a:ext cx="6008878" cy="13666"/>
                      </a:xfrm>
                      <a:prstGeom prst="rect">
                        <a:avLst/>
                      </a:prstGeom>
                      <a:solidFill>
                        <a:srgbClr val="F3F3F3"/>
                      </a:solidFill>
                    </wps:spPr>
                    <wps:bodyPr vert="horz" vertOverflow="overflow" horzOverflow="overflow" numCol="1" wrap="none" rot="0" lIns="0" tIns="0" rIns="0" bIns="0"/>
                  </wps:wsp>
                  <wps:wsp>
                    <wps:cNvPr id="10" name="Shape 10"/>
                    <wps:cNvSpPr/>
                    <wps:spPr>
                      <a:xfrm>
                        <a:off x="36576" y="173686"/>
                        <a:ext cx="108204" cy="724204"/>
                      </a:xfrm>
                      <a:prstGeom prst="rect">
                        <a:avLst/>
                      </a:prstGeom>
                      <a:solidFill>
                        <a:srgbClr val="F3F3F3"/>
                      </a:solidFill>
                    </wps:spPr>
                    <wps:bodyPr vert="horz" vertOverflow="overflow" horzOverflow="overflow" numCol="1" wrap="none" rot="0" lIns="0" tIns="0" rIns="0" bIns="0"/>
                  </wps:wsp>
                  <wps:wsp>
                    <wps:cNvPr id="11" name="Shape 11"/>
                    <wps:cNvSpPr/>
                    <wps:spPr>
                      <a:xfrm>
                        <a:off x="144780" y="173686"/>
                        <a:ext cx="5797042" cy="724204"/>
                      </a:xfrm>
                      <a:prstGeom prst="rect">
                        <a:avLst/>
                      </a:prstGeom>
                      <a:solidFill>
                        <a:srgbClr val="F3F3F3"/>
                      </a:solidFill>
                    </wps:spPr>
                    <wps:bodyPr vert="horz" vertOverflow="overflow" horzOverflow="overflow" numCol="1" wrap="none" rot="0" lIns="0" tIns="0" rIns="0" bIns="0"/>
                  </wps:wsp>
                  <wps:wsp>
                    <wps:cNvPr id="12" name="Shape 12"/>
                    <wps:cNvSpPr/>
                    <wps:spPr>
                      <a:xfrm>
                        <a:off x="36576" y="897889"/>
                        <a:ext cx="108204" cy="565404"/>
                      </a:xfrm>
                      <a:prstGeom prst="rect">
                        <a:avLst/>
                      </a:prstGeom>
                      <a:solidFill>
                        <a:srgbClr val="F3F3F3"/>
                      </a:solidFill>
                    </wps:spPr>
                    <wps:bodyPr vert="horz" vertOverflow="overflow" horzOverflow="overflow" numCol="1" wrap="none" rot="0" lIns="0" tIns="0" rIns="0" bIns="0"/>
                  </wps:wsp>
                  <wps:wsp>
                    <wps:cNvPr id="13" name="Shape 13"/>
                    <wps:cNvSpPr/>
                    <wps:spPr>
                      <a:xfrm>
                        <a:off x="144780" y="897889"/>
                        <a:ext cx="5797042" cy="565404"/>
                      </a:xfrm>
                      <a:prstGeom prst="rect">
                        <a:avLst/>
                      </a:prstGeom>
                      <a:solidFill>
                        <a:srgbClr val="F3F3F3"/>
                      </a:solidFill>
                    </wps:spPr>
                    <wps:bodyPr vert="horz" vertOverflow="overflow" horzOverflow="overflow" numCol="1" wrap="none" rot="0" lIns="0" tIns="0" rIns="0" bIns="0"/>
                  </wps:wsp>
                  <wps:wsp>
                    <wps:cNvPr id="14" name="Shape 14"/>
                    <wps:cNvSpPr/>
                    <wps:spPr>
                      <a:xfrm>
                        <a:off x="36576" y="1463421"/>
                        <a:ext cx="108204" cy="2388312"/>
                      </a:xfrm>
                      <a:prstGeom prst="rect">
                        <a:avLst/>
                      </a:prstGeom>
                      <a:solidFill>
                        <a:srgbClr val="F3F3F3"/>
                      </a:solidFill>
                    </wps:spPr>
                    <wps:bodyPr vert="horz" vertOverflow="overflow" horzOverflow="overflow" numCol="1" wrap="none" rot="0" lIns="0" tIns="0" rIns="0" bIns="0"/>
                  </wps:wsp>
                  <wps:wsp>
                    <wps:cNvPr id="15" name="Shape 15"/>
                    <wps:cNvSpPr/>
                    <wps:spPr>
                      <a:xfrm>
                        <a:off x="144780" y="1463421"/>
                        <a:ext cx="5797042" cy="2388362"/>
                      </a:xfrm>
                      <a:prstGeom prst="rect">
                        <a:avLst/>
                      </a:prstGeom>
                      <a:solidFill>
                        <a:srgbClr val="000000"/>
                      </a:solidFill>
                    </wps:spPr>
                    <wps:bodyPr vert="horz" vertOverflow="overflow" horzOverflow="overflow" numCol="1" wrap="none" rot="0" lIns="0" tIns="0" rIns="0" bIns="0"/>
                  </wps:wsp>
                  <wps:wsp>
                    <wps:cNvPr id="16" name="Shape 16"/>
                    <wps:cNvSpPr/>
                    <wps:spPr>
                      <a:xfrm>
                        <a:off x="144780" y="3850259"/>
                        <a:ext cx="5797042" cy="1524"/>
                      </a:xfrm>
                      <a:prstGeom prst="rect">
                        <a:avLst/>
                      </a:prstGeom>
                      <a:solidFill>
                        <a:srgbClr val="FFFFFF"/>
                      </a:solidFill>
                    </wps:spPr>
                    <wps:bodyPr vert="horz" vertOverflow="overflow" horzOverflow="overflow" numCol="1" wrap="none" rot="0" lIns="0" tIns="0" rIns="0" bIns="0"/>
                  </wps:wsp>
                  <wps:wsp>
                    <wps:cNvPr id="17" name="Shape 17"/>
                    <wps:cNvSpPr/>
                    <wps:spPr>
                      <a:xfrm>
                        <a:off x="36576" y="3851732"/>
                        <a:ext cx="108204" cy="1044245"/>
                      </a:xfrm>
                      <a:prstGeom prst="rect">
                        <a:avLst/>
                      </a:prstGeom>
                      <a:solidFill>
                        <a:srgbClr val="F3F3F3"/>
                      </a:solidFill>
                    </wps:spPr>
                    <wps:bodyPr vert="horz" vertOverflow="overflow" horzOverflow="overflow" numCol="1" wrap="none" rot="0" lIns="0" tIns="0" rIns="0" bIns="0"/>
                  </wps:wsp>
                  <wps:wsp>
                    <wps:cNvPr id="18" name="Shape 18"/>
                    <wps:cNvSpPr/>
                    <wps:spPr>
                      <a:xfrm>
                        <a:off x="144780" y="3870020"/>
                        <a:ext cx="5797042" cy="50"/>
                      </a:xfrm>
                      <a:prstGeom prst="rect">
                        <a:avLst/>
                      </a:prstGeom>
                      <a:solidFill>
                        <a:srgbClr val="000000"/>
                      </a:solidFill>
                    </wps:spPr>
                    <wps:bodyPr vert="horz" vertOverflow="overflow" horzOverflow="overflow" numCol="1" wrap="none" rot="0" lIns="0" tIns="0" rIns="0" bIns="0"/>
                  </wps:wsp>
                  <wps:wsp>
                    <wps:cNvPr id="19" name="Shape 19"/>
                    <wps:cNvSpPr/>
                    <wps:spPr>
                      <a:xfrm>
                        <a:off x="144780" y="3870071"/>
                        <a:ext cx="5797042" cy="512014"/>
                      </a:xfrm>
                      <a:prstGeom prst="rect">
                        <a:avLst/>
                      </a:prstGeom>
                      <a:solidFill>
                        <a:srgbClr val="000000"/>
                      </a:solidFill>
                    </wps:spPr>
                    <wps:bodyPr vert="horz" vertOverflow="overflow" horzOverflow="overflow" numCol="1" wrap="none" rot="0" lIns="0" tIns="0" rIns="0" bIns="0"/>
                  </wps:wsp>
                  <wps:wsp>
                    <wps:cNvPr id="20" name="Shape 20"/>
                    <wps:cNvSpPr/>
                    <wps:spPr>
                      <a:xfrm>
                        <a:off x="144780" y="4382085"/>
                        <a:ext cx="5797042" cy="513893"/>
                      </a:xfrm>
                      <a:prstGeom prst="rect">
                        <a:avLst/>
                      </a:prstGeom>
                      <a:solidFill>
                        <a:srgbClr val="000000"/>
                      </a:solidFill>
                    </wps:spPr>
                    <wps:bodyPr vert="horz" vertOverflow="overflow" horzOverflow="overflow" numCol="1" wrap="none" rot="0" lIns="0" tIns="0" rIns="0" bIns="0"/>
                  </wps:wsp>
                  <wps:wsp>
                    <wps:cNvPr id="21" name="Shape 21"/>
                    <wps:cNvSpPr/>
                    <wps:spPr>
                      <a:xfrm>
                        <a:off x="144780" y="3851783"/>
                        <a:ext cx="5797042" cy="18288"/>
                      </a:xfrm>
                      <a:prstGeom prst="rect">
                        <a:avLst/>
                      </a:prstGeom>
                      <a:solidFill>
                        <a:srgbClr val="F5F5F5"/>
                      </a:solidFill>
                    </wps:spPr>
                    <wps:bodyPr vert="horz" vertOverflow="overflow" horzOverflow="overflow" numCol="1" wrap="none" rot="0" lIns="0" tIns="0" rIns="0" bIns="0"/>
                  </wps:wsp>
                  <wps:wsp>
                    <wps:cNvPr id="22" name="Shape 22"/>
                    <wps:cNvSpPr/>
                    <wps:spPr>
                      <a:xfrm>
                        <a:off x="144780" y="3870071"/>
                        <a:ext cx="5797042" cy="1524"/>
                      </a:xfrm>
                      <a:prstGeom prst="rect">
                        <a:avLst/>
                      </a:prstGeom>
                      <a:solidFill>
                        <a:srgbClr val="000000"/>
                      </a:solidFill>
                    </wps:spPr>
                    <wps:bodyPr vert="horz" vertOverflow="overflow" horzOverflow="overflow" numCol="1" wrap="none" rot="0" lIns="0" tIns="0" rIns="0" bIns="0"/>
                  </wps:wsp>
                  <wps:wsp>
                    <wps:cNvPr id="23" name="Shape 23"/>
                    <wps:cNvSpPr/>
                    <wps:spPr>
                      <a:xfrm>
                        <a:off x="36576" y="4895977"/>
                        <a:ext cx="6008878" cy="190500"/>
                      </a:xfrm>
                      <a:prstGeom prst="rect">
                        <a:avLst/>
                      </a:prstGeom>
                      <a:solidFill>
                        <a:srgbClr val="F3F3F3"/>
                      </a:solidFill>
                    </wps:spPr>
                    <wps:bodyPr vert="horz" vertOverflow="overflow" horzOverflow="overflow" numCol="1" wrap="none" rot="0" lIns="0" tIns="0" rIns="0" bIns="0"/>
                  </wps:wsp>
                  <wps:wsp>
                    <wps:cNvPr id="24" name="Shape 24"/>
                    <wps:cNvSpPr/>
                    <wps:spPr>
                      <a:xfrm>
                        <a:off x="36576" y="5086477"/>
                        <a:ext cx="108204" cy="3569843"/>
                      </a:xfrm>
                      <a:prstGeom prst="rect">
                        <a:avLst/>
                      </a:prstGeom>
                      <a:solidFill>
                        <a:srgbClr val="F3F3F3"/>
                      </a:solidFill>
                    </wps:spPr>
                    <wps:bodyPr vert="horz" vertOverflow="overflow" horzOverflow="overflow" numCol="1" wrap="none" rot="0" lIns="0" tIns="0" rIns="0" bIns="0"/>
                  </wps:wsp>
                  <wps:wsp>
                    <wps:cNvPr id="25" name="Shape 25"/>
                    <wps:cNvSpPr/>
                    <wps:spPr>
                      <a:xfrm>
                        <a:off x="144780" y="5196205"/>
                        <a:ext cx="5797042" cy="3388487"/>
                      </a:xfrm>
                      <a:prstGeom prst="rect">
                        <a:avLst/>
                      </a:prstGeom>
                      <a:solidFill>
                        <a:srgbClr val="FFFFFF"/>
                      </a:solidFill>
                    </wps:spPr>
                    <wps:bodyPr vert="horz" vertOverflow="overflow" horzOverflow="overflow" numCol="1" wrap="none" rot="0" lIns="0" tIns="0" rIns="0" bIns="0"/>
                  </wps:wsp>
                  <wps:wsp>
                    <wps:cNvPr id="26" name="Shape 26"/>
                    <wps:cNvSpPr/>
                    <wps:spPr>
                      <a:xfrm>
                        <a:off x="181356" y="5196205"/>
                        <a:ext cx="5723891" cy="454152"/>
                      </a:xfrm>
                      <a:prstGeom prst="rect">
                        <a:avLst/>
                      </a:prstGeom>
                      <a:solidFill>
                        <a:srgbClr val="FFFFFF"/>
                      </a:solidFill>
                    </wps:spPr>
                    <wps:bodyPr vert="horz" vertOverflow="overflow" horzOverflow="overflow" numCol="1" wrap="none" rot="0" lIns="0" tIns="0" rIns="0" bIns="0"/>
                  </wps:wsp>
                  <wps:wsp>
                    <wps:cNvPr id="27" name="Shape 27"/>
                    <wps:cNvSpPr/>
                    <wps:spPr>
                      <a:xfrm>
                        <a:off x="181356" y="5650357"/>
                        <a:ext cx="5723891" cy="190500"/>
                      </a:xfrm>
                      <a:prstGeom prst="rect">
                        <a:avLst/>
                      </a:prstGeom>
                      <a:solidFill>
                        <a:srgbClr val="FFFFFF"/>
                      </a:solidFill>
                    </wps:spPr>
                    <wps:bodyPr vert="horz" vertOverflow="overflow" horzOverflow="overflow" numCol="1" wrap="none" rot="0" lIns="0" tIns="0" rIns="0" bIns="0"/>
                  </wps:wsp>
                  <wps:wsp>
                    <wps:cNvPr id="28" name="Shape 28"/>
                    <wps:cNvSpPr/>
                    <wps:spPr>
                      <a:xfrm>
                        <a:off x="181356" y="5840857"/>
                        <a:ext cx="5723891" cy="190500"/>
                      </a:xfrm>
                      <a:prstGeom prst="rect">
                        <a:avLst/>
                      </a:prstGeom>
                      <a:solidFill>
                        <a:srgbClr val="FFFFFF"/>
                      </a:solidFill>
                    </wps:spPr>
                    <wps:bodyPr vert="horz" vertOverflow="overflow" horzOverflow="overflow" numCol="1" wrap="none" rot="0" lIns="0" tIns="0" rIns="0" bIns="0"/>
                  </wps:wsp>
                  <wps:wsp>
                    <wps:cNvPr id="29" name="Shape 29"/>
                    <wps:cNvSpPr/>
                    <wps:spPr>
                      <a:xfrm>
                        <a:off x="181356" y="6031357"/>
                        <a:ext cx="5723891" cy="190500"/>
                      </a:xfrm>
                      <a:prstGeom prst="rect">
                        <a:avLst/>
                      </a:prstGeom>
                      <a:solidFill>
                        <a:srgbClr val="FFFFFF"/>
                      </a:solidFill>
                    </wps:spPr>
                    <wps:bodyPr vert="horz" vertOverflow="overflow" horzOverflow="overflow" numCol="1" wrap="none" rot="0" lIns="0" tIns="0" rIns="0" bIns="0"/>
                  </wps:wsp>
                  <wps:wsp>
                    <wps:cNvPr id="30" name="Shape 30"/>
                    <wps:cNvSpPr/>
                    <wps:spPr>
                      <a:xfrm>
                        <a:off x="181356" y="6221934"/>
                        <a:ext cx="5723891" cy="343205"/>
                      </a:xfrm>
                      <a:prstGeom prst="rect">
                        <a:avLst/>
                      </a:prstGeom>
                      <a:solidFill>
                        <a:srgbClr val="FFFFFF"/>
                      </a:solidFill>
                    </wps:spPr>
                    <wps:bodyPr vert="horz" vertOverflow="overflow" horzOverflow="overflow" numCol="1" wrap="none" rot="0" lIns="0" tIns="0" rIns="0" bIns="0"/>
                  </wps:wsp>
                  <wps:wsp>
                    <wps:cNvPr id="31" name="Shape 31"/>
                    <wps:cNvSpPr/>
                    <wps:spPr>
                      <a:xfrm>
                        <a:off x="181356" y="6565138"/>
                        <a:ext cx="5723891" cy="342900"/>
                      </a:xfrm>
                      <a:prstGeom prst="rect">
                        <a:avLst/>
                      </a:prstGeom>
                      <a:solidFill>
                        <a:srgbClr val="FFFFFF"/>
                      </a:solidFill>
                    </wps:spPr>
                    <wps:bodyPr vert="horz" vertOverflow="overflow" horzOverflow="overflow" numCol="1" wrap="none" rot="0" lIns="0" tIns="0" rIns="0" bIns="0"/>
                  </wps:wsp>
                  <wps:wsp>
                    <wps:cNvPr id="32" name="Shape 32"/>
                    <wps:cNvSpPr/>
                    <wps:spPr>
                      <a:xfrm>
                        <a:off x="181356" y="6908038"/>
                        <a:ext cx="5723891" cy="266700"/>
                      </a:xfrm>
                      <a:prstGeom prst="rect">
                        <a:avLst/>
                      </a:prstGeom>
                      <a:solidFill>
                        <a:srgbClr val="FFFFFF"/>
                      </a:solidFill>
                    </wps:spPr>
                    <wps:bodyPr vert="horz" vertOverflow="overflow" horzOverflow="overflow" numCol="1" wrap="none" rot="0" lIns="0" tIns="0" rIns="0" bIns="0"/>
                  </wps:wsp>
                  <wps:wsp>
                    <wps:cNvPr id="33" name="Shape 33"/>
                    <wps:cNvSpPr/>
                    <wps:spPr>
                      <a:xfrm>
                        <a:off x="181356" y="7174738"/>
                        <a:ext cx="5723891" cy="266700"/>
                      </a:xfrm>
                      <a:prstGeom prst="rect">
                        <a:avLst/>
                      </a:prstGeom>
                      <a:solidFill>
                        <a:srgbClr val="FFFFFF"/>
                      </a:solidFill>
                    </wps:spPr>
                    <wps:bodyPr vert="horz" vertOverflow="overflow" horzOverflow="overflow" numCol="1" wrap="none" rot="0" lIns="0" tIns="0" rIns="0" bIns="0"/>
                  </wps:wsp>
                  <wps:wsp>
                    <wps:cNvPr id="34" name="Shape 34"/>
                    <wps:cNvSpPr/>
                    <wps:spPr>
                      <a:xfrm>
                        <a:off x="181356" y="7441438"/>
                        <a:ext cx="5723891" cy="266700"/>
                      </a:xfrm>
                      <a:prstGeom prst="rect">
                        <a:avLst/>
                      </a:prstGeom>
                      <a:solidFill>
                        <a:srgbClr val="FFFFFF"/>
                      </a:solidFill>
                    </wps:spPr>
                    <wps:bodyPr vert="horz" vertOverflow="overflow" horzOverflow="overflow" numCol="1" wrap="none" rot="0" lIns="0" tIns="0" rIns="0" bIns="0"/>
                  </wps:wsp>
                  <wps:wsp>
                    <wps:cNvPr id="35" name="Shape 35"/>
                    <wps:cNvSpPr/>
                    <wps:spPr>
                      <a:xfrm>
                        <a:off x="181356" y="7708138"/>
                        <a:ext cx="5723891" cy="266700"/>
                      </a:xfrm>
                      <a:prstGeom prst="rect">
                        <a:avLst/>
                      </a:prstGeom>
                      <a:solidFill>
                        <a:srgbClr val="FFFFFF"/>
                      </a:solidFill>
                    </wps:spPr>
                    <wps:bodyPr vert="horz" vertOverflow="overflow" horzOverflow="overflow" numCol="1" wrap="none" rot="0" lIns="0" tIns="0" rIns="0" bIns="0"/>
                  </wps:wsp>
                  <wps:wsp>
                    <wps:cNvPr id="36" name="Shape 36"/>
                    <wps:cNvSpPr/>
                    <wps:spPr>
                      <a:xfrm>
                        <a:off x="181356" y="7974838"/>
                        <a:ext cx="5723891" cy="266649"/>
                      </a:xfrm>
                      <a:prstGeom prst="rect">
                        <a:avLst/>
                      </a:prstGeom>
                      <a:solidFill>
                        <a:srgbClr val="FFFFFF"/>
                      </a:solidFill>
                    </wps:spPr>
                    <wps:bodyPr vert="horz" vertOverflow="overflow" horzOverflow="overflow" numCol="1" wrap="none" rot="0" lIns="0" tIns="0" rIns="0" bIns="0"/>
                  </wps:wsp>
                  <wps:wsp>
                    <wps:cNvPr id="37" name="Shape 37"/>
                    <wps:cNvSpPr/>
                    <wps:spPr>
                      <a:xfrm>
                        <a:off x="181356" y="8241487"/>
                        <a:ext cx="5723891" cy="343205"/>
                      </a:xfrm>
                      <a:prstGeom prst="rect">
                        <a:avLst/>
                      </a:prstGeom>
                      <a:solidFill>
                        <a:srgbClr val="FFFFFF"/>
                      </a:solidFill>
                    </wps:spPr>
                    <wps:bodyPr vert="horz" vertOverflow="overflow" horzOverflow="overflow" numCol="1" wrap="none" rot="0" lIns="0" tIns="0" rIns="0" bIns="0"/>
                  </wps:wsp>
                  <wps:wsp>
                    <wps:cNvPr id="38" name="Shape 38"/>
                    <wps:cNvSpPr/>
                    <wps:spPr>
                      <a:xfrm>
                        <a:off x="144780" y="5124577"/>
                        <a:ext cx="5797042" cy="71628"/>
                      </a:xfrm>
                      <a:prstGeom prst="rect">
                        <a:avLst/>
                      </a:prstGeom>
                      <a:solidFill>
                        <a:srgbClr val="FFFFFF"/>
                      </a:solidFill>
                    </wps:spPr>
                    <wps:bodyPr vert="horz" vertOverflow="overflow" horzOverflow="overflow" numCol="1" wrap="none" rot="0" lIns="0" tIns="0" rIns="0" bIns="0"/>
                  </wps:wsp>
                  <wps:wsp>
                    <wps:cNvPr id="39" name="Shape 39"/>
                    <wps:cNvSpPr/>
                    <wps:spPr>
                      <a:xfrm>
                        <a:off x="144780" y="8584692"/>
                        <a:ext cx="5797042" cy="71628"/>
                      </a:xfrm>
                      <a:prstGeom prst="rect">
                        <a:avLst/>
                      </a:prstGeom>
                      <a:solidFill>
                        <a:srgbClr val="FFFFFF"/>
                      </a:solidFill>
                    </wps:spPr>
                    <wps:bodyPr vert="horz" vertOverflow="overflow" horzOverflow="overflow" numCol="1" wrap="none" rot="0" lIns="0" tIns="0" rIns="0" bIns="0"/>
                  </wps:wsp>
                  <wps:wsp>
                    <wps:cNvPr id="40" name="Shape 40"/>
                    <wps:cNvSpPr/>
                    <wps:spPr>
                      <a:xfrm>
                        <a:off x="36576" y="8656320"/>
                        <a:ext cx="6008878" cy="190500"/>
                      </a:xfrm>
                      <a:prstGeom prst="rect">
                        <a:avLst/>
                      </a:prstGeom>
                      <a:solidFill>
                        <a:srgbClr val="F3F3F3"/>
                      </a:solidFill>
                    </wps:spPr>
                    <wps:bodyPr vert="horz" vertOverflow="overflow" horzOverflow="overflow" numCol="1" wrap="none" rot="0" lIns="0" tIns="0" rIns="0" bIns="0"/>
                  </wps:wsp>
                  <wps:wsp>
                    <wps:cNvPr id="41" name="Shape 41"/>
                    <wps:cNvSpPr/>
                    <wps:spPr>
                      <a:xfrm>
                        <a:off x="36576" y="8846820"/>
                        <a:ext cx="108204" cy="876300"/>
                      </a:xfrm>
                      <a:prstGeom prst="rect">
                        <a:avLst/>
                      </a:prstGeom>
                      <a:solidFill>
                        <a:srgbClr val="F3F3F3"/>
                      </a:solidFill>
                    </wps:spPr>
                    <wps:bodyPr vert="horz" vertOverflow="overflow" horzOverflow="overflow" numCol="1" wrap="none" rot="0" lIns="0" tIns="0" rIns="0" bIns="0"/>
                  </wps:wsp>
                  <pic:pic>
                    <pic:nvPicPr>
                      <pic:cNvPr id="42" name="Shape 42"/>
                      <pic:cNvPicPr/>
                    </pic:nvPicPr>
                    <pic:blipFill>
                      <a:blip r:embed="rId1" cstate="print"/>
                      <a:stretch>
                        <a:fillRect/>
                      </a:stretch>
                    </pic:blipFill>
                    <pic:spPr>
                      <a:xfrm>
                        <a:off x="144602" y="174498"/>
                        <a:ext cx="5793232" cy="718820"/>
                      </a:xfrm>
                      <a:prstGeom prst="rect">
                        <a:avLst/>
                      </a:prstGeom>
                    </pic:spPr>
                  </pic:pic>
                  <pic:pic>
                    <pic:nvPicPr>
                      <pic:cNvPr id="43" name="Shape 43"/>
                      <pic:cNvPicPr/>
                    </pic:nvPicPr>
                    <pic:blipFill>
                      <a:blip r:embed="rId2" cstate="print"/>
                      <a:stretch>
                        <a:fillRect/>
                      </a:stretch>
                    </pic:blipFill>
                    <pic:spPr>
                      <a:xfrm>
                        <a:off x="144602" y="1463675"/>
                        <a:ext cx="5795519" cy="2386965"/>
                      </a:xfrm>
                      <a:prstGeom prst="rect">
                        <a:avLst/>
                      </a:prstGeom>
                    </pic:spPr>
                  </pic:pic>
                </wpg:wgp>
              </a:graphicData>
            </a:graphic>
          </wp:anchor>
        </w:drawing>
      </w:r>
      <w:r>
        <w:rPr>
          <w:rStyle w:val="5"/>
        </w:rPr>
        <w:t>Kazakhstan</w:t>
      </w:r>
      <w:r>
        <w:rPr>
          <w:rStyle w:val="5"/>
          <w:spacing w:val="50"/>
        </w:rPr>
        <w:t> </w:t>
      </w:r>
      <w:r>
        <w:rPr>
          <w:rStyle w:val="5"/>
        </w:rPr>
        <w:t>|</w:t>
      </w:r>
      <w:r>
        <w:rPr>
          <w:rStyle w:val="5"/>
          <w:spacing w:val="48"/>
        </w:rPr>
        <w:t> </w:t>
      </w:r>
      <w:r>
        <w:rPr>
          <w:rStyle w:val="5"/>
        </w:rPr>
        <w:t>Tax and Legal Department</w:t>
      </w:r>
      <w:r>
        <w:rPr>
          <w:rStyle w:val="5"/>
          <w:spacing w:val="49"/>
        </w:rPr>
        <w:t> </w:t>
      </w:r>
      <w:r>
        <w:rPr>
          <w:rStyle w:val="5"/>
        </w:rPr>
        <w:t>| 3 April 2020</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spacing w:before="135" w:lineRule="auto" w:line="276"/>
        <w:ind w:right="950"/>
        <w:jc w:val="both"/>
      </w:pPr>
      <w:r>
        <w:rPr>
          <w:rFonts w:ascii="Verdana" w:hAnsi="Verdana"/>
          <w:b/>
          <w:color w:val="FFFFFF"/>
          <w:spacing w:val="-3"/>
          <w:sz w:val="32"/>
          <w:szCs w:val="32"/>
        </w:rPr>
        <w:t>On the conscription of military draftees for </w:t>
      </w:r>
      <w:r>
        <w:rPr>
          <w:rFonts w:ascii="Verdana" w:hAnsi="Verdana"/>
          <w:b/>
          <w:color w:val="FFFFFF"/>
          <w:sz w:val="32"/>
          <w:szCs w:val="32"/>
        </w:rPr>
        <w:t>special training</w:t>
      </w:r>
    </w:p>
    <w:p>
      <w:pPr/>
      <w:r>
        <w:rPr>
          <w:rStyle w:val="6"/>
        </w:rPr>
        <w:t/>
      </w:r>
    </w:p>
    <w:p>
      <w:pPr/>
      <w:r>
        <w:rPr>
          <w:rStyle w:val="6"/>
        </w:rPr>
        <w:t/>
      </w:r>
    </w:p>
    <w:p>
      <w:pPr/>
      <w:r>
        <w:rPr>
          <w:rStyle w:val="6"/>
        </w:rPr>
        <w:t/>
      </w:r>
    </w:p>
    <w:p>
      <w:pPr>
        <w:spacing w:before="224"/>
        <w:ind w:left="86"/>
      </w:pPr>
      <w:r>
        <w:rPr>
          <w:rFonts w:ascii="Verdana" w:hAnsi="Verdana"/>
          <w:b/>
          <w:sz w:val="34"/>
          <w:szCs w:val="34"/>
        </w:rPr>
        <w:t>Dear friends,</w:t>
      </w:r>
    </w:p>
    <w:p>
      <w:pPr>
        <w:spacing w:before="201" w:lineRule="auto" w:line="269"/>
        <w:ind w:left="86"/>
      </w:pPr>
      <w:r>
        <w:rPr>
          <w:rStyle w:val="13"/>
          <w:spacing w:val="-1"/>
        </w:rPr>
        <w:t>On </w:t>
      </w:r>
      <w:r>
        <w:rPr>
          <w:rStyle w:val="13"/>
        </w:rPr>
        <w:t>2 April 2020, the Kazakhstan President signed Decree No.296 </w:t>
      </w:r>
      <w:r>
        <w:rPr>
          <w:rStyle w:val="14"/>
        </w:rPr>
        <w:t>On the </w:t>
      </w:r>
      <w:r>
        <w:rPr>
          <w:rStyle w:val="14"/>
          <w:spacing w:val="-1"/>
        </w:rPr>
        <w:t>Conscription of Military Draftees for Special Training </w:t>
      </w:r>
      <w:r>
        <w:rPr>
          <w:rStyle w:val="13"/>
          <w:spacing w:val="-1"/>
        </w:rPr>
        <w:t>(the “Decree”), whereby </w:t>
      </w:r>
      <w:r>
        <w:rPr>
          <w:rStyle w:val="13"/>
        </w:rPr>
        <w:t>anyone liable for military service will be conscripted for special training to help bring the Kazakhstan Armed Forces up to strength.</w:t>
      </w:r>
    </w:p>
    <w:p>
      <w:pPr>
        <w:spacing w:before="243"/>
        <w:ind w:left="86"/>
      </w:pPr>
      <w:bookmarkStart w:id="0" w:name="Bookmark_0"/>
      <w:bookmarkEnd w:id="0"/>
      <w:r>
        <w:rPr>
          <w:rStyle w:val="13"/>
        </w:rPr>
        <w:t>We</w:t>
      </w:r>
      <w:r>
        <w:rPr>
          <w:rStyle w:val="13"/>
        </w:rPr>
        <w:t> have prepared a brief explanation of what this means:</w:t>
      </w:r>
    </w:p>
    <w:p>
      <w:pPr/>
      <w:r>
        <w:rPr>
          <w:rStyle w:val="6"/>
        </w:rPr>
        <w:t/>
      </w:r>
    </w:p>
    <w:p>
      <w:pPr>
        <w:numPr>
          <w:ilvl w:val="0"/>
          <w:numId w:val="1"/>
        </w:numPr>
        <w:spacing w:before="30"/>
      </w:pPr>
      <w:hyperlink w:history="1" w:anchor="Bookmark_1">
        <w:r>
          <w:rPr>
            <w:rStyle w:val="15"/>
          </w:rPr>
          <w:t>Who can be conscripted</w:t>
        </w:r>
      </w:hyperlink>
    </w:p>
    <w:p>
      <w:pPr>
        <w:numPr>
          <w:ilvl w:val="0"/>
          <w:numId w:val="1"/>
        </w:numPr>
        <w:spacing w:before="150"/>
      </w:pPr>
      <w:hyperlink w:history="1" w:anchor="Bookmark_2">
        <w:r>
          <w:rPr>
            <w:rStyle w:val="15"/>
          </w:rPr>
          <w:t>Who is exempt</w:t>
        </w:r>
      </w:hyperlink>
    </w:p>
    <w:p>
      <w:pPr>
        <w:numPr>
          <w:ilvl w:val="0"/>
          <w:numId w:val="1"/>
        </w:numPr>
        <w:spacing w:before="151"/>
      </w:pPr>
      <w:hyperlink w:history="1" w:anchor="Bookmark_3">
        <w:r>
          <w:rPr>
            <w:rStyle w:val="15"/>
          </w:rPr>
          <w:t>Conscription procedure</w:t>
        </w:r>
      </w:hyperlink>
    </w:p>
    <w:p>
      <w:pPr>
        <w:numPr>
          <w:ilvl w:val="0"/>
          <w:numId w:val="1"/>
        </w:numPr>
        <w:spacing w:before="150"/>
      </w:pPr>
      <w:hyperlink w:history="1" w:anchor="Bookmark_4">
        <w:r>
          <w:rPr>
            <w:rStyle w:val="15"/>
          </w:rPr>
          <w:t>Payment</w:t>
        </w:r>
      </w:hyperlink>
    </w:p>
    <w:p>
      <w:pPr>
        <w:numPr>
          <w:ilvl w:val="0"/>
          <w:numId w:val="1"/>
        </w:numPr>
        <w:spacing w:before="151"/>
      </w:pPr>
      <w:hyperlink w:history="1" w:anchor="Bookmark_5">
        <w:r>
          <w:rPr>
            <w:rStyle w:val="15"/>
          </w:rPr>
          <w:t>Training period</w:t>
        </w:r>
      </w:hyperlink>
    </w:p>
    <w:p>
      <w:pPr>
        <w:numPr>
          <w:ilvl w:val="0"/>
          <w:numId w:val="1"/>
        </w:numPr>
        <w:spacing w:before="150"/>
      </w:pPr>
      <w:r>
        <w:drawing>
          <wp:anchor simplePos="0" relativeHeight="2147483649" behindDoc="0" locked="0" layoutInCell="1" allowOverlap="1">
            <wp:simplePos x="0" y="0"/>
            <wp:positionH relativeFrom="page">
              <wp:posOffset>1238250</wp:posOffset>
            </wp:positionH>
            <wp:positionV relativeFrom="paragraph">
              <wp:posOffset>81993</wp:posOffset>
            </wp:positionV>
            <wp:extent cx="2026793" cy="342900"/>
            <wp:wrapNone/>
            <wp:docPr id="44" name="Shape 44">
              <a:hlinkClick r:id="rId3"/>
            </wp:docPr>
            <a:graphic>
              <a:graphicData uri="http://schemas.microsoft.com/office/word/2010/wordprocessingShape">
                <wps:wsp>
                  <wps:cNvSpPr/>
                  <wps:spPr>
                    <a:xfrm>
                      <a:off x="0" y="0"/>
                      <a:ext cx="2026793" cy="342900"/>
                    </a:xfrm>
                    <a:prstGeom prst="rect">
                      <a:avLst/>
                    </a:prstGeom>
                    <a:solidFill>
                      <a:srgbClr val="000000">
                        <a:alpha val="0"/>
                      </a:srgbClr>
                    </a:solidFill>
                  </wps:spPr>
                  <wps:bodyPr vert="horz" vertOverflow="overflow" horzOverflow="overflow" numCol="1" wrap="none" rot="0" lIns="0" tIns="0" rIns="0" bIns="0"/>
                </wps:wsp>
              </a:graphicData>
            </a:graphic>
          </wp:anchor>
        </w:drawing>
      </w:r>
      <w:r>
        <w:rPr>
          <w:rStyle w:val="15"/>
        </w:rPr>
        <w:t>Liability for non-appearance</w:t>
      </w:r>
    </w:p>
    <w:p>
      <w:pPr/>
      <w:r>
        <w:rPr>
          <w:rStyle w:val="6"/>
        </w:rPr>
        <w:t/>
      </w:r>
    </w:p>
    <w:p>
      <w:pPr/>
      <w:r>
        <w:rPr>
          <w:rStyle w:val="6"/>
        </w:rPr>
        <w:t/>
      </w:r>
    </w:p>
    <w:p>
      <w:pPr/>
      <w:r>
        <w:rPr>
          <w:rStyle w:val="6"/>
        </w:rPr>
        <w:t/>
      </w:r>
    </w:p>
    <w:p>
      <w:pPr>
        <w:spacing w:before="226"/>
        <w:ind w:left="86"/>
      </w:pPr>
      <w:bookmarkStart w:id="1" w:name="Bookmark_1"/>
      <w:bookmarkEnd w:id="1"/>
      <w:r>
        <w:rPr>
          <w:rStyle w:val="16"/>
        </w:rPr>
        <w:t>Wh</w:t>
      </w:r>
      <w:r>
        <w:rPr>
          <w:rStyle w:val="16"/>
        </w:rPr>
        <w:t>o can be conscripted:</w:t>
      </w:r>
    </w:p>
    <w:p>
      <w:pPr/>
      <w:r>
        <w:rPr>
          <w:rStyle w:val="6"/>
        </w:rPr>
        <w:t/>
      </w:r>
    </w:p>
    <w:p>
      <w:pPr>
        <w:tabs>
          <w:tab w:pos="636" w:val="left" w:leader="none"/>
        </w:tabs>
        <w:spacing w:before="37" w:lineRule="auto" w:line="240"/>
        <w:ind w:left="636" w:hanging="550"/>
      </w:pPr>
      <w:r>
        <w:rPr>
          <w:rStyle w:val="13"/>
        </w:rPr>
        <w:t>•</w:t>
      </w:r>
      <w:r>
        <w:rPr>
          <w:rStyle w:val="13"/>
        </w:rPr>
        <w:tab/>
      </w:r>
      <w:r>
        <w:rPr>
          <w:rStyle w:val="13"/>
        </w:rPr>
        <w:t>those registered with the military;</w:t>
      </w:r>
    </w:p>
    <w:p>
      <w:pPr>
        <w:sectPr>
          <w:type w:val="continuous"/>
          <w:pgSz w:w="11907" w:h="16841"/>
          <w:pgMar w:top="1440" w:bottom="0" w:left="1502" w:right="1752" w:header="0" w:footer="0"/>
        </w:sectPr>
      </w:pPr>
    </w:p>
    <w:tbl>
      <w:tblPr>
        <w:tblW w:w="0" w:type="auto"/>
        <w:jc w:val="left"/>
        <w:tblInd w:w="20" w:type="dxa"/>
        <w:tblBorders>
          <w:top w:sz="24" w:val="single" w:color="F3F3F3"/>
          <w:left w:sz="0" w:val="none" w:color="000000"/>
          <w:bottom w:sz="0" w:val="none" w:color="000000"/>
          <w:right w:sz="0" w:val="none" w:color="000000"/>
          <w:insideV w:sz="0" w:val="none" w:color="000000"/>
        </w:tblBorders>
        <w:tblLayout w:type="fixed"/>
      </w:tblPr>
      <w:tblGrid>
        <w:gridCol w:w="228"/>
        <w:gridCol w:w="9129"/>
        <w:gridCol w:w="221"/>
      </w:tblGrid>
      <w:tr>
        <w:trPr>
          <w:trHeight w:val="15341" w:hRule="exact"/>
        </w:trPr>
        <w:tc>
          <w:tcPr>
            <w:tcW w:w="228" w:type="dxa"/>
            <w:tcBorders>
              <w:top w:color="000000" w:val="none" w:sz="0"/>
            </w:tcBorders>
            <w:shd w:val="clear" w:color="auto" w:fill="F3F3F3"/>
          </w:tcPr>
          <w:p>
            <w:r/>
          </w:p>
        </w:tc>
        <w:tc>
          <w:tcPr>
            <w:tcW w:w="9129" w:type="dxa"/>
            <w:shd w:val="clear" w:color="auto" w:fill="auto"/>
          </w:tcPr>
          <w:p>
            <w:pPr>
              <w:numPr>
                <w:ilvl w:val="0"/>
                <w:numId w:val="2"/>
              </w:numPr>
              <w:spacing w:before="110" w:lineRule="auto" w:line="279"/>
              <w:ind w:right="285"/>
              <w:jc w:val="both"/>
            </w:pPr>
            <w:r>
              <w:rPr>
                <w:rStyle w:val="13"/>
                <w:spacing w:val="-2"/>
              </w:rPr>
              <w:t>persons registered as reservists up to the age of 50 (soldiers/sergeants) </w:t>
            </w:r>
            <w:r>
              <w:rPr>
                <w:rStyle w:val="13"/>
              </w:rPr>
              <w:t>and 60 (officers), including those who have:</w:t>
            </w:r>
          </w:p>
          <w:p>
            <w:pPr>
              <w:numPr>
                <w:ilvl w:val="0"/>
                <w:numId w:val="2"/>
              </w:numPr>
              <w:spacing w:before="117" w:lineRule="auto" w:line="275"/>
              <w:ind w:right="1530"/>
              <w:jc w:val="both"/>
            </w:pPr>
            <w:r>
              <w:rPr>
                <w:rStyle w:val="13"/>
                <w:spacing w:val="-2"/>
              </w:rPr>
              <w:t>not completed military service because of </w:t>
            </w:r>
            <w:r>
              <w:rPr>
                <w:rStyle w:val="13"/>
                <w:spacing w:val="-3"/>
              </w:rPr>
              <w:t>an </w:t>
            </w:r>
            <w:r>
              <w:rPr>
                <w:rStyle w:val="13"/>
                <w:spacing w:val="-2"/>
              </w:rPr>
              <w:t>exemption from </w:t>
            </w:r>
            <w:r>
              <w:rPr>
                <w:rStyle w:val="13"/>
              </w:rPr>
              <w:t>conscription;</w:t>
            </w:r>
          </w:p>
          <w:p>
            <w:pPr>
              <w:numPr>
                <w:ilvl w:val="0"/>
                <w:numId w:val="2"/>
              </w:numPr>
              <w:spacing w:before="119" w:lineRule="auto" w:line="275"/>
              <w:ind w:right="382"/>
              <w:jc w:val="both"/>
            </w:pPr>
            <w:r>
              <w:rPr>
                <w:rStyle w:val="13"/>
                <w:spacing w:val="-2"/>
              </w:rPr>
              <w:t>not completed military service because of </w:t>
            </w:r>
            <w:r>
              <w:rPr>
                <w:rStyle w:val="13"/>
                <w:spacing w:val="-3"/>
              </w:rPr>
              <w:t>a </w:t>
            </w:r>
            <w:r>
              <w:rPr>
                <w:rStyle w:val="13"/>
                <w:spacing w:val="-2"/>
              </w:rPr>
              <w:t>conscription deferral due to </w:t>
            </w:r>
            <w:r>
              <w:rPr>
                <w:rStyle w:val="13"/>
              </w:rPr>
              <w:t>having reached the age of 27;</w:t>
            </w:r>
          </w:p>
          <w:p>
            <w:pPr>
              <w:numPr>
                <w:ilvl w:val="0"/>
                <w:numId w:val="2"/>
              </w:numPr>
              <w:spacing w:before="120" w:lineRule="auto" w:line="275"/>
              <w:ind w:right="1157"/>
              <w:jc w:val="both"/>
            </w:pPr>
            <w:r>
              <w:rPr>
                <w:rStyle w:val="13"/>
                <w:spacing w:val="-2"/>
              </w:rPr>
              <w:t>undergone reserve officers’ training in college/university military </w:t>
            </w:r>
            <w:r>
              <w:rPr>
                <w:rStyle w:val="13"/>
              </w:rPr>
              <w:t>departments.</w:t>
            </w:r>
          </w:p>
          <w:p>
            <w:pPr/>
            <w:r>
              <w:rPr>
                <w:rStyle w:val="6"/>
              </w:rPr>
              <w:t/>
            </w:r>
          </w:p>
          <w:p>
            <w:pPr/>
            <w:r>
              <w:rPr>
                <w:rStyle w:val="6"/>
              </w:rPr>
              <w:t/>
            </w:r>
          </w:p>
          <w:p>
            <w:pPr/>
            <w:r>
              <w:rPr>
                <w:rStyle w:val="6"/>
              </w:rPr>
              <w:t/>
            </w:r>
          </w:p>
          <w:p>
            <w:pPr/>
            <w:r>
              <w:rPr>
                <w:rStyle w:val="6"/>
              </w:rPr>
              <w:t/>
            </w:r>
          </w:p>
          <w:p>
            <w:pPr>
              <w:pStyle w:val="20"/>
              <w:spacing w:before="28"/>
              <w:ind w:right="6951" w:left="228"/>
            </w:pPr>
            <w:r>
              <w:rPr>
                <w:rStyle w:val="16"/>
                <w:spacing w:val="-1"/>
              </w:rPr>
              <w:t>Who is exempt:</w:t>
            </w:r>
          </w:p>
          <w:p>
            <w:pPr/>
            <w:r>
              <w:rPr>
                <w:rStyle w:val="6"/>
              </w:rPr>
              <w:t/>
            </w:r>
          </w:p>
          <w:p>
            <w:pPr>
              <w:pStyle w:val="20"/>
              <w:spacing w:before="37"/>
              <w:ind w:right="5525" w:left="228"/>
            </w:pPr>
            <w:bookmarkStart w:id="2" w:name="Bookmark_2"/>
            <w:bookmarkEnd w:id="2"/>
            <w:r>
              <w:rPr>
                <w:rStyle w:val="13"/>
                <w:spacing w:val="-1"/>
              </w:rPr>
              <w:t>The</w:t>
            </w:r>
            <w:r>
              <w:rPr>
                <w:rStyle w:val="13"/>
                <w:spacing w:val="-1"/>
              </w:rPr>
              <w:t> Decree does not apply to:</w:t>
            </w:r>
          </w:p>
          <w:p>
            <w:pPr>
              <w:numPr>
                <w:ilvl w:val="0"/>
                <w:numId w:val="2"/>
              </w:numPr>
              <w:spacing w:before="280" w:lineRule="auto" w:line="275"/>
              <w:ind w:right="514"/>
              <w:jc w:val="both"/>
            </w:pPr>
            <w:r>
              <w:rPr>
                <w:rStyle w:val="13"/>
                <w:spacing w:val="-2"/>
              </w:rPr>
              <w:t>persons exempt from military service by law - anyone considered by </w:t>
            </w:r>
            <w:r>
              <w:rPr>
                <w:rStyle w:val="13"/>
                <w:spacing w:val="-3"/>
              </w:rPr>
              <w:t>a </w:t>
            </w:r>
            <w:r>
              <w:rPr>
                <w:rStyle w:val="13"/>
              </w:rPr>
              <w:t>medical (military medical) commission as unfit for military service;</w:t>
            </w:r>
          </w:p>
          <w:p>
            <w:pPr>
              <w:pStyle w:val="20"/>
              <w:numPr>
                <w:ilvl w:val="0"/>
                <w:numId w:val="2"/>
              </w:numPr>
              <w:spacing w:before="122"/>
              <w:ind w:right="514"/>
            </w:pPr>
            <w:r>
              <w:rPr>
                <w:rStyle w:val="13"/>
              </w:rPr>
              <w:t>persons permanently residing outside of Kazakhstan;</w:t>
            </w:r>
          </w:p>
          <w:p>
            <w:pPr>
              <w:numPr>
                <w:ilvl w:val="0"/>
                <w:numId w:val="2"/>
              </w:numPr>
              <w:spacing w:before="160" w:lineRule="auto" w:line="275"/>
              <w:ind w:right="514"/>
            </w:pPr>
            <w:r>
              <w:rPr>
                <w:rStyle w:val="13"/>
                <w:spacing w:val="-2"/>
              </w:rPr>
              <w:t>recruits –</w:t>
            </w:r>
            <w:r>
              <w:rPr>
                <w:rStyle w:val="13"/>
                <w:spacing w:val="22"/>
              </w:rPr>
              <w:t> </w:t>
            </w:r>
            <w:r>
              <w:rPr>
                <w:rStyle w:val="13"/>
                <w:spacing w:val="-2"/>
              </w:rPr>
              <w:t>male Kazakhstan nationals assigned to conscription areas of </w:t>
            </w:r>
            <w:r>
              <w:rPr>
                <w:rStyle w:val="13"/>
              </w:rPr>
              <w:t>local military command bodies and subject to conscription for military service;</w:t>
            </w:r>
          </w:p>
          <w:p>
            <w:pPr>
              <w:numPr>
                <w:ilvl w:val="0"/>
                <w:numId w:val="2"/>
              </w:numPr>
              <w:spacing w:before="119"/>
              <w:ind w:right="514"/>
            </w:pPr>
            <w:r>
              <w:rPr>
                <w:rStyle w:val="13"/>
              </w:rPr>
              <w:t>full-time students;</w:t>
            </w:r>
          </w:p>
          <w:p>
            <w:pPr>
              <w:numPr>
                <w:ilvl w:val="0"/>
                <w:numId w:val="2"/>
              </w:numPr>
              <w:spacing w:before="160"/>
              <w:ind w:right="514"/>
            </w:pPr>
            <w:r>
              <w:rPr>
                <w:rStyle w:val="13"/>
              </w:rPr>
              <w:t>persons with three or more children under the age of </w:t>
            </w:r>
            <w:r>
              <w:rPr>
                <w:rStyle w:val="13"/>
                <w:spacing w:val="-1"/>
              </w:rPr>
              <w:t>18</w:t>
            </w:r>
            <w:r>
              <w:rPr>
                <w:rStyle w:val="13"/>
              </w:rPr>
              <w:t>.</w:t>
            </w:r>
          </w:p>
          <w:p>
            <w:pPr>
              <w:spacing w:before="280" w:lineRule="auto" w:line="276"/>
              <w:ind w:right="371" w:left="228"/>
            </w:pPr>
            <w:r>
              <w:rPr>
                <w:rStyle w:val="13"/>
                <w:spacing w:val="-2"/>
              </w:rPr>
              <w:t>On 3 April 2020, at a briefi</w:t>
            </w:r>
            <w:r>
              <w:rPr>
                <w:rStyle w:val="13"/>
              </w:rPr>
              <w:t>ng</w:t>
            </w:r>
            <w:r>
              <w:rPr>
                <w:rStyle w:val="13"/>
                <w:spacing w:val="-2"/>
              </w:rPr>
              <w:t>, the Minister of Defence (Major General Nurlan </w:t>
            </w:r>
            <w:r>
              <w:rPr>
                <w:rStyle w:val="13"/>
              </w:rPr>
              <w:t>Yermekbayev</w:t>
            </w:r>
            <w:r>
              <w:rPr>
                <w:rStyle w:val="13"/>
                <w:spacing w:val="1"/>
              </w:rPr>
              <w:t>) </w:t>
            </w:r>
            <w:r>
              <w:rPr>
                <w:rStyle w:val="13"/>
              </w:rPr>
              <w:t>said that remote work </w:t>
            </w:r>
            <w:r>
              <w:rPr>
                <w:rStyle w:val="13"/>
                <w:spacing w:val="-1"/>
              </w:rPr>
              <w:t>wi</w:t>
            </w:r>
            <w:r>
              <w:rPr>
                <w:rStyle w:val="13"/>
              </w:rPr>
              <w:t>ll not be grounds for </w:t>
            </w:r>
            <w:r>
              <w:rPr>
                <w:rStyle w:val="13"/>
                <w:spacing w:val="-1"/>
              </w:rPr>
              <w:t>an </w:t>
            </w:r>
            <w:r>
              <w:rPr>
                <w:rStyle w:val="13"/>
              </w:rPr>
              <w:t>exemption from conscription, but preference would be given to those who have voluntarily expressed a desire to take special training as well as to younger persons.</w:t>
            </w:r>
          </w:p>
          <w:p>
            <w:pPr/>
            <w:r>
              <w:rPr>
                <w:rStyle w:val="6"/>
              </w:rPr>
              <w:t/>
            </w:r>
          </w:p>
          <w:p>
            <w:pPr/>
            <w:r>
              <w:rPr>
                <w:rStyle w:val="6"/>
              </w:rPr>
              <w:t/>
            </w:r>
          </w:p>
          <w:p>
            <w:pPr/>
            <w:r>
              <w:rPr>
                <w:rStyle w:val="6"/>
              </w:rPr>
              <w:t/>
            </w:r>
          </w:p>
          <w:p>
            <w:pPr/>
            <w:r>
              <w:rPr>
                <w:rStyle w:val="6"/>
              </w:rPr>
              <w:t/>
            </w:r>
          </w:p>
          <w:p>
            <w:pPr>
              <w:spacing w:before="30"/>
              <w:ind w:right="5999" w:left="228"/>
            </w:pPr>
            <w:r>
              <w:rPr>
                <w:rStyle w:val="16"/>
                <w:spacing w:val="-1"/>
              </w:rPr>
              <w:t>Conscription procedure</w:t>
            </w:r>
          </w:p>
          <w:p>
            <w:pPr>
              <w:spacing w:before="280" w:lineRule="auto" w:line="275"/>
              <w:ind w:right="406" w:left="228"/>
            </w:pPr>
            <w:bookmarkStart w:id="3" w:name="Bookmark_3"/>
            <w:bookmarkEnd w:id="3"/>
            <w:r>
              <w:rPr>
                <w:rStyle w:val="13"/>
                <w:spacing w:val="-2"/>
              </w:rPr>
              <w:t>Acco</w:t>
            </w:r>
            <w:r>
              <w:rPr>
                <w:rStyle w:val="13"/>
                <w:spacing w:val="-2"/>
              </w:rPr>
              <w:t>rding to information provided by the Minister of Defence at the briefing, </w:t>
            </w:r>
            <w:r>
              <w:rPr>
                <w:rStyle w:val="13"/>
              </w:rPr>
              <w:t>military training will be carried out based on decisions of local executive bodies in coordination with local military registration authorities.</w:t>
            </w:r>
          </w:p>
          <w:p>
            <w:pPr>
              <w:spacing w:before="239" w:lineRule="auto" w:line="275"/>
              <w:ind w:right="569" w:left="228"/>
              <w:jc w:val="both"/>
            </w:pPr>
            <w:r>
              <w:rPr>
                <w:rStyle w:val="13"/>
                <w:spacing w:val="-1"/>
              </w:rPr>
              <w:t>Conscripts will be called up at the</w:t>
            </w:r>
            <w:r>
              <w:rPr>
                <w:rStyle w:val="13"/>
                <w:spacing w:val="-3"/>
              </w:rPr>
              <w:t>ir </w:t>
            </w:r>
            <w:r>
              <w:rPr>
                <w:rStyle w:val="13"/>
                <w:spacing w:val="-1"/>
              </w:rPr>
              <w:t>place of their residence, and will return </w:t>
            </w:r>
            <w:r>
              <w:rPr>
                <w:rStyle w:val="13"/>
              </w:rPr>
              <w:t>home at the end of each working day after training.</w:t>
            </w:r>
          </w:p>
          <w:p>
            <w:pPr>
              <w:pStyle w:val="20"/>
              <w:spacing w:before="240"/>
              <w:ind w:right="2611" w:left="228"/>
            </w:pPr>
            <w:r>
              <w:rPr>
                <w:rStyle w:val="13"/>
                <w:spacing w:val="-1"/>
              </w:rPr>
              <w:t>All persons will undergo a medical before training starts.</w:t>
            </w:r>
          </w:p>
          <w:p>
            <w:pPr/>
            <w:r>
              <w:rPr>
                <w:rStyle w:val="6"/>
              </w:rPr>
              <w:t/>
            </w:r>
          </w:p>
          <w:p>
            <w:pPr/>
            <w:r>
              <w:rPr>
                <w:rStyle w:val="6"/>
              </w:rPr>
              <w:t/>
            </w:r>
          </w:p>
          <w:p>
            <w:pPr/>
            <w:r>
              <w:rPr>
                <w:rStyle w:val="6"/>
              </w:rPr>
              <w:t/>
            </w:r>
          </w:p>
          <w:p>
            <w:pPr/>
            <w:r>
              <w:rPr>
                <w:rStyle w:val="6"/>
              </w:rPr>
              <w:t/>
            </w:r>
          </w:p>
          <w:p>
            <w:pPr>
              <w:pStyle w:val="20"/>
              <w:spacing w:before="68"/>
              <w:ind w:right="7791" w:left="228"/>
            </w:pPr>
            <w:r>
              <w:rPr>
                <w:rStyle w:val="16"/>
                <w:spacing w:val="-1"/>
              </w:rPr>
              <w:t>Payment</w:t>
            </w:r>
          </w:p>
        </w:tc>
        <w:tc>
          <w:tcPr>
            <w:tcW w:w="221" w:type="dxa"/>
            <w:shd w:val="clear" w:color="auto" w:fill="F3F3F3"/>
          </w:tcPr>
          <w:p>
            <w:r/>
          </w:p>
        </w:tc>
      </w:tr>
    </w:tbl>
    <w:p>
      <w:pPr>
        <w:spacing w:lineRule="auto" w:line="14" w:before="0"/>
        <w:rPr>
          <w:sz w:val="2"/>
        </w:rPr>
      </w:pPr>
    </w:p>
    <w:p>
      <w:pPr>
        <w:spacing w:line="14" w:lineRule="auto"/>
        <w:sectPr>
          <w:pgSz w:w="11907" w:h="16841"/>
          <w:pgMar w:top="283" w:bottom="0" w:left="1133" w:right="1195" w:header="0" w:footer="0"/>
        </w:sectPr>
      </w:pPr>
    </w:p>
    <w:p>
      <w:pPr>
        <w:spacing w:lineRule="auto" w:line="14" w:before="0"/>
        <w:rPr>
          <w:sz w:val="2"/>
        </w:rPr>
        <w:sectPr>
          <w:type w:val="continuous"/>
          <w:pgSz w:w="11907" w:h="16841"/>
          <w:pgMar w:top="283" w:bottom="0" w:left="1133" w:right="1195" w:header="0" w:footer="0"/>
        </w:sectPr>
      </w:pPr>
      <w:r>
        <w:drawing>
          <wp:anchor simplePos="0" relativeHeight="804" behindDoc="1" locked="0" layoutInCell="1" allowOverlap="1">
            <wp:simplePos x="0" y="0"/>
            <wp:positionH relativeFrom="page">
              <wp:posOffset>1008380</wp:posOffset>
            </wp:positionH>
            <wp:positionV relativeFrom="page">
              <wp:posOffset>2233168</wp:posOffset>
            </wp:positionV>
            <wp:extent cx="1449578" cy="298450"/>
            <wp:wrapNone/>
            <wp:docPr id="45" name="Shape 45">
              <a:hlinkClick r:id="rId5"/>
            </wp:docPr>
            <a:graphic>
              <a:graphicData uri="http://schemas.openxmlformats.org/drawingml/2006/picture">
                <pic:pic>
                  <pic:nvPicPr>
                    <pic:cNvPr id="45" name="Shape 45">
                      <a:hlinkClick r:id="rId5"/>
                    </pic:cNvPr>
                    <pic:cNvPicPr/>
                  </pic:nvPicPr>
                  <pic:blipFill>
                    <a:blip r:embed="rId4" cstate="print"/>
                    <a:stretch>
                      <a:fillRect/>
                    </a:stretch>
                  </pic:blipFill>
                  <pic:spPr>
                    <a:xfrm>
                      <a:off x="0" y="0"/>
                      <a:ext cx="1449578" cy="298450"/>
                    </a:xfrm>
                    <a:prstGeom prst="rect">
                      <a:avLst/>
                    </a:prstGeom>
                  </pic:spPr>
                </pic:pic>
              </a:graphicData>
            </a:graphic>
          </wp:anchor>
        </w:drawing>
      </w:r>
      <w:r>
        <w:drawing>
          <wp:anchor simplePos="0" relativeHeight="805" behindDoc="1" locked="0" layoutInCell="1" allowOverlap="1">
            <wp:simplePos x="0" y="0"/>
            <wp:positionH relativeFrom="page">
              <wp:posOffset>1008380</wp:posOffset>
            </wp:positionH>
            <wp:positionV relativeFrom="page">
              <wp:posOffset>6559042</wp:posOffset>
            </wp:positionV>
            <wp:extent cx="1449578" cy="298450"/>
            <wp:wrapNone/>
            <wp:docPr id="46" name="Shape 46">
              <a:hlinkClick r:id="rId5"/>
            </wp:docPr>
            <a:graphic>
              <a:graphicData uri="http://schemas.openxmlformats.org/drawingml/2006/picture">
                <pic:pic>
                  <pic:nvPicPr>
                    <pic:cNvPr id="46" name="Shape 46">
                      <a:hlinkClick r:id="rId5"/>
                    </pic:cNvPr>
                    <pic:cNvPicPr/>
                  </pic:nvPicPr>
                  <pic:blipFill>
                    <a:blip r:embed="rId6" cstate="print"/>
                    <a:stretch>
                      <a:fillRect/>
                    </a:stretch>
                  </pic:blipFill>
                  <pic:spPr>
                    <a:xfrm>
                      <a:off x="0" y="0"/>
                      <a:ext cx="1449578" cy="298450"/>
                    </a:xfrm>
                    <a:prstGeom prst="rect">
                      <a:avLst/>
                    </a:prstGeom>
                  </pic:spPr>
                </pic:pic>
              </a:graphicData>
            </a:graphic>
          </wp:anchor>
        </w:drawing>
      </w:r>
      <w:r>
        <w:drawing>
          <wp:anchor simplePos="0" relativeHeight="806" behindDoc="1" locked="0" layoutInCell="1" allowOverlap="1">
            <wp:simplePos x="0" y="0"/>
            <wp:positionH relativeFrom="page">
              <wp:posOffset>1008380</wp:posOffset>
            </wp:positionH>
            <wp:positionV relativeFrom="page">
              <wp:posOffset>9018015</wp:posOffset>
            </wp:positionV>
            <wp:extent cx="1449578" cy="298450"/>
            <wp:wrapNone/>
            <wp:docPr id="47" name="Shape 47">
              <a:hlinkClick r:id="rId5"/>
            </wp:docPr>
            <a:graphic>
              <a:graphicData uri="http://schemas.openxmlformats.org/drawingml/2006/picture">
                <pic:pic>
                  <pic:nvPicPr>
                    <pic:cNvPr id="47" name="Shape 47">
                      <a:hlinkClick r:id="rId5"/>
                    </pic:cNvPr>
                    <pic:cNvPicPr/>
                  </pic:nvPicPr>
                  <pic:blipFill>
                    <a:blip r:embed="rId6" cstate="print"/>
                    <a:stretch>
                      <a:fillRect/>
                    </a:stretch>
                  </pic:blipFill>
                  <pic:spPr>
                    <a:xfrm>
                      <a:off x="0" y="0"/>
                      <a:ext cx="1449578" cy="298450"/>
                    </a:xfrm>
                    <a:prstGeom prst="rect">
                      <a:avLst/>
                    </a:prstGeom>
                  </pic:spPr>
                </pic:pic>
              </a:graphicData>
            </a:graphic>
          </wp:anchor>
        </w:drawing>
      </w:r>
    </w:p>
    <w:p>
      <w:pPr>
        <w:spacing w:before="1" w:lineRule="auto" w:line="276"/>
      </w:pPr>
      <w:r>
        <w:drawing>
          <wp:anchor simplePos="0" relativeHeight="2" behindDoc="1" locked="0" layoutInCell="1" allowOverlap="1">
            <wp:simplePos x="0" y="0"/>
            <wp:positionH relativeFrom="page">
              <wp:posOffset>719633</wp:posOffset>
            </wp:positionH>
            <wp:positionV relativeFrom="paragraph">
              <wp:posOffset>-107451</wp:posOffset>
            </wp:positionV>
            <wp:extent cx="6082030" cy="9741408"/>
            <wp:wrapNone/>
            <wp:docPr id="48" name="Shape 48">
              <a:hlinkClick r:id="rId5"/>
            </wp:docPr>
            <a:graphic>
              <a:graphicData uri="http://schemas.microsoft.com/office/word/2010/wordprocessingGroup">
                <wpg:wgp>
                  <wpg:cNvGrpSpPr/>
                  <wpg:grpSpPr>
                    <a:xfrm>
                      <a:off x="0" y="0"/>
                      <a:ext cx="6082030" cy="9741408"/>
                      <a:chOff x="0" y="0"/>
                      <a:chExt cx="6082030" cy="9741408"/>
                    </a:xfrm>
                  </wpg:grpSpPr>
                  <wps:wsp>
                    <wps:cNvPr id="49" name="Shape 49"/>
                    <wps:cNvSpPr/>
                    <wps:spPr>
                      <a:xfrm>
                        <a:off x="5941822" y="8817864"/>
                        <a:ext cx="140208" cy="923544"/>
                      </a:xfrm>
                      <a:prstGeom prst="rect">
                        <a:avLst/>
                      </a:prstGeom>
                      <a:solidFill>
                        <a:srgbClr val="F3F3F3"/>
                      </a:solidFill>
                    </wps:spPr>
                    <wps:bodyPr vert="horz" vertOverflow="overflow" horzOverflow="overflow" numCol="1" wrap="none" rot="0" lIns="0" tIns="0" rIns="0" bIns="0"/>
                  </wps:wsp>
                  <wps:wsp>
                    <wps:cNvPr id="50" name="Shape 50"/>
                    <wps:cNvSpPr/>
                    <wps:spPr>
                      <a:xfrm>
                        <a:off x="6045454" y="8627364"/>
                        <a:ext cx="36575" cy="190500"/>
                      </a:xfrm>
                      <a:prstGeom prst="rect">
                        <a:avLst/>
                      </a:prstGeom>
                      <a:solidFill>
                        <a:srgbClr val="F3F3F3"/>
                      </a:solidFill>
                    </wps:spPr>
                    <wps:bodyPr vert="horz" vertOverflow="overflow" horzOverflow="overflow" numCol="1" wrap="none" rot="0" lIns="0" tIns="0" rIns="0" bIns="0"/>
                  </wps:wsp>
                  <wps:wsp>
                    <wps:cNvPr id="51" name="Shape 51"/>
                    <wps:cNvSpPr/>
                    <wps:spPr>
                      <a:xfrm>
                        <a:off x="5941822" y="8119619"/>
                        <a:ext cx="140208" cy="507746"/>
                      </a:xfrm>
                      <a:prstGeom prst="rect">
                        <a:avLst/>
                      </a:prstGeom>
                      <a:solidFill>
                        <a:srgbClr val="F3F3F3"/>
                      </a:solidFill>
                    </wps:spPr>
                    <wps:bodyPr vert="horz" vertOverflow="overflow" horzOverflow="overflow" numCol="1" wrap="none" rot="0" lIns="0" tIns="0" rIns="0" bIns="0"/>
                  </wps:wsp>
                  <wps:wsp>
                    <wps:cNvPr id="52" name="Shape 52"/>
                    <wps:cNvSpPr/>
                    <wps:spPr>
                      <a:xfrm>
                        <a:off x="6045454" y="7929119"/>
                        <a:ext cx="36575" cy="190500"/>
                      </a:xfrm>
                      <a:prstGeom prst="rect">
                        <a:avLst/>
                      </a:prstGeom>
                      <a:solidFill>
                        <a:srgbClr val="F3F3F3"/>
                      </a:solidFill>
                    </wps:spPr>
                    <wps:bodyPr vert="horz" vertOverflow="overflow" horzOverflow="overflow" numCol="1" wrap="none" rot="0" lIns="0" tIns="0" rIns="0" bIns="0"/>
                  </wps:wsp>
                  <wps:wsp>
                    <wps:cNvPr id="53" name="Shape 53"/>
                    <wps:cNvSpPr/>
                    <wps:spPr>
                      <a:xfrm>
                        <a:off x="5941822" y="5659628"/>
                        <a:ext cx="140208" cy="2269490"/>
                      </a:xfrm>
                      <a:prstGeom prst="rect">
                        <a:avLst/>
                      </a:prstGeom>
                      <a:solidFill>
                        <a:srgbClr val="F3F3F3"/>
                      </a:solidFill>
                    </wps:spPr>
                    <wps:bodyPr vert="horz" vertOverflow="overflow" horzOverflow="overflow" numCol="1" wrap="none" rot="0" lIns="0" tIns="0" rIns="0" bIns="0"/>
                  </wps:wsp>
                  <wps:wsp>
                    <wps:cNvPr id="54" name="Shape 54"/>
                    <wps:cNvSpPr/>
                    <wps:spPr>
                      <a:xfrm>
                        <a:off x="0" y="8817864"/>
                        <a:ext cx="36576" cy="923544"/>
                      </a:xfrm>
                      <a:prstGeom prst="rect">
                        <a:avLst/>
                      </a:prstGeom>
                      <a:solidFill>
                        <a:srgbClr val="F3F3F3"/>
                      </a:solidFill>
                    </wps:spPr>
                    <wps:bodyPr vert="horz" vertOverflow="overflow" horzOverflow="overflow" numCol="1" wrap="none" rot="0" lIns="0" tIns="0" rIns="0" bIns="0"/>
                  </wps:wsp>
                  <wps:wsp>
                    <wps:cNvPr id="55" name="Shape 55"/>
                    <wps:cNvSpPr/>
                    <wps:spPr>
                      <a:xfrm>
                        <a:off x="0" y="8627364"/>
                        <a:ext cx="36576" cy="190500"/>
                      </a:xfrm>
                      <a:prstGeom prst="rect">
                        <a:avLst/>
                      </a:prstGeom>
                      <a:solidFill>
                        <a:srgbClr val="F3F3F3"/>
                      </a:solidFill>
                    </wps:spPr>
                    <wps:bodyPr vert="horz" vertOverflow="overflow" horzOverflow="overflow" numCol="1" wrap="none" rot="0" lIns="0" tIns="0" rIns="0" bIns="0"/>
                  </wps:wsp>
                  <wps:wsp>
                    <wps:cNvPr id="56" name="Shape 56"/>
                    <wps:cNvSpPr/>
                    <wps:spPr>
                      <a:xfrm>
                        <a:off x="0" y="8119619"/>
                        <a:ext cx="36576" cy="507746"/>
                      </a:xfrm>
                      <a:prstGeom prst="rect">
                        <a:avLst/>
                      </a:prstGeom>
                      <a:solidFill>
                        <a:srgbClr val="F3F3F3"/>
                      </a:solidFill>
                    </wps:spPr>
                    <wps:bodyPr vert="horz" vertOverflow="overflow" horzOverflow="overflow" numCol="1" wrap="none" rot="0" lIns="0" tIns="0" rIns="0" bIns="0"/>
                  </wps:wsp>
                  <wps:wsp>
                    <wps:cNvPr id="57" name="Shape 57"/>
                    <wps:cNvSpPr/>
                    <wps:spPr>
                      <a:xfrm>
                        <a:off x="0" y="7929119"/>
                        <a:ext cx="36576" cy="190500"/>
                      </a:xfrm>
                      <a:prstGeom prst="rect">
                        <a:avLst/>
                      </a:prstGeom>
                      <a:solidFill>
                        <a:srgbClr val="F3F3F3"/>
                      </a:solidFill>
                    </wps:spPr>
                    <wps:bodyPr vert="horz" vertOverflow="overflow" horzOverflow="overflow" numCol="1" wrap="none" rot="0" lIns="0" tIns="0" rIns="0" bIns="0"/>
                  </wps:wsp>
                  <wps:wsp>
                    <wps:cNvPr id="58" name="Shape 58"/>
                    <wps:cNvSpPr/>
                    <wps:spPr>
                      <a:xfrm>
                        <a:off x="0" y="5621528"/>
                        <a:ext cx="36576" cy="2307590"/>
                      </a:xfrm>
                      <a:prstGeom prst="rect">
                        <a:avLst/>
                      </a:prstGeom>
                      <a:solidFill>
                        <a:srgbClr val="F3F3F3"/>
                      </a:solidFill>
                    </wps:spPr>
                    <wps:bodyPr vert="horz" vertOverflow="overflow" horzOverflow="overflow" numCol="1" wrap="none" rot="0" lIns="0" tIns="0" rIns="0" bIns="0"/>
                  </wps:wsp>
                  <wps:wsp>
                    <wps:cNvPr id="59" name="Shape 59"/>
                    <wps:cNvSpPr/>
                    <wps:spPr>
                      <a:xfrm>
                        <a:off x="0" y="5621401"/>
                        <a:ext cx="6082030" cy="127"/>
                      </a:xfrm>
                      <a:prstGeom prst="rect">
                        <a:avLst/>
                      </a:prstGeom>
                      <a:solidFill>
                        <a:srgbClr val="F3F3F3"/>
                      </a:solidFill>
                    </wps:spPr>
                    <wps:bodyPr vert="horz" vertOverflow="overflow" horzOverflow="overflow" numCol="1" wrap="none" rot="0" lIns="0" tIns="0" rIns="0" bIns="0"/>
                  </wps:wsp>
                  <wps:wsp>
                    <wps:cNvPr id="60" name="Shape 60"/>
                    <wps:cNvSpPr/>
                    <wps:spPr>
                      <a:xfrm>
                        <a:off x="6045454" y="5430901"/>
                        <a:ext cx="36575" cy="190500"/>
                      </a:xfrm>
                      <a:prstGeom prst="rect">
                        <a:avLst/>
                      </a:prstGeom>
                      <a:solidFill>
                        <a:srgbClr val="F3F3F3"/>
                      </a:solidFill>
                    </wps:spPr>
                    <wps:bodyPr vert="horz" vertOverflow="overflow" horzOverflow="overflow" numCol="1" wrap="none" rot="0" lIns="0" tIns="0" rIns="0" bIns="0"/>
                  </wps:wsp>
                  <wps:wsp>
                    <wps:cNvPr id="61" name="Shape 61"/>
                    <wps:cNvSpPr/>
                    <wps:spPr>
                      <a:xfrm>
                        <a:off x="0" y="5430901"/>
                        <a:ext cx="36576" cy="190500"/>
                      </a:xfrm>
                      <a:prstGeom prst="rect">
                        <a:avLst/>
                      </a:prstGeom>
                      <a:solidFill>
                        <a:srgbClr val="F3F3F3"/>
                      </a:solidFill>
                    </wps:spPr>
                    <wps:bodyPr vert="horz" vertOverflow="overflow" horzOverflow="overflow" numCol="1" wrap="none" rot="0" lIns="0" tIns="0" rIns="0" bIns="0"/>
                  </wps:wsp>
                  <wps:wsp>
                    <wps:cNvPr id="62" name="Shape 62"/>
                    <wps:cNvSpPr/>
                    <wps:spPr>
                      <a:xfrm>
                        <a:off x="5941822" y="38100"/>
                        <a:ext cx="140208" cy="5392801"/>
                      </a:xfrm>
                      <a:prstGeom prst="rect">
                        <a:avLst/>
                      </a:prstGeom>
                      <a:solidFill>
                        <a:srgbClr val="F3F3F3"/>
                      </a:solidFill>
                    </wps:spPr>
                    <wps:bodyPr vert="horz" vertOverflow="overflow" horzOverflow="overflow" numCol="1" wrap="none" rot="0" lIns="0" tIns="0" rIns="0" bIns="0"/>
                  </wps:wsp>
                  <wps:wsp>
                    <wps:cNvPr id="63" name="Shape 63"/>
                    <wps:cNvSpPr/>
                    <wps:spPr>
                      <a:xfrm>
                        <a:off x="0" y="0"/>
                        <a:ext cx="36576" cy="5430901"/>
                      </a:xfrm>
                      <a:prstGeom prst="rect">
                        <a:avLst/>
                      </a:prstGeom>
                      <a:solidFill>
                        <a:srgbClr val="F3F3F3"/>
                      </a:solidFill>
                    </wps:spPr>
                    <wps:bodyPr vert="horz" vertOverflow="overflow" horzOverflow="overflow" numCol="1" wrap="none" rot="0" lIns="0" tIns="0" rIns="0" bIns="0"/>
                  </wps:wsp>
                  <wps:wsp>
                    <wps:cNvPr id="64" name="Shape 64"/>
                    <wps:cNvSpPr/>
                    <wps:spPr>
                      <a:xfrm>
                        <a:off x="36576" y="0"/>
                        <a:ext cx="108204" cy="5430901"/>
                      </a:xfrm>
                      <a:prstGeom prst="rect">
                        <a:avLst/>
                      </a:prstGeom>
                      <a:solidFill>
                        <a:srgbClr val="F3F3F3"/>
                      </a:solidFill>
                    </wps:spPr>
                    <wps:bodyPr vert="horz" vertOverflow="overflow" horzOverflow="overflow" numCol="1" wrap="none" rot="0" lIns="0" tIns="0" rIns="0" bIns="0"/>
                  </wps:wsp>
                  <wps:wsp>
                    <wps:cNvPr id="65" name="Shape 65"/>
                    <wps:cNvSpPr/>
                    <wps:spPr>
                      <a:xfrm>
                        <a:off x="36576" y="5430901"/>
                        <a:ext cx="6008878" cy="190500"/>
                      </a:xfrm>
                      <a:prstGeom prst="rect">
                        <a:avLst/>
                      </a:prstGeom>
                      <a:solidFill>
                        <a:srgbClr val="F3F3F3"/>
                      </a:solidFill>
                    </wps:spPr>
                    <wps:bodyPr vert="horz" vertOverflow="overflow" horzOverflow="overflow" numCol="1" wrap="none" rot="0" lIns="0" tIns="0" rIns="0" bIns="0"/>
                  </wps:wsp>
                  <wps:wsp>
                    <wps:cNvPr id="66" name="Shape 66"/>
                    <wps:cNvSpPr/>
                    <wps:spPr>
                      <a:xfrm>
                        <a:off x="36576" y="5621528"/>
                        <a:ext cx="108204" cy="2307590"/>
                      </a:xfrm>
                      <a:prstGeom prst="rect">
                        <a:avLst/>
                      </a:prstGeom>
                      <a:solidFill>
                        <a:srgbClr val="F3F3F3"/>
                      </a:solidFill>
                    </wps:spPr>
                    <wps:bodyPr vert="horz" vertOverflow="overflow" horzOverflow="overflow" numCol="1" wrap="none" rot="0" lIns="0" tIns="0" rIns="0" bIns="0"/>
                  </wps:wsp>
                  <wps:wsp>
                    <wps:cNvPr id="67" name="Shape 67"/>
                    <wps:cNvSpPr/>
                    <wps:spPr>
                      <a:xfrm>
                        <a:off x="5941822" y="8119567"/>
                        <a:ext cx="103632" cy="51"/>
                      </a:xfrm>
                      <a:prstGeom prst="rect">
                        <a:avLst/>
                      </a:prstGeom>
                      <a:solidFill>
                        <a:srgbClr val="F3F3F3"/>
                      </a:solidFill>
                    </wps:spPr>
                    <wps:bodyPr vert="horz" vertOverflow="overflow" horzOverflow="overflow" numCol="1" wrap="none" rot="0" lIns="0" tIns="0" rIns="0" bIns="0"/>
                  </wps:wsp>
                  <wps:wsp>
                    <wps:cNvPr id="68" name="Shape 68"/>
                    <wps:cNvSpPr/>
                    <wps:spPr>
                      <a:xfrm>
                        <a:off x="36576" y="7929119"/>
                        <a:ext cx="6008878" cy="190449"/>
                      </a:xfrm>
                      <a:prstGeom prst="rect">
                        <a:avLst/>
                      </a:prstGeom>
                      <a:solidFill>
                        <a:srgbClr val="F3F3F3"/>
                      </a:solidFill>
                    </wps:spPr>
                    <wps:bodyPr vert="horz" vertOverflow="overflow" horzOverflow="overflow" numCol="1" wrap="none" rot="0" lIns="0" tIns="0" rIns="0" bIns="0"/>
                  </wps:wsp>
                  <wps:wsp>
                    <wps:cNvPr id="69" name="Shape 69"/>
                    <wps:cNvSpPr/>
                    <wps:spPr>
                      <a:xfrm>
                        <a:off x="36576" y="8119567"/>
                        <a:ext cx="108204" cy="507797"/>
                      </a:xfrm>
                      <a:prstGeom prst="rect">
                        <a:avLst/>
                      </a:prstGeom>
                      <a:solidFill>
                        <a:srgbClr val="F3F3F3"/>
                      </a:solidFill>
                    </wps:spPr>
                    <wps:bodyPr vert="horz" vertOverflow="overflow" horzOverflow="overflow" numCol="1" wrap="none" rot="0" lIns="0" tIns="0" rIns="0" bIns="0"/>
                  </wps:wsp>
                  <wps:wsp>
                    <wps:cNvPr id="70" name="Shape 70"/>
                    <wps:cNvSpPr/>
                    <wps:spPr>
                      <a:xfrm>
                        <a:off x="36576" y="8627364"/>
                        <a:ext cx="6008878" cy="190500"/>
                      </a:xfrm>
                      <a:prstGeom prst="rect">
                        <a:avLst/>
                      </a:prstGeom>
                      <a:solidFill>
                        <a:srgbClr val="F3F3F3"/>
                      </a:solidFill>
                    </wps:spPr>
                    <wps:bodyPr vert="horz" vertOverflow="overflow" horzOverflow="overflow" numCol="1" wrap="none" rot="0" lIns="0" tIns="0" rIns="0" bIns="0"/>
                  </wps:wsp>
                  <wps:wsp>
                    <wps:cNvPr id="71" name="Shape 71"/>
                    <wps:cNvSpPr/>
                    <wps:spPr>
                      <a:xfrm>
                        <a:off x="36576" y="8817864"/>
                        <a:ext cx="108204" cy="923544"/>
                      </a:xfrm>
                      <a:prstGeom prst="rect">
                        <a:avLst/>
                      </a:prstGeom>
                      <a:solidFill>
                        <a:srgbClr val="F3F3F3"/>
                      </a:solidFill>
                    </wps:spPr>
                    <wps:bodyPr vert="horz" vertOverflow="overflow" horzOverflow="overflow" numCol="1" wrap="none" rot="0" lIns="0" tIns="0" rIns="0" bIns="0"/>
                  </wps:wsp>
                  <pic:pic>
                    <pic:nvPicPr>
                      <pic:cNvPr id="72" name="Shape 72">
                        <a:hlinkClick r:id="rId5"/>
                      </pic:cNvPr>
                      <pic:cNvPicPr/>
                    </pic:nvPicPr>
                    <pic:blipFill>
                      <a:blip r:embed="rId4" cstate="print"/>
                      <a:stretch>
                        <a:fillRect/>
                      </a:stretch>
                    </pic:blipFill>
                    <pic:spPr>
                      <a:xfrm>
                        <a:off x="288747" y="1043813"/>
                        <a:ext cx="1449578" cy="298450"/>
                      </a:xfrm>
                      <a:prstGeom prst="rect">
                        <a:avLst/>
                      </a:prstGeom>
                    </pic:spPr>
                  </pic:pic>
                  <pic:pic>
                    <pic:nvPicPr>
                      <pic:cNvPr id="73" name="Shape 73">
                        <a:hlinkClick r:id="rId5"/>
                      </pic:cNvPr>
                      <pic:cNvPicPr/>
                    </pic:nvPicPr>
                    <pic:blipFill>
                      <a:blip r:embed="rId6" cstate="print"/>
                      <a:stretch>
                        <a:fillRect/>
                      </a:stretch>
                    </pic:blipFill>
                    <pic:spPr>
                      <a:xfrm>
                        <a:off x="288747" y="2612263"/>
                        <a:ext cx="1449578" cy="298450"/>
                      </a:xfrm>
                      <a:prstGeom prst="rect">
                        <a:avLst/>
                      </a:prstGeom>
                    </pic:spPr>
                  </pic:pic>
                  <pic:pic>
                    <pic:nvPicPr>
                      <pic:cNvPr id="74" name="Shape 74">
                        <a:hlinkClick r:id="rId5"/>
                      </pic:cNvPr>
                      <pic:cNvPicPr/>
                    </pic:nvPicPr>
                    <pic:blipFill>
                      <a:blip r:embed="rId6" cstate="print"/>
                      <a:stretch>
                        <a:fillRect/>
                      </a:stretch>
                    </pic:blipFill>
                    <pic:spPr>
                      <a:xfrm>
                        <a:off x="288747" y="3985387"/>
                        <a:ext cx="1449578" cy="298450"/>
                      </a:xfrm>
                      <a:prstGeom prst="rect">
                        <a:avLst/>
                      </a:prstGeom>
                    </pic:spPr>
                  </pic:pic>
                  <pic:pic>
                    <pic:nvPicPr>
                      <pic:cNvPr id="75" name="Shape 75"/>
                      <pic:cNvPicPr/>
                    </pic:nvPicPr>
                    <pic:blipFill>
                      <a:blip r:embed="rId7" cstate="print"/>
                      <a:stretch>
                        <a:fillRect/>
                      </a:stretch>
                    </pic:blipFill>
                    <pic:spPr>
                      <a:xfrm>
                        <a:off x="303828" y="6668103"/>
                        <a:ext cx="1071564" cy="1071564"/>
                      </a:xfrm>
                      <a:prstGeom prst="rect">
                        <a:avLst/>
                      </a:prstGeom>
                    </pic:spPr>
                  </pic:pic>
                  <pic:pic>
                    <pic:nvPicPr>
                      <pic:cNvPr id="76" name="Shape 76">
                        <a:hlinkClick r:id="rId9"/>
                      </pic:cNvPr>
                      <pic:cNvPicPr/>
                    </pic:nvPicPr>
                    <pic:blipFill>
                      <a:blip r:embed="rId8" cstate="print"/>
                      <a:stretch>
                        <a:fillRect/>
                      </a:stretch>
                    </pic:blipFill>
                    <pic:spPr>
                      <a:xfrm>
                        <a:off x="1615262" y="7055612"/>
                        <a:ext cx="2166620" cy="295275"/>
                      </a:xfrm>
                      <a:prstGeom prst="rect">
                        <a:avLst/>
                      </a:prstGeom>
                    </pic:spPr>
                  </pic:pic>
                  <pic:pic>
                    <pic:nvPicPr>
                      <pic:cNvPr id="77" name="Shape 77">
                        <a:hlinkClick r:id="rId11"/>
                      </pic:cNvPr>
                      <pic:cNvPicPr/>
                    </pic:nvPicPr>
                    <pic:blipFill>
                      <a:blip r:embed="rId10" cstate="print"/>
                      <a:stretch>
                        <a:fillRect/>
                      </a:stretch>
                    </pic:blipFill>
                    <pic:spPr>
                      <a:xfrm>
                        <a:off x="2430348" y="8189722"/>
                        <a:ext cx="287655" cy="287655"/>
                      </a:xfrm>
                      <a:prstGeom prst="rect">
                        <a:avLst/>
                      </a:prstGeom>
                    </pic:spPr>
                  </pic:pic>
                  <pic:pic>
                    <pic:nvPicPr>
                      <pic:cNvPr id="78" name="Shape 78">
                        <a:hlinkClick r:id="rId13"/>
                      </pic:cNvPr>
                      <pic:cNvPicPr/>
                    </pic:nvPicPr>
                    <pic:blipFill>
                      <a:blip r:embed="rId12" cstate="print"/>
                      <a:stretch>
                        <a:fillRect/>
                      </a:stretch>
                    </pic:blipFill>
                    <pic:spPr>
                      <a:xfrm>
                        <a:off x="2910408" y="8189722"/>
                        <a:ext cx="287655" cy="287655"/>
                      </a:xfrm>
                      <a:prstGeom prst="rect">
                        <a:avLst/>
                      </a:prstGeom>
                    </pic:spPr>
                  </pic:pic>
                  <pic:pic>
                    <pic:nvPicPr>
                      <pic:cNvPr id="79" name="Shape 79">
                        <a:hlinkClick r:id="rId15"/>
                      </pic:cNvPr>
                      <pic:cNvPicPr/>
                    </pic:nvPicPr>
                    <pic:blipFill>
                      <a:blip r:embed="rId14" cstate="print"/>
                      <a:stretch>
                        <a:fillRect/>
                      </a:stretch>
                    </pic:blipFill>
                    <pic:spPr>
                      <a:xfrm>
                        <a:off x="3390468" y="8189722"/>
                        <a:ext cx="287655" cy="287655"/>
                      </a:xfrm>
                      <a:prstGeom prst="rect">
                        <a:avLst/>
                      </a:prstGeom>
                    </pic:spPr>
                  </pic:pic>
                  <pic:pic>
                    <pic:nvPicPr>
                      <pic:cNvPr id="80" name="Shape 80"/>
                      <pic:cNvPicPr/>
                    </pic:nvPicPr>
                    <pic:blipFill>
                      <a:blip r:embed="rId16" cstate="print"/>
                      <a:stretch>
                        <a:fillRect/>
                      </a:stretch>
                    </pic:blipFill>
                    <pic:spPr>
                      <a:xfrm>
                        <a:off x="298276" y="8963825"/>
                        <a:ext cx="1677031" cy="700405"/>
                      </a:xfrm>
                      <a:prstGeom prst="rect">
                        <a:avLst/>
                      </a:prstGeom>
                    </pic:spPr>
                  </pic:pic>
                </wpg:wgp>
              </a:graphicData>
            </a:graphic>
          </wp:anchor>
        </w:drawing>
      </w:r>
      <w:r>
        <w:rPr>
          <w:rStyle w:val="13"/>
        </w:rPr>
        <w:t>By law, those liable for military service will retain their place of work and position during the military training period</w:t>
      </w:r>
      <w:r>
        <w:rPr>
          <w:rStyle w:val="13"/>
          <w:spacing w:val="-1"/>
        </w:rPr>
        <w:t>, </w:t>
      </w:r>
      <w:r>
        <w:rPr>
          <w:rStyle w:val="13"/>
        </w:rPr>
        <w:t>and will receive </w:t>
      </w:r>
      <w:r>
        <w:rPr>
          <w:rStyle w:val="13"/>
          <w:spacing w:val="-1"/>
        </w:rPr>
        <w:t>the</w:t>
      </w:r>
      <w:r>
        <w:rPr>
          <w:rStyle w:val="13"/>
        </w:rPr>
        <w:t>ir average </w:t>
      </w:r>
      <w:r>
        <w:rPr>
          <w:rStyle w:val="13"/>
          <w:spacing w:val="-2"/>
        </w:rPr>
        <w:t>salary from the state. Anyone not employed will receive the minimum salary. </w:t>
      </w:r>
      <w:r>
        <w:rPr>
          <w:rStyle w:val="13"/>
        </w:rPr>
        <w:t>Payments will be made at the expense of the state.</w:t>
      </w:r>
    </w:p>
    <w:p>
      <w:pPr/>
      <w:r>
        <w:rPr>
          <w:rStyle w:val="6"/>
        </w:rPr>
        <w:t/>
      </w:r>
    </w:p>
    <w:p>
      <w:pPr/>
      <w:r>
        <w:rPr>
          <w:rStyle w:val="6"/>
        </w:rPr>
        <w:t/>
      </w:r>
    </w:p>
    <w:p>
      <w:pPr/>
      <w:r>
        <w:rPr>
          <w:rStyle w:val="6"/>
        </w:rPr>
        <w:t/>
      </w:r>
    </w:p>
    <w:p>
      <w:pPr/>
      <w:r>
        <w:rPr>
          <w:rStyle w:val="6"/>
        </w:rPr>
        <w:t/>
      </w:r>
    </w:p>
    <w:p>
      <w:pPr>
        <w:spacing w:before="30"/>
      </w:pPr>
      <w:r>
        <w:rPr>
          <w:rStyle w:val="16"/>
        </w:rPr>
        <w:t>Training period</w:t>
      </w:r>
    </w:p>
    <w:p>
      <w:pPr>
        <w:spacing w:before="280" w:lineRule="auto" w:line="275"/>
        <w:ind w:right="162"/>
      </w:pPr>
      <w:bookmarkStart w:id="5" w:name="Bookmark_5"/>
      <w:bookmarkEnd w:id="5"/>
      <w:r>
        <w:rPr>
          <w:rStyle w:val="13"/>
        </w:rPr>
        <w:t>Speci</w:t>
      </w:r>
      <w:r>
        <w:rPr>
          <w:rStyle w:val="13"/>
        </w:rPr>
        <w:t>al training can last up to three months. However, according to the </w:t>
      </w:r>
      <w:r>
        <w:rPr>
          <w:rStyle w:val="13"/>
          <w:spacing w:val="-1"/>
        </w:rPr>
        <w:t>Minister, training duration will be determined by local executive bodies, </w:t>
      </w:r>
      <w:r>
        <w:rPr>
          <w:rStyle w:val="13"/>
          <w:spacing w:val="-2"/>
        </w:rPr>
        <w:t>and </w:t>
      </w:r>
      <w:r>
        <w:rPr>
          <w:rStyle w:val="13"/>
        </w:rPr>
        <w:t>should last no longer than two weeks.</w:t>
      </w:r>
    </w:p>
    <w:p>
      <w:pPr/>
      <w:r>
        <w:rPr>
          <w:rStyle w:val="6"/>
        </w:rPr>
        <w:t/>
      </w:r>
    </w:p>
    <w:p>
      <w:pPr/>
      <w:r>
        <w:rPr>
          <w:rStyle w:val="6"/>
        </w:rPr>
        <w:t/>
      </w:r>
    </w:p>
    <w:p>
      <w:pPr/>
      <w:r>
        <w:rPr>
          <w:rStyle w:val="6"/>
        </w:rPr>
        <w:t/>
      </w:r>
    </w:p>
    <w:p>
      <w:pPr/>
      <w:r>
        <w:rPr>
          <w:rStyle w:val="6"/>
        </w:rPr>
        <w:t/>
      </w:r>
    </w:p>
    <w:p>
      <w:pPr>
        <w:spacing w:before="28"/>
      </w:pPr>
      <w:r>
        <w:rPr>
          <w:rStyle w:val="16"/>
        </w:rPr>
        <w:t>Liability for non-appearance</w:t>
      </w:r>
    </w:p>
    <w:p>
      <w:pPr>
        <w:spacing w:before="280" w:lineRule="auto" w:line="275"/>
        <w:ind w:right="150"/>
        <w:jc w:val="both"/>
      </w:pPr>
      <w:bookmarkStart w:id="6" w:name="Bookmark_6"/>
      <w:bookmarkEnd w:id="6"/>
      <w:r>
        <w:rPr>
          <w:rStyle w:val="13"/>
          <w:spacing w:val="-1"/>
        </w:rPr>
        <w:t>In</w:t>
      </w:r>
      <w:r>
        <w:rPr>
          <w:rStyle w:val="13"/>
          <w:spacing w:val="-1"/>
        </w:rPr>
        <w:t> accordance with the law failing to appear for training would be subject to </w:t>
      </w:r>
      <w:r>
        <w:rPr>
          <w:rStyle w:val="13"/>
        </w:rPr>
        <w:t>administrative liability in the amount of 5 MCI (KZT 13 255).</w:t>
      </w:r>
    </w:p>
    <w:p>
      <w:pPr/>
      <w:r>
        <w:rPr>
          <w:rStyle w:val="6"/>
        </w:rPr>
        <w:t/>
      </w:r>
    </w:p>
    <w:p>
      <w:pPr/>
      <w:r>
        <w:rPr>
          <w:rStyle w:val="6"/>
        </w:rPr>
        <w:t/>
      </w:r>
    </w:p>
    <w:p>
      <w:pPr/>
      <w:r>
        <w:rPr>
          <w:rStyle w:val="6"/>
        </w:rPr>
        <w:t/>
      </w:r>
    </w:p>
    <w:p>
      <w:pPr/>
      <w:r>
        <w:rPr>
          <w:rStyle w:val="6"/>
        </w:rPr>
        <w:t/>
      </w:r>
    </w:p>
    <w:p>
      <w:pPr>
        <w:pStyle w:val="20"/>
        <w:spacing w:before="28"/>
      </w:pPr>
      <w:r>
        <w:rPr>
          <w:rStyle w:val="13"/>
          <w:b/>
          <w:color w:val="62B5E5"/>
        </w:rPr>
        <w:t>How Deloitte can help:</w:t>
      </w:r>
    </w:p>
    <w:p>
      <w:pPr>
        <w:spacing w:before="280" w:lineRule="auto" w:line="275"/>
        <w:ind w:right="129"/>
        <w:jc w:val="both"/>
      </w:pPr>
      <w:r>
        <w:rPr>
          <w:rStyle w:val="13"/>
          <w:spacing w:val="-3"/>
        </w:rPr>
        <w:t>The Deloitte Legal team will be happy to provide more detailed advice on any </w:t>
      </w:r>
      <w:r>
        <w:rPr>
          <w:rStyle w:val="13"/>
        </w:rPr>
        <w:t>issues that arise after you have read this newsletter.</w:t>
      </w:r>
    </w:p>
    <w:p>
      <w:pPr/>
      <w:r>
        <w:rPr>
          <w:rStyle w:val="6"/>
        </w:rPr>
        <w:t/>
      </w:r>
    </w:p>
    <w:p>
      <w:pPr/>
      <w:r>
        <w:rPr>
          <w:rStyle w:val="6"/>
        </w:rPr>
        <w:t/>
      </w:r>
    </w:p>
    <w:p>
      <w:pPr/>
      <w:r>
        <w:rPr>
          <w:rStyle w:val="6"/>
        </w:rPr>
        <w:t/>
      </w:r>
    </w:p>
    <w:p>
      <w:pPr/>
      <w:r>
        <w:rPr>
          <w:rStyle w:val="6"/>
        </w:rPr>
        <w:t/>
      </w:r>
    </w:p>
    <w:p>
      <w:pPr>
        <w:spacing w:before="89" w:lineRule="auto" w:line="242"/>
        <w:ind w:right="1407"/>
        <w:jc w:val="both"/>
      </w:pPr>
      <w:r>
        <w:rPr>
          <w:rFonts w:ascii="Verdana" w:hAnsi="Verdana"/>
          <w:b/>
          <w:color w:val="43B02A"/>
          <w:spacing w:val="-3"/>
          <w:sz w:val="34"/>
          <w:szCs w:val="34"/>
        </w:rPr>
        <w:t>“Deloitte” talking. Listen and benefit! </w:t>
      </w:r>
      <w:r>
        <w:rPr>
          <w:rFonts w:ascii="Verdana" w:hAnsi="Verdana"/>
          <w:sz w:val="34"/>
          <w:szCs w:val="34"/>
        </w:rPr>
        <w:t>Series of audio-podcasts</w:t>
      </w:r>
    </w:p>
    <w:p>
      <w:pPr>
        <w:sectPr>
          <w:pgSz w:w="11907" w:h="16841"/>
          <w:pgMar w:top="452" w:bottom="0" w:left="1589" w:right="1743" w:header="0" w:footer="0"/>
        </w:sectPr>
      </w:pPr>
    </w:p>
    <w:p>
      <w:pPr>
        <w:spacing w:before="1"/>
      </w:pPr>
      <w:r>
        <w:drawing>
          <wp:anchor simplePos="0" relativeHeight="2" behindDoc="1" locked="0" layoutInCell="1" allowOverlap="1">
            <wp:simplePos x="0" y="0"/>
            <wp:positionH relativeFrom="page">
              <wp:posOffset>719633</wp:posOffset>
            </wp:positionH>
            <wp:positionV relativeFrom="paragraph">
              <wp:posOffset>-145551</wp:posOffset>
            </wp:positionV>
            <wp:extent cx="6082030" cy="3194939"/>
            <wp:wrapNone/>
            <wp:docPr id="81" name="Shape 81"/>
            <a:graphic>
              <a:graphicData uri="http://schemas.microsoft.com/office/word/2010/wordprocessingGroup">
                <wpg:wgp>
                  <wpg:cNvGrpSpPr/>
                  <wpg:grpSpPr>
                    <a:xfrm>
                      <a:off x="0" y="0"/>
                      <a:ext cx="6082030" cy="3194939"/>
                      <a:chOff x="0" y="0"/>
                      <a:chExt cx="6082030" cy="3194939"/>
                    </a:xfrm>
                  </wpg:grpSpPr>
                  <wps:wsp>
                    <wps:cNvPr id="82" name="Shape 82"/>
                    <wps:cNvSpPr/>
                    <wps:spPr>
                      <a:xfrm>
                        <a:off x="6045454" y="3034920"/>
                        <a:ext cx="36575" cy="160020"/>
                      </a:xfrm>
                      <a:prstGeom prst="rect">
                        <a:avLst/>
                      </a:prstGeom>
                      <a:solidFill>
                        <a:srgbClr val="F3F3F3"/>
                      </a:solidFill>
                    </wps:spPr>
                    <wps:bodyPr vert="horz" vertOverflow="overflow" horzOverflow="overflow" numCol="1" wrap="none" rot="0" lIns="0" tIns="0" rIns="0" bIns="0"/>
                  </wps:wsp>
                  <wps:wsp>
                    <wps:cNvPr id="83" name="Shape 83"/>
                    <wps:cNvSpPr/>
                    <wps:spPr>
                      <a:xfrm>
                        <a:off x="6045454" y="2844420"/>
                        <a:ext cx="36575" cy="190500"/>
                      </a:xfrm>
                      <a:prstGeom prst="rect">
                        <a:avLst/>
                      </a:prstGeom>
                      <a:solidFill>
                        <a:srgbClr val="F3F3F3"/>
                      </a:solidFill>
                    </wps:spPr>
                    <wps:bodyPr vert="horz" vertOverflow="overflow" horzOverflow="overflow" numCol="1" wrap="none" rot="0" lIns="0" tIns="0" rIns="0" bIns="0"/>
                  </wps:wsp>
                  <wps:wsp>
                    <wps:cNvPr id="84" name="Shape 84"/>
                    <wps:cNvSpPr/>
                    <wps:spPr>
                      <a:xfrm>
                        <a:off x="0" y="3034920"/>
                        <a:ext cx="36576" cy="160020"/>
                      </a:xfrm>
                      <a:prstGeom prst="rect">
                        <a:avLst/>
                      </a:prstGeom>
                      <a:solidFill>
                        <a:srgbClr val="F3F3F3"/>
                      </a:solidFill>
                    </wps:spPr>
                    <wps:bodyPr vert="horz" vertOverflow="overflow" horzOverflow="overflow" numCol="1" wrap="none" rot="0" lIns="0" tIns="0" rIns="0" bIns="0"/>
                  </wps:wsp>
                  <wps:wsp>
                    <wps:cNvPr id="85" name="Shape 85"/>
                    <wps:cNvSpPr/>
                    <wps:spPr>
                      <a:xfrm>
                        <a:off x="0" y="2844420"/>
                        <a:ext cx="36576" cy="190500"/>
                      </a:xfrm>
                      <a:prstGeom prst="rect">
                        <a:avLst/>
                      </a:prstGeom>
                      <a:solidFill>
                        <a:srgbClr val="F3F3F3"/>
                      </a:solidFill>
                    </wps:spPr>
                    <wps:bodyPr vert="horz" vertOverflow="overflow" horzOverflow="overflow" numCol="1" wrap="none" rot="0" lIns="0" tIns="0" rIns="0" bIns="0"/>
                  </wps:wsp>
                  <wps:wsp>
                    <wps:cNvPr id="86" name="Shape 86"/>
                    <wps:cNvSpPr/>
                    <wps:spPr>
                      <a:xfrm>
                        <a:off x="144780" y="2842895"/>
                        <a:ext cx="5937250" cy="1525"/>
                      </a:xfrm>
                      <a:prstGeom prst="rect">
                        <a:avLst/>
                      </a:prstGeom>
                      <a:solidFill>
                        <a:srgbClr val="F3F3F3"/>
                      </a:solidFill>
                    </wps:spPr>
                    <wps:bodyPr vert="horz" vertOverflow="overflow" horzOverflow="overflow" numCol="1" wrap="none" rot="0" lIns="0" tIns="0" rIns="0" bIns="0"/>
                  </wps:wsp>
                  <wps:wsp>
                    <wps:cNvPr id="87" name="Shape 87"/>
                    <wps:cNvSpPr/>
                    <wps:spPr>
                      <a:xfrm>
                        <a:off x="5941822" y="0"/>
                        <a:ext cx="140208" cy="2842895"/>
                      </a:xfrm>
                      <a:prstGeom prst="rect">
                        <a:avLst/>
                      </a:prstGeom>
                      <a:solidFill>
                        <a:srgbClr val="F3F3F3"/>
                      </a:solidFill>
                    </wps:spPr>
                    <wps:bodyPr vert="horz" vertOverflow="overflow" horzOverflow="overflow" numCol="1" wrap="none" rot="0" lIns="0" tIns="0" rIns="0" bIns="0"/>
                  </wps:wsp>
                  <wps:wsp>
                    <wps:cNvPr id="88" name="Shape 88"/>
                    <wps:cNvSpPr/>
                    <wps:spPr>
                      <a:xfrm>
                        <a:off x="0" y="0"/>
                        <a:ext cx="36576" cy="2844420"/>
                      </a:xfrm>
                      <a:prstGeom prst="rect">
                        <a:avLst/>
                      </a:prstGeom>
                      <a:solidFill>
                        <a:srgbClr val="F3F3F3"/>
                      </a:solidFill>
                    </wps:spPr>
                    <wps:bodyPr vert="horz" vertOverflow="overflow" horzOverflow="overflow" numCol="1" wrap="none" rot="0" lIns="0" tIns="0" rIns="0" bIns="0"/>
                  </wps:wsp>
                  <wps:wsp>
                    <wps:cNvPr id="89" name="Shape 89"/>
                    <wps:cNvSpPr/>
                    <wps:spPr>
                      <a:xfrm>
                        <a:off x="36576" y="0"/>
                        <a:ext cx="108204" cy="2844420"/>
                      </a:xfrm>
                      <a:prstGeom prst="rect">
                        <a:avLst/>
                      </a:prstGeom>
                      <a:solidFill>
                        <a:srgbClr val="F3F3F3"/>
                      </a:solidFill>
                    </wps:spPr>
                    <wps:bodyPr vert="horz" vertOverflow="overflow" horzOverflow="overflow" numCol="1" wrap="none" rot="0" lIns="0" tIns="0" rIns="0" bIns="0"/>
                  </wps:wsp>
                  <wps:wsp>
                    <wps:cNvPr id="90" name="Shape 90"/>
                    <wps:cNvSpPr/>
                    <wps:spPr>
                      <a:xfrm>
                        <a:off x="36576" y="2844420"/>
                        <a:ext cx="6008878" cy="190500"/>
                      </a:xfrm>
                      <a:prstGeom prst="rect">
                        <a:avLst/>
                      </a:prstGeom>
                      <a:solidFill>
                        <a:srgbClr val="F3F3F3"/>
                      </a:solidFill>
                    </wps:spPr>
                    <wps:bodyPr vert="horz" vertOverflow="overflow" horzOverflow="overflow" numCol="1" wrap="none" rot="0" lIns="0" tIns="0" rIns="0" bIns="0"/>
                  </wps:wsp>
                  <wps:wsp>
                    <wps:cNvPr id="91" name="Shape 91"/>
                    <wps:cNvSpPr/>
                    <wps:spPr>
                      <a:xfrm>
                        <a:off x="36576" y="3034920"/>
                        <a:ext cx="6008878" cy="160020"/>
                      </a:xfrm>
                      <a:prstGeom prst="rect">
                        <a:avLst/>
                      </a:prstGeom>
                      <a:solidFill>
                        <a:srgbClr val="F3F3F3"/>
                      </a:solidFill>
                    </wps:spPr>
                    <wps:bodyPr vert="horz" vertOverflow="overflow" horzOverflow="overflow" numCol="1" wrap="none" rot="0" lIns="0" tIns="0" rIns="0" bIns="0"/>
                  </wps:wsp>
                </wpg:wgp>
              </a:graphicData>
            </a:graphic>
          </wp:anchor>
        </w:drawing>
      </w:r>
      <w:hyperlink w:history="1" r:id="rId17">
        <w:r>
          <w:rPr>
            <w:rStyle w:val="15"/>
          </w:rPr>
          <w:t>deloitte.kz</w:t>
        </w:r>
      </w:hyperlink>
    </w:p>
    <w:p>
      <w:pPr>
        <w:spacing w:before="177" w:lineRule="auto" w:line="238"/>
        <w:ind w:right="176"/>
      </w:pPr>
      <w:r>
        <w:rPr>
          <w:rStyle w:val="5"/>
          <w:spacing w:val="-1"/>
        </w:rPr>
        <w:t>Deloitte refers to one or more of Deloitte Touche Tohmatsu</w:t>
      </w:r>
      <w:r>
        <w:rPr>
          <w:rStyle w:val="5"/>
          <w:spacing w:val="15"/>
        </w:rPr>
        <w:t> </w:t>
      </w:r>
      <w:r>
        <w:rPr>
          <w:rStyle w:val="5"/>
          <w:spacing w:val="-1"/>
        </w:rPr>
        <w:t>Limited</w:t>
      </w:r>
      <w:r>
        <w:rPr>
          <w:rStyle w:val="5"/>
          <w:spacing w:val="14"/>
        </w:rPr>
        <w:t> </w:t>
      </w:r>
      <w:r>
        <w:rPr>
          <w:rStyle w:val="5"/>
          <w:spacing w:val="-1"/>
        </w:rPr>
        <w:t>(“DTTL”),</w:t>
      </w:r>
      <w:r>
        <w:rPr>
          <w:rStyle w:val="5"/>
          <w:spacing w:val="14"/>
        </w:rPr>
        <w:t> </w:t>
      </w:r>
      <w:r>
        <w:rPr>
          <w:rStyle w:val="5"/>
          <w:spacing w:val="-1"/>
        </w:rPr>
        <w:t>its</w:t>
      </w:r>
      <w:r>
        <w:rPr>
          <w:rStyle w:val="5"/>
          <w:spacing w:val="14"/>
        </w:rPr>
        <w:t> </w:t>
      </w:r>
      <w:r>
        <w:rPr>
          <w:rStyle w:val="5"/>
          <w:spacing w:val="-1"/>
        </w:rPr>
        <w:t>global</w:t>
      </w:r>
      <w:r>
        <w:rPr>
          <w:rStyle w:val="5"/>
          <w:spacing w:val="12"/>
        </w:rPr>
        <w:t> </w:t>
      </w:r>
      <w:r>
        <w:rPr>
          <w:rStyle w:val="5"/>
          <w:spacing w:val="-1"/>
        </w:rPr>
        <w:t>network</w:t>
      </w:r>
      <w:r>
        <w:rPr>
          <w:rStyle w:val="5"/>
          <w:spacing w:val="13"/>
        </w:rPr>
        <w:t> </w:t>
      </w:r>
      <w:r>
        <w:rPr>
          <w:rStyle w:val="5"/>
          <w:spacing w:val="-1"/>
        </w:rPr>
        <w:t>of</w:t>
      </w:r>
      <w:r>
        <w:rPr>
          <w:rStyle w:val="5"/>
          <w:spacing w:val="16"/>
        </w:rPr>
        <w:t> </w:t>
      </w:r>
      <w:r>
        <w:rPr>
          <w:rStyle w:val="5"/>
          <w:spacing w:val="-1"/>
        </w:rPr>
        <w:t>member</w:t>
      </w:r>
      <w:r>
        <w:rPr>
          <w:rStyle w:val="5"/>
          <w:spacing w:val="15"/>
        </w:rPr>
        <w:t> </w:t>
      </w:r>
      <w:r>
        <w:rPr>
          <w:rStyle w:val="5"/>
          <w:spacing w:val="-1"/>
        </w:rPr>
        <w:t>firms,</w:t>
      </w:r>
      <w:r>
        <w:rPr>
          <w:rStyle w:val="5"/>
          <w:spacing w:val="14"/>
        </w:rPr>
        <w:t> </w:t>
      </w:r>
      <w:r>
        <w:rPr>
          <w:rStyle w:val="5"/>
          <w:spacing w:val="-1"/>
        </w:rPr>
        <w:t>and </w:t>
      </w:r>
      <w:r>
        <w:rPr>
          <w:rStyle w:val="5"/>
          <w:spacing w:val="-3"/>
        </w:rPr>
        <w:t>their</w:t>
      </w:r>
      <w:r>
        <w:rPr>
          <w:rStyle w:val="5"/>
          <w:spacing w:val="10"/>
        </w:rPr>
        <w:t> </w:t>
      </w:r>
      <w:r>
        <w:rPr>
          <w:rStyle w:val="5"/>
          <w:spacing w:val="-3"/>
        </w:rPr>
        <w:t>related</w:t>
      </w:r>
      <w:r>
        <w:rPr>
          <w:rStyle w:val="5"/>
          <w:spacing w:val="10"/>
        </w:rPr>
        <w:t> </w:t>
      </w:r>
      <w:r>
        <w:rPr>
          <w:rStyle w:val="5"/>
          <w:spacing w:val="-3"/>
        </w:rPr>
        <w:t>entities.</w:t>
      </w:r>
      <w:r>
        <w:rPr>
          <w:rStyle w:val="5"/>
          <w:spacing w:val="12"/>
        </w:rPr>
        <w:t> </w:t>
      </w:r>
      <w:r>
        <w:rPr>
          <w:rStyle w:val="5"/>
          <w:spacing w:val="-3"/>
        </w:rPr>
        <w:t>DTTL</w:t>
      </w:r>
      <w:r>
        <w:rPr>
          <w:rStyle w:val="5"/>
          <w:spacing w:val="12"/>
        </w:rPr>
        <w:t> </w:t>
      </w:r>
      <w:r>
        <w:rPr>
          <w:rStyle w:val="5"/>
          <w:spacing w:val="-3"/>
        </w:rPr>
        <w:t>(also</w:t>
      </w:r>
      <w:r>
        <w:rPr>
          <w:rStyle w:val="5"/>
          <w:spacing w:val="12"/>
        </w:rPr>
        <w:t> </w:t>
      </w:r>
      <w:r>
        <w:rPr>
          <w:rStyle w:val="5"/>
          <w:spacing w:val="-3"/>
        </w:rPr>
        <w:t>referred</w:t>
      </w:r>
      <w:r>
        <w:rPr>
          <w:rStyle w:val="5"/>
          <w:spacing w:val="10"/>
        </w:rPr>
        <w:t> </w:t>
      </w:r>
      <w:r>
        <w:rPr>
          <w:rStyle w:val="5"/>
          <w:spacing w:val="-3"/>
        </w:rPr>
        <w:t>to</w:t>
      </w:r>
      <w:r>
        <w:rPr>
          <w:rStyle w:val="5"/>
          <w:spacing w:val="10"/>
        </w:rPr>
        <w:t> </w:t>
      </w:r>
      <w:r>
        <w:rPr>
          <w:rStyle w:val="5"/>
          <w:spacing w:val="-3"/>
        </w:rPr>
        <w:t>as</w:t>
      </w:r>
      <w:r>
        <w:rPr>
          <w:rStyle w:val="5"/>
          <w:spacing w:val="9"/>
        </w:rPr>
        <w:t> </w:t>
      </w:r>
      <w:r>
        <w:rPr>
          <w:rStyle w:val="5"/>
          <w:spacing w:val="-3"/>
        </w:rPr>
        <w:t>“Deloitte</w:t>
      </w:r>
      <w:r>
        <w:rPr>
          <w:rStyle w:val="5"/>
          <w:spacing w:val="13"/>
        </w:rPr>
        <w:t> </w:t>
      </w:r>
      <w:r>
        <w:rPr>
          <w:rStyle w:val="5"/>
          <w:spacing w:val="-3"/>
        </w:rPr>
        <w:t>Global”)</w:t>
      </w:r>
      <w:r>
        <w:rPr>
          <w:rStyle w:val="5"/>
          <w:spacing w:val="9"/>
        </w:rPr>
        <w:t> </w:t>
      </w:r>
      <w:r>
        <w:rPr>
          <w:rStyle w:val="5"/>
          <w:spacing w:val="-3"/>
        </w:rPr>
        <w:t>and</w:t>
      </w:r>
      <w:r>
        <w:rPr>
          <w:rStyle w:val="5"/>
          <w:spacing w:val="10"/>
        </w:rPr>
        <w:t> </w:t>
      </w:r>
      <w:r>
        <w:rPr>
          <w:rStyle w:val="5"/>
          <w:spacing w:val="-3"/>
        </w:rPr>
        <w:t>each</w:t>
      </w:r>
      <w:r>
        <w:rPr>
          <w:rStyle w:val="5"/>
          <w:spacing w:val="13"/>
        </w:rPr>
        <w:t> </w:t>
      </w:r>
      <w:r>
        <w:rPr>
          <w:rStyle w:val="5"/>
          <w:spacing w:val="-3"/>
        </w:rPr>
        <w:t>of</w:t>
      </w:r>
      <w:r>
        <w:rPr>
          <w:rStyle w:val="5"/>
          <w:spacing w:val="14"/>
        </w:rPr>
        <w:t> </w:t>
      </w:r>
      <w:r>
        <w:rPr>
          <w:rStyle w:val="5"/>
          <w:spacing w:val="-3"/>
        </w:rPr>
        <w:t>its</w:t>
      </w:r>
      <w:r>
        <w:rPr>
          <w:rStyle w:val="5"/>
          <w:spacing w:val="14"/>
        </w:rPr>
        <w:t> </w:t>
      </w:r>
      <w:r>
        <w:rPr>
          <w:rStyle w:val="5"/>
          <w:spacing w:val="-3"/>
        </w:rPr>
        <w:t>member</w:t>
      </w:r>
      <w:r>
        <w:rPr>
          <w:rStyle w:val="5"/>
          <w:spacing w:val="13"/>
        </w:rPr>
        <w:t> </w:t>
      </w:r>
      <w:r>
        <w:rPr>
          <w:rStyle w:val="5"/>
          <w:spacing w:val="-3"/>
        </w:rPr>
        <w:t>firms</w:t>
      </w:r>
      <w:r>
        <w:rPr>
          <w:rStyle w:val="5"/>
          <w:spacing w:val="12"/>
        </w:rPr>
        <w:t> </w:t>
      </w:r>
      <w:r>
        <w:rPr>
          <w:rStyle w:val="5"/>
          <w:spacing w:val="-3"/>
        </w:rPr>
        <w:t>are</w:t>
      </w:r>
      <w:r>
        <w:rPr>
          <w:rStyle w:val="5"/>
          <w:spacing w:val="13"/>
        </w:rPr>
        <w:t> </w:t>
      </w:r>
      <w:r>
        <w:rPr>
          <w:rStyle w:val="5"/>
          <w:spacing w:val="-3"/>
        </w:rPr>
        <w:t>legally</w:t>
      </w:r>
      <w:r>
        <w:rPr>
          <w:rStyle w:val="5"/>
          <w:spacing w:val="9"/>
        </w:rPr>
        <w:t> </w:t>
      </w:r>
      <w:r>
        <w:rPr>
          <w:rStyle w:val="5"/>
          <w:spacing w:val="-3"/>
        </w:rPr>
        <w:t>separate</w:t>
      </w:r>
      <w:r>
        <w:rPr>
          <w:rStyle w:val="5"/>
          <w:spacing w:val="11"/>
        </w:rPr>
        <w:t> </w:t>
      </w:r>
      <w:r>
        <w:rPr>
          <w:rStyle w:val="5"/>
          <w:spacing w:val="-3"/>
        </w:rPr>
        <w:t>and </w:t>
      </w:r>
      <w:r>
        <w:rPr>
          <w:rStyle w:val="5"/>
        </w:rPr>
        <w:t>independent entities. DTTL does not provide services to clients. Please see </w:t>
      </w:r>
      <w:hyperlink w:history="1" r:id="rId18">
        <w:r>
          <w:rPr>
            <w:rStyle w:val="4"/>
            <w:color w:val="62B5E5"/>
          </w:rPr>
          <w:t>www.deloitte.com/about</w:t>
        </w:r>
      </w:hyperlink>
      <w:r>
        <w:rPr>
          <w:rStyle w:val="4"/>
          <w:color w:val="62B5E5"/>
        </w:rPr>
        <w:t> </w:t>
      </w:r>
      <w:r>
        <w:rPr>
          <w:rStyle w:val="5"/>
        </w:rPr>
        <w:t>to learn more.</w:t>
      </w:r>
    </w:p>
    <w:p>
      <w:pPr>
        <w:spacing w:before="173"/>
      </w:pPr>
      <w:r>
        <w:rPr>
          <w:rStyle w:val="5"/>
        </w:rPr>
        <w:t>Deloitte is a leading global provider of audit and assurance, consulting, financial advisory, risk advisory, tax and related services. Our network of member firms in more than 150 countries and territories serves four out of five Fortune Global </w:t>
      </w:r>
      <w:r>
        <w:rPr>
          <w:rStyle w:val="5"/>
          <w:spacing w:val="-2"/>
        </w:rPr>
        <w:t>500®</w:t>
      </w:r>
      <w:r>
        <w:rPr>
          <w:rStyle w:val="5"/>
          <w:spacing w:val="14"/>
        </w:rPr>
        <w:t> </w:t>
      </w:r>
      <w:r>
        <w:rPr>
          <w:rStyle w:val="5"/>
          <w:spacing w:val="-2"/>
        </w:rPr>
        <w:t>companies.</w:t>
      </w:r>
      <w:r>
        <w:rPr>
          <w:rStyle w:val="5"/>
          <w:spacing w:val="13"/>
        </w:rPr>
        <w:t> </w:t>
      </w:r>
      <w:r>
        <w:rPr>
          <w:rStyle w:val="5"/>
          <w:spacing w:val="-2"/>
        </w:rPr>
        <w:t>Learn</w:t>
      </w:r>
      <w:r>
        <w:rPr>
          <w:rStyle w:val="5"/>
          <w:spacing w:val="12"/>
        </w:rPr>
        <w:t> </w:t>
      </w:r>
      <w:r>
        <w:rPr>
          <w:rStyle w:val="5"/>
          <w:spacing w:val="-2"/>
        </w:rPr>
        <w:t>how</w:t>
      </w:r>
      <w:r>
        <w:rPr>
          <w:rStyle w:val="5"/>
          <w:spacing w:val="12"/>
        </w:rPr>
        <w:t> </w:t>
      </w:r>
      <w:r>
        <w:rPr>
          <w:rStyle w:val="5"/>
          <w:spacing w:val="-2"/>
        </w:rPr>
        <w:t>Deloitte’s</w:t>
      </w:r>
      <w:r>
        <w:rPr>
          <w:rStyle w:val="5"/>
          <w:spacing w:val="10"/>
        </w:rPr>
        <w:t> </w:t>
      </w:r>
      <w:r>
        <w:rPr>
          <w:rStyle w:val="5"/>
          <w:spacing w:val="-2"/>
        </w:rPr>
        <w:t>approximately</w:t>
      </w:r>
      <w:r>
        <w:rPr>
          <w:rStyle w:val="5"/>
          <w:spacing w:val="12"/>
        </w:rPr>
        <w:t> </w:t>
      </w:r>
      <w:r>
        <w:rPr>
          <w:rStyle w:val="5"/>
          <w:spacing w:val="-2"/>
        </w:rPr>
        <w:t>312,000</w:t>
      </w:r>
      <w:r>
        <w:rPr>
          <w:rStyle w:val="5"/>
          <w:spacing w:val="14"/>
        </w:rPr>
        <w:t> </w:t>
      </w:r>
      <w:r>
        <w:rPr>
          <w:rStyle w:val="5"/>
          <w:spacing w:val="-2"/>
        </w:rPr>
        <w:t>people</w:t>
      </w:r>
      <w:r>
        <w:rPr>
          <w:rStyle w:val="5"/>
          <w:spacing w:val="12"/>
        </w:rPr>
        <w:t> </w:t>
      </w:r>
      <w:r>
        <w:rPr>
          <w:rStyle w:val="5"/>
          <w:spacing w:val="-2"/>
        </w:rPr>
        <w:t>make</w:t>
      </w:r>
      <w:r>
        <w:rPr>
          <w:rStyle w:val="5"/>
          <w:spacing w:val="12"/>
        </w:rPr>
        <w:t> </w:t>
      </w:r>
      <w:r>
        <w:rPr>
          <w:rStyle w:val="5"/>
          <w:spacing w:val="-2"/>
        </w:rPr>
        <w:t>an</w:t>
      </w:r>
      <w:r>
        <w:rPr>
          <w:rStyle w:val="5"/>
          <w:spacing w:val="14"/>
        </w:rPr>
        <w:t> </w:t>
      </w:r>
      <w:r>
        <w:rPr>
          <w:rStyle w:val="5"/>
          <w:spacing w:val="-2"/>
        </w:rPr>
        <w:t>impact</w:t>
      </w:r>
      <w:r>
        <w:rPr>
          <w:rStyle w:val="5"/>
          <w:spacing w:val="11"/>
        </w:rPr>
        <w:t> </w:t>
      </w:r>
      <w:r>
        <w:rPr>
          <w:rStyle w:val="5"/>
          <w:spacing w:val="-2"/>
        </w:rPr>
        <w:t>that</w:t>
      </w:r>
      <w:r>
        <w:rPr>
          <w:rStyle w:val="5"/>
          <w:spacing w:val="14"/>
        </w:rPr>
        <w:t> </w:t>
      </w:r>
      <w:r>
        <w:rPr>
          <w:rStyle w:val="5"/>
          <w:spacing w:val="-2"/>
        </w:rPr>
        <w:t>matters</w:t>
      </w:r>
      <w:r>
        <w:rPr>
          <w:rStyle w:val="5"/>
          <w:spacing w:val="10"/>
        </w:rPr>
        <w:t> </w:t>
      </w:r>
      <w:r>
        <w:rPr>
          <w:rStyle w:val="5"/>
          <w:spacing w:val="-2"/>
        </w:rPr>
        <w:t>at</w:t>
      </w:r>
      <w:r>
        <w:rPr>
          <w:rStyle w:val="5"/>
          <w:spacing w:val="24"/>
        </w:rPr>
        <w:t> </w:t>
      </w:r>
      <w:hyperlink w:history="1" r:id="rId19">
        <w:r>
          <w:rPr>
            <w:rStyle w:val="4"/>
            <w:color w:val="62B5E5"/>
            <w:spacing w:val="-2"/>
          </w:rPr>
          <w:t>www.deloitte.com</w:t>
        </w:r>
        <w:r>
          <w:rPr>
            <w:rStyle w:val="5"/>
            <w:spacing w:val="-2"/>
          </w:rPr>
          <w:t>.</w:t>
        </w:r>
      </w:hyperlink>
    </w:p>
    <w:p>
      <w:pPr>
        <w:spacing w:before="171"/>
        <w:ind w:right="94"/>
      </w:pPr>
      <w:r>
        <w:rPr>
          <w:rStyle w:val="5"/>
          <w:spacing w:val="-1"/>
        </w:rPr>
        <w:t>This communication contains general information only, and none of Deloitte Touche Tohmatsu Limited, its member firms </w:t>
      </w:r>
      <w:r>
        <w:rPr>
          <w:rStyle w:val="5"/>
          <w:spacing w:val="-2"/>
        </w:rPr>
        <w:t>or</w:t>
      </w:r>
      <w:r>
        <w:rPr>
          <w:rStyle w:val="5"/>
          <w:spacing w:val="11"/>
        </w:rPr>
        <w:t> </w:t>
      </w:r>
      <w:r>
        <w:rPr>
          <w:rStyle w:val="5"/>
          <w:spacing w:val="-2"/>
        </w:rPr>
        <w:t>their</w:t>
      </w:r>
      <w:r>
        <w:rPr>
          <w:rStyle w:val="5"/>
          <w:spacing w:val="14"/>
        </w:rPr>
        <w:t> </w:t>
      </w:r>
      <w:r>
        <w:rPr>
          <w:rStyle w:val="5"/>
          <w:spacing w:val="-2"/>
        </w:rPr>
        <w:t>related</w:t>
      </w:r>
      <w:r>
        <w:rPr>
          <w:rStyle w:val="5"/>
          <w:spacing w:val="11"/>
        </w:rPr>
        <w:t> </w:t>
      </w:r>
      <w:r>
        <w:rPr>
          <w:rStyle w:val="5"/>
          <w:spacing w:val="-2"/>
        </w:rPr>
        <w:t>entities</w:t>
      </w:r>
      <w:r>
        <w:rPr>
          <w:rStyle w:val="5"/>
          <w:spacing w:val="13"/>
        </w:rPr>
        <w:t> </w:t>
      </w:r>
      <w:r>
        <w:rPr>
          <w:rStyle w:val="5"/>
          <w:spacing w:val="-2"/>
        </w:rPr>
        <w:t>(collectively,</w:t>
      </w:r>
      <w:r>
        <w:rPr>
          <w:rStyle w:val="5"/>
          <w:spacing w:val="11"/>
        </w:rPr>
        <w:t> </w:t>
      </w:r>
      <w:r>
        <w:rPr>
          <w:rStyle w:val="5"/>
          <w:spacing w:val="-2"/>
        </w:rPr>
        <w:t>the</w:t>
      </w:r>
      <w:r>
        <w:rPr>
          <w:rStyle w:val="5"/>
          <w:spacing w:val="12"/>
        </w:rPr>
        <w:t> </w:t>
      </w:r>
      <w:r>
        <w:rPr>
          <w:rStyle w:val="5"/>
          <w:spacing w:val="-2"/>
        </w:rPr>
        <w:t>“Deloitte</w:t>
      </w:r>
      <w:r>
        <w:rPr>
          <w:rStyle w:val="5"/>
          <w:spacing w:val="14"/>
        </w:rPr>
        <w:t> </w:t>
      </w:r>
      <w:r>
        <w:rPr>
          <w:rStyle w:val="5"/>
          <w:spacing w:val="-2"/>
        </w:rPr>
        <w:t>network”)</w:t>
      </w:r>
      <w:r>
        <w:rPr>
          <w:rStyle w:val="5"/>
          <w:spacing w:val="15"/>
        </w:rPr>
        <w:t> </w:t>
      </w:r>
      <w:r>
        <w:rPr>
          <w:rStyle w:val="5"/>
          <w:spacing w:val="-2"/>
        </w:rPr>
        <w:t>is,</w:t>
      </w:r>
      <w:r>
        <w:rPr>
          <w:rStyle w:val="5"/>
          <w:spacing w:val="13"/>
        </w:rPr>
        <w:t> </w:t>
      </w:r>
      <w:r>
        <w:rPr>
          <w:rStyle w:val="5"/>
          <w:spacing w:val="-2"/>
        </w:rPr>
        <w:t>by</w:t>
      </w:r>
      <w:r>
        <w:rPr>
          <w:rStyle w:val="5"/>
          <w:spacing w:val="12"/>
        </w:rPr>
        <w:t> </w:t>
      </w:r>
      <w:r>
        <w:rPr>
          <w:rStyle w:val="5"/>
          <w:spacing w:val="-2"/>
        </w:rPr>
        <w:t>means</w:t>
      </w:r>
      <w:r>
        <w:rPr>
          <w:rStyle w:val="5"/>
          <w:spacing w:val="10"/>
        </w:rPr>
        <w:t> </w:t>
      </w:r>
      <w:r>
        <w:rPr>
          <w:rStyle w:val="5"/>
          <w:spacing w:val="-2"/>
        </w:rPr>
        <w:t>of</w:t>
      </w:r>
      <w:r>
        <w:rPr>
          <w:rStyle w:val="5"/>
          <w:spacing w:val="10"/>
        </w:rPr>
        <w:t> </w:t>
      </w:r>
      <w:r>
        <w:rPr>
          <w:rStyle w:val="5"/>
          <w:spacing w:val="-2"/>
        </w:rPr>
        <w:t>this</w:t>
      </w:r>
      <w:r>
        <w:rPr>
          <w:rStyle w:val="5"/>
          <w:spacing w:val="13"/>
        </w:rPr>
        <w:t> </w:t>
      </w:r>
      <w:r>
        <w:rPr>
          <w:rStyle w:val="5"/>
          <w:spacing w:val="-2"/>
        </w:rPr>
        <w:t>communication,</w:t>
      </w:r>
      <w:r>
        <w:rPr>
          <w:rStyle w:val="5"/>
          <w:spacing w:val="11"/>
        </w:rPr>
        <w:t> </w:t>
      </w:r>
      <w:r>
        <w:rPr>
          <w:rStyle w:val="5"/>
          <w:spacing w:val="-2"/>
        </w:rPr>
        <w:t>rendering</w:t>
      </w:r>
      <w:r>
        <w:rPr>
          <w:rStyle w:val="5"/>
          <w:spacing w:val="13"/>
        </w:rPr>
        <w:t> </w:t>
      </w:r>
      <w:r>
        <w:rPr>
          <w:rStyle w:val="5"/>
          <w:spacing w:val="-2"/>
        </w:rPr>
        <w:t>professional </w:t>
      </w:r>
      <w:r>
        <w:rPr>
          <w:rStyle w:val="5"/>
        </w:rPr>
        <w:t>advice or services. Before making any decision or taking any action that may affect your finances or your business, you should consult a qualified professional adviser. No entity in the Deloitte network shall be responsible for any loss whatsoever sustained by any person who relies on this communication.</w:t>
      </w:r>
    </w:p>
    <w:p>
      <w:pPr>
        <w:spacing w:before="169"/>
      </w:pPr>
      <w:r>
        <w:rPr>
          <w:rStyle w:val="5"/>
        </w:rPr>
        <w:t>36 Al Farabi Ave.</w:t>
      </w:r>
    </w:p>
    <w:p>
      <w:pPr/>
      <w:r>
        <w:rPr>
          <w:rStyle w:val="5"/>
        </w:rPr>
        <w:t>Almaty, 050059, Republic of Kazakhstan</w:t>
      </w:r>
    </w:p>
    <w:p>
      <w:pPr>
        <w:sectPr>
          <w:pgSz w:w="11907" w:h="16841"/>
          <w:pgMar w:top="512" w:bottom="0" w:left="1589" w:right="1706" w:header="0" w:footer="0"/>
        </w:sectPr>
      </w:pPr>
    </w:p>
    <w:p>
      <w:pPr>
        <w:pStyle w:val="20"/>
        <w:spacing w:before="171"/>
      </w:pPr>
      <w:r>
        <w:rPr>
          <w:rStyle w:val="5"/>
        </w:rPr>
        <w:t>©</w:t>
      </w:r>
      <w:r>
        <w:rPr>
          <w:rStyle w:val="5"/>
          <w:spacing w:val="13"/>
        </w:rPr>
        <w:t> </w:t>
      </w:r>
      <w:r>
        <w:rPr>
          <w:rStyle w:val="5"/>
        </w:rPr>
        <w:t>2020 Deloitte LLP &amp; Deloitte TCF, LLP. All rights reserved.</w:t>
      </w:r>
    </w:p>
    <w:p>
      <w:pPr>
        <w:spacing w:before="171" w:lineRule="auto" w:line="239"/>
        <w:jc w:val="both"/>
      </w:pPr>
      <w:r>
        <w:rPr>
          <w:rStyle w:val="4"/>
          <w:spacing w:val="-1"/>
        </w:rPr>
        <w:t>To no longer receive emails about this topic please send a return email to the sender with the word “Unsubscribe” in the </w:t>
      </w:r>
      <w:r>
        <w:rPr>
          <w:rStyle w:val="4"/>
        </w:rPr>
        <w:t>subject line.</w:t>
      </w:r>
    </w:p>
    <w:p>
      <w:pPr>
        <w:sectPr>
          <w:type w:val="continuous"/>
          <w:pgSz w:w="11907" w:h="16841"/>
          <w:pgMar w:top="512" w:bottom="0" w:left="1589" w:right="1817" w:header="0" w:footer="0"/>
        </w:sectPr>
      </w:pPr>
    </w:p>
    <w:p>
      <w:pPr/>
      <w:r>
        <w:rPr>
          <w:rStyle w:val="3"/>
        </w:rPr>
        <w:t/>
      </w:r>
    </w:p>
    <w:p>
      <w:pPr>
        <w:spacing w:after="160"/>
      </w:pPr>
      <w:r>
        <w:rPr>
          <w:rStyle w:val="3"/>
        </w:rPr>
        <w:t/>
      </w:r>
    </w:p>
    <w:tbl>
      <w:tblPr>
        <w:tblW w:w="0" w:type="auto"/>
        <w:jc w:val="left"/>
        <w:tblInd w:w="20" w:type="dxa"/>
        <w:tblBorders>
          <w:top w:sz="0" w:val="none" w:color="000000"/>
          <w:left w:sz="0" w:val="none" w:color="000000"/>
          <w:bottom w:sz="0" w:val="none" w:color="000000"/>
          <w:right w:sz="0" w:val="none" w:color="000000"/>
          <w:insideH w:sz="0" w:val="none" w:color="000000"/>
        </w:tblBorders>
        <w:tblLayout w:type="fixed"/>
      </w:tblPr>
      <w:tblGrid>
        <w:gridCol w:w="9129"/>
      </w:tblGrid>
      <w:tr>
        <w:trPr>
          <w:trHeight w:val="529" w:hRule="exact"/>
        </w:trPr>
        <w:tc>
          <w:tcPr>
            <w:tcW w:w="9129" w:type="dxa"/>
            <w:vMerge w:val="restart"/>
            <w:shd w:val="clear" w:color="auto" w:fill="F3F3F3"/>
          </w:tcPr>
          <w:p>
            <w:pPr>
              <w:ind w:right="3630" w:left="170"/>
            </w:pPr>
            <w:r>
              <w:rPr>
                <w:rStyle w:val="5"/>
                <w:spacing w:val="-2"/>
              </w:rPr>
              <w:t>Казахстан</w:t>
            </w:r>
            <w:r>
              <w:rPr>
                <w:rStyle w:val="5"/>
                <w:spacing w:val="62"/>
              </w:rPr>
              <w:t> </w:t>
            </w:r>
            <w:r>
              <w:rPr>
                <w:rStyle w:val="5"/>
              </w:rPr>
              <w:t>|</w:t>
            </w:r>
            <w:r>
              <w:rPr>
                <w:rStyle w:val="5"/>
                <w:spacing w:val="46"/>
              </w:rPr>
              <w:t> </w:t>
            </w:r>
            <w:r>
              <w:rPr>
                <w:rStyle w:val="5"/>
                <w:spacing w:val="-2"/>
              </w:rPr>
              <w:t>Департамент</w:t>
            </w:r>
            <w:r>
              <w:rPr>
                <w:rStyle w:val="5"/>
                <w:spacing w:val="12"/>
              </w:rPr>
              <w:t> </w:t>
            </w:r>
            <w:r>
              <w:rPr>
                <w:rStyle w:val="5"/>
                <w:spacing w:val="-2"/>
              </w:rPr>
              <w:t>налогообложения</w:t>
            </w:r>
            <w:r>
              <w:rPr>
                <w:rStyle w:val="5"/>
                <w:spacing w:val="14"/>
              </w:rPr>
              <w:t> </w:t>
            </w:r>
            <w:r>
              <w:rPr>
                <w:rStyle w:val="5"/>
                <w:spacing w:val="-2"/>
              </w:rPr>
              <w:t>и</w:t>
            </w:r>
            <w:r>
              <w:rPr>
                <w:rStyle w:val="5"/>
                <w:spacing w:val="13"/>
              </w:rPr>
              <w:t> </w:t>
            </w:r>
            <w:r>
              <w:rPr>
                <w:rStyle w:val="5"/>
                <w:spacing w:val="-2"/>
              </w:rPr>
              <w:t>права</w:t>
            </w:r>
            <w:r>
              <w:rPr>
                <w:rStyle w:val="5"/>
                <w:spacing w:val="62"/>
              </w:rPr>
              <w:t> </w:t>
            </w:r>
            <w:r>
              <w:rPr>
                <w:rStyle w:val="5"/>
                <w:spacing w:val="-2"/>
              </w:rPr>
              <w:t>|</w:t>
            </w:r>
            <w:r>
              <w:rPr>
                <w:rStyle w:val="5"/>
                <w:spacing w:val="64"/>
              </w:rPr>
              <w:t> </w:t>
            </w:r>
            <w:r>
              <w:rPr>
                <w:rStyle w:val="5"/>
                <w:spacing w:val="-2"/>
              </w:rPr>
              <w:t>06</w:t>
            </w:r>
            <w:r>
              <w:rPr>
                <w:rStyle w:val="5"/>
                <w:spacing w:val="14"/>
              </w:rPr>
              <w:t> </w:t>
            </w:r>
            <w:r>
              <w:rPr>
                <w:rStyle w:val="5"/>
                <w:spacing w:val="-2"/>
              </w:rPr>
              <w:t>апреля</w:t>
            </w:r>
            <w:r>
              <w:rPr>
                <w:rStyle w:val="5"/>
                <w:spacing w:val="11"/>
              </w:rPr>
              <w:t> </w:t>
            </w:r>
            <w:r>
              <w:rPr>
                <w:rStyle w:val="5"/>
                <w:spacing w:val="-2"/>
              </w:rPr>
              <w:t>2020</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r>
              <w:rPr>
                <w:rStyle w:val="6"/>
              </w:rPr>
              <w:t/>
            </w:r>
          </w:p>
          <w:p>
            <w:pPr>
              <w:spacing w:before="133" w:lineRule="auto" w:line="276"/>
              <w:ind w:right="361" w:left="141"/>
              <w:jc w:val="both"/>
            </w:pPr>
            <w:r>
              <w:rPr>
                <w:rFonts w:ascii="Verdana" w:hAnsi="Verdana"/>
                <w:b/>
                <w:color w:val="FFFFFF"/>
                <w:spacing w:val="-3"/>
                <w:sz w:val="32"/>
                <w:szCs w:val="32"/>
              </w:rPr>
              <w:t>О призыве военнообязанных на специальные </w:t>
            </w:r>
            <w:r>
              <w:rPr>
                <w:rFonts w:ascii="Verdana" w:hAnsi="Verdana"/>
                <w:b/>
                <w:color w:val="FFFFFF"/>
                <w:sz w:val="32"/>
                <w:szCs w:val="32"/>
              </w:rPr>
              <w:t>сборы</w:t>
            </w:r>
          </w:p>
          <w:p>
            <w:pPr/>
            <w:r>
              <w:rPr>
                <w:rStyle w:val="6"/>
              </w:rPr>
              <w:t/>
            </w:r>
          </w:p>
          <w:p>
            <w:pPr/>
            <w:r>
              <w:rPr>
                <w:rStyle w:val="6"/>
              </w:rPr>
              <w:t/>
            </w:r>
          </w:p>
          <w:p>
            <w:pPr/>
            <w:r>
              <w:rPr>
                <w:rStyle w:val="6"/>
              </w:rPr>
              <w:t/>
            </w:r>
          </w:p>
          <w:p>
            <w:pPr>
              <w:spacing w:before="224"/>
              <w:ind w:right="4967" w:left="228"/>
            </w:pPr>
            <w:r>
              <w:rPr>
                <w:rFonts w:ascii="Verdana" w:hAnsi="Verdana"/>
                <w:b/>
                <w:spacing w:val="-7"/>
                <w:sz w:val="34"/>
                <w:szCs w:val="34"/>
              </w:rPr>
              <w:t>Уважаемые  друзья,</w:t>
            </w:r>
          </w:p>
          <w:p>
            <w:pPr>
              <w:spacing w:before="181" w:lineRule="auto" w:line="275"/>
              <w:ind w:right="334" w:left="228"/>
            </w:pPr>
            <w:r>
              <w:rPr>
                <w:rStyle w:val="13"/>
                <w:spacing w:val="-2"/>
              </w:rPr>
              <w:t>Информируем</w:t>
            </w:r>
            <w:r>
              <w:rPr>
                <w:rStyle w:val="13"/>
                <w:spacing w:val="20"/>
              </w:rPr>
              <w:t> </w:t>
            </w:r>
            <w:r>
              <w:rPr>
                <w:rStyle w:val="13"/>
                <w:spacing w:val="-2"/>
              </w:rPr>
              <w:t>Вас</w:t>
            </w:r>
            <w:r>
              <w:rPr>
                <w:rStyle w:val="13"/>
                <w:spacing w:val="19"/>
              </w:rPr>
              <w:t> </w:t>
            </w:r>
            <w:r>
              <w:rPr>
                <w:rStyle w:val="13"/>
                <w:spacing w:val="-2"/>
              </w:rPr>
              <w:t>о</w:t>
            </w:r>
            <w:r>
              <w:rPr>
                <w:rStyle w:val="13"/>
                <w:spacing w:val="21"/>
              </w:rPr>
              <w:t> </w:t>
            </w:r>
            <w:r>
              <w:rPr>
                <w:rStyle w:val="13"/>
                <w:spacing w:val="-2"/>
              </w:rPr>
              <w:t>том,</w:t>
            </w:r>
            <w:r>
              <w:rPr>
                <w:rStyle w:val="13"/>
                <w:spacing w:val="19"/>
              </w:rPr>
              <w:t> </w:t>
            </w:r>
            <w:r>
              <w:rPr>
                <w:rStyle w:val="13"/>
                <w:spacing w:val="-2"/>
              </w:rPr>
              <w:t>что</w:t>
            </w:r>
            <w:r>
              <w:rPr>
                <w:rStyle w:val="13"/>
                <w:spacing w:val="21"/>
              </w:rPr>
              <w:t> </w:t>
            </w:r>
            <w:r>
              <w:rPr>
                <w:rStyle w:val="13"/>
                <w:spacing w:val="-2"/>
              </w:rPr>
              <w:t>2</w:t>
            </w:r>
            <w:r>
              <w:rPr>
                <w:rStyle w:val="13"/>
                <w:spacing w:val="18"/>
              </w:rPr>
              <w:t> </w:t>
            </w:r>
            <w:r>
              <w:rPr>
                <w:rStyle w:val="13"/>
                <w:spacing w:val="-2"/>
              </w:rPr>
              <w:t>апреля</w:t>
            </w:r>
            <w:r>
              <w:rPr>
                <w:rStyle w:val="13"/>
                <w:spacing w:val="19"/>
              </w:rPr>
              <w:t> </w:t>
            </w:r>
            <w:r>
              <w:rPr>
                <w:rStyle w:val="13"/>
                <w:spacing w:val="-2"/>
              </w:rPr>
              <w:t>2020</w:t>
            </w:r>
            <w:r>
              <w:rPr>
                <w:rStyle w:val="13"/>
                <w:spacing w:val="19"/>
              </w:rPr>
              <w:t> </w:t>
            </w:r>
            <w:r>
              <w:rPr>
                <w:rStyle w:val="13"/>
                <w:spacing w:val="-2"/>
              </w:rPr>
              <w:t>года</w:t>
            </w:r>
            <w:r>
              <w:rPr>
                <w:rStyle w:val="13"/>
                <w:spacing w:val="19"/>
              </w:rPr>
              <w:t> </w:t>
            </w:r>
            <w:r>
              <w:rPr>
                <w:rStyle w:val="13"/>
                <w:spacing w:val="-2"/>
              </w:rPr>
              <w:t>Президент</w:t>
            </w:r>
            <w:r>
              <w:rPr>
                <w:rStyle w:val="13"/>
                <w:spacing w:val="20"/>
              </w:rPr>
              <w:t> </w:t>
            </w:r>
            <w:r>
              <w:rPr>
                <w:rStyle w:val="13"/>
                <w:spacing w:val="-2"/>
              </w:rPr>
              <w:t>Республики </w:t>
            </w:r>
            <w:r>
              <w:rPr>
                <w:rStyle w:val="13"/>
              </w:rPr>
              <w:t>Казахстан</w:t>
            </w:r>
            <w:r>
              <w:rPr>
                <w:rStyle w:val="13"/>
                <w:spacing w:val="23"/>
              </w:rPr>
              <w:t> </w:t>
            </w:r>
            <w:r>
              <w:rPr>
                <w:rStyle w:val="13"/>
              </w:rPr>
              <w:t>Касым-Жомарт</w:t>
            </w:r>
            <w:r>
              <w:rPr>
                <w:rStyle w:val="13"/>
                <w:spacing w:val="23"/>
              </w:rPr>
              <w:t> </w:t>
            </w:r>
            <w:r>
              <w:rPr>
                <w:rStyle w:val="13"/>
              </w:rPr>
              <w:t>Токаев</w:t>
            </w:r>
            <w:r>
              <w:rPr>
                <w:rStyle w:val="13"/>
                <w:spacing w:val="23"/>
              </w:rPr>
              <w:t> </w:t>
            </w:r>
            <w:r>
              <w:rPr>
                <w:rStyle w:val="13"/>
              </w:rPr>
              <w:t>подписал</w:t>
            </w:r>
            <w:r>
              <w:rPr>
                <w:rStyle w:val="13"/>
                <w:spacing w:val="21"/>
              </w:rPr>
              <w:t> </w:t>
            </w:r>
            <w:r>
              <w:rPr>
                <w:rStyle w:val="13"/>
              </w:rPr>
              <w:t>Указ</w:t>
            </w:r>
            <w:r>
              <w:rPr>
                <w:rStyle w:val="13"/>
                <w:spacing w:val="23"/>
              </w:rPr>
              <w:t> </w:t>
            </w:r>
            <w:r>
              <w:rPr>
                <w:rStyle w:val="13"/>
              </w:rPr>
              <w:t>№296</w:t>
            </w:r>
            <w:r>
              <w:rPr>
                <w:rStyle w:val="13"/>
                <w:spacing w:val="21"/>
              </w:rPr>
              <w:t> </w:t>
            </w:r>
            <w:r>
              <w:rPr>
                <w:rStyle w:val="14"/>
              </w:rPr>
              <w:t>«О</w:t>
            </w:r>
            <w:r>
              <w:rPr>
                <w:rStyle w:val="14"/>
                <w:spacing w:val="21"/>
              </w:rPr>
              <w:t> </w:t>
            </w:r>
            <w:r>
              <w:rPr>
                <w:rStyle w:val="14"/>
              </w:rPr>
              <w:t>призыве военнообязанных</w:t>
            </w:r>
            <w:r>
              <w:rPr>
                <w:rStyle w:val="14"/>
                <w:spacing w:val="21"/>
              </w:rPr>
              <w:t> </w:t>
            </w:r>
            <w:r>
              <w:rPr>
                <w:rStyle w:val="14"/>
              </w:rPr>
              <w:t>на</w:t>
            </w:r>
            <w:r>
              <w:rPr>
                <w:rStyle w:val="14"/>
                <w:spacing w:val="19"/>
              </w:rPr>
              <w:t> </w:t>
            </w:r>
            <w:r>
              <w:rPr>
                <w:rStyle w:val="14"/>
              </w:rPr>
              <w:t>специальные</w:t>
            </w:r>
            <w:r>
              <w:rPr>
                <w:rStyle w:val="14"/>
                <w:spacing w:val="23"/>
              </w:rPr>
              <w:t> </w:t>
            </w:r>
            <w:r>
              <w:rPr>
                <w:rStyle w:val="14"/>
              </w:rPr>
              <w:t>сборы»</w:t>
            </w:r>
            <w:r>
              <w:rPr>
                <w:rStyle w:val="14"/>
                <w:spacing w:val="24"/>
              </w:rPr>
              <w:t> </w:t>
            </w:r>
            <w:r>
              <w:rPr>
                <w:rStyle w:val="13"/>
              </w:rPr>
              <w:t>(далее</w:t>
            </w:r>
            <w:r>
              <w:rPr>
                <w:rStyle w:val="13"/>
                <w:spacing w:val="22"/>
              </w:rPr>
              <w:t> </w:t>
            </w:r>
            <w:r>
              <w:rPr>
                <w:rStyle w:val="13"/>
              </w:rPr>
              <w:t>—</w:t>
            </w:r>
            <w:r>
              <w:rPr>
                <w:rStyle w:val="13"/>
                <w:spacing w:val="22"/>
              </w:rPr>
              <w:t> </w:t>
            </w:r>
            <w:r>
              <w:rPr>
                <w:rStyle w:val="13"/>
              </w:rPr>
              <w:t>«Указ»).</w:t>
            </w:r>
            <w:r>
              <w:rPr>
                <w:rStyle w:val="13"/>
                <w:spacing w:val="19"/>
              </w:rPr>
              <w:t> </w:t>
            </w:r>
            <w:r>
              <w:rPr>
                <w:rStyle w:val="13"/>
              </w:rPr>
              <w:t>В </w:t>
            </w:r>
            <w:r>
              <w:rPr>
                <w:rStyle w:val="13"/>
                <w:spacing w:val="-4"/>
              </w:rPr>
              <w:t>соответствии</w:t>
            </w:r>
            <w:r>
              <w:rPr>
                <w:rStyle w:val="13"/>
                <w:spacing w:val="19"/>
              </w:rPr>
              <w:t> </w:t>
            </w:r>
            <w:r>
              <w:rPr>
                <w:rStyle w:val="13"/>
                <w:spacing w:val="-4"/>
              </w:rPr>
              <w:t>с</w:t>
            </w:r>
            <w:r>
              <w:rPr>
                <w:rStyle w:val="13"/>
                <w:spacing w:val="17"/>
              </w:rPr>
              <w:t> </w:t>
            </w:r>
            <w:r>
              <w:rPr>
                <w:rStyle w:val="13"/>
                <w:spacing w:val="-4"/>
              </w:rPr>
              <w:t>Указом</w:t>
            </w:r>
            <w:r>
              <w:rPr>
                <w:rStyle w:val="13"/>
                <w:spacing w:val="18"/>
              </w:rPr>
              <w:t> </w:t>
            </w:r>
            <w:r>
              <w:rPr>
                <w:rStyle w:val="13"/>
                <w:spacing w:val="-4"/>
              </w:rPr>
              <w:t>военнообязанные</w:t>
            </w:r>
            <w:r>
              <w:rPr>
                <w:rStyle w:val="13"/>
                <w:spacing w:val="16"/>
              </w:rPr>
              <w:t> </w:t>
            </w:r>
            <w:r>
              <w:rPr>
                <w:rStyle w:val="13"/>
                <w:spacing w:val="-4"/>
              </w:rPr>
              <w:t>будут</w:t>
            </w:r>
            <w:r>
              <w:rPr>
                <w:rStyle w:val="13"/>
                <w:spacing w:val="19"/>
              </w:rPr>
              <w:t> </w:t>
            </w:r>
            <w:r>
              <w:rPr>
                <w:rStyle w:val="13"/>
                <w:spacing w:val="-4"/>
              </w:rPr>
              <w:t>призваны</w:t>
            </w:r>
            <w:r>
              <w:rPr>
                <w:rStyle w:val="13"/>
                <w:spacing w:val="15"/>
              </w:rPr>
              <w:t> </w:t>
            </w:r>
            <w:r>
              <w:rPr>
                <w:rStyle w:val="13"/>
                <w:spacing w:val="-4"/>
              </w:rPr>
              <w:t>на</w:t>
            </w:r>
            <w:r>
              <w:rPr>
                <w:rStyle w:val="13"/>
                <w:spacing w:val="17"/>
              </w:rPr>
              <w:t> </w:t>
            </w:r>
            <w:r>
              <w:rPr>
                <w:rStyle w:val="13"/>
                <w:spacing w:val="-4"/>
              </w:rPr>
              <w:t>специальные </w:t>
            </w:r>
            <w:r>
              <w:rPr>
                <w:rStyle w:val="13"/>
              </w:rPr>
              <w:t>сборы</w:t>
            </w:r>
            <w:r>
              <w:rPr>
                <w:rStyle w:val="13"/>
                <w:spacing w:val="22"/>
              </w:rPr>
              <w:t> </w:t>
            </w:r>
            <w:r>
              <w:rPr>
                <w:rStyle w:val="13"/>
              </w:rPr>
              <w:t>для</w:t>
            </w:r>
            <w:r>
              <w:rPr>
                <w:rStyle w:val="13"/>
                <w:spacing w:val="21"/>
              </w:rPr>
              <w:t> </w:t>
            </w:r>
            <w:r>
              <w:rPr>
                <w:rStyle w:val="13"/>
              </w:rPr>
              <w:t>укомплектования</w:t>
            </w:r>
            <w:r>
              <w:rPr>
                <w:rStyle w:val="13"/>
                <w:spacing w:val="22"/>
              </w:rPr>
              <w:t> </w:t>
            </w:r>
            <w:r>
              <w:rPr>
                <w:rStyle w:val="13"/>
              </w:rPr>
              <w:t>территориальных</w:t>
            </w:r>
            <w:r>
              <w:rPr>
                <w:rStyle w:val="13"/>
                <w:spacing w:val="21"/>
              </w:rPr>
              <w:t> </w:t>
            </w:r>
            <w:r>
              <w:rPr>
                <w:rStyle w:val="13"/>
              </w:rPr>
              <w:t>войск</w:t>
            </w:r>
            <w:r>
              <w:rPr>
                <w:rStyle w:val="13"/>
                <w:spacing w:val="21"/>
              </w:rPr>
              <w:t> </w:t>
            </w:r>
            <w:r>
              <w:rPr>
                <w:rStyle w:val="13"/>
              </w:rPr>
              <w:t>Вооруженных</w:t>
            </w:r>
            <w:r>
              <w:rPr>
                <w:rStyle w:val="13"/>
                <w:spacing w:val="21"/>
              </w:rPr>
              <w:t> </w:t>
            </w:r>
            <w:r>
              <w:rPr>
                <w:rStyle w:val="13"/>
              </w:rPr>
              <w:t>Сил Республики  Казахстан.</w:t>
            </w:r>
          </w:p>
          <w:p>
            <w:pPr>
              <w:spacing w:before="238" w:lineRule="auto" w:line="279"/>
              <w:ind w:right="423" w:left="228"/>
              <w:jc w:val="both"/>
            </w:pPr>
            <w:r>
              <w:rPr>
                <w:rStyle w:val="13"/>
                <w:spacing w:val="-2"/>
              </w:rPr>
              <w:t>В связи с вышеуказанным ниже мы подготовили краткую разъясняющую </w:t>
            </w:r>
            <w:bookmarkStart w:id="7" w:name="Bookmark_7"/>
            <w:bookmarkEnd w:id="7"/>
            <w:r>
              <w:rPr>
                <w:rStyle w:val="13"/>
              </w:rPr>
              <w:t>ин</w:t>
            </w:r>
            <w:r>
              <w:rPr>
                <w:rStyle w:val="13"/>
              </w:rPr>
              <w:t>формацию:</w:t>
            </w:r>
          </w:p>
          <w:p>
            <w:pPr>
              <w:tabs>
                <w:tab w:pos="631" w:val="left" w:leader="none"/>
              </w:tabs>
              <w:spacing w:before="237"/>
              <w:ind w:right="423" w:left="631" w:hanging="360"/>
              <w:jc w:val="both"/>
            </w:pPr>
            <w:r>
              <w:rPr>
                <w:rFonts w:ascii="Symbol" w:hAnsi="Symbol"/>
                <w:color w:val="62B5E5"/>
                <w:sz w:val="22"/>
                <w:szCs w:val="22"/>
              </w:rPr>
              <w:t></w:t>
            </w:r>
            <w:r>
              <w:rPr>
                <w:rFonts w:ascii="Symbol" w:hAnsi="Symbol"/>
                <w:color w:val="62B5E5"/>
                <w:sz w:val="22"/>
                <w:szCs w:val="22"/>
              </w:rPr>
              <w:tab/>
            </w:r>
            <w:r>
              <w:rPr>
                <w:rStyle w:val="15"/>
              </w:rPr>
              <w:t>Кто  может  быть  призван</w:t>
            </w:r>
          </w:p>
          <w:p>
            <w:pPr>
              <w:pStyle w:val="20"/>
              <w:numPr>
                <w:ilvl w:val="0"/>
                <w:numId w:val="3"/>
              </w:numPr>
              <w:spacing w:before="117"/>
              <w:ind w:right="423"/>
            </w:pPr>
            <w:hyperlink w:history="1" w:anchor="Bookmark_8">
              <w:r>
                <w:rPr>
                  <w:rStyle w:val="15"/>
                </w:rPr>
                <w:t>Кто  освобожден</w:t>
              </w:r>
            </w:hyperlink>
          </w:p>
          <w:p>
            <w:pPr>
              <w:pStyle w:val="20"/>
              <w:numPr>
                <w:ilvl w:val="0"/>
                <w:numId w:val="3"/>
              </w:numPr>
              <w:spacing w:before="117"/>
              <w:ind w:right="423"/>
            </w:pPr>
            <w:hyperlink w:history="1" w:anchor="Bookmark_9">
              <w:r>
                <w:rPr>
                  <w:rStyle w:val="15"/>
                </w:rPr>
                <w:t>Порядок  призыва</w:t>
              </w:r>
            </w:hyperlink>
          </w:p>
          <w:p>
            <w:pPr>
              <w:pStyle w:val="20"/>
              <w:numPr>
                <w:ilvl w:val="0"/>
                <w:numId w:val="3"/>
              </w:numPr>
              <w:spacing w:before="119"/>
              <w:ind w:right="423"/>
            </w:pPr>
            <w:hyperlink w:history="1" w:anchor="Bookmark_10">
              <w:r>
                <w:rPr>
                  <w:rStyle w:val="15"/>
                </w:rPr>
                <w:t>Оплата</w:t>
              </w:r>
            </w:hyperlink>
          </w:p>
          <w:p>
            <w:pPr>
              <w:pStyle w:val="20"/>
              <w:numPr>
                <w:ilvl w:val="0"/>
                <w:numId w:val="3"/>
              </w:numPr>
              <w:spacing w:before="117"/>
              <w:ind w:right="423"/>
            </w:pPr>
            <w:hyperlink w:history="1" w:anchor="Bookmark_11">
              <w:r>
                <w:rPr>
                  <w:rStyle w:val="15"/>
                </w:rPr>
                <w:t>Сроки</w:t>
              </w:r>
            </w:hyperlink>
          </w:p>
          <w:p>
            <w:pPr>
              <w:pStyle w:val="20"/>
              <w:numPr>
                <w:ilvl w:val="0"/>
                <w:numId w:val="3"/>
              </w:numPr>
              <w:spacing w:before="120"/>
              <w:ind w:right="423"/>
            </w:pPr>
            <w:r>
              <w:rPr>
                <w:rStyle w:val="15"/>
              </w:rPr>
              <w:t>Ответственность  за  неявку</w:t>
            </w:r>
          </w:p>
        </w:tc>
      </w:tr>
      <w:tr>
        <w:trPr>
          <w:trHeight w:val="3772" w:hRule="exact"/>
        </w:trPr>
        <w:tc>
          <w:tcPr>
            <w:tcW w:w="9129" w:type="dxa"/>
            <w:vMerge/>
            <w:shd w:val="clear" w:color="auto" w:fill="F3F3F3"/>
          </w:tcPr>
          <w:p>
            <w:r/>
          </w:p>
        </w:tc>
      </w:tr>
      <w:tr>
        <w:trPr>
          <w:trHeight w:val="1634" w:hRule="exact"/>
        </w:trPr>
        <w:tc>
          <w:tcPr>
            <w:tcW w:w="9129" w:type="dxa"/>
            <w:vMerge/>
            <w:shd w:val="clear" w:color="auto" w:fill="F3F3F3"/>
          </w:tcPr>
          <w:p>
            <w:r/>
          </w:p>
        </w:tc>
      </w:tr>
      <w:tr>
        <w:trPr>
          <w:trHeight w:val="330" w:hRule="exact"/>
        </w:trPr>
        <w:tc>
          <w:tcPr>
            <w:tcW w:w="9129" w:type="dxa"/>
            <w:vMerge/>
            <w:shd w:val="clear" w:color="auto" w:fill="F3F3F3"/>
          </w:tcPr>
          <w:p>
            <w:r/>
          </w:p>
        </w:tc>
      </w:tr>
      <w:tr>
        <w:trPr>
          <w:trHeight w:val="6396" w:hRule="exact"/>
        </w:trPr>
        <w:tc>
          <w:tcPr>
            <w:tcW w:w="9129" w:type="dxa"/>
            <w:vMerge/>
            <w:shd w:val="clear" w:color="auto" w:fill="F3F3F3"/>
          </w:tcPr>
          <w:p>
            <w:r/>
          </w:p>
        </w:tc>
      </w:tr>
    </w:tbl>
    <w:p>
      <w:pPr>
        <w:spacing w:lineRule="auto" w:line="14" w:before="0"/>
        <w:rPr>
          <w:sz w:val="2"/>
        </w:rPr>
      </w:pPr>
    </w:p>
    <w:p>
      <w:pPr>
        <w:spacing w:line="14" w:lineRule="auto"/>
        <w:sectPr>
          <w:pgSz w:w="11907" w:h="16841"/>
          <w:pgMar w:top="1440" w:bottom="0" w:left="1361" w:right="1415" w:header="0" w:footer="0"/>
        </w:sectPr>
      </w:pPr>
    </w:p>
    <w:p>
      <w:pPr>
        <w:spacing w:lineRule="auto" w:line="14" w:before="0"/>
        <w:rPr>
          <w:sz w:val="2"/>
        </w:rPr>
        <w:sectPr>
          <w:type w:val="continuous"/>
          <w:pgSz w:w="11907" w:h="16841"/>
          <w:pgMar w:top="1440" w:bottom="0" w:left="1361" w:right="1415" w:header="0" w:footer="0"/>
        </w:sectPr>
      </w:pPr>
      <w:r>
        <w:drawing>
          <wp:anchor simplePos="0" relativeHeight="2" behindDoc="1" locked="0" layoutInCell="1" allowOverlap="1">
            <wp:simplePos x="0" y="0"/>
            <wp:positionH relativeFrom="page">
              <wp:posOffset>719633</wp:posOffset>
            </wp:positionH>
            <wp:positionV relativeFrom="page">
              <wp:posOffset>179832</wp:posOffset>
            </wp:positionV>
            <wp:extent cx="6082030" cy="9358883"/>
            <wp:wrapNone/>
            <wp:docPr id="92" name="Shape 92"/>
            <a:graphic>
              <a:graphicData uri="http://schemas.microsoft.com/office/word/2010/wordprocessingGroup">
                <wpg:wgp>
                  <wpg:cNvGrpSpPr/>
                  <wpg:grpSpPr>
                    <a:xfrm>
                      <a:off x="0" y="0"/>
                      <a:ext cx="6082030" cy="9358883"/>
                      <a:chOff x="0" y="0"/>
                      <a:chExt cx="6082030" cy="9358883"/>
                    </a:xfrm>
                  </wpg:grpSpPr>
                  <wps:wsp>
                    <wps:cNvPr id="93" name="Shape 93"/>
                    <wps:cNvSpPr/>
                    <wps:spPr>
                      <a:xfrm>
                        <a:off x="6045454" y="9168383"/>
                        <a:ext cx="36575" cy="190500"/>
                      </a:xfrm>
                      <a:prstGeom prst="rect">
                        <a:avLst/>
                      </a:prstGeom>
                      <a:solidFill>
                        <a:srgbClr val="F3F3F3"/>
                      </a:solidFill>
                    </wps:spPr>
                    <wps:bodyPr vert="horz" vertOverflow="overflow" horzOverflow="overflow" numCol="1" wrap="none" rot="0" lIns="0" tIns="0" rIns="0" bIns="0"/>
                  </wps:wsp>
                  <wps:wsp>
                    <wps:cNvPr id="94" name="Shape 94"/>
                    <wps:cNvSpPr/>
                    <wps:spPr>
                      <a:xfrm>
                        <a:off x="0" y="9168383"/>
                        <a:ext cx="36576" cy="190500"/>
                      </a:xfrm>
                      <a:prstGeom prst="rect">
                        <a:avLst/>
                      </a:prstGeom>
                      <a:solidFill>
                        <a:srgbClr val="F3F3F3"/>
                      </a:solidFill>
                    </wps:spPr>
                    <wps:bodyPr vert="horz" vertOverflow="overflow" horzOverflow="overflow" numCol="1" wrap="none" rot="0" lIns="0" tIns="0" rIns="0" bIns="0"/>
                  </wps:wsp>
                  <wps:wsp>
                    <wps:cNvPr id="95" name="Shape 95"/>
                    <wps:cNvSpPr/>
                    <wps:spPr>
                      <a:xfrm>
                        <a:off x="0" y="161544"/>
                        <a:ext cx="6082030" cy="9006839"/>
                      </a:xfrm>
                      <a:prstGeom prst="rect">
                        <a:avLst/>
                      </a:prstGeom>
                      <a:solidFill>
                        <a:srgbClr val="F3F3F3"/>
                      </a:solidFill>
                    </wps:spPr>
                    <wps:bodyPr vert="horz" vertOverflow="overflow" horzOverflow="overflow" numCol="1" wrap="none" rot="0" lIns="0" tIns="0" rIns="0" bIns="0"/>
                  </wps:wsp>
                  <wps:wsp>
                    <wps:cNvPr id="96" name="Shape 96"/>
                    <wps:cNvSpPr/>
                    <wps:spPr>
                      <a:xfrm>
                        <a:off x="6045454" y="0"/>
                        <a:ext cx="36575" cy="161544"/>
                      </a:xfrm>
                      <a:prstGeom prst="rect">
                        <a:avLst/>
                      </a:prstGeom>
                      <a:solidFill>
                        <a:srgbClr val="F3F3F3"/>
                      </a:solidFill>
                    </wps:spPr>
                    <wps:bodyPr vert="horz" vertOverflow="overflow" horzOverflow="overflow" numCol="1" wrap="none" rot="0" lIns="0" tIns="0" rIns="0" bIns="0"/>
                  </wps:wsp>
                  <wps:wsp>
                    <wps:cNvPr id="97" name="Shape 97"/>
                    <wps:cNvSpPr/>
                    <wps:spPr>
                      <a:xfrm>
                        <a:off x="0" y="0"/>
                        <a:ext cx="36576" cy="161544"/>
                      </a:xfrm>
                      <a:prstGeom prst="rect">
                        <a:avLst/>
                      </a:prstGeom>
                      <a:solidFill>
                        <a:srgbClr val="F3F3F3"/>
                      </a:solidFill>
                    </wps:spPr>
                    <wps:bodyPr vert="horz" vertOverflow="overflow" horzOverflow="overflow" numCol="1" wrap="none" rot="0" lIns="0" tIns="0" rIns="0" bIns="0"/>
                  </wps:wsp>
                  <wps:wsp>
                    <wps:cNvPr id="98" name="Shape 98"/>
                    <wps:cNvSpPr/>
                    <wps:spPr>
                      <a:xfrm>
                        <a:off x="36576" y="0"/>
                        <a:ext cx="6008878" cy="161544"/>
                      </a:xfrm>
                      <a:prstGeom prst="rect">
                        <a:avLst/>
                      </a:prstGeom>
                      <a:solidFill>
                        <a:srgbClr val="F3F3F3"/>
                      </a:solidFill>
                    </wps:spPr>
                    <wps:bodyPr vert="horz" vertOverflow="overflow" horzOverflow="overflow" numCol="1" wrap="none" rot="0" lIns="0" tIns="0" rIns="0" bIns="0"/>
                  </wps:wsp>
                  <wps:wsp>
                    <wps:cNvPr id="99" name="Shape 99"/>
                    <wps:cNvSpPr/>
                    <wps:spPr>
                      <a:xfrm>
                        <a:off x="5941822" y="175209"/>
                        <a:ext cx="103632" cy="50"/>
                      </a:xfrm>
                      <a:prstGeom prst="rect">
                        <a:avLst/>
                      </a:prstGeom>
                      <a:solidFill>
                        <a:srgbClr val="F3F3F3"/>
                      </a:solidFill>
                    </wps:spPr>
                    <wps:bodyPr vert="horz" vertOverflow="overflow" horzOverflow="overflow" numCol="1" wrap="none" rot="0" lIns="0" tIns="0" rIns="0" bIns="0"/>
                  </wps:wsp>
                  <wps:wsp>
                    <wps:cNvPr id="100" name="Shape 100"/>
                    <wps:cNvSpPr/>
                    <wps:spPr>
                      <a:xfrm>
                        <a:off x="36576" y="161543"/>
                        <a:ext cx="6008878" cy="13666"/>
                      </a:xfrm>
                      <a:prstGeom prst="rect">
                        <a:avLst/>
                      </a:prstGeom>
                      <a:solidFill>
                        <a:srgbClr val="F3F3F3"/>
                      </a:solidFill>
                    </wps:spPr>
                    <wps:bodyPr vert="horz" vertOverflow="overflow" horzOverflow="overflow" numCol="1" wrap="none" rot="0" lIns="0" tIns="0" rIns="0" bIns="0"/>
                  </wps:wsp>
                  <wps:wsp>
                    <wps:cNvPr id="101" name="Shape 101"/>
                    <wps:cNvSpPr/>
                    <wps:spPr>
                      <a:xfrm>
                        <a:off x="36576" y="175209"/>
                        <a:ext cx="108204" cy="724205"/>
                      </a:xfrm>
                      <a:prstGeom prst="rect">
                        <a:avLst/>
                      </a:prstGeom>
                      <a:solidFill>
                        <a:srgbClr val="F3F3F3"/>
                      </a:solidFill>
                    </wps:spPr>
                    <wps:bodyPr vert="horz" vertOverflow="overflow" horzOverflow="overflow" numCol="1" wrap="none" rot="0" lIns="0" tIns="0" rIns="0" bIns="0"/>
                  </wps:wsp>
                  <wps:wsp>
                    <wps:cNvPr id="102" name="Shape 102"/>
                    <wps:cNvSpPr/>
                    <wps:spPr>
                      <a:xfrm>
                        <a:off x="144780" y="175209"/>
                        <a:ext cx="5797042" cy="724205"/>
                      </a:xfrm>
                      <a:prstGeom prst="rect">
                        <a:avLst/>
                      </a:prstGeom>
                      <a:solidFill>
                        <a:srgbClr val="F3F3F3"/>
                      </a:solidFill>
                    </wps:spPr>
                    <wps:bodyPr vert="horz" vertOverflow="overflow" horzOverflow="overflow" numCol="1" wrap="none" rot="0" lIns="0" tIns="0" rIns="0" bIns="0"/>
                  </wps:wsp>
                  <wps:wsp>
                    <wps:cNvPr id="103" name="Shape 103"/>
                    <wps:cNvSpPr/>
                    <wps:spPr>
                      <a:xfrm>
                        <a:off x="36576" y="899413"/>
                        <a:ext cx="108204" cy="565404"/>
                      </a:xfrm>
                      <a:prstGeom prst="rect">
                        <a:avLst/>
                      </a:prstGeom>
                      <a:solidFill>
                        <a:srgbClr val="F3F3F3"/>
                      </a:solidFill>
                    </wps:spPr>
                    <wps:bodyPr vert="horz" vertOverflow="overflow" horzOverflow="overflow" numCol="1" wrap="none" rot="0" lIns="0" tIns="0" rIns="0" bIns="0"/>
                  </wps:wsp>
                  <wps:wsp>
                    <wps:cNvPr id="104" name="Shape 104"/>
                    <wps:cNvSpPr/>
                    <wps:spPr>
                      <a:xfrm>
                        <a:off x="144780" y="899413"/>
                        <a:ext cx="5797042" cy="565404"/>
                      </a:xfrm>
                      <a:prstGeom prst="rect">
                        <a:avLst/>
                      </a:prstGeom>
                      <a:solidFill>
                        <a:srgbClr val="F3F3F3"/>
                      </a:solidFill>
                    </wps:spPr>
                    <wps:bodyPr vert="horz" vertOverflow="overflow" horzOverflow="overflow" numCol="1" wrap="none" rot="0" lIns="0" tIns="0" rIns="0" bIns="0"/>
                  </wps:wsp>
                  <wps:wsp>
                    <wps:cNvPr id="105" name="Shape 105"/>
                    <wps:cNvSpPr/>
                    <wps:spPr>
                      <a:xfrm>
                        <a:off x="36576" y="1464944"/>
                        <a:ext cx="108204" cy="2386788"/>
                      </a:xfrm>
                      <a:prstGeom prst="rect">
                        <a:avLst/>
                      </a:prstGeom>
                      <a:solidFill>
                        <a:srgbClr val="F3F3F3"/>
                      </a:solidFill>
                    </wps:spPr>
                    <wps:bodyPr vert="horz" vertOverflow="overflow" horzOverflow="overflow" numCol="1" wrap="none" rot="0" lIns="0" tIns="0" rIns="0" bIns="0"/>
                  </wps:wsp>
                  <wps:wsp>
                    <wps:cNvPr id="106" name="Shape 106"/>
                    <wps:cNvSpPr/>
                    <wps:spPr>
                      <a:xfrm>
                        <a:off x="144780" y="1464944"/>
                        <a:ext cx="5797042" cy="2386838"/>
                      </a:xfrm>
                      <a:prstGeom prst="rect">
                        <a:avLst/>
                      </a:prstGeom>
                      <a:solidFill>
                        <a:srgbClr val="000000"/>
                      </a:solidFill>
                    </wps:spPr>
                    <wps:bodyPr vert="horz" vertOverflow="overflow" horzOverflow="overflow" numCol="1" wrap="none" rot="0" lIns="0" tIns="0" rIns="0" bIns="0"/>
                  </wps:wsp>
                  <wps:wsp>
                    <wps:cNvPr id="107" name="Shape 107"/>
                    <wps:cNvSpPr/>
                    <wps:spPr>
                      <a:xfrm>
                        <a:off x="36576" y="3851732"/>
                        <a:ext cx="108204" cy="1045769"/>
                      </a:xfrm>
                      <a:prstGeom prst="rect">
                        <a:avLst/>
                      </a:prstGeom>
                      <a:solidFill>
                        <a:srgbClr val="F3F3F3"/>
                      </a:solidFill>
                    </wps:spPr>
                    <wps:bodyPr vert="horz" vertOverflow="overflow" horzOverflow="overflow" numCol="1" wrap="none" rot="0" lIns="0" tIns="0" rIns="0" bIns="0"/>
                  </wps:wsp>
                  <wps:wsp>
                    <wps:cNvPr id="108" name="Shape 108"/>
                    <wps:cNvSpPr/>
                    <wps:spPr>
                      <a:xfrm>
                        <a:off x="144780" y="3871544"/>
                        <a:ext cx="5797042" cy="51"/>
                      </a:xfrm>
                      <a:prstGeom prst="rect">
                        <a:avLst/>
                      </a:prstGeom>
                      <a:solidFill>
                        <a:srgbClr val="000000"/>
                      </a:solidFill>
                    </wps:spPr>
                    <wps:bodyPr vert="horz" vertOverflow="overflow" horzOverflow="overflow" numCol="1" wrap="none" rot="0" lIns="0" tIns="0" rIns="0" bIns="0"/>
                  </wps:wsp>
                  <wps:wsp>
                    <wps:cNvPr id="109" name="Shape 109"/>
                    <wps:cNvSpPr/>
                    <wps:spPr>
                      <a:xfrm>
                        <a:off x="144780" y="3871595"/>
                        <a:ext cx="5797042" cy="512013"/>
                      </a:xfrm>
                      <a:prstGeom prst="rect">
                        <a:avLst/>
                      </a:prstGeom>
                      <a:solidFill>
                        <a:srgbClr val="000000"/>
                      </a:solidFill>
                    </wps:spPr>
                    <wps:bodyPr vert="horz" vertOverflow="overflow" horzOverflow="overflow" numCol="1" wrap="none" rot="0" lIns="0" tIns="0" rIns="0" bIns="0"/>
                  </wps:wsp>
                  <wps:wsp>
                    <wps:cNvPr id="110" name="Shape 110"/>
                    <wps:cNvSpPr/>
                    <wps:spPr>
                      <a:xfrm>
                        <a:off x="144780" y="4383608"/>
                        <a:ext cx="5797042" cy="513893"/>
                      </a:xfrm>
                      <a:prstGeom prst="rect">
                        <a:avLst/>
                      </a:prstGeom>
                      <a:solidFill>
                        <a:srgbClr val="000000"/>
                      </a:solidFill>
                    </wps:spPr>
                    <wps:bodyPr vert="horz" vertOverflow="overflow" horzOverflow="overflow" numCol="1" wrap="none" rot="0" lIns="0" tIns="0" rIns="0" bIns="0"/>
                  </wps:wsp>
                  <wps:wsp>
                    <wps:cNvPr id="111" name="Shape 111"/>
                    <wps:cNvSpPr/>
                    <wps:spPr>
                      <a:xfrm>
                        <a:off x="144780" y="3870070"/>
                        <a:ext cx="5797042" cy="1524"/>
                      </a:xfrm>
                      <a:prstGeom prst="rect">
                        <a:avLst/>
                      </a:prstGeom>
                      <a:solidFill>
                        <a:srgbClr val="000000"/>
                      </a:solidFill>
                    </wps:spPr>
                    <wps:bodyPr vert="horz" vertOverflow="overflow" horzOverflow="overflow" numCol="1" wrap="none" rot="0" lIns="0" tIns="0" rIns="0" bIns="0"/>
                  </wps:wsp>
                  <wps:wsp>
                    <wps:cNvPr id="112" name="Shape 112"/>
                    <wps:cNvSpPr/>
                    <wps:spPr>
                      <a:xfrm>
                        <a:off x="36576" y="4897501"/>
                        <a:ext cx="6008878" cy="190500"/>
                      </a:xfrm>
                      <a:prstGeom prst="rect">
                        <a:avLst/>
                      </a:prstGeom>
                      <a:solidFill>
                        <a:srgbClr val="F3F3F3"/>
                      </a:solidFill>
                    </wps:spPr>
                    <wps:bodyPr vert="horz" vertOverflow="overflow" horzOverflow="overflow" numCol="1" wrap="none" rot="0" lIns="0" tIns="0" rIns="0" bIns="0"/>
                  </wps:wsp>
                  <wps:wsp>
                    <wps:cNvPr id="113" name="Shape 113"/>
                    <wps:cNvSpPr/>
                    <wps:spPr>
                      <a:xfrm>
                        <a:off x="36576" y="5088001"/>
                        <a:ext cx="108204" cy="4080383"/>
                      </a:xfrm>
                      <a:prstGeom prst="rect">
                        <a:avLst/>
                      </a:prstGeom>
                      <a:solidFill>
                        <a:srgbClr val="F3F3F3"/>
                      </a:solidFill>
                    </wps:spPr>
                    <wps:bodyPr vert="horz" vertOverflow="overflow" horzOverflow="overflow" numCol="1" wrap="none" rot="0" lIns="0" tIns="0" rIns="0" bIns="0"/>
                  </wps:wsp>
                  <wps:wsp>
                    <wps:cNvPr id="114" name="Shape 114"/>
                    <wps:cNvSpPr/>
                    <wps:spPr>
                      <a:xfrm>
                        <a:off x="144780" y="5197729"/>
                        <a:ext cx="5797042" cy="3899027"/>
                      </a:xfrm>
                      <a:prstGeom prst="rect">
                        <a:avLst/>
                      </a:prstGeom>
                      <a:solidFill>
                        <a:srgbClr val="FFFFFF"/>
                      </a:solidFill>
                    </wps:spPr>
                    <wps:bodyPr vert="horz" vertOverflow="overflow" horzOverflow="overflow" numCol="1" wrap="none" rot="0" lIns="0" tIns="0" rIns="0" bIns="0"/>
                  </wps:wsp>
                  <wps:wsp>
                    <wps:cNvPr id="115" name="Shape 115"/>
                    <wps:cNvSpPr/>
                    <wps:spPr>
                      <a:xfrm>
                        <a:off x="181356" y="5197729"/>
                        <a:ext cx="5723891" cy="454152"/>
                      </a:xfrm>
                      <a:prstGeom prst="rect">
                        <a:avLst/>
                      </a:prstGeom>
                      <a:solidFill>
                        <a:srgbClr val="FFFFFF"/>
                      </a:solidFill>
                    </wps:spPr>
                    <wps:bodyPr vert="horz" vertOverflow="overflow" horzOverflow="overflow" numCol="1" wrap="none" rot="0" lIns="0" tIns="0" rIns="0" bIns="0"/>
                  </wps:wsp>
                  <wps:wsp>
                    <wps:cNvPr id="116" name="Shape 116"/>
                    <wps:cNvSpPr/>
                    <wps:spPr>
                      <a:xfrm>
                        <a:off x="181356" y="5651881"/>
                        <a:ext cx="5723891" cy="195072"/>
                      </a:xfrm>
                      <a:prstGeom prst="rect">
                        <a:avLst/>
                      </a:prstGeom>
                      <a:solidFill>
                        <a:srgbClr val="FFFFFF"/>
                      </a:solidFill>
                    </wps:spPr>
                    <wps:bodyPr vert="horz" vertOverflow="overflow" horzOverflow="overflow" numCol="1" wrap="none" rot="0" lIns="0" tIns="0" rIns="0" bIns="0"/>
                  </wps:wsp>
                  <wps:wsp>
                    <wps:cNvPr id="117" name="Shape 117"/>
                    <wps:cNvSpPr/>
                    <wps:spPr>
                      <a:xfrm>
                        <a:off x="181356" y="5846953"/>
                        <a:ext cx="5723891" cy="195072"/>
                      </a:xfrm>
                      <a:prstGeom prst="rect">
                        <a:avLst/>
                      </a:prstGeom>
                      <a:solidFill>
                        <a:srgbClr val="FFFFFF"/>
                      </a:solidFill>
                    </wps:spPr>
                    <wps:bodyPr vert="horz" vertOverflow="overflow" horzOverflow="overflow" numCol="1" wrap="none" rot="0" lIns="0" tIns="0" rIns="0" bIns="0"/>
                  </wps:wsp>
                  <wps:wsp>
                    <wps:cNvPr id="118" name="Shape 118"/>
                    <wps:cNvSpPr/>
                    <wps:spPr>
                      <a:xfrm>
                        <a:off x="181356" y="6042025"/>
                        <a:ext cx="5723891" cy="195072"/>
                      </a:xfrm>
                      <a:prstGeom prst="rect">
                        <a:avLst/>
                      </a:prstGeom>
                      <a:solidFill>
                        <a:srgbClr val="FFFFFF"/>
                      </a:solidFill>
                    </wps:spPr>
                    <wps:bodyPr vert="horz" vertOverflow="overflow" horzOverflow="overflow" numCol="1" wrap="none" rot="0" lIns="0" tIns="0" rIns="0" bIns="0"/>
                  </wps:wsp>
                  <wps:wsp>
                    <wps:cNvPr id="119" name="Shape 119"/>
                    <wps:cNvSpPr/>
                    <wps:spPr>
                      <a:xfrm>
                        <a:off x="181356" y="6237097"/>
                        <a:ext cx="5723891" cy="195072"/>
                      </a:xfrm>
                      <a:prstGeom prst="rect">
                        <a:avLst/>
                      </a:prstGeom>
                      <a:solidFill>
                        <a:srgbClr val="FFFFFF"/>
                      </a:solidFill>
                    </wps:spPr>
                    <wps:bodyPr vert="horz" vertOverflow="overflow" horzOverflow="overflow" numCol="1" wrap="none" rot="0" lIns="0" tIns="0" rIns="0" bIns="0"/>
                  </wps:wsp>
                  <wps:wsp>
                    <wps:cNvPr id="120" name="Shape 120"/>
                    <wps:cNvSpPr/>
                    <wps:spPr>
                      <a:xfrm>
                        <a:off x="181356" y="6432245"/>
                        <a:ext cx="5723891" cy="195376"/>
                      </a:xfrm>
                      <a:prstGeom prst="rect">
                        <a:avLst/>
                      </a:prstGeom>
                      <a:solidFill>
                        <a:srgbClr val="FFFFFF"/>
                      </a:solidFill>
                    </wps:spPr>
                    <wps:bodyPr vert="horz" vertOverflow="overflow" horzOverflow="overflow" numCol="1" wrap="none" rot="0" lIns="0" tIns="0" rIns="0" bIns="0"/>
                  </wps:wsp>
                  <wps:wsp>
                    <wps:cNvPr id="121" name="Shape 121"/>
                    <wps:cNvSpPr/>
                    <wps:spPr>
                      <a:xfrm>
                        <a:off x="181356" y="6627621"/>
                        <a:ext cx="5723891" cy="347473"/>
                      </a:xfrm>
                      <a:prstGeom prst="rect">
                        <a:avLst/>
                      </a:prstGeom>
                      <a:solidFill>
                        <a:srgbClr val="FFFFFF"/>
                      </a:solidFill>
                    </wps:spPr>
                    <wps:bodyPr vert="horz" vertOverflow="overflow" horzOverflow="overflow" numCol="1" wrap="none" rot="0" lIns="0" tIns="0" rIns="0" bIns="0"/>
                  </wps:wsp>
                  <wps:wsp>
                    <wps:cNvPr id="122" name="Shape 122"/>
                    <wps:cNvSpPr/>
                    <wps:spPr>
                      <a:xfrm>
                        <a:off x="181356" y="6975094"/>
                        <a:ext cx="5723891" cy="196596"/>
                      </a:xfrm>
                      <a:prstGeom prst="rect">
                        <a:avLst/>
                      </a:prstGeom>
                      <a:solidFill>
                        <a:srgbClr val="FFFFFF"/>
                      </a:solidFill>
                    </wps:spPr>
                    <wps:bodyPr vert="horz" vertOverflow="overflow" horzOverflow="overflow" numCol="1" wrap="none" rot="0" lIns="0" tIns="0" rIns="0" bIns="0"/>
                  </wps:wsp>
                  <wps:wsp>
                    <wps:cNvPr id="123" name="Shape 123"/>
                    <wps:cNvSpPr/>
                    <wps:spPr>
                      <a:xfrm>
                        <a:off x="181356" y="7171690"/>
                        <a:ext cx="5723891" cy="347472"/>
                      </a:xfrm>
                      <a:prstGeom prst="rect">
                        <a:avLst/>
                      </a:prstGeom>
                      <a:solidFill>
                        <a:srgbClr val="FFFFFF"/>
                      </a:solidFill>
                    </wps:spPr>
                    <wps:bodyPr vert="horz" vertOverflow="overflow" horzOverflow="overflow" numCol="1" wrap="none" rot="0" lIns="0" tIns="0" rIns="0" bIns="0"/>
                  </wps:wsp>
                  <wps:wsp>
                    <wps:cNvPr id="124" name="Shape 124"/>
                    <wps:cNvSpPr/>
                    <wps:spPr>
                      <a:xfrm>
                        <a:off x="181356" y="7519161"/>
                        <a:ext cx="5723891" cy="245364"/>
                      </a:xfrm>
                      <a:prstGeom prst="rect">
                        <a:avLst/>
                      </a:prstGeom>
                      <a:solidFill>
                        <a:srgbClr val="FFFFFF"/>
                      </a:solidFill>
                    </wps:spPr>
                    <wps:bodyPr vert="horz" vertOverflow="overflow" horzOverflow="overflow" numCol="1" wrap="none" rot="0" lIns="0" tIns="0" rIns="0" bIns="0"/>
                  </wps:wsp>
                  <wps:wsp>
                    <wps:cNvPr id="125" name="Shape 125"/>
                    <wps:cNvSpPr/>
                    <wps:spPr>
                      <a:xfrm>
                        <a:off x="181356" y="7764526"/>
                        <a:ext cx="5723891" cy="245364"/>
                      </a:xfrm>
                      <a:prstGeom prst="rect">
                        <a:avLst/>
                      </a:prstGeom>
                      <a:solidFill>
                        <a:srgbClr val="FFFFFF"/>
                      </a:solidFill>
                    </wps:spPr>
                    <wps:bodyPr vert="horz" vertOverflow="overflow" horzOverflow="overflow" numCol="1" wrap="none" rot="0" lIns="0" tIns="0" rIns="0" bIns="0"/>
                  </wps:wsp>
                  <wps:wsp>
                    <wps:cNvPr id="126" name="Shape 126"/>
                    <wps:cNvSpPr/>
                    <wps:spPr>
                      <a:xfrm>
                        <a:off x="181356" y="8009890"/>
                        <a:ext cx="5723891" cy="246838"/>
                      </a:xfrm>
                      <a:prstGeom prst="rect">
                        <a:avLst/>
                      </a:prstGeom>
                      <a:solidFill>
                        <a:srgbClr val="FFFFFF"/>
                      </a:solidFill>
                    </wps:spPr>
                    <wps:bodyPr vert="horz" vertOverflow="overflow" horzOverflow="overflow" numCol="1" wrap="none" rot="0" lIns="0" tIns="0" rIns="0" bIns="0"/>
                  </wps:wsp>
                  <wps:wsp>
                    <wps:cNvPr id="127" name="Shape 127"/>
                    <wps:cNvSpPr/>
                    <wps:spPr>
                      <a:xfrm>
                        <a:off x="181356" y="8256727"/>
                        <a:ext cx="5723891" cy="245668"/>
                      </a:xfrm>
                      <a:prstGeom prst="rect">
                        <a:avLst/>
                      </a:prstGeom>
                      <a:solidFill>
                        <a:srgbClr val="FFFFFF"/>
                      </a:solidFill>
                    </wps:spPr>
                    <wps:bodyPr vert="horz" vertOverflow="overflow" horzOverflow="overflow" numCol="1" wrap="none" rot="0" lIns="0" tIns="0" rIns="0" bIns="0"/>
                  </wps:wsp>
                  <wps:wsp>
                    <wps:cNvPr id="128" name="Shape 128"/>
                    <wps:cNvSpPr/>
                    <wps:spPr>
                      <a:xfrm>
                        <a:off x="181356" y="8502395"/>
                        <a:ext cx="5723891" cy="246888"/>
                      </a:xfrm>
                      <a:prstGeom prst="rect">
                        <a:avLst/>
                      </a:prstGeom>
                      <a:solidFill>
                        <a:srgbClr val="FFFFFF"/>
                      </a:solidFill>
                    </wps:spPr>
                    <wps:bodyPr vert="horz" vertOverflow="overflow" horzOverflow="overflow" numCol="1" wrap="none" rot="0" lIns="0" tIns="0" rIns="0" bIns="0"/>
                  </wps:wsp>
                  <wps:wsp>
                    <wps:cNvPr id="129" name="Shape 129"/>
                    <wps:cNvSpPr/>
                    <wps:spPr>
                      <a:xfrm>
                        <a:off x="181356" y="8749283"/>
                        <a:ext cx="5723891" cy="347473"/>
                      </a:xfrm>
                      <a:prstGeom prst="rect">
                        <a:avLst/>
                      </a:prstGeom>
                      <a:solidFill>
                        <a:srgbClr val="FFFFFF"/>
                      </a:solidFill>
                    </wps:spPr>
                    <wps:bodyPr vert="horz" vertOverflow="overflow" horzOverflow="overflow" numCol="1" wrap="none" rot="0" lIns="0" tIns="0" rIns="0" bIns="0"/>
                  </wps:wsp>
                  <wps:wsp>
                    <wps:cNvPr id="130" name="Shape 130"/>
                    <wps:cNvSpPr/>
                    <wps:spPr>
                      <a:xfrm>
                        <a:off x="144780" y="5126101"/>
                        <a:ext cx="5797042" cy="71628"/>
                      </a:xfrm>
                      <a:prstGeom prst="rect">
                        <a:avLst/>
                      </a:prstGeom>
                      <a:solidFill>
                        <a:srgbClr val="FFFFFF"/>
                      </a:solidFill>
                    </wps:spPr>
                    <wps:bodyPr vert="horz" vertOverflow="overflow" horzOverflow="overflow" numCol="1" wrap="none" rot="0" lIns="0" tIns="0" rIns="0" bIns="0"/>
                  </wps:wsp>
                  <wps:wsp>
                    <wps:cNvPr id="131" name="Shape 131"/>
                    <wps:cNvSpPr/>
                    <wps:spPr>
                      <a:xfrm>
                        <a:off x="144780" y="9096756"/>
                        <a:ext cx="5797042" cy="71627"/>
                      </a:xfrm>
                      <a:prstGeom prst="rect">
                        <a:avLst/>
                      </a:prstGeom>
                      <a:solidFill>
                        <a:srgbClr val="FFFFFF"/>
                      </a:solidFill>
                    </wps:spPr>
                    <wps:bodyPr vert="horz" vertOverflow="overflow" horzOverflow="overflow" numCol="1" wrap="none" rot="0" lIns="0" tIns="0" rIns="0" bIns="0"/>
                  </wps:wsp>
                  <wps:wsp>
                    <wps:cNvPr id="132" name="Shape 132"/>
                    <wps:cNvSpPr/>
                    <wps:spPr>
                      <a:xfrm>
                        <a:off x="36576" y="9168383"/>
                        <a:ext cx="6008878" cy="190500"/>
                      </a:xfrm>
                      <a:prstGeom prst="rect">
                        <a:avLst/>
                      </a:prstGeom>
                      <a:solidFill>
                        <a:srgbClr val="F3F3F3"/>
                      </a:solidFill>
                    </wps:spPr>
                    <wps:bodyPr vert="horz" vertOverflow="overflow" horzOverflow="overflow" numCol="1" wrap="none" rot="0" lIns="0" tIns="0" rIns="0" bIns="0"/>
                  </wps:wsp>
                  <pic:pic>
                    <pic:nvPicPr>
                      <pic:cNvPr id="133" name="Shape 133"/>
                      <pic:cNvPicPr/>
                    </pic:nvPicPr>
                    <pic:blipFill>
                      <a:blip r:embed="rId1" cstate="print"/>
                      <a:stretch>
                        <a:fillRect/>
                      </a:stretch>
                    </pic:blipFill>
                    <pic:spPr>
                      <a:xfrm>
                        <a:off x="144602" y="175767"/>
                        <a:ext cx="5793232" cy="718820"/>
                      </a:xfrm>
                      <a:prstGeom prst="rect">
                        <a:avLst/>
                      </a:prstGeom>
                    </pic:spPr>
                  </pic:pic>
                  <pic:pic>
                    <pic:nvPicPr>
                      <pic:cNvPr id="134" name="Shape 134"/>
                      <pic:cNvPicPr/>
                    </pic:nvPicPr>
                    <pic:blipFill>
                      <a:blip r:embed="rId20" cstate="print"/>
                      <a:stretch>
                        <a:fillRect/>
                      </a:stretch>
                    </pic:blipFill>
                    <pic:spPr>
                      <a:xfrm>
                        <a:off x="144602" y="1464944"/>
                        <a:ext cx="5795519" cy="2386965"/>
                      </a:xfrm>
                      <a:prstGeom prst="rect">
                        <a:avLst/>
                      </a:prstGeom>
                    </pic:spPr>
                  </pic:pic>
                </wpg:wgp>
              </a:graphicData>
            </a:graphic>
          </wp:anchor>
        </w:drawing>
      </w:r>
      <w:r>
        <w:drawing>
          <wp:anchor simplePos="0" relativeHeight="2147483649" behindDoc="0" locked="0" layoutInCell="1" allowOverlap="1">
            <wp:simplePos x="0" y="0"/>
            <wp:positionH relativeFrom="page">
              <wp:posOffset>871855</wp:posOffset>
            </wp:positionH>
            <wp:positionV relativeFrom="page">
              <wp:posOffset>7697216</wp:posOffset>
            </wp:positionV>
            <wp:extent cx="5780405" cy="245999"/>
            <wp:wrapNone/>
            <wp:docPr id="135" name="Shape 135">
              <a:hlinkClick r:id="rId21"/>
            </wp:docPr>
            <a:graphic>
              <a:graphicData uri="http://schemas.microsoft.com/office/word/2010/wordprocessingShape">
                <wps:wsp>
                  <wps:cNvSpPr/>
                  <wps:spPr>
                    <a:xfrm>
                      <a:off x="0" y="0"/>
                      <a:ext cx="5780405" cy="245999"/>
                    </a:xfrm>
                    <a:prstGeom prst="rect">
                      <a:avLst/>
                    </a:prstGeom>
                    <a:solidFill>
                      <a:srgbClr val="000000">
                        <a:alpha val="0"/>
                      </a:srgbClr>
                    </a:solidFill>
                  </wps:spPr>
                  <wps:bodyPr vert="horz" vertOverflow="overflow" horzOverflow="overflow" numCol="1" wrap="none" rot="0" lIns="0" tIns="0" rIns="0" bIns="0"/>
                </wps:wsp>
              </a:graphicData>
            </a:graphic>
          </wp:anchor>
        </w:drawing>
      </w:r>
      <w:r>
        <w:drawing>
          <wp:anchor simplePos="0" relativeHeight="2147483649" behindDoc="0" locked="0" layoutInCell="1" allowOverlap="1">
            <wp:simplePos x="0" y="0"/>
            <wp:positionH relativeFrom="page">
              <wp:posOffset>1235710</wp:posOffset>
            </wp:positionH>
            <wp:positionV relativeFrom="page">
              <wp:posOffset>8927211</wp:posOffset>
            </wp:positionV>
            <wp:extent cx="2028571" cy="347599"/>
            <wp:wrapNone/>
            <wp:docPr id="136" name="Shape 136">
              <a:hlinkClick r:id="rId22"/>
            </wp:docPr>
            <a:graphic>
              <a:graphicData uri="http://schemas.microsoft.com/office/word/2010/wordprocessingShape">
                <wps:wsp>
                  <wps:cNvSpPr/>
                  <wps:spPr>
                    <a:xfrm>
                      <a:off x="0" y="0"/>
                      <a:ext cx="2028571" cy="347599"/>
                    </a:xfrm>
                    <a:prstGeom prst="rect">
                      <a:avLst/>
                    </a:prstGeom>
                    <a:solidFill>
                      <a:srgbClr val="000000">
                        <a:alpha val="0"/>
                      </a:srgbClr>
                    </a:solidFill>
                  </wps:spPr>
                  <wps:bodyPr vert="horz" vertOverflow="overflow" horzOverflow="overflow" numCol="1" wrap="none" rot="0" lIns="0" tIns="0" rIns="0" bIns="0"/>
                </wps:wsp>
              </a:graphicData>
            </a:graphic>
          </wp:anchor>
        </w:drawing>
      </w:r>
    </w:p>
    <w:p>
      <w:pPr>
        <w:spacing w:lineRule="auto" w:line="14" w:before="0"/>
        <w:rPr>
          <w:sz w:val="2"/>
        </w:rPr>
      </w:pPr>
    </w:p>
    <w:tbl>
      <w:tblPr>
        <w:tblW w:w="0" w:type="auto"/>
        <w:jc w:val="left"/>
        <w:tblInd w:w="20" w:type="dxa"/>
        <w:tblBorders>
          <w:top w:sz="24" w:val="single" w:color="F3F3F3"/>
          <w:left w:sz="0" w:val="none" w:color="000000"/>
          <w:bottom w:sz="0" w:val="none" w:color="000000"/>
          <w:right w:sz="0" w:val="none" w:color="000000"/>
          <w:insideV w:sz="0" w:val="none" w:color="000000"/>
        </w:tblBorders>
        <w:tblLayout w:type="fixed"/>
      </w:tblPr>
      <w:tblGrid>
        <w:gridCol w:w="228"/>
        <w:gridCol w:w="9129"/>
        <w:gridCol w:w="221"/>
      </w:tblGrid>
      <w:tr>
        <w:trPr>
          <w:trHeight w:val="15197" w:hRule="exact"/>
        </w:trPr>
        <w:tc>
          <w:tcPr>
            <w:tcW w:w="228" w:type="dxa"/>
            <w:tcBorders>
              <w:top w:color="000000" w:val="none" w:sz="0"/>
            </w:tcBorders>
            <w:shd w:val="clear" w:color="auto" w:fill="F3F3F3"/>
          </w:tcPr>
          <w:p>
            <w:r/>
          </w:p>
        </w:tc>
        <w:tc>
          <w:tcPr>
            <w:tcW w:w="9129" w:type="dxa"/>
            <w:shd w:val="clear" w:color="auto" w:fill="auto"/>
          </w:tcPr>
          <w:p>
            <w:pPr>
              <w:pStyle w:val="20"/>
              <w:spacing w:before="230"/>
              <w:ind w:right="5635" w:left="228"/>
            </w:pPr>
            <w:bookmarkStart w:id="12" w:name="Bookmark_12"/>
            <w:bookmarkEnd w:id="12"/>
            <w:r>
              <w:rPr>
                <w:rStyle w:val="16"/>
                <w:spacing w:val="-9"/>
              </w:rPr>
              <w:t>Кто</w:t>
            </w:r>
            <w:r>
              <w:rPr>
                <w:rStyle w:val="16"/>
                <w:spacing w:val="-9"/>
              </w:rPr>
              <w:t>  может  быть  призван:</w:t>
            </w:r>
          </w:p>
          <w:p>
            <w:pPr/>
            <w:r>
              <w:rPr>
                <w:rStyle w:val="6"/>
              </w:rPr>
              <w:t/>
            </w:r>
          </w:p>
          <w:p>
            <w:pPr>
              <w:pStyle w:val="20"/>
              <w:numPr>
                <w:ilvl w:val="0"/>
                <w:numId w:val="4"/>
              </w:numPr>
              <w:spacing w:before="39"/>
              <w:ind w:right="459"/>
            </w:pPr>
            <w:r>
              <w:rPr>
                <w:rStyle w:val="13"/>
              </w:rPr>
              <w:t>состоящие  на  воинском  учете;</w:t>
            </w:r>
          </w:p>
          <w:p>
            <w:pPr>
              <w:numPr>
                <w:ilvl w:val="0"/>
                <w:numId w:val="4"/>
              </w:numPr>
              <w:spacing w:before="160" w:lineRule="auto" w:line="275"/>
              <w:ind w:right="459"/>
              <w:jc w:val="both"/>
            </w:pPr>
            <w:r>
              <w:rPr>
                <w:rStyle w:val="13"/>
                <w:spacing w:val="-2"/>
              </w:rPr>
              <w:t>лица, зачисленные в запас до 50 лет (состав солдат/сержантов) и 60 </w:t>
            </w:r>
            <w:r>
              <w:rPr>
                <w:rStyle w:val="13"/>
              </w:rPr>
              <w:t>лет</w:t>
            </w:r>
            <w:r>
              <w:rPr>
                <w:rStyle w:val="13"/>
                <w:spacing w:val="23"/>
              </w:rPr>
              <w:t> </w:t>
            </w:r>
            <w:r>
              <w:rPr>
                <w:rStyle w:val="13"/>
              </w:rPr>
              <w:t>(состав</w:t>
            </w:r>
            <w:r>
              <w:rPr>
                <w:rStyle w:val="13"/>
                <w:spacing w:val="23"/>
              </w:rPr>
              <w:t> </w:t>
            </w:r>
            <w:r>
              <w:rPr>
                <w:rStyle w:val="13"/>
              </w:rPr>
              <w:t>офицеров)</w:t>
            </w:r>
            <w:r>
              <w:rPr>
                <w:rStyle w:val="13"/>
                <w:spacing w:val="23"/>
              </w:rPr>
              <w:t> </w:t>
            </w:r>
            <w:r>
              <w:rPr>
                <w:rStyle w:val="13"/>
              </w:rPr>
              <w:t>соответственно,</w:t>
            </w:r>
            <w:r>
              <w:rPr>
                <w:rStyle w:val="13"/>
                <w:spacing w:val="22"/>
              </w:rPr>
              <w:t> </w:t>
            </w:r>
            <w:r>
              <w:rPr>
                <w:rStyle w:val="13"/>
              </w:rPr>
              <w:t>среди</w:t>
            </w:r>
            <w:r>
              <w:rPr>
                <w:rStyle w:val="13"/>
                <w:spacing w:val="22"/>
              </w:rPr>
              <w:t> </w:t>
            </w:r>
            <w:r>
              <w:rPr>
                <w:rStyle w:val="13"/>
              </w:rPr>
              <w:t>прочих</w:t>
            </w:r>
            <w:r>
              <w:rPr>
                <w:rStyle w:val="13"/>
                <w:spacing w:val="1"/>
              </w:rPr>
              <w:t>:</w:t>
            </w:r>
          </w:p>
          <w:p>
            <w:pPr>
              <w:numPr>
                <w:ilvl w:val="0"/>
                <w:numId w:val="5"/>
              </w:numPr>
              <w:spacing w:before="240" w:lineRule="auto" w:line="272"/>
              <w:ind w:right="1083"/>
              <w:jc w:val="both"/>
            </w:pPr>
            <w:r>
              <w:rPr>
                <w:rStyle w:val="13"/>
                <w:spacing w:val="-2"/>
              </w:rPr>
              <w:t>не прошедшие воинской службы в связи с освобождением от </w:t>
            </w:r>
            <w:r>
              <w:rPr>
                <w:rStyle w:val="13"/>
              </w:rPr>
              <w:t>призыва  на  воинскую  службу;</w:t>
            </w:r>
          </w:p>
          <w:p>
            <w:pPr>
              <w:numPr>
                <w:ilvl w:val="0"/>
                <w:numId w:val="5"/>
              </w:numPr>
              <w:spacing w:before="128" w:lineRule="auto" w:line="272"/>
              <w:ind w:right="1195"/>
              <w:jc w:val="both"/>
            </w:pPr>
            <w:r>
              <w:rPr>
                <w:rStyle w:val="13"/>
                <w:spacing w:val="-2"/>
              </w:rPr>
              <w:t>не прошедшие воинской службы в связи с предоставлением </w:t>
            </w:r>
            <w:r>
              <w:rPr>
                <w:rStyle w:val="13"/>
              </w:rPr>
              <w:t>отсрочек</w:t>
            </w:r>
            <w:r>
              <w:rPr>
                <w:rStyle w:val="13"/>
                <w:spacing w:val="21"/>
              </w:rPr>
              <w:t> </w:t>
            </w:r>
            <w:r>
              <w:rPr>
                <w:rStyle w:val="13"/>
              </w:rPr>
              <w:t>от</w:t>
            </w:r>
            <w:r>
              <w:rPr>
                <w:rStyle w:val="13"/>
                <w:spacing w:val="21"/>
              </w:rPr>
              <w:t> </w:t>
            </w:r>
            <w:r>
              <w:rPr>
                <w:rStyle w:val="13"/>
              </w:rPr>
              <w:t>призыва</w:t>
            </w:r>
            <w:r>
              <w:rPr>
                <w:rStyle w:val="13"/>
                <w:spacing w:val="19"/>
              </w:rPr>
              <w:t> </w:t>
            </w:r>
            <w:r>
              <w:rPr>
                <w:rStyle w:val="13"/>
              </w:rPr>
              <w:t>по</w:t>
            </w:r>
            <w:r>
              <w:rPr>
                <w:rStyle w:val="13"/>
                <w:spacing w:val="23"/>
              </w:rPr>
              <w:t> </w:t>
            </w:r>
            <w:r>
              <w:rPr>
                <w:rStyle w:val="13"/>
              </w:rPr>
              <w:t>достижении</w:t>
            </w:r>
            <w:r>
              <w:rPr>
                <w:rStyle w:val="13"/>
                <w:spacing w:val="23"/>
              </w:rPr>
              <w:t> </w:t>
            </w:r>
            <w:r>
              <w:rPr>
                <w:rStyle w:val="13"/>
              </w:rPr>
              <w:t>возраста</w:t>
            </w:r>
            <w:r>
              <w:rPr>
                <w:rStyle w:val="13"/>
                <w:spacing w:val="24"/>
              </w:rPr>
              <w:t> </w:t>
            </w:r>
            <w:r>
              <w:rPr>
                <w:rStyle w:val="13"/>
                <w:spacing w:val="-1"/>
              </w:rPr>
              <w:t>27 </w:t>
            </w:r>
            <w:r>
              <w:rPr>
                <w:rStyle w:val="13"/>
              </w:rPr>
              <w:t>лет;</w:t>
            </w:r>
          </w:p>
          <w:p>
            <w:pPr>
              <w:numPr>
                <w:ilvl w:val="0"/>
                <w:numId w:val="5"/>
              </w:numPr>
              <w:spacing w:before="127" w:lineRule="auto" w:line="272"/>
              <w:ind w:right="350"/>
              <w:jc w:val="both"/>
            </w:pPr>
            <w:r>
              <w:rPr>
                <w:rStyle w:val="13"/>
                <w:spacing w:val="-2"/>
              </w:rPr>
              <w:t>прошедшие подготовку по программе офицеров запаса на военных </w:t>
            </w:r>
            <w:r>
              <w:rPr>
                <w:rStyle w:val="13"/>
              </w:rPr>
              <w:t>кафедрах  высших  учебных  заведений.</w:t>
            </w:r>
          </w:p>
          <w:p>
            <w:pPr/>
            <w:r>
              <w:rPr>
                <w:rStyle w:val="6"/>
              </w:rPr>
              <w:t/>
            </w:r>
          </w:p>
          <w:p>
            <w:pPr/>
            <w:r>
              <w:rPr>
                <w:rStyle w:val="6"/>
              </w:rPr>
              <w:t/>
            </w:r>
          </w:p>
          <w:p>
            <w:pPr/>
            <w:r>
              <w:rPr>
                <w:rStyle w:val="6"/>
              </w:rPr>
              <w:t/>
            </w:r>
          </w:p>
          <w:p>
            <w:pPr/>
            <w:r>
              <w:rPr>
                <w:rStyle w:val="6"/>
              </w:rPr>
              <w:t/>
            </w:r>
          </w:p>
          <w:p>
            <w:pPr>
              <w:spacing w:before="37"/>
              <w:ind w:right="6713" w:left="228"/>
            </w:pPr>
            <w:bookmarkStart w:id="8" w:name="Bookmark_8"/>
            <w:bookmarkEnd w:id="8"/>
            <w:r>
              <w:rPr>
                <w:rStyle w:val="16"/>
                <w:spacing w:val="-5"/>
              </w:rPr>
              <w:t>Кто</w:t>
            </w:r>
            <w:r>
              <w:rPr>
                <w:rStyle w:val="16"/>
                <w:spacing w:val="-5"/>
              </w:rPr>
              <w:t>  освобожден:</w:t>
            </w:r>
          </w:p>
          <w:p>
            <w:pPr/>
            <w:r>
              <w:rPr>
                <w:rStyle w:val="6"/>
              </w:rPr>
              <w:t/>
            </w:r>
          </w:p>
          <w:p>
            <w:pPr>
              <w:spacing w:before="37"/>
              <w:ind w:right="1741" w:left="228"/>
            </w:pPr>
            <w:r>
              <w:rPr>
                <w:rStyle w:val="13"/>
                <w:spacing w:val="-3"/>
              </w:rPr>
              <w:t>Среди</w:t>
            </w:r>
            <w:r>
              <w:rPr>
                <w:rStyle w:val="13"/>
                <w:spacing w:val="19"/>
              </w:rPr>
              <w:t> </w:t>
            </w:r>
            <w:r>
              <w:rPr>
                <w:rStyle w:val="13"/>
                <w:spacing w:val="-3"/>
              </w:rPr>
              <w:t>прочих,</w:t>
            </w:r>
            <w:r>
              <w:rPr>
                <w:rStyle w:val="13"/>
                <w:spacing w:val="18"/>
              </w:rPr>
              <w:t> </w:t>
            </w:r>
            <w:r>
              <w:rPr>
                <w:rStyle w:val="13"/>
                <w:spacing w:val="-3"/>
              </w:rPr>
              <w:t>вышеуказанный</w:t>
            </w:r>
            <w:r>
              <w:rPr>
                <w:rStyle w:val="13"/>
                <w:spacing w:val="19"/>
              </w:rPr>
              <w:t> </w:t>
            </w:r>
            <w:r>
              <w:rPr>
                <w:rStyle w:val="13"/>
                <w:spacing w:val="-3"/>
              </w:rPr>
              <w:t>Указ</w:t>
            </w:r>
            <w:r>
              <w:rPr>
                <w:rStyle w:val="13"/>
                <w:spacing w:val="18"/>
              </w:rPr>
              <w:t> </w:t>
            </w:r>
            <w:r>
              <w:rPr>
                <w:rStyle w:val="13"/>
                <w:spacing w:val="-3"/>
              </w:rPr>
              <w:t>не</w:t>
            </w:r>
            <w:r>
              <w:rPr>
                <w:rStyle w:val="13"/>
                <w:spacing w:val="21"/>
              </w:rPr>
              <w:t> </w:t>
            </w:r>
            <w:r>
              <w:rPr>
                <w:rStyle w:val="13"/>
                <w:spacing w:val="-3"/>
              </w:rPr>
              <w:t>распространяется</w:t>
            </w:r>
            <w:r>
              <w:rPr>
                <w:rStyle w:val="13"/>
                <w:spacing w:val="18"/>
              </w:rPr>
              <w:t> </w:t>
            </w:r>
            <w:r>
              <w:rPr>
                <w:rStyle w:val="13"/>
                <w:spacing w:val="-3"/>
              </w:rPr>
              <w:t>на:</w:t>
            </w:r>
          </w:p>
          <w:p>
            <w:pPr>
              <w:numPr>
                <w:ilvl w:val="0"/>
                <w:numId w:val="6"/>
              </w:numPr>
              <w:spacing w:before="282" w:lineRule="auto" w:line="275"/>
              <w:ind w:right="228"/>
            </w:pPr>
            <w:r>
              <w:rPr>
                <w:rStyle w:val="13"/>
              </w:rPr>
              <w:t>лиц,</w:t>
            </w:r>
            <w:r>
              <w:rPr>
                <w:rStyle w:val="13"/>
                <w:spacing w:val="21"/>
              </w:rPr>
              <w:t> </w:t>
            </w:r>
            <w:r>
              <w:rPr>
                <w:rStyle w:val="13"/>
              </w:rPr>
              <w:t>освобожденных</w:t>
            </w:r>
            <w:r>
              <w:rPr>
                <w:rStyle w:val="13"/>
                <w:spacing w:val="22"/>
              </w:rPr>
              <w:t> </w:t>
            </w:r>
            <w:r>
              <w:rPr>
                <w:rStyle w:val="13"/>
              </w:rPr>
              <w:t>от</w:t>
            </w:r>
            <w:r>
              <w:rPr>
                <w:rStyle w:val="13"/>
                <w:spacing w:val="23"/>
              </w:rPr>
              <w:t> </w:t>
            </w:r>
            <w:r>
              <w:rPr>
                <w:rStyle w:val="13"/>
              </w:rPr>
              <w:t>исполнения</w:t>
            </w:r>
            <w:r>
              <w:rPr>
                <w:rStyle w:val="13"/>
                <w:spacing w:val="22"/>
              </w:rPr>
              <w:t> </w:t>
            </w:r>
            <w:r>
              <w:rPr>
                <w:rStyle w:val="13"/>
              </w:rPr>
              <w:t>воинской</w:t>
            </w:r>
            <w:r>
              <w:rPr>
                <w:rStyle w:val="13"/>
                <w:spacing w:val="22"/>
              </w:rPr>
              <w:t> </w:t>
            </w:r>
            <w:r>
              <w:rPr>
                <w:rStyle w:val="13"/>
              </w:rPr>
              <w:t>обязанности</w:t>
            </w:r>
            <w:r>
              <w:rPr>
                <w:rStyle w:val="13"/>
                <w:spacing w:val="23"/>
              </w:rPr>
              <w:t> </w:t>
            </w:r>
            <w:r>
              <w:rPr>
                <w:rStyle w:val="13"/>
              </w:rPr>
              <w:t>в соответствии</w:t>
            </w:r>
            <w:r>
              <w:rPr>
                <w:rStyle w:val="13"/>
                <w:spacing w:val="23"/>
              </w:rPr>
              <w:t> </w:t>
            </w:r>
            <w:r>
              <w:rPr>
                <w:rStyle w:val="13"/>
              </w:rPr>
              <w:t>с</w:t>
            </w:r>
            <w:r>
              <w:rPr>
                <w:rStyle w:val="13"/>
                <w:spacing w:val="21"/>
              </w:rPr>
              <w:t> </w:t>
            </w:r>
            <w:r>
              <w:rPr>
                <w:rStyle w:val="13"/>
              </w:rPr>
              <w:t>настоящим</w:t>
            </w:r>
            <w:r>
              <w:rPr>
                <w:rStyle w:val="13"/>
                <w:spacing w:val="23"/>
              </w:rPr>
              <w:t> </w:t>
            </w:r>
            <w:r>
              <w:rPr>
                <w:rStyle w:val="13"/>
              </w:rPr>
              <w:t>Законом</w:t>
            </w:r>
            <w:r>
              <w:rPr>
                <w:rStyle w:val="13"/>
                <w:spacing w:val="24"/>
              </w:rPr>
              <w:t> </w:t>
            </w:r>
            <w:r>
              <w:rPr>
                <w:rStyle w:val="13"/>
              </w:rPr>
              <w:t>—</w:t>
            </w:r>
            <w:r>
              <w:rPr>
                <w:rStyle w:val="13"/>
                <w:spacing w:val="22"/>
              </w:rPr>
              <w:t> </w:t>
            </w:r>
            <w:r>
              <w:rPr>
                <w:rStyle w:val="13"/>
              </w:rPr>
              <w:t>граждане,</w:t>
            </w:r>
            <w:r>
              <w:rPr>
                <w:rStyle w:val="13"/>
                <w:spacing w:val="21"/>
              </w:rPr>
              <w:t> </w:t>
            </w:r>
            <w:r>
              <w:rPr>
                <w:rStyle w:val="13"/>
              </w:rPr>
              <w:t>признанные медицинской</w:t>
            </w:r>
            <w:r>
              <w:rPr>
                <w:rStyle w:val="13"/>
                <w:spacing w:val="22"/>
              </w:rPr>
              <w:t> </w:t>
            </w:r>
            <w:r>
              <w:rPr>
                <w:rStyle w:val="13"/>
              </w:rPr>
              <w:t>(военно-врачебной)</w:t>
            </w:r>
            <w:r>
              <w:rPr>
                <w:rStyle w:val="13"/>
                <w:spacing w:val="23"/>
              </w:rPr>
              <w:t> </w:t>
            </w:r>
            <w:r>
              <w:rPr>
                <w:rStyle w:val="13"/>
              </w:rPr>
              <w:t>комиссией</w:t>
            </w:r>
            <w:r>
              <w:rPr>
                <w:rStyle w:val="13"/>
                <w:spacing w:val="23"/>
              </w:rPr>
              <w:t> </w:t>
            </w:r>
            <w:r>
              <w:rPr>
                <w:rStyle w:val="13"/>
              </w:rPr>
              <w:t>не</w:t>
            </w:r>
            <w:r>
              <w:rPr>
                <w:rStyle w:val="13"/>
                <w:spacing w:val="23"/>
              </w:rPr>
              <w:t> </w:t>
            </w:r>
            <w:r>
              <w:rPr>
                <w:rStyle w:val="13"/>
              </w:rPr>
              <w:t>годные</w:t>
            </w:r>
            <w:r>
              <w:rPr>
                <w:rStyle w:val="13"/>
                <w:spacing w:val="23"/>
              </w:rPr>
              <w:t> </w:t>
            </w:r>
            <w:r>
              <w:rPr>
                <w:rStyle w:val="13"/>
              </w:rPr>
              <w:t>к</w:t>
            </w:r>
            <w:r>
              <w:rPr>
                <w:rStyle w:val="13"/>
                <w:spacing w:val="20"/>
              </w:rPr>
              <w:t> </w:t>
            </w:r>
            <w:r>
              <w:rPr>
                <w:rStyle w:val="13"/>
              </w:rPr>
              <w:t>воинской службе;</w:t>
            </w:r>
          </w:p>
          <w:p>
            <w:pPr>
              <w:numPr>
                <w:ilvl w:val="0"/>
                <w:numId w:val="6"/>
              </w:numPr>
              <w:spacing w:before="128"/>
              <w:ind w:right="228"/>
            </w:pPr>
            <w:r>
              <w:rPr>
                <w:rStyle w:val="13"/>
              </w:rPr>
              <w:t>постоянно</w:t>
            </w:r>
            <w:r>
              <w:rPr>
                <w:rStyle w:val="13"/>
                <w:spacing w:val="20"/>
              </w:rPr>
              <w:t> </w:t>
            </w:r>
            <w:r>
              <w:rPr>
                <w:rStyle w:val="13"/>
              </w:rPr>
              <w:t>проживающих</w:t>
            </w:r>
            <w:r>
              <w:rPr>
                <w:rStyle w:val="13"/>
                <w:spacing w:val="22"/>
              </w:rPr>
              <w:t> </w:t>
            </w:r>
            <w:r>
              <w:rPr>
                <w:rStyle w:val="13"/>
              </w:rPr>
              <w:t>за</w:t>
            </w:r>
            <w:r>
              <w:rPr>
                <w:rStyle w:val="13"/>
                <w:spacing w:val="21"/>
              </w:rPr>
              <w:t> </w:t>
            </w:r>
            <w:r>
              <w:rPr>
                <w:rStyle w:val="13"/>
              </w:rPr>
              <w:t>пределами</w:t>
            </w:r>
            <w:r>
              <w:rPr>
                <w:rStyle w:val="13"/>
                <w:spacing w:val="22"/>
              </w:rPr>
              <w:t> </w:t>
            </w:r>
            <w:r>
              <w:rPr>
                <w:rStyle w:val="13"/>
              </w:rPr>
              <w:t>Республики</w:t>
            </w:r>
            <w:r>
              <w:rPr>
                <w:rStyle w:val="13"/>
                <w:spacing w:val="23"/>
              </w:rPr>
              <w:t> </w:t>
            </w:r>
            <w:r>
              <w:rPr>
                <w:rStyle w:val="13"/>
              </w:rPr>
              <w:t>Казахстан;</w:t>
            </w:r>
          </w:p>
          <w:p>
            <w:pPr>
              <w:numPr>
                <w:ilvl w:val="0"/>
                <w:numId w:val="6"/>
              </w:numPr>
              <w:spacing w:before="157" w:lineRule="auto" w:line="274"/>
              <w:ind w:right="228"/>
            </w:pPr>
            <w:r>
              <w:rPr>
                <w:rStyle w:val="13"/>
              </w:rPr>
              <w:t>призывников</w:t>
            </w:r>
            <w:r>
              <w:rPr>
                <w:rStyle w:val="13"/>
                <w:spacing w:val="24"/>
              </w:rPr>
              <w:t> </w:t>
            </w:r>
            <w:r>
              <w:rPr>
                <w:rStyle w:val="13"/>
              </w:rPr>
              <w:t>—</w:t>
            </w:r>
            <w:r>
              <w:rPr>
                <w:rStyle w:val="13"/>
                <w:spacing w:val="22"/>
              </w:rPr>
              <w:t> </w:t>
            </w:r>
            <w:r>
              <w:rPr>
                <w:rStyle w:val="13"/>
              </w:rPr>
              <w:t>граждане</w:t>
            </w:r>
            <w:r>
              <w:rPr>
                <w:rStyle w:val="13"/>
                <w:spacing w:val="23"/>
              </w:rPr>
              <w:t> </w:t>
            </w:r>
            <w:r>
              <w:rPr>
                <w:rStyle w:val="13"/>
              </w:rPr>
              <w:t>Республики</w:t>
            </w:r>
            <w:r>
              <w:rPr>
                <w:rStyle w:val="13"/>
                <w:spacing w:val="20"/>
              </w:rPr>
              <w:t> </w:t>
            </w:r>
            <w:r>
              <w:rPr>
                <w:rStyle w:val="13"/>
              </w:rPr>
              <w:t>Казахстан</w:t>
            </w:r>
            <w:r>
              <w:rPr>
                <w:rStyle w:val="13"/>
                <w:spacing w:val="23"/>
              </w:rPr>
              <w:t> </w:t>
            </w:r>
            <w:r>
              <w:rPr>
                <w:rStyle w:val="13"/>
              </w:rPr>
              <w:t>мужского</w:t>
            </w:r>
            <w:r>
              <w:rPr>
                <w:rStyle w:val="13"/>
                <w:spacing w:val="22"/>
              </w:rPr>
              <w:t> </w:t>
            </w:r>
            <w:r>
              <w:rPr>
                <w:rStyle w:val="13"/>
              </w:rPr>
              <w:t>пола, приписанные</w:t>
            </w:r>
            <w:r>
              <w:rPr>
                <w:rStyle w:val="13"/>
                <w:spacing w:val="23"/>
              </w:rPr>
              <w:t> </w:t>
            </w:r>
            <w:r>
              <w:rPr>
                <w:rStyle w:val="13"/>
              </w:rPr>
              <w:t>к</w:t>
            </w:r>
            <w:r>
              <w:rPr>
                <w:rStyle w:val="13"/>
                <w:spacing w:val="20"/>
              </w:rPr>
              <w:t> </w:t>
            </w:r>
            <w:r>
              <w:rPr>
                <w:rStyle w:val="13"/>
              </w:rPr>
              <w:t>призывным</w:t>
            </w:r>
            <w:r>
              <w:rPr>
                <w:rStyle w:val="13"/>
                <w:spacing w:val="22"/>
              </w:rPr>
              <w:t> </w:t>
            </w:r>
            <w:r>
              <w:rPr>
                <w:rStyle w:val="13"/>
              </w:rPr>
              <w:t>участкам</w:t>
            </w:r>
            <w:r>
              <w:rPr>
                <w:rStyle w:val="13"/>
                <w:spacing w:val="22"/>
              </w:rPr>
              <w:t> </w:t>
            </w:r>
            <w:r>
              <w:rPr>
                <w:rStyle w:val="13"/>
              </w:rPr>
              <w:t>местных</w:t>
            </w:r>
            <w:r>
              <w:rPr>
                <w:rStyle w:val="13"/>
                <w:spacing w:val="21"/>
              </w:rPr>
              <w:t> </w:t>
            </w:r>
            <w:r>
              <w:rPr>
                <w:rStyle w:val="13"/>
              </w:rPr>
              <w:t>органов</w:t>
            </w:r>
            <w:r>
              <w:rPr>
                <w:rStyle w:val="13"/>
                <w:spacing w:val="23"/>
              </w:rPr>
              <w:t> </w:t>
            </w:r>
            <w:r>
              <w:rPr>
                <w:rStyle w:val="13"/>
              </w:rPr>
              <w:t>военного управления</w:t>
            </w:r>
            <w:r>
              <w:rPr>
                <w:rStyle w:val="13"/>
                <w:spacing w:val="22"/>
              </w:rPr>
              <w:t> </w:t>
            </w:r>
            <w:r>
              <w:rPr>
                <w:rStyle w:val="13"/>
              </w:rPr>
              <w:t>и</w:t>
            </w:r>
            <w:r>
              <w:rPr>
                <w:rStyle w:val="13"/>
                <w:spacing w:val="20"/>
              </w:rPr>
              <w:t> </w:t>
            </w:r>
            <w:r>
              <w:rPr>
                <w:rStyle w:val="13"/>
              </w:rPr>
              <w:t>подлежащие</w:t>
            </w:r>
            <w:r>
              <w:rPr>
                <w:rStyle w:val="13"/>
                <w:spacing w:val="22"/>
              </w:rPr>
              <w:t> </w:t>
            </w:r>
            <w:r>
              <w:rPr>
                <w:rStyle w:val="13"/>
              </w:rPr>
              <w:t>призыву</w:t>
            </w:r>
            <w:r>
              <w:rPr>
                <w:rStyle w:val="13"/>
                <w:spacing w:val="21"/>
              </w:rPr>
              <w:t> </w:t>
            </w:r>
            <w:r>
              <w:rPr>
                <w:rStyle w:val="13"/>
              </w:rPr>
              <w:t>на</w:t>
            </w:r>
            <w:r>
              <w:rPr>
                <w:rStyle w:val="13"/>
                <w:spacing w:val="21"/>
              </w:rPr>
              <w:t> </w:t>
            </w:r>
            <w:r>
              <w:rPr>
                <w:rStyle w:val="13"/>
              </w:rPr>
              <w:t>срочную</w:t>
            </w:r>
            <w:r>
              <w:rPr>
                <w:rStyle w:val="13"/>
                <w:spacing w:val="21"/>
              </w:rPr>
              <w:t> </w:t>
            </w:r>
            <w:r>
              <w:rPr>
                <w:rStyle w:val="13"/>
              </w:rPr>
              <w:t>воинскую</w:t>
            </w:r>
            <w:r>
              <w:rPr>
                <w:rStyle w:val="13"/>
                <w:spacing w:val="21"/>
              </w:rPr>
              <w:t> </w:t>
            </w:r>
            <w:r>
              <w:rPr>
                <w:rStyle w:val="13"/>
              </w:rPr>
              <w:t>службу;</w:t>
            </w:r>
          </w:p>
          <w:p>
            <w:pPr>
              <w:numPr>
                <w:ilvl w:val="0"/>
                <w:numId w:val="6"/>
              </w:numPr>
              <w:spacing w:before="125"/>
              <w:ind w:right="228"/>
            </w:pPr>
            <w:r>
              <w:rPr>
                <w:rStyle w:val="13"/>
              </w:rPr>
              <w:t>обучающихся</w:t>
            </w:r>
            <w:r>
              <w:rPr>
                <w:rStyle w:val="13"/>
                <w:spacing w:val="21"/>
              </w:rPr>
              <w:t> </w:t>
            </w:r>
            <w:r>
              <w:rPr>
                <w:rStyle w:val="13"/>
              </w:rPr>
              <w:t>в</w:t>
            </w:r>
            <w:r>
              <w:rPr>
                <w:rStyle w:val="13"/>
                <w:spacing w:val="23"/>
              </w:rPr>
              <w:t> </w:t>
            </w:r>
            <w:r>
              <w:rPr>
                <w:rStyle w:val="13"/>
              </w:rPr>
              <w:t>организациях</w:t>
            </w:r>
            <w:r>
              <w:rPr>
                <w:rStyle w:val="13"/>
                <w:spacing w:val="21"/>
              </w:rPr>
              <w:t> </w:t>
            </w:r>
            <w:r>
              <w:rPr>
                <w:rStyle w:val="13"/>
              </w:rPr>
              <w:t>образования</w:t>
            </w:r>
            <w:r>
              <w:rPr>
                <w:rStyle w:val="13"/>
                <w:spacing w:val="22"/>
              </w:rPr>
              <w:t> </w:t>
            </w:r>
            <w:r>
              <w:rPr>
                <w:rStyle w:val="13"/>
              </w:rPr>
              <w:t>очной</w:t>
            </w:r>
            <w:r>
              <w:rPr>
                <w:rStyle w:val="13"/>
                <w:spacing w:val="22"/>
              </w:rPr>
              <w:t> </w:t>
            </w:r>
            <w:r>
              <w:rPr>
                <w:rStyle w:val="13"/>
              </w:rPr>
              <w:t>формы</w:t>
            </w:r>
            <w:r>
              <w:rPr>
                <w:rStyle w:val="13"/>
                <w:spacing w:val="22"/>
              </w:rPr>
              <w:t> </w:t>
            </w:r>
            <w:r>
              <w:rPr>
                <w:rStyle w:val="13"/>
              </w:rPr>
              <w:t>обучения;</w:t>
            </w:r>
          </w:p>
          <w:p>
            <w:pPr>
              <w:numPr>
                <w:ilvl w:val="0"/>
                <w:numId w:val="6"/>
              </w:numPr>
              <w:spacing w:before="160"/>
              <w:ind w:right="228"/>
            </w:pPr>
            <w:r>
              <w:rPr>
                <w:rStyle w:val="13"/>
              </w:rPr>
              <w:t>военнообязанных-женщин;</w:t>
            </w:r>
          </w:p>
          <w:p>
            <w:pPr>
              <w:numPr>
                <w:ilvl w:val="0"/>
                <w:numId w:val="6"/>
              </w:numPr>
              <w:spacing w:before="158"/>
              <w:ind w:right="228"/>
            </w:pPr>
            <w:r>
              <w:rPr>
                <w:rStyle w:val="13"/>
              </w:rPr>
              <w:t>лиц,</w:t>
            </w:r>
            <w:r>
              <w:rPr>
                <w:rStyle w:val="13"/>
                <w:spacing w:val="21"/>
              </w:rPr>
              <w:t> </w:t>
            </w:r>
            <w:r>
              <w:rPr>
                <w:rStyle w:val="13"/>
              </w:rPr>
              <w:t>имеющих</w:t>
            </w:r>
            <w:r>
              <w:rPr>
                <w:rStyle w:val="13"/>
                <w:spacing w:val="21"/>
              </w:rPr>
              <w:t> </w:t>
            </w:r>
            <w:r>
              <w:rPr>
                <w:rStyle w:val="13"/>
              </w:rPr>
              <w:t>трех</w:t>
            </w:r>
            <w:r>
              <w:rPr>
                <w:rStyle w:val="13"/>
                <w:spacing w:val="21"/>
              </w:rPr>
              <w:t> </w:t>
            </w:r>
            <w:r>
              <w:rPr>
                <w:rStyle w:val="13"/>
              </w:rPr>
              <w:t>и</w:t>
            </w:r>
            <w:r>
              <w:rPr>
                <w:rStyle w:val="13"/>
                <w:spacing w:val="20"/>
              </w:rPr>
              <w:t> </w:t>
            </w:r>
            <w:r>
              <w:rPr>
                <w:rStyle w:val="13"/>
              </w:rPr>
              <w:t>более</w:t>
            </w:r>
            <w:r>
              <w:rPr>
                <w:rStyle w:val="13"/>
                <w:spacing w:val="23"/>
              </w:rPr>
              <w:t> </w:t>
            </w:r>
            <w:r>
              <w:rPr>
                <w:rStyle w:val="13"/>
              </w:rPr>
              <w:t>детей</w:t>
            </w:r>
            <w:r>
              <w:rPr>
                <w:rStyle w:val="13"/>
                <w:spacing w:val="22"/>
              </w:rPr>
              <w:t> </w:t>
            </w:r>
            <w:r>
              <w:rPr>
                <w:rStyle w:val="13"/>
              </w:rPr>
              <w:t>в</w:t>
            </w:r>
            <w:r>
              <w:rPr>
                <w:rStyle w:val="13"/>
                <w:spacing w:val="20"/>
              </w:rPr>
              <w:t> </w:t>
            </w:r>
            <w:r>
              <w:rPr>
                <w:rStyle w:val="13"/>
              </w:rPr>
              <w:t>возрасте</w:t>
            </w:r>
            <w:r>
              <w:rPr>
                <w:rStyle w:val="13"/>
                <w:spacing w:val="23"/>
              </w:rPr>
              <w:t> </w:t>
            </w:r>
            <w:r>
              <w:rPr>
                <w:rStyle w:val="13"/>
              </w:rPr>
              <w:t>до</w:t>
            </w:r>
            <w:r>
              <w:rPr>
                <w:rStyle w:val="13"/>
                <w:spacing w:val="22"/>
              </w:rPr>
              <w:t> </w:t>
            </w:r>
            <w:r>
              <w:rPr>
                <w:rStyle w:val="13"/>
              </w:rPr>
              <w:t>восемнадцати</w:t>
            </w:r>
            <w:r>
              <w:rPr>
                <w:rStyle w:val="13"/>
                <w:spacing w:val="20"/>
              </w:rPr>
              <w:t> </w:t>
            </w:r>
            <w:r>
              <w:rPr>
                <w:rStyle w:val="13"/>
              </w:rPr>
              <w:t>лет.</w:t>
            </w:r>
          </w:p>
          <w:p>
            <w:pPr/>
            <w:r>
              <w:rPr>
                <w:rStyle w:val="6"/>
              </w:rPr>
              <w:t/>
            </w:r>
          </w:p>
          <w:p>
            <w:pPr>
              <w:spacing w:before="35"/>
              <w:ind w:right="1077" w:left="228"/>
            </w:pPr>
            <w:r>
              <w:rPr>
                <w:rStyle w:val="13"/>
                <w:spacing w:val="-3"/>
              </w:rPr>
              <w:t>Министр</w:t>
            </w:r>
            <w:r>
              <w:rPr>
                <w:rStyle w:val="13"/>
                <w:spacing w:val="18"/>
              </w:rPr>
              <w:t> </w:t>
            </w:r>
            <w:r>
              <w:rPr>
                <w:rStyle w:val="13"/>
                <w:spacing w:val="-3"/>
              </w:rPr>
              <w:t>обороны</w:t>
            </w:r>
            <w:r>
              <w:rPr>
                <w:rStyle w:val="13"/>
                <w:spacing w:val="19"/>
              </w:rPr>
              <w:t> </w:t>
            </w:r>
            <w:r>
              <w:rPr>
                <w:rStyle w:val="13"/>
                <w:spacing w:val="-3"/>
              </w:rPr>
              <w:t>(Генерал-майор</w:t>
            </w:r>
            <w:r>
              <w:rPr>
                <w:rStyle w:val="13"/>
                <w:spacing w:val="18"/>
              </w:rPr>
              <w:t> </w:t>
            </w:r>
            <w:r>
              <w:rPr>
                <w:rStyle w:val="13"/>
                <w:spacing w:val="-3"/>
              </w:rPr>
              <w:t>Нурлан</w:t>
            </w:r>
            <w:r>
              <w:rPr>
                <w:rStyle w:val="13"/>
                <w:spacing w:val="20"/>
              </w:rPr>
              <w:t> </w:t>
            </w:r>
            <w:r>
              <w:rPr>
                <w:rStyle w:val="13"/>
                <w:spacing w:val="-3"/>
              </w:rPr>
              <w:t>Ермекбаев)</w:t>
            </w:r>
            <w:r>
              <w:rPr>
                <w:rStyle w:val="13"/>
                <w:spacing w:val="17"/>
              </w:rPr>
              <w:t> </w:t>
            </w:r>
            <w:r>
              <w:rPr>
                <w:rStyle w:val="13"/>
                <w:spacing w:val="-3"/>
              </w:rPr>
              <w:t>на</w:t>
            </w:r>
            <w:r>
              <w:rPr>
                <w:rStyle w:val="13"/>
                <w:spacing w:val="20"/>
              </w:rPr>
              <w:t> </w:t>
            </w:r>
            <w:r>
              <w:rPr>
                <w:rStyle w:val="13"/>
                <w:spacing w:val="-3"/>
              </w:rPr>
              <w:t>брифинге</w:t>
            </w:r>
          </w:p>
          <w:p>
            <w:pPr>
              <w:spacing w:before="40" w:lineRule="auto" w:line="275"/>
              <w:ind w:right="228" w:left="228"/>
            </w:pPr>
            <w:r>
              <w:rPr>
                <w:rStyle w:val="13"/>
                <w:spacing w:val="-5"/>
              </w:rPr>
              <w:t>3 апреля</w:t>
            </w:r>
            <w:r>
              <w:rPr>
                <w:rStyle w:val="13"/>
                <w:spacing w:val="16"/>
              </w:rPr>
              <w:t> </w:t>
            </w:r>
            <w:r>
              <w:rPr>
                <w:rStyle w:val="13"/>
                <w:spacing w:val="-5"/>
              </w:rPr>
              <w:t>2020</w:t>
            </w:r>
            <w:r>
              <w:rPr>
                <w:rStyle w:val="13"/>
                <w:spacing w:val="16"/>
              </w:rPr>
              <w:t> </w:t>
            </w:r>
            <w:r>
              <w:rPr>
                <w:rStyle w:val="13"/>
                <w:spacing w:val="-5"/>
              </w:rPr>
              <w:t>г.</w:t>
            </w:r>
            <w:r>
              <w:rPr>
                <w:rStyle w:val="13"/>
                <w:spacing w:val="16"/>
              </w:rPr>
              <w:t> </w:t>
            </w:r>
            <w:r>
              <w:rPr>
                <w:rStyle w:val="13"/>
                <w:spacing w:val="-5"/>
              </w:rPr>
              <w:t>сообщил,</w:t>
            </w:r>
            <w:r>
              <w:rPr>
                <w:rStyle w:val="13"/>
                <w:spacing w:val="16"/>
              </w:rPr>
              <w:t> </w:t>
            </w:r>
            <w:r>
              <w:rPr>
                <w:rStyle w:val="13"/>
                <w:spacing w:val="-5"/>
              </w:rPr>
              <w:t>что</w:t>
            </w:r>
            <w:r>
              <w:rPr>
                <w:rStyle w:val="13"/>
                <w:spacing w:val="18"/>
              </w:rPr>
              <w:t> </w:t>
            </w:r>
            <w:r>
              <w:rPr>
                <w:rStyle w:val="13"/>
                <w:spacing w:val="-5"/>
              </w:rPr>
              <w:t>удаленная</w:t>
            </w:r>
            <w:r>
              <w:rPr>
                <w:rStyle w:val="13"/>
                <w:spacing w:val="14"/>
              </w:rPr>
              <w:t> </w:t>
            </w:r>
            <w:r>
              <w:rPr>
                <w:rStyle w:val="13"/>
                <w:spacing w:val="-5"/>
              </w:rPr>
              <w:t>работа</w:t>
            </w:r>
            <w:r>
              <w:rPr>
                <w:rStyle w:val="13"/>
                <w:spacing w:val="16"/>
              </w:rPr>
              <w:t> </w:t>
            </w:r>
            <w:r>
              <w:rPr>
                <w:rStyle w:val="13"/>
                <w:spacing w:val="-5"/>
              </w:rPr>
              <w:t>не</w:t>
            </w:r>
            <w:r>
              <w:rPr>
                <w:rStyle w:val="13"/>
                <w:spacing w:val="18"/>
              </w:rPr>
              <w:t> </w:t>
            </w:r>
            <w:r>
              <w:rPr>
                <w:rStyle w:val="13"/>
                <w:spacing w:val="-5"/>
              </w:rPr>
              <w:t>будет</w:t>
            </w:r>
            <w:r>
              <w:rPr>
                <w:rStyle w:val="13"/>
                <w:spacing w:val="18"/>
              </w:rPr>
              <w:t> </w:t>
            </w:r>
            <w:r>
              <w:rPr>
                <w:rStyle w:val="13"/>
                <w:spacing w:val="-5"/>
              </w:rPr>
              <w:t>основанием</w:t>
            </w:r>
            <w:r>
              <w:rPr>
                <w:rStyle w:val="13"/>
                <w:spacing w:val="17"/>
              </w:rPr>
              <w:t> </w:t>
            </w:r>
            <w:r>
              <w:rPr>
                <w:rStyle w:val="13"/>
                <w:spacing w:val="-5"/>
              </w:rPr>
              <w:t>для </w:t>
            </w:r>
            <w:r>
              <w:rPr>
                <w:rStyle w:val="13"/>
              </w:rPr>
              <w:t>освобождения</w:t>
            </w:r>
            <w:r>
              <w:rPr>
                <w:rStyle w:val="13"/>
                <w:spacing w:val="19"/>
              </w:rPr>
              <w:t> </w:t>
            </w:r>
            <w:r>
              <w:rPr>
                <w:rStyle w:val="13"/>
              </w:rPr>
              <w:t>от</w:t>
            </w:r>
            <w:r>
              <w:rPr>
                <w:rStyle w:val="13"/>
                <w:spacing w:val="23"/>
              </w:rPr>
              <w:t> </w:t>
            </w:r>
            <w:r>
              <w:rPr>
                <w:rStyle w:val="13"/>
              </w:rPr>
              <w:t>призыва,</w:t>
            </w:r>
            <w:r>
              <w:rPr>
                <w:rStyle w:val="13"/>
                <w:spacing w:val="21"/>
              </w:rPr>
              <w:t> </w:t>
            </w:r>
            <w:r>
              <w:rPr>
                <w:rStyle w:val="13"/>
              </w:rPr>
              <w:t>однако</w:t>
            </w:r>
            <w:r>
              <w:rPr>
                <w:rStyle w:val="13"/>
                <w:spacing w:val="23"/>
              </w:rPr>
              <w:t> </w:t>
            </w:r>
            <w:r>
              <w:rPr>
                <w:rStyle w:val="13"/>
              </w:rPr>
              <w:t>предпочтение</w:t>
            </w:r>
            <w:r>
              <w:rPr>
                <w:rStyle w:val="13"/>
                <w:spacing w:val="23"/>
              </w:rPr>
              <w:t> </w:t>
            </w:r>
            <w:r>
              <w:rPr>
                <w:rStyle w:val="13"/>
              </w:rPr>
              <w:t>будет</w:t>
            </w:r>
            <w:r>
              <w:rPr>
                <w:rStyle w:val="13"/>
                <w:spacing w:val="22"/>
              </w:rPr>
              <w:t> </w:t>
            </w:r>
            <w:r>
              <w:rPr>
                <w:rStyle w:val="13"/>
              </w:rPr>
              <w:t>отдаваться</w:t>
            </w:r>
            <w:r>
              <w:rPr>
                <w:rStyle w:val="13"/>
                <w:spacing w:val="19"/>
              </w:rPr>
              <w:t> </w:t>
            </w:r>
            <w:r>
              <w:rPr>
                <w:rStyle w:val="13"/>
              </w:rPr>
              <w:t>тем, кто</w:t>
            </w:r>
            <w:r>
              <w:rPr>
                <w:rStyle w:val="13"/>
                <w:spacing w:val="23"/>
              </w:rPr>
              <w:t> </w:t>
            </w:r>
            <w:r>
              <w:rPr>
                <w:rStyle w:val="13"/>
              </w:rPr>
              <w:t>добровольно</w:t>
            </w:r>
            <w:r>
              <w:rPr>
                <w:rStyle w:val="13"/>
                <w:spacing w:val="23"/>
              </w:rPr>
              <w:t> </w:t>
            </w:r>
            <w:r>
              <w:rPr>
                <w:rStyle w:val="13"/>
              </w:rPr>
              <w:t>изъявил</w:t>
            </w:r>
            <w:r>
              <w:rPr>
                <w:rStyle w:val="13"/>
                <w:spacing w:val="22"/>
              </w:rPr>
              <w:t> </w:t>
            </w:r>
            <w:r>
              <w:rPr>
                <w:rStyle w:val="13"/>
              </w:rPr>
              <w:t>желание</w:t>
            </w:r>
            <w:r>
              <w:rPr>
                <w:rStyle w:val="13"/>
                <w:spacing w:val="20"/>
              </w:rPr>
              <w:t> </w:t>
            </w:r>
            <w:r>
              <w:rPr>
                <w:rStyle w:val="13"/>
              </w:rPr>
              <w:t>пройти</w:t>
            </w:r>
            <w:r>
              <w:rPr>
                <w:rStyle w:val="13"/>
                <w:spacing w:val="23"/>
              </w:rPr>
              <w:t> </w:t>
            </w:r>
            <w:r>
              <w:rPr>
                <w:rStyle w:val="13"/>
              </w:rPr>
              <w:t>специальные</w:t>
            </w:r>
            <w:r>
              <w:rPr>
                <w:rStyle w:val="13"/>
                <w:spacing w:val="23"/>
              </w:rPr>
              <w:t> </w:t>
            </w:r>
            <w:r>
              <w:rPr>
                <w:rStyle w:val="13"/>
              </w:rPr>
              <w:t>сборы,</w:t>
            </w:r>
            <w:r>
              <w:rPr>
                <w:rStyle w:val="13"/>
                <w:spacing w:val="21"/>
              </w:rPr>
              <w:t> </w:t>
            </w:r>
            <w:r>
              <w:rPr>
                <w:rStyle w:val="13"/>
              </w:rPr>
              <w:t>а</w:t>
            </w:r>
            <w:r>
              <w:rPr>
                <w:rStyle w:val="13"/>
                <w:spacing w:val="21"/>
              </w:rPr>
              <w:t> </w:t>
            </w:r>
            <w:r>
              <w:rPr>
                <w:rStyle w:val="13"/>
              </w:rPr>
              <w:t>также лицам  более  молодого  возраста.</w:t>
            </w:r>
          </w:p>
          <w:p>
            <w:pPr/>
            <w:r>
              <w:rPr>
                <w:rStyle w:val="6"/>
              </w:rPr>
              <w:t/>
            </w:r>
          </w:p>
          <w:p>
            <w:pPr/>
            <w:r>
              <w:rPr>
                <w:rStyle w:val="6"/>
              </w:rPr>
              <w:t/>
            </w:r>
          </w:p>
          <w:p>
            <w:pPr/>
            <w:r>
              <w:rPr>
                <w:rStyle w:val="6"/>
              </w:rPr>
              <w:t/>
            </w:r>
          </w:p>
          <w:p>
            <w:pPr/>
            <w:r>
              <w:rPr>
                <w:rStyle w:val="6"/>
              </w:rPr>
              <w:t/>
            </w:r>
          </w:p>
          <w:p>
            <w:pPr>
              <w:spacing w:before="27"/>
              <w:ind w:right="6612" w:left="228"/>
            </w:pPr>
            <w:r>
              <w:rPr>
                <w:rStyle w:val="16"/>
                <w:spacing w:val="-5"/>
              </w:rPr>
              <w:t>Порядок  призыва</w:t>
            </w:r>
          </w:p>
          <w:p>
            <w:pPr>
              <w:spacing w:before="280" w:lineRule="auto" w:line="277"/>
              <w:ind w:right="664" w:left="228"/>
            </w:pPr>
            <w:bookmarkStart w:id="9" w:name="Bookmark_9"/>
            <w:bookmarkEnd w:id="9"/>
            <w:r>
              <w:rPr>
                <w:rStyle w:val="13"/>
              </w:rPr>
              <w:t>Сог</w:t>
            </w:r>
            <w:r>
              <w:rPr>
                <w:rStyle w:val="13"/>
              </w:rPr>
              <w:t>ласно</w:t>
            </w:r>
            <w:r>
              <w:rPr>
                <w:rStyle w:val="13"/>
                <w:spacing w:val="23"/>
              </w:rPr>
              <w:t> </w:t>
            </w:r>
            <w:r>
              <w:rPr>
                <w:rStyle w:val="13"/>
              </w:rPr>
              <w:t>информации</w:t>
            </w:r>
            <w:r>
              <w:rPr>
                <w:rStyle w:val="13"/>
                <w:spacing w:val="23"/>
              </w:rPr>
              <w:t> </w:t>
            </w:r>
            <w:r>
              <w:rPr>
                <w:rStyle w:val="13"/>
              </w:rPr>
              <w:t>Министра</w:t>
            </w:r>
            <w:r>
              <w:rPr>
                <w:rStyle w:val="13"/>
                <w:spacing w:val="21"/>
              </w:rPr>
              <w:t> </w:t>
            </w:r>
            <w:r>
              <w:rPr>
                <w:rStyle w:val="13"/>
              </w:rPr>
              <w:t>обороны,</w:t>
            </w:r>
            <w:r>
              <w:rPr>
                <w:rStyle w:val="13"/>
                <w:spacing w:val="21"/>
              </w:rPr>
              <w:t> </w:t>
            </w:r>
            <w:r>
              <w:rPr>
                <w:rStyle w:val="13"/>
              </w:rPr>
              <w:t>озвученной</w:t>
            </w:r>
            <w:r>
              <w:rPr>
                <w:rStyle w:val="13"/>
                <w:spacing w:val="23"/>
              </w:rPr>
              <w:t> </w:t>
            </w:r>
            <w:r>
              <w:rPr>
                <w:rStyle w:val="13"/>
              </w:rPr>
              <w:t>на</w:t>
            </w:r>
            <w:r>
              <w:rPr>
                <w:rStyle w:val="13"/>
                <w:spacing w:val="21"/>
              </w:rPr>
              <w:t> </w:t>
            </w:r>
            <w:r>
              <w:rPr>
                <w:rStyle w:val="13"/>
              </w:rPr>
              <w:t>брифинге, </w:t>
            </w:r>
            <w:r>
              <w:rPr>
                <w:rStyle w:val="13"/>
                <w:spacing w:val="-4"/>
              </w:rPr>
              <w:t>воинские</w:t>
            </w:r>
            <w:r>
              <w:rPr>
                <w:rStyle w:val="13"/>
                <w:spacing w:val="18"/>
              </w:rPr>
              <w:t> </w:t>
            </w:r>
            <w:r>
              <w:rPr>
                <w:rStyle w:val="13"/>
                <w:spacing w:val="-4"/>
              </w:rPr>
              <w:t>сборы</w:t>
            </w:r>
            <w:r>
              <w:rPr>
                <w:rStyle w:val="13"/>
                <w:spacing w:val="15"/>
              </w:rPr>
              <w:t> </w:t>
            </w:r>
            <w:r>
              <w:rPr>
                <w:rStyle w:val="13"/>
                <w:spacing w:val="-4"/>
              </w:rPr>
              <w:t>будут</w:t>
            </w:r>
            <w:r>
              <w:rPr>
                <w:rStyle w:val="13"/>
                <w:spacing w:val="19"/>
              </w:rPr>
              <w:t> </w:t>
            </w:r>
            <w:r>
              <w:rPr>
                <w:rStyle w:val="13"/>
                <w:spacing w:val="-4"/>
              </w:rPr>
              <w:t>осуществляться</w:t>
            </w:r>
            <w:r>
              <w:rPr>
                <w:rStyle w:val="13"/>
                <w:spacing w:val="17"/>
              </w:rPr>
              <w:t> </w:t>
            </w:r>
            <w:r>
              <w:rPr>
                <w:rStyle w:val="13"/>
                <w:spacing w:val="-4"/>
              </w:rPr>
              <w:t>на</w:t>
            </w:r>
            <w:r>
              <w:rPr>
                <w:rStyle w:val="13"/>
                <w:spacing w:val="15"/>
              </w:rPr>
              <w:t> </w:t>
            </w:r>
            <w:r>
              <w:rPr>
                <w:rStyle w:val="13"/>
                <w:spacing w:val="-4"/>
              </w:rPr>
              <w:t>основании</w:t>
            </w:r>
            <w:r>
              <w:rPr>
                <w:rStyle w:val="13"/>
                <w:spacing w:val="19"/>
              </w:rPr>
              <w:t> </w:t>
            </w:r>
            <w:r>
              <w:rPr>
                <w:rStyle w:val="13"/>
                <w:spacing w:val="-4"/>
              </w:rPr>
              <w:t>решений</w:t>
            </w:r>
            <w:r>
              <w:rPr>
                <w:rStyle w:val="13"/>
                <w:spacing w:val="16"/>
              </w:rPr>
              <w:t> </w:t>
            </w:r>
            <w:r>
              <w:rPr>
                <w:rStyle w:val="13"/>
                <w:spacing w:val="-4"/>
              </w:rPr>
              <w:t>местных </w:t>
            </w:r>
            <w:r>
              <w:rPr>
                <w:rStyle w:val="13"/>
              </w:rPr>
              <w:t>исполнительных</w:t>
            </w:r>
            <w:r>
              <w:rPr>
                <w:rStyle w:val="13"/>
                <w:spacing w:val="21"/>
              </w:rPr>
              <w:t> </w:t>
            </w:r>
            <w:r>
              <w:rPr>
                <w:rStyle w:val="13"/>
              </w:rPr>
              <w:t>органов</w:t>
            </w:r>
            <w:r>
              <w:rPr>
                <w:rStyle w:val="13"/>
                <w:spacing w:val="20"/>
              </w:rPr>
              <w:t> </w:t>
            </w:r>
            <w:r>
              <w:rPr>
                <w:rStyle w:val="13"/>
              </w:rPr>
              <w:t>по</w:t>
            </w:r>
            <w:r>
              <w:rPr>
                <w:rStyle w:val="13"/>
                <w:spacing w:val="23"/>
              </w:rPr>
              <w:t> </w:t>
            </w:r>
            <w:r>
              <w:rPr>
                <w:rStyle w:val="13"/>
              </w:rPr>
              <w:t>согласованию</w:t>
            </w:r>
            <w:r>
              <w:rPr>
                <w:rStyle w:val="13"/>
                <w:spacing w:val="21"/>
              </w:rPr>
              <w:t> </w:t>
            </w:r>
            <w:r>
              <w:rPr>
                <w:rStyle w:val="13"/>
              </w:rPr>
              <w:t>с</w:t>
            </w:r>
            <w:r>
              <w:rPr>
                <w:rStyle w:val="13"/>
                <w:spacing w:val="21"/>
              </w:rPr>
              <w:t> </w:t>
            </w:r>
            <w:r>
              <w:rPr>
                <w:rStyle w:val="13"/>
              </w:rPr>
              <w:t>местными</w:t>
            </w:r>
            <w:r>
              <w:rPr>
                <w:rStyle w:val="13"/>
                <w:spacing w:val="22"/>
              </w:rPr>
              <w:t> </w:t>
            </w:r>
            <w:r>
              <w:rPr>
                <w:rStyle w:val="13"/>
              </w:rPr>
              <w:t>органами воинского  учета.</w:t>
            </w:r>
          </w:p>
        </w:tc>
        <w:tc>
          <w:tcPr>
            <w:tcW w:w="221" w:type="dxa"/>
            <w:shd w:val="clear" w:color="auto" w:fill="F3F3F3"/>
          </w:tcPr>
          <w:p>
            <w:r/>
          </w:p>
        </w:tc>
      </w:tr>
    </w:tbl>
    <w:p>
      <w:pPr>
        <w:spacing w:lineRule="auto" w:line="14" w:before="0"/>
        <w:rPr>
          <w:sz w:val="2"/>
        </w:rPr>
      </w:pPr>
    </w:p>
    <w:p>
      <w:pPr>
        <w:spacing w:line="14" w:lineRule="auto"/>
        <w:sectPr>
          <w:pgSz w:w="11907" w:h="16841"/>
          <w:pgMar w:top="283" w:bottom="0" w:left="1133" w:right="1195" w:header="0" w:footer="0"/>
        </w:sectPr>
      </w:pPr>
    </w:p>
    <w:p>
      <w:pPr>
        <w:spacing w:lineRule="auto" w:line="14" w:before="0"/>
        <w:rPr>
          <w:sz w:val="2"/>
        </w:rPr>
        <w:sectPr>
          <w:type w:val="continuous"/>
          <w:pgSz w:w="11907" w:h="16841"/>
          <w:pgMar w:top="283" w:bottom="0" w:left="1133" w:right="1195" w:header="0" w:footer="0"/>
        </w:sectPr>
      </w:pPr>
      <w:r>
        <w:drawing>
          <wp:anchor simplePos="0" relativeHeight="902" behindDoc="1" locked="0" layoutInCell="1" allowOverlap="1">
            <wp:simplePos x="0" y="0"/>
            <wp:positionH relativeFrom="page">
              <wp:posOffset>1008380</wp:posOffset>
            </wp:positionH>
            <wp:positionV relativeFrom="page">
              <wp:posOffset>3004692</wp:posOffset>
            </wp:positionV>
            <wp:extent cx="1456055" cy="302260"/>
            <wp:wrapNone/>
            <wp:docPr id="137" name="Shape 137">
              <a:hlinkClick r:id="rId24"/>
            </wp:docPr>
            <a:graphic>
              <a:graphicData uri="http://schemas.openxmlformats.org/drawingml/2006/picture">
                <pic:pic>
                  <pic:nvPicPr>
                    <pic:cNvPr id="137" name="Shape 137">
                      <a:hlinkClick r:id="rId24"/>
                    </pic:cNvPr>
                    <pic:cNvPicPr/>
                  </pic:nvPicPr>
                  <pic:blipFill>
                    <a:blip r:embed="rId23" cstate="print"/>
                    <a:stretch>
                      <a:fillRect/>
                    </a:stretch>
                  </pic:blipFill>
                  <pic:spPr>
                    <a:xfrm>
                      <a:off x="0" y="0"/>
                      <a:ext cx="1456055" cy="302260"/>
                    </a:xfrm>
                    <a:prstGeom prst="rect">
                      <a:avLst/>
                    </a:prstGeom>
                  </pic:spPr>
                </pic:pic>
              </a:graphicData>
            </a:graphic>
          </wp:anchor>
        </w:drawing>
      </w:r>
      <w:r>
        <w:drawing>
          <wp:anchor simplePos="0" relativeHeight="903" behindDoc="1" locked="0" layoutInCell="1" allowOverlap="1">
            <wp:simplePos x="0" y="0"/>
            <wp:positionH relativeFrom="page">
              <wp:posOffset>1008380</wp:posOffset>
            </wp:positionH>
            <wp:positionV relativeFrom="page">
              <wp:posOffset>7992491</wp:posOffset>
            </wp:positionV>
            <wp:extent cx="1454785" cy="301625"/>
            <wp:wrapNone/>
            <wp:docPr id="138" name="Shape 138">
              <a:hlinkClick r:id="rId24"/>
            </wp:docPr>
            <a:graphic>
              <a:graphicData uri="http://schemas.openxmlformats.org/drawingml/2006/picture">
                <pic:pic>
                  <pic:nvPicPr>
                    <pic:cNvPr id="138" name="Shape 138">
                      <a:hlinkClick r:id="rId24"/>
                    </pic:cNvPr>
                    <pic:cNvPicPr/>
                  </pic:nvPicPr>
                  <pic:blipFill>
                    <a:blip r:embed="rId25" cstate="print"/>
                    <a:stretch>
                      <a:fillRect/>
                    </a:stretch>
                  </pic:blipFill>
                  <pic:spPr>
                    <a:xfrm>
                      <a:off x="0" y="0"/>
                      <a:ext cx="1454785" cy="301625"/>
                    </a:xfrm>
                    <a:prstGeom prst="rect">
                      <a:avLst/>
                    </a:prstGeom>
                  </pic:spPr>
                </pic:pic>
              </a:graphicData>
            </a:graphic>
          </wp:anchor>
        </w:drawing>
      </w:r>
    </w:p>
    <w:p>
      <w:pPr>
        <w:spacing w:before="1" w:lineRule="auto" w:line="276"/>
      </w:pPr>
      <w:r>
        <w:drawing>
          <wp:anchor simplePos="0" relativeHeight="2" behindDoc="1" locked="0" layoutInCell="1" allowOverlap="1">
            <wp:simplePos x="0" y="0"/>
            <wp:positionH relativeFrom="page">
              <wp:posOffset>719633</wp:posOffset>
            </wp:positionH>
            <wp:positionV relativeFrom="paragraph">
              <wp:posOffset>-107451</wp:posOffset>
            </wp:positionV>
            <wp:extent cx="6082030" cy="9255252"/>
            <wp:wrapNone/>
            <wp:docPr id="139" name="Shape 139">
              <a:hlinkClick r:id="rId24"/>
            </wp:docPr>
            <a:graphic>
              <a:graphicData uri="http://schemas.microsoft.com/office/word/2010/wordprocessingGroup">
                <wpg:wgp>
                  <wpg:cNvGrpSpPr/>
                  <wpg:grpSpPr>
                    <a:xfrm>
                      <a:off x="0" y="0"/>
                      <a:ext cx="6082030" cy="9255252"/>
                      <a:chOff x="0" y="0"/>
                      <a:chExt cx="6082030" cy="9255252"/>
                    </a:xfrm>
                  </wpg:grpSpPr>
                  <wps:wsp>
                    <wps:cNvPr id="140" name="Shape 140"/>
                    <wps:cNvSpPr/>
                    <wps:spPr>
                      <a:xfrm>
                        <a:off x="5941822" y="8357311"/>
                        <a:ext cx="140208" cy="896417"/>
                      </a:xfrm>
                      <a:prstGeom prst="rect">
                        <a:avLst/>
                      </a:prstGeom>
                      <a:solidFill>
                        <a:srgbClr val="F3F3F3"/>
                      </a:solidFill>
                    </wps:spPr>
                    <wps:bodyPr vert="horz" vertOverflow="overflow" horzOverflow="overflow" numCol="1" wrap="none" rot="0" lIns="0" tIns="0" rIns="0" bIns="0"/>
                  </wps:wsp>
                  <wps:wsp>
                    <wps:cNvPr id="141" name="Shape 141"/>
                    <wps:cNvSpPr/>
                    <wps:spPr>
                      <a:xfrm>
                        <a:off x="6045454" y="8128762"/>
                        <a:ext cx="36575" cy="190500"/>
                      </a:xfrm>
                      <a:prstGeom prst="rect">
                        <a:avLst/>
                      </a:prstGeom>
                      <a:solidFill>
                        <a:srgbClr val="F3F3F3"/>
                      </a:solidFill>
                    </wps:spPr>
                    <wps:bodyPr vert="horz" vertOverflow="overflow" horzOverflow="overflow" numCol="1" wrap="none" rot="0" lIns="0" tIns="0" rIns="0" bIns="0"/>
                  </wps:wsp>
                  <wps:wsp>
                    <wps:cNvPr id="142" name="Shape 142"/>
                    <wps:cNvSpPr/>
                    <wps:spPr>
                      <a:xfrm>
                        <a:off x="5941822" y="38100"/>
                        <a:ext cx="140208" cy="8090662"/>
                      </a:xfrm>
                      <a:prstGeom prst="rect">
                        <a:avLst/>
                      </a:prstGeom>
                      <a:solidFill>
                        <a:srgbClr val="F3F3F3"/>
                      </a:solidFill>
                    </wps:spPr>
                    <wps:bodyPr vert="horz" vertOverflow="overflow" horzOverflow="overflow" numCol="1" wrap="none" rot="0" lIns="0" tIns="0" rIns="0" bIns="0"/>
                  </wps:wsp>
                  <wps:wsp>
                    <wps:cNvPr id="143" name="Shape 143"/>
                    <wps:cNvSpPr/>
                    <wps:spPr>
                      <a:xfrm>
                        <a:off x="0" y="8319262"/>
                        <a:ext cx="36576" cy="935990"/>
                      </a:xfrm>
                      <a:prstGeom prst="rect">
                        <a:avLst/>
                      </a:prstGeom>
                      <a:solidFill>
                        <a:srgbClr val="F3F3F3"/>
                      </a:solidFill>
                    </wps:spPr>
                    <wps:bodyPr vert="horz" vertOverflow="overflow" horzOverflow="overflow" numCol="1" wrap="none" rot="0" lIns="0" tIns="0" rIns="0" bIns="0"/>
                  </wps:wsp>
                  <wps:wsp>
                    <wps:cNvPr id="144" name="Shape 144"/>
                    <wps:cNvSpPr/>
                    <wps:spPr>
                      <a:xfrm>
                        <a:off x="0" y="8128762"/>
                        <a:ext cx="36576" cy="190500"/>
                      </a:xfrm>
                      <a:prstGeom prst="rect">
                        <a:avLst/>
                      </a:prstGeom>
                      <a:solidFill>
                        <a:srgbClr val="F3F3F3"/>
                      </a:solidFill>
                    </wps:spPr>
                    <wps:bodyPr vert="horz" vertOverflow="overflow" horzOverflow="overflow" numCol="1" wrap="none" rot="0" lIns="0" tIns="0" rIns="0" bIns="0"/>
                  </wps:wsp>
                  <wps:wsp>
                    <wps:cNvPr id="145" name="Shape 145"/>
                    <wps:cNvSpPr/>
                    <wps:spPr>
                      <a:xfrm>
                        <a:off x="0" y="0"/>
                        <a:ext cx="36576" cy="8128762"/>
                      </a:xfrm>
                      <a:prstGeom prst="rect">
                        <a:avLst/>
                      </a:prstGeom>
                      <a:solidFill>
                        <a:srgbClr val="F3F3F3"/>
                      </a:solidFill>
                    </wps:spPr>
                    <wps:bodyPr vert="horz" vertOverflow="overflow" horzOverflow="overflow" numCol="1" wrap="none" rot="0" lIns="0" tIns="0" rIns="0" bIns="0"/>
                  </wps:wsp>
                  <wps:wsp>
                    <wps:cNvPr id="146" name="Shape 146"/>
                    <wps:cNvSpPr/>
                    <wps:spPr>
                      <a:xfrm>
                        <a:off x="36576" y="0"/>
                        <a:ext cx="108204" cy="8128762"/>
                      </a:xfrm>
                      <a:prstGeom prst="rect">
                        <a:avLst/>
                      </a:prstGeom>
                      <a:solidFill>
                        <a:srgbClr val="F3F3F3"/>
                      </a:solidFill>
                    </wps:spPr>
                    <wps:bodyPr vert="horz" vertOverflow="overflow" horzOverflow="overflow" numCol="1" wrap="none" rot="0" lIns="0" tIns="0" rIns="0" bIns="0"/>
                  </wps:wsp>
                  <wps:wsp>
                    <wps:cNvPr id="147" name="Shape 147"/>
                    <wps:cNvSpPr/>
                    <wps:spPr>
                      <a:xfrm>
                        <a:off x="144780" y="8319211"/>
                        <a:ext cx="5900675" cy="51"/>
                      </a:xfrm>
                      <a:prstGeom prst="rect">
                        <a:avLst/>
                      </a:prstGeom>
                      <a:solidFill>
                        <a:srgbClr val="F3F3F3"/>
                      </a:solidFill>
                    </wps:spPr>
                    <wps:bodyPr vert="horz" vertOverflow="overflow" horzOverflow="overflow" numCol="1" wrap="none" rot="0" lIns="0" tIns="0" rIns="0" bIns="0"/>
                  </wps:wsp>
                  <wps:wsp>
                    <wps:cNvPr id="148" name="Shape 148"/>
                    <wps:cNvSpPr/>
                    <wps:spPr>
                      <a:xfrm>
                        <a:off x="36576" y="8128762"/>
                        <a:ext cx="6008878" cy="190449"/>
                      </a:xfrm>
                      <a:prstGeom prst="rect">
                        <a:avLst/>
                      </a:prstGeom>
                      <a:solidFill>
                        <a:srgbClr val="F3F3F3"/>
                      </a:solidFill>
                    </wps:spPr>
                    <wps:bodyPr vert="horz" vertOverflow="overflow" horzOverflow="overflow" numCol="1" wrap="none" rot="0" lIns="0" tIns="0" rIns="0" bIns="0"/>
                  </wps:wsp>
                  <wps:wsp>
                    <wps:cNvPr id="149" name="Shape 149"/>
                    <wps:cNvSpPr/>
                    <wps:spPr>
                      <a:xfrm>
                        <a:off x="36576" y="8319211"/>
                        <a:ext cx="108204" cy="936041"/>
                      </a:xfrm>
                      <a:prstGeom prst="rect">
                        <a:avLst/>
                      </a:prstGeom>
                      <a:solidFill>
                        <a:srgbClr val="F3F3F3"/>
                      </a:solidFill>
                    </wps:spPr>
                    <wps:bodyPr vert="horz" vertOverflow="overflow" horzOverflow="overflow" numCol="1" wrap="none" rot="0" lIns="0" tIns="0" rIns="0" bIns="0"/>
                  </wps:wsp>
                  <pic:pic>
                    <pic:nvPicPr>
                      <pic:cNvPr id="150" name="Shape 150">
                        <a:hlinkClick r:id="rId24"/>
                      </pic:cNvPr>
                      <pic:cNvPicPr/>
                    </pic:nvPicPr>
                    <pic:blipFill>
                      <a:blip r:embed="rId23" cstate="print"/>
                      <a:stretch>
                        <a:fillRect/>
                      </a:stretch>
                    </pic:blipFill>
                    <pic:spPr>
                      <a:xfrm>
                        <a:off x="288747" y="1391412"/>
                        <a:ext cx="1454785" cy="301625"/>
                      </a:xfrm>
                      <a:prstGeom prst="rect">
                        <a:avLst/>
                      </a:prstGeom>
                    </pic:spPr>
                  </pic:pic>
                  <pic:pic>
                    <pic:nvPicPr>
                      <pic:cNvPr id="151" name="Shape 151">
                        <a:hlinkClick r:id="rId24"/>
                      </pic:cNvPr>
                      <pic:cNvPicPr/>
                    </pic:nvPicPr>
                    <pic:blipFill>
                      <a:blip r:embed="rId26" cstate="print"/>
                      <a:stretch>
                        <a:fillRect/>
                      </a:stretch>
                    </pic:blipFill>
                    <pic:spPr>
                      <a:xfrm>
                        <a:off x="288747" y="3155188"/>
                        <a:ext cx="1454785" cy="301625"/>
                      </a:xfrm>
                      <a:prstGeom prst="rect">
                        <a:avLst/>
                      </a:prstGeom>
                    </pic:spPr>
                  </pic:pic>
                  <pic:pic>
                    <pic:nvPicPr>
                      <pic:cNvPr id="152" name="Shape 152">
                        <a:hlinkClick r:id="rId24"/>
                      </pic:cNvPr>
                      <pic:cNvPicPr/>
                    </pic:nvPicPr>
                    <pic:blipFill>
                      <a:blip r:embed="rId26" cstate="print"/>
                      <a:stretch>
                        <a:fillRect/>
                      </a:stretch>
                    </pic:blipFill>
                    <pic:spPr>
                      <a:xfrm>
                        <a:off x="288747" y="4918837"/>
                        <a:ext cx="1454785" cy="301625"/>
                      </a:xfrm>
                      <a:prstGeom prst="rect">
                        <a:avLst/>
                      </a:prstGeom>
                    </pic:spPr>
                  </pic:pic>
                  <pic:pic>
                    <pic:nvPicPr>
                      <pic:cNvPr id="153" name="Shape 153">
                        <a:hlinkClick r:id="rId24"/>
                      </pic:cNvPr>
                      <pic:cNvPicPr/>
                    </pic:nvPicPr>
                    <pic:blipFill>
                      <a:blip r:embed="rId26" cstate="print"/>
                      <a:stretch>
                        <a:fillRect/>
                      </a:stretch>
                    </pic:blipFill>
                    <pic:spPr>
                      <a:xfrm>
                        <a:off x="288747" y="6487287"/>
                        <a:ext cx="1454785" cy="301625"/>
                      </a:xfrm>
                      <a:prstGeom prst="rect">
                        <a:avLst/>
                      </a:prstGeom>
                    </pic:spPr>
                  </pic:pic>
                </wpg:wgp>
              </a:graphicData>
            </a:graphic>
          </wp:anchor>
        </w:drawing>
      </w:r>
      <w:r>
        <w:rPr>
          <w:rStyle w:val="13"/>
          <w:spacing w:val="-3"/>
        </w:rPr>
        <w:t>Граждане</w:t>
      </w:r>
      <w:r>
        <w:rPr>
          <w:rStyle w:val="13"/>
          <w:spacing w:val="20"/>
        </w:rPr>
        <w:t> </w:t>
      </w:r>
      <w:r>
        <w:rPr>
          <w:rStyle w:val="13"/>
          <w:spacing w:val="-3"/>
        </w:rPr>
        <w:t>будут</w:t>
      </w:r>
      <w:r>
        <w:rPr>
          <w:rStyle w:val="13"/>
          <w:spacing w:val="17"/>
        </w:rPr>
        <w:t> </w:t>
      </w:r>
      <w:r>
        <w:rPr>
          <w:rStyle w:val="13"/>
          <w:spacing w:val="-3"/>
        </w:rPr>
        <w:t>призываться</w:t>
      </w:r>
      <w:r>
        <w:rPr>
          <w:rStyle w:val="13"/>
          <w:spacing w:val="18"/>
        </w:rPr>
        <w:t> </w:t>
      </w:r>
      <w:r>
        <w:rPr>
          <w:rStyle w:val="13"/>
          <w:spacing w:val="-3"/>
        </w:rPr>
        <w:t>на</w:t>
      </w:r>
      <w:r>
        <w:rPr>
          <w:rStyle w:val="13"/>
          <w:spacing w:val="18"/>
        </w:rPr>
        <w:t> </w:t>
      </w:r>
      <w:r>
        <w:rPr>
          <w:rStyle w:val="13"/>
          <w:spacing w:val="-3"/>
        </w:rPr>
        <w:t>сборы</w:t>
      </w:r>
      <w:r>
        <w:rPr>
          <w:rStyle w:val="13"/>
          <w:spacing w:val="18"/>
        </w:rPr>
        <w:t> </w:t>
      </w:r>
      <w:r>
        <w:rPr>
          <w:rStyle w:val="13"/>
          <w:spacing w:val="-3"/>
        </w:rPr>
        <w:t>по</w:t>
      </w:r>
      <w:r>
        <w:rPr>
          <w:rStyle w:val="13"/>
          <w:spacing w:val="17"/>
        </w:rPr>
        <w:t> </w:t>
      </w:r>
      <w:r>
        <w:rPr>
          <w:rStyle w:val="13"/>
          <w:spacing w:val="-3"/>
        </w:rPr>
        <w:t>месту</w:t>
      </w:r>
      <w:r>
        <w:rPr>
          <w:rStyle w:val="13"/>
          <w:spacing w:val="18"/>
        </w:rPr>
        <w:t> </w:t>
      </w:r>
      <w:r>
        <w:rPr>
          <w:rStyle w:val="13"/>
          <w:spacing w:val="-3"/>
        </w:rPr>
        <w:t>жительства.</w:t>
      </w:r>
      <w:r>
        <w:rPr>
          <w:rStyle w:val="13"/>
          <w:spacing w:val="18"/>
        </w:rPr>
        <w:t> </w:t>
      </w:r>
      <w:r>
        <w:rPr>
          <w:rStyle w:val="13"/>
          <w:spacing w:val="-3"/>
        </w:rPr>
        <w:t>В</w:t>
      </w:r>
      <w:r>
        <w:rPr>
          <w:rStyle w:val="13"/>
          <w:spacing w:val="16"/>
        </w:rPr>
        <w:t> </w:t>
      </w:r>
      <w:r>
        <w:rPr>
          <w:rStyle w:val="13"/>
          <w:spacing w:val="-3"/>
        </w:rPr>
        <w:t>связи</w:t>
      </w:r>
      <w:r>
        <w:rPr>
          <w:rStyle w:val="13"/>
          <w:spacing w:val="20"/>
        </w:rPr>
        <w:t> </w:t>
      </w:r>
      <w:r>
        <w:rPr>
          <w:rStyle w:val="13"/>
          <w:spacing w:val="-3"/>
        </w:rPr>
        <w:t>с </w:t>
      </w:r>
      <w:r>
        <w:rPr>
          <w:rStyle w:val="13"/>
          <w:spacing w:val="-5"/>
        </w:rPr>
        <w:t>этим</w:t>
      </w:r>
      <w:r>
        <w:rPr>
          <w:rStyle w:val="13"/>
          <w:spacing w:val="17"/>
        </w:rPr>
        <w:t> </w:t>
      </w:r>
      <w:r>
        <w:rPr>
          <w:rStyle w:val="13"/>
          <w:spacing w:val="-5"/>
        </w:rPr>
        <w:t>они</w:t>
      </w:r>
      <w:r>
        <w:rPr>
          <w:rStyle w:val="13"/>
          <w:spacing w:val="18"/>
        </w:rPr>
        <w:t> </w:t>
      </w:r>
      <w:r>
        <w:rPr>
          <w:rStyle w:val="13"/>
          <w:spacing w:val="-5"/>
        </w:rPr>
        <w:t>ежедневно</w:t>
      </w:r>
      <w:r>
        <w:rPr>
          <w:rStyle w:val="13"/>
          <w:spacing w:val="18"/>
        </w:rPr>
        <w:t> </w:t>
      </w:r>
      <w:r>
        <w:rPr>
          <w:rStyle w:val="13"/>
          <w:spacing w:val="-5"/>
        </w:rPr>
        <w:t>по</w:t>
      </w:r>
      <w:r>
        <w:rPr>
          <w:rStyle w:val="13"/>
          <w:spacing w:val="18"/>
        </w:rPr>
        <w:t> </w:t>
      </w:r>
      <w:r>
        <w:rPr>
          <w:rStyle w:val="13"/>
          <w:spacing w:val="-5"/>
        </w:rPr>
        <w:t>окончании</w:t>
      </w:r>
      <w:r>
        <w:rPr>
          <w:rStyle w:val="13"/>
          <w:spacing w:val="18"/>
        </w:rPr>
        <w:t> </w:t>
      </w:r>
      <w:r>
        <w:rPr>
          <w:rStyle w:val="13"/>
          <w:spacing w:val="-5"/>
        </w:rPr>
        <w:t>работы</w:t>
      </w:r>
      <w:r>
        <w:rPr>
          <w:rStyle w:val="13"/>
          <w:spacing w:val="17"/>
        </w:rPr>
        <w:t> </w:t>
      </w:r>
      <w:r>
        <w:rPr>
          <w:rStyle w:val="13"/>
          <w:spacing w:val="-5"/>
        </w:rPr>
        <w:t>будут</w:t>
      </w:r>
      <w:r>
        <w:rPr>
          <w:rStyle w:val="13"/>
          <w:spacing w:val="18"/>
        </w:rPr>
        <w:t> </w:t>
      </w:r>
      <w:r>
        <w:rPr>
          <w:rStyle w:val="13"/>
          <w:spacing w:val="-5"/>
        </w:rPr>
        <w:t>возвращаться</w:t>
      </w:r>
      <w:r>
        <w:rPr>
          <w:rStyle w:val="13"/>
          <w:spacing w:val="16"/>
        </w:rPr>
        <w:t> </w:t>
      </w:r>
      <w:r>
        <w:rPr>
          <w:rStyle w:val="13"/>
          <w:spacing w:val="-5"/>
        </w:rPr>
        <w:t>домой</w:t>
      </w:r>
      <w:r>
        <w:rPr>
          <w:rStyle w:val="13"/>
          <w:spacing w:val="18"/>
        </w:rPr>
        <w:t> </w:t>
      </w:r>
      <w:r>
        <w:rPr>
          <w:rStyle w:val="13"/>
          <w:spacing w:val="-5"/>
        </w:rPr>
        <w:t>и </w:t>
      </w:r>
      <w:r>
        <w:rPr>
          <w:rStyle w:val="13"/>
        </w:rPr>
        <w:t>ходить</w:t>
      </w:r>
      <w:r>
        <w:rPr>
          <w:rStyle w:val="13"/>
          <w:spacing w:val="23"/>
        </w:rPr>
        <w:t> </w:t>
      </w:r>
      <w:r>
        <w:rPr>
          <w:rStyle w:val="13"/>
        </w:rPr>
        <w:t>на</w:t>
      </w:r>
      <w:r>
        <w:rPr>
          <w:rStyle w:val="13"/>
          <w:spacing w:val="21"/>
        </w:rPr>
        <w:t> </w:t>
      </w:r>
      <w:r>
        <w:rPr>
          <w:rStyle w:val="13"/>
        </w:rPr>
        <w:t>службу</w:t>
      </w:r>
      <w:r>
        <w:rPr>
          <w:rStyle w:val="13"/>
          <w:spacing w:val="21"/>
        </w:rPr>
        <w:t> </w:t>
      </w:r>
      <w:r>
        <w:rPr>
          <w:rStyle w:val="13"/>
        </w:rPr>
        <w:t>как</w:t>
      </w:r>
      <w:r>
        <w:rPr>
          <w:rStyle w:val="13"/>
          <w:spacing w:val="21"/>
        </w:rPr>
        <w:t> </w:t>
      </w:r>
      <w:r>
        <w:rPr>
          <w:rStyle w:val="13"/>
        </w:rPr>
        <w:t>на</w:t>
      </w:r>
      <w:r>
        <w:rPr>
          <w:rStyle w:val="13"/>
          <w:spacing w:val="21"/>
        </w:rPr>
        <w:t> </w:t>
      </w:r>
      <w:r>
        <w:rPr>
          <w:rStyle w:val="13"/>
        </w:rPr>
        <w:t>работу.</w:t>
      </w:r>
    </w:p>
    <w:p>
      <w:pPr>
        <w:spacing w:before="202" w:lineRule="auto" w:line="275"/>
        <w:ind w:right="2008"/>
        <w:jc w:val="both"/>
      </w:pPr>
      <w:r>
        <w:rPr>
          <w:rStyle w:val="13"/>
          <w:spacing w:val="-2"/>
        </w:rPr>
        <w:t>Перед началом сборов все лица пройдут медицинское </w:t>
      </w:r>
      <w:r>
        <w:rPr>
          <w:rStyle w:val="13"/>
        </w:rPr>
        <w:t>освидетельствование  и  контроль.</w:t>
      </w:r>
    </w:p>
    <w:p>
      <w:pPr>
        <w:sectPr>
          <w:pgSz w:w="11907" w:h="16841"/>
          <w:pgMar w:top="452" w:bottom="0" w:left="1589" w:right="2039" w:header="0" w:footer="0"/>
        </w:sectPr>
      </w:pPr>
    </w:p>
    <w:p>
      <w:pPr/>
      <w:r>
        <w:rPr>
          <w:rStyle w:val="3"/>
        </w:rPr>
        <w:t/>
      </w:r>
    </w:p>
    <w:p>
      <w:pPr/>
      <w:r>
        <w:rPr>
          <w:rStyle w:val="3"/>
        </w:rPr>
        <w:t/>
      </w:r>
    </w:p>
    <w:p>
      <w:pPr/>
      <w:r>
        <w:rPr>
          <w:rStyle w:val="3"/>
        </w:rPr>
        <w:t/>
      </w:r>
    </w:p>
    <w:p>
      <w:pPr/>
      <w:r>
        <w:rPr>
          <w:rStyle w:val="3"/>
        </w:rPr>
        <w:t/>
      </w:r>
    </w:p>
    <w:p>
      <w:pPr>
        <w:sectPr>
          <w:type w:val="continuous"/>
          <w:pgSz w:w="11907" w:h="16841"/>
          <w:pgMar w:top="452" w:bottom="0" w:left="1440" w:right="1440" w:header="0" w:footer="0"/>
        </w:sectPr>
      </w:pPr>
    </w:p>
    <w:p>
      <w:pPr>
        <w:spacing w:before="121"/>
        <w:ind w:left="28"/>
      </w:pPr>
      <w:r>
        <w:rPr>
          <w:rStyle w:val="16"/>
        </w:rPr>
        <w:t>Оплата</w:t>
      </w:r>
    </w:p>
    <w:p>
      <w:pPr>
        <w:spacing w:before="279" w:lineRule="auto" w:line="275"/>
        <w:ind w:right="268" w:left="28"/>
      </w:pPr>
      <w:bookmarkStart w:id="10" w:name="Bookmark_10"/>
      <w:bookmarkEnd w:id="10"/>
      <w:r>
        <w:rPr>
          <w:rStyle w:val="13"/>
        </w:rPr>
        <w:t>Сог</w:t>
      </w:r>
      <w:r>
        <w:rPr>
          <w:rStyle w:val="13"/>
        </w:rPr>
        <w:t>ласно</w:t>
      </w:r>
      <w:r>
        <w:rPr>
          <w:rStyle w:val="13"/>
          <w:spacing w:val="20"/>
        </w:rPr>
        <w:t> </w:t>
      </w:r>
      <w:r>
        <w:rPr>
          <w:rStyle w:val="13"/>
        </w:rPr>
        <w:t>Закону,</w:t>
      </w:r>
      <w:r>
        <w:rPr>
          <w:rStyle w:val="13"/>
          <w:spacing w:val="21"/>
        </w:rPr>
        <w:t> </w:t>
      </w:r>
      <w:r>
        <w:rPr>
          <w:rStyle w:val="13"/>
        </w:rPr>
        <w:t>за</w:t>
      </w:r>
      <w:r>
        <w:rPr>
          <w:rStyle w:val="13"/>
          <w:spacing w:val="21"/>
        </w:rPr>
        <w:t> </w:t>
      </w:r>
      <w:r>
        <w:rPr>
          <w:rStyle w:val="13"/>
        </w:rPr>
        <w:t>военнообязанными</w:t>
      </w:r>
      <w:r>
        <w:rPr>
          <w:rStyle w:val="13"/>
          <w:spacing w:val="23"/>
        </w:rPr>
        <w:t> </w:t>
      </w:r>
      <w:r>
        <w:rPr>
          <w:rStyle w:val="13"/>
        </w:rPr>
        <w:t>на</w:t>
      </w:r>
      <w:r>
        <w:rPr>
          <w:rStyle w:val="13"/>
          <w:spacing w:val="21"/>
        </w:rPr>
        <w:t> </w:t>
      </w:r>
      <w:r>
        <w:rPr>
          <w:rStyle w:val="13"/>
        </w:rPr>
        <w:t>период</w:t>
      </w:r>
      <w:r>
        <w:rPr>
          <w:rStyle w:val="13"/>
          <w:spacing w:val="19"/>
        </w:rPr>
        <w:t> </w:t>
      </w:r>
      <w:r>
        <w:rPr>
          <w:rStyle w:val="13"/>
        </w:rPr>
        <w:t>воинских</w:t>
      </w:r>
      <w:r>
        <w:rPr>
          <w:rStyle w:val="13"/>
          <w:spacing w:val="21"/>
        </w:rPr>
        <w:t> </w:t>
      </w:r>
      <w:r>
        <w:rPr>
          <w:rStyle w:val="13"/>
        </w:rPr>
        <w:t>сборов </w:t>
      </w:r>
      <w:r>
        <w:rPr>
          <w:rStyle w:val="13"/>
          <w:spacing w:val="-2"/>
        </w:rPr>
        <w:t>сохраняются</w:t>
      </w:r>
      <w:r>
        <w:rPr>
          <w:rStyle w:val="13"/>
          <w:spacing w:val="19"/>
        </w:rPr>
        <w:t> </w:t>
      </w:r>
      <w:r>
        <w:rPr>
          <w:rStyle w:val="13"/>
          <w:spacing w:val="-2"/>
        </w:rPr>
        <w:t>место</w:t>
      </w:r>
      <w:r>
        <w:rPr>
          <w:rStyle w:val="13"/>
          <w:spacing w:val="21"/>
        </w:rPr>
        <w:t> </w:t>
      </w:r>
      <w:r>
        <w:rPr>
          <w:rStyle w:val="13"/>
          <w:spacing w:val="-2"/>
        </w:rPr>
        <w:t>работы</w:t>
      </w:r>
      <w:r>
        <w:rPr>
          <w:rStyle w:val="13"/>
          <w:spacing w:val="20"/>
        </w:rPr>
        <w:t> </w:t>
      </w:r>
      <w:r>
        <w:rPr>
          <w:rStyle w:val="13"/>
          <w:spacing w:val="-2"/>
        </w:rPr>
        <w:t>и</w:t>
      </w:r>
      <w:r>
        <w:rPr>
          <w:rStyle w:val="13"/>
          <w:spacing w:val="21"/>
        </w:rPr>
        <w:t> </w:t>
      </w:r>
      <w:r>
        <w:rPr>
          <w:rStyle w:val="13"/>
          <w:spacing w:val="-2"/>
        </w:rPr>
        <w:t>занимаемая</w:t>
      </w:r>
      <w:r>
        <w:rPr>
          <w:rStyle w:val="13"/>
          <w:spacing w:val="17"/>
        </w:rPr>
        <w:t> </w:t>
      </w:r>
      <w:r>
        <w:rPr>
          <w:rStyle w:val="13"/>
          <w:spacing w:val="-2"/>
        </w:rPr>
        <w:t>должность,</w:t>
      </w:r>
      <w:r>
        <w:rPr>
          <w:rStyle w:val="13"/>
          <w:spacing w:val="19"/>
        </w:rPr>
        <w:t> </w:t>
      </w:r>
      <w:r>
        <w:rPr>
          <w:rStyle w:val="13"/>
          <w:spacing w:val="-2"/>
        </w:rPr>
        <w:t>им</w:t>
      </w:r>
      <w:r>
        <w:rPr>
          <w:rStyle w:val="13"/>
          <w:spacing w:val="20"/>
        </w:rPr>
        <w:t> </w:t>
      </w:r>
      <w:r>
        <w:rPr>
          <w:rStyle w:val="13"/>
          <w:spacing w:val="-2"/>
        </w:rPr>
        <w:t>выплачивается </w:t>
      </w:r>
      <w:r>
        <w:rPr>
          <w:rStyle w:val="13"/>
          <w:spacing w:val="-4"/>
        </w:rPr>
        <w:t>средняя</w:t>
      </w:r>
      <w:r>
        <w:rPr>
          <w:rStyle w:val="13"/>
          <w:spacing w:val="17"/>
        </w:rPr>
        <w:t> </w:t>
      </w:r>
      <w:r>
        <w:rPr>
          <w:rStyle w:val="13"/>
          <w:spacing w:val="-4"/>
        </w:rPr>
        <w:t>заработная</w:t>
      </w:r>
      <w:r>
        <w:rPr>
          <w:rStyle w:val="13"/>
          <w:spacing w:val="17"/>
        </w:rPr>
        <w:t> </w:t>
      </w:r>
      <w:r>
        <w:rPr>
          <w:rStyle w:val="13"/>
          <w:spacing w:val="-4"/>
        </w:rPr>
        <w:t>плата,</w:t>
      </w:r>
      <w:r>
        <w:rPr>
          <w:rStyle w:val="13"/>
          <w:spacing w:val="17"/>
        </w:rPr>
        <w:t> </w:t>
      </w:r>
      <w:r>
        <w:rPr>
          <w:rStyle w:val="13"/>
          <w:spacing w:val="-4"/>
        </w:rPr>
        <w:t>а</w:t>
      </w:r>
      <w:r>
        <w:rPr>
          <w:rStyle w:val="13"/>
          <w:spacing w:val="17"/>
        </w:rPr>
        <w:t> </w:t>
      </w:r>
      <w:r>
        <w:rPr>
          <w:rStyle w:val="13"/>
          <w:spacing w:val="-4"/>
        </w:rPr>
        <w:t>неработающим</w:t>
      </w:r>
      <w:r>
        <w:rPr>
          <w:rStyle w:val="13"/>
          <w:spacing w:val="20"/>
        </w:rPr>
        <w:t> </w:t>
      </w:r>
      <w:r>
        <w:rPr>
          <w:rStyle w:val="13"/>
          <w:spacing w:val="-4"/>
        </w:rPr>
        <w:t>—</w:t>
      </w:r>
      <w:r>
        <w:rPr>
          <w:rStyle w:val="13"/>
          <w:spacing w:val="18"/>
        </w:rPr>
        <w:t> </w:t>
      </w:r>
      <w:r>
        <w:rPr>
          <w:rStyle w:val="13"/>
          <w:spacing w:val="-4"/>
        </w:rPr>
        <w:t>минимальная</w:t>
      </w:r>
      <w:r>
        <w:rPr>
          <w:rStyle w:val="13"/>
          <w:spacing w:val="17"/>
        </w:rPr>
        <w:t> </w:t>
      </w:r>
      <w:r>
        <w:rPr>
          <w:rStyle w:val="13"/>
          <w:spacing w:val="-4"/>
        </w:rPr>
        <w:t>заработная </w:t>
      </w:r>
      <w:r>
        <w:rPr>
          <w:rStyle w:val="13"/>
        </w:rPr>
        <w:t>плата.</w:t>
      </w:r>
      <w:r>
        <w:rPr>
          <w:rStyle w:val="13"/>
          <w:spacing w:val="21"/>
        </w:rPr>
        <w:t> </w:t>
      </w:r>
      <w:r>
        <w:rPr>
          <w:rStyle w:val="13"/>
        </w:rPr>
        <w:t>Выплата</w:t>
      </w:r>
      <w:r>
        <w:rPr>
          <w:rStyle w:val="13"/>
          <w:spacing w:val="21"/>
        </w:rPr>
        <w:t> </w:t>
      </w:r>
      <w:r>
        <w:rPr>
          <w:rStyle w:val="13"/>
        </w:rPr>
        <w:t>осуществляется</w:t>
      </w:r>
      <w:r>
        <w:rPr>
          <w:rStyle w:val="13"/>
          <w:spacing w:val="21"/>
        </w:rPr>
        <w:t> </w:t>
      </w:r>
      <w:r>
        <w:rPr>
          <w:rStyle w:val="13"/>
        </w:rPr>
        <w:t>за</w:t>
      </w:r>
      <w:r>
        <w:rPr>
          <w:rStyle w:val="13"/>
          <w:spacing w:val="21"/>
        </w:rPr>
        <w:t> </w:t>
      </w:r>
      <w:r>
        <w:rPr>
          <w:rStyle w:val="13"/>
        </w:rPr>
        <w:t>счет</w:t>
      </w:r>
      <w:r>
        <w:rPr>
          <w:rStyle w:val="13"/>
          <w:spacing w:val="23"/>
        </w:rPr>
        <w:t> </w:t>
      </w:r>
      <w:r>
        <w:rPr>
          <w:rStyle w:val="13"/>
        </w:rPr>
        <w:t>государства.</w:t>
      </w:r>
    </w:p>
    <w:p>
      <w:pPr/>
      <w:r>
        <w:rPr>
          <w:rStyle w:val="6"/>
        </w:rPr>
        <w:t/>
      </w:r>
    </w:p>
    <w:p>
      <w:pPr/>
      <w:r>
        <w:rPr>
          <w:rStyle w:val="6"/>
        </w:rPr>
        <w:t/>
      </w:r>
    </w:p>
    <w:p>
      <w:pPr/>
      <w:r>
        <w:rPr>
          <w:rStyle w:val="6"/>
        </w:rPr>
        <w:t/>
      </w:r>
    </w:p>
    <w:p>
      <w:pPr/>
      <w:r>
        <w:rPr>
          <w:rStyle w:val="6"/>
        </w:rPr>
        <w:t/>
      </w:r>
    </w:p>
    <w:p>
      <w:pPr>
        <w:spacing w:before="28"/>
        <w:ind w:left="28"/>
      </w:pPr>
      <w:r>
        <w:rPr>
          <w:rStyle w:val="16"/>
        </w:rPr>
        <w:t>Сроки</w:t>
      </w:r>
    </w:p>
    <w:p>
      <w:pPr>
        <w:spacing w:before="280" w:lineRule="auto" w:line="275"/>
        <w:ind w:right="117" w:left="28"/>
      </w:pPr>
      <w:bookmarkStart w:id="11" w:name="Bookmark_11"/>
      <w:bookmarkEnd w:id="11"/>
      <w:r>
        <w:rPr>
          <w:rStyle w:val="13"/>
        </w:rPr>
        <w:t>Сог</w:t>
      </w:r>
      <w:r>
        <w:rPr>
          <w:rStyle w:val="13"/>
        </w:rPr>
        <w:t>ласно</w:t>
      </w:r>
      <w:r>
        <w:rPr>
          <w:rStyle w:val="13"/>
          <w:spacing w:val="23"/>
        </w:rPr>
        <w:t> </w:t>
      </w:r>
      <w:r>
        <w:rPr>
          <w:rStyle w:val="13"/>
        </w:rPr>
        <w:t>законодательству,</w:t>
      </w:r>
      <w:r>
        <w:rPr>
          <w:rStyle w:val="13"/>
          <w:spacing w:val="20"/>
        </w:rPr>
        <w:t> </w:t>
      </w:r>
      <w:r>
        <w:rPr>
          <w:rStyle w:val="13"/>
        </w:rPr>
        <w:t>специальные</w:t>
      </w:r>
      <w:r>
        <w:rPr>
          <w:rStyle w:val="13"/>
          <w:spacing w:val="20"/>
        </w:rPr>
        <w:t> </w:t>
      </w:r>
      <w:r>
        <w:rPr>
          <w:rStyle w:val="13"/>
        </w:rPr>
        <w:t>сборы</w:t>
      </w:r>
      <w:r>
        <w:rPr>
          <w:rStyle w:val="13"/>
          <w:spacing w:val="21"/>
        </w:rPr>
        <w:t> </w:t>
      </w:r>
      <w:r>
        <w:rPr>
          <w:rStyle w:val="13"/>
        </w:rPr>
        <w:t>проводятся </w:t>
      </w:r>
      <w:r>
        <w:rPr>
          <w:rStyle w:val="13"/>
          <w:spacing w:val="-4"/>
        </w:rPr>
        <w:t>продолжительностью</w:t>
      </w:r>
      <w:r>
        <w:rPr>
          <w:rStyle w:val="13"/>
          <w:spacing w:val="17"/>
        </w:rPr>
        <w:t> </w:t>
      </w:r>
      <w:r>
        <w:rPr>
          <w:rStyle w:val="13"/>
          <w:b/>
          <w:spacing w:val="-4"/>
        </w:rPr>
        <w:t>до</w:t>
      </w:r>
      <w:r>
        <w:rPr>
          <w:rStyle w:val="13"/>
          <w:b/>
          <w:spacing w:val="15"/>
        </w:rPr>
        <w:t> </w:t>
      </w:r>
      <w:r>
        <w:rPr>
          <w:rStyle w:val="13"/>
          <w:b/>
          <w:spacing w:val="-4"/>
        </w:rPr>
        <w:t>трех</w:t>
      </w:r>
      <w:r>
        <w:rPr>
          <w:rStyle w:val="13"/>
          <w:b/>
          <w:spacing w:val="16"/>
        </w:rPr>
        <w:t> </w:t>
      </w:r>
      <w:r>
        <w:rPr>
          <w:rStyle w:val="13"/>
          <w:b/>
          <w:spacing w:val="-4"/>
        </w:rPr>
        <w:t>месяцев</w:t>
      </w:r>
      <w:r>
        <w:rPr>
          <w:rStyle w:val="13"/>
          <w:spacing w:val="-4"/>
        </w:rPr>
        <w:t>,</w:t>
      </w:r>
      <w:r>
        <w:rPr>
          <w:rStyle w:val="13"/>
          <w:spacing w:val="17"/>
        </w:rPr>
        <w:t> </w:t>
      </w:r>
      <w:r>
        <w:rPr>
          <w:rStyle w:val="13"/>
          <w:spacing w:val="-4"/>
        </w:rPr>
        <w:t>однако</w:t>
      </w:r>
      <w:r>
        <w:rPr>
          <w:rStyle w:val="13"/>
          <w:spacing w:val="19"/>
        </w:rPr>
        <w:t> </w:t>
      </w:r>
      <w:r>
        <w:rPr>
          <w:rStyle w:val="13"/>
          <w:spacing w:val="-4"/>
        </w:rPr>
        <w:t>исходя</w:t>
      </w:r>
      <w:r>
        <w:rPr>
          <w:rStyle w:val="13"/>
          <w:spacing w:val="17"/>
        </w:rPr>
        <w:t> </w:t>
      </w:r>
      <w:r>
        <w:rPr>
          <w:rStyle w:val="13"/>
          <w:spacing w:val="-4"/>
        </w:rPr>
        <w:t>из</w:t>
      </w:r>
      <w:r>
        <w:rPr>
          <w:rStyle w:val="13"/>
          <w:spacing w:val="18"/>
        </w:rPr>
        <w:t> </w:t>
      </w:r>
      <w:r>
        <w:rPr>
          <w:rStyle w:val="13"/>
          <w:spacing w:val="-4"/>
        </w:rPr>
        <w:t>слов</w:t>
      </w:r>
      <w:r>
        <w:rPr>
          <w:rStyle w:val="13"/>
          <w:spacing w:val="19"/>
        </w:rPr>
        <w:t> </w:t>
      </w:r>
      <w:r>
        <w:rPr>
          <w:rStyle w:val="13"/>
          <w:spacing w:val="-4"/>
        </w:rPr>
        <w:t>Министра </w:t>
      </w:r>
      <w:r>
        <w:rPr>
          <w:rStyle w:val="13"/>
        </w:rPr>
        <w:t>сроки</w:t>
      </w:r>
      <w:r>
        <w:rPr>
          <w:rStyle w:val="13"/>
          <w:spacing w:val="23"/>
        </w:rPr>
        <w:t> </w:t>
      </w:r>
      <w:r>
        <w:rPr>
          <w:rStyle w:val="13"/>
        </w:rPr>
        <w:t>будут</w:t>
      </w:r>
      <w:r>
        <w:rPr>
          <w:rStyle w:val="13"/>
          <w:spacing w:val="23"/>
        </w:rPr>
        <w:t> </w:t>
      </w:r>
      <w:r>
        <w:rPr>
          <w:rStyle w:val="13"/>
        </w:rPr>
        <w:t>определяться</w:t>
      </w:r>
      <w:r>
        <w:rPr>
          <w:rStyle w:val="13"/>
          <w:spacing w:val="21"/>
        </w:rPr>
        <w:t> </w:t>
      </w:r>
      <w:r>
        <w:rPr>
          <w:rStyle w:val="13"/>
        </w:rPr>
        <w:t>местными</w:t>
      </w:r>
      <w:r>
        <w:rPr>
          <w:rStyle w:val="13"/>
          <w:spacing w:val="22"/>
        </w:rPr>
        <w:t> </w:t>
      </w:r>
      <w:r>
        <w:rPr>
          <w:rStyle w:val="13"/>
        </w:rPr>
        <w:t>исполнительными</w:t>
      </w:r>
      <w:r>
        <w:rPr>
          <w:rStyle w:val="13"/>
          <w:spacing w:val="22"/>
        </w:rPr>
        <w:t> </w:t>
      </w:r>
      <w:r>
        <w:rPr>
          <w:rStyle w:val="13"/>
        </w:rPr>
        <w:t>органами,</w:t>
      </w:r>
      <w:r>
        <w:rPr>
          <w:rStyle w:val="13"/>
          <w:spacing w:val="21"/>
        </w:rPr>
        <w:t> </w:t>
      </w:r>
      <w:r>
        <w:rPr>
          <w:rStyle w:val="13"/>
        </w:rPr>
        <w:t>но примерный</w:t>
      </w:r>
      <w:r>
        <w:rPr>
          <w:rStyle w:val="13"/>
          <w:spacing w:val="22"/>
        </w:rPr>
        <w:t> </w:t>
      </w:r>
      <w:r>
        <w:rPr>
          <w:rStyle w:val="13"/>
        </w:rPr>
        <w:t>срок</w:t>
      </w:r>
      <w:r>
        <w:rPr>
          <w:rStyle w:val="13"/>
          <w:spacing w:val="21"/>
        </w:rPr>
        <w:t> </w:t>
      </w:r>
      <w:r>
        <w:rPr>
          <w:rStyle w:val="13"/>
        </w:rPr>
        <w:t>сборов</w:t>
      </w:r>
      <w:r>
        <w:rPr>
          <w:rStyle w:val="13"/>
          <w:spacing w:val="24"/>
        </w:rPr>
        <w:t> </w:t>
      </w:r>
      <w:r>
        <w:rPr>
          <w:rStyle w:val="13"/>
        </w:rPr>
        <w:t>—</w:t>
      </w:r>
      <w:r>
        <w:rPr>
          <w:rStyle w:val="13"/>
          <w:spacing w:val="22"/>
        </w:rPr>
        <w:t> </w:t>
      </w:r>
      <w:r>
        <w:rPr>
          <w:rStyle w:val="13"/>
        </w:rPr>
        <w:t>не</w:t>
      </w:r>
      <w:r>
        <w:rPr>
          <w:rStyle w:val="13"/>
          <w:spacing w:val="23"/>
        </w:rPr>
        <w:t> </w:t>
      </w:r>
      <w:r>
        <w:rPr>
          <w:rStyle w:val="13"/>
        </w:rPr>
        <w:t>более</w:t>
      </w:r>
      <w:r>
        <w:rPr>
          <w:rStyle w:val="13"/>
          <w:spacing w:val="23"/>
        </w:rPr>
        <w:t> </w:t>
      </w:r>
      <w:r>
        <w:rPr>
          <w:rStyle w:val="13"/>
        </w:rPr>
        <w:t>2</w:t>
      </w:r>
      <w:r>
        <w:rPr>
          <w:rStyle w:val="13"/>
          <w:spacing w:val="21"/>
        </w:rPr>
        <w:t> </w:t>
      </w:r>
      <w:r>
        <w:rPr>
          <w:rStyle w:val="13"/>
        </w:rPr>
        <w:t>недель.</w:t>
      </w:r>
    </w:p>
    <w:p>
      <w:pPr/>
      <w:r>
        <w:rPr>
          <w:rStyle w:val="6"/>
        </w:rPr>
        <w:t/>
      </w:r>
    </w:p>
    <w:p>
      <w:pPr/>
      <w:r>
        <w:rPr>
          <w:rStyle w:val="6"/>
        </w:rPr>
        <w:t/>
      </w:r>
    </w:p>
    <w:p>
      <w:pPr/>
      <w:r>
        <w:rPr>
          <w:rStyle w:val="6"/>
        </w:rPr>
        <w:t/>
      </w:r>
    </w:p>
    <w:p>
      <w:pPr/>
      <w:r>
        <w:rPr>
          <w:rStyle w:val="6"/>
        </w:rPr>
        <w:t/>
      </w:r>
    </w:p>
    <w:p>
      <w:pPr>
        <w:spacing w:before="28"/>
        <w:ind w:left="28"/>
      </w:pPr>
      <w:r>
        <w:rPr>
          <w:rStyle w:val="16"/>
        </w:rPr>
        <w:t>Ответственность  за  неявку</w:t>
      </w:r>
    </w:p>
    <w:p>
      <w:pPr>
        <w:spacing w:before="280" w:lineRule="auto" w:line="276"/>
        <w:ind w:right="281" w:left="28"/>
      </w:pPr>
      <w:bookmarkStart w:id="13" w:name="Bookmark_13"/>
      <w:bookmarkEnd w:id="13"/>
      <w:r>
        <w:rPr>
          <w:rStyle w:val="13"/>
          <w:spacing w:val="-4"/>
        </w:rPr>
        <w:t>В</w:t>
      </w:r>
      <w:r>
        <w:rPr>
          <w:rStyle w:val="13"/>
          <w:spacing w:val="18"/>
        </w:rPr>
        <w:t> </w:t>
      </w:r>
      <w:r>
        <w:rPr>
          <w:rStyle w:val="13"/>
          <w:spacing w:val="-4"/>
        </w:rPr>
        <w:t>соответствии</w:t>
      </w:r>
      <w:r>
        <w:rPr>
          <w:rStyle w:val="13"/>
          <w:spacing w:val="19"/>
        </w:rPr>
        <w:t> </w:t>
      </w:r>
      <w:r>
        <w:rPr>
          <w:rStyle w:val="13"/>
          <w:spacing w:val="-4"/>
        </w:rPr>
        <w:t>с</w:t>
      </w:r>
      <w:r>
        <w:rPr>
          <w:rStyle w:val="13"/>
          <w:spacing w:val="17"/>
        </w:rPr>
        <w:t> </w:t>
      </w:r>
      <w:r>
        <w:rPr>
          <w:rStyle w:val="13"/>
          <w:spacing w:val="-4"/>
        </w:rPr>
        <w:t>законодательством,</w:t>
      </w:r>
      <w:r>
        <w:rPr>
          <w:rStyle w:val="13"/>
          <w:spacing w:val="17"/>
        </w:rPr>
        <w:t> </w:t>
      </w:r>
      <w:r>
        <w:rPr>
          <w:rStyle w:val="13"/>
          <w:spacing w:val="-4"/>
        </w:rPr>
        <w:t>в</w:t>
      </w:r>
      <w:r>
        <w:rPr>
          <w:rStyle w:val="13"/>
          <w:spacing w:val="19"/>
        </w:rPr>
        <w:t> </w:t>
      </w:r>
      <w:r>
        <w:rPr>
          <w:rStyle w:val="13"/>
          <w:spacing w:val="-4"/>
        </w:rPr>
        <w:t>случае</w:t>
      </w:r>
      <w:r>
        <w:rPr>
          <w:rStyle w:val="13"/>
          <w:spacing w:val="19"/>
        </w:rPr>
        <w:t> </w:t>
      </w:r>
      <w:r>
        <w:rPr>
          <w:rStyle w:val="13"/>
          <w:spacing w:val="-4"/>
        </w:rPr>
        <w:t>неявке</w:t>
      </w:r>
      <w:r>
        <w:rPr>
          <w:rStyle w:val="13"/>
          <w:spacing w:val="19"/>
        </w:rPr>
        <w:t> </w:t>
      </w:r>
      <w:r>
        <w:rPr>
          <w:rStyle w:val="13"/>
          <w:spacing w:val="-4"/>
        </w:rPr>
        <w:t>по</w:t>
      </w:r>
      <w:r>
        <w:rPr>
          <w:rStyle w:val="13"/>
          <w:spacing w:val="19"/>
        </w:rPr>
        <w:t> </w:t>
      </w:r>
      <w:r>
        <w:rPr>
          <w:rStyle w:val="13"/>
          <w:spacing w:val="-4"/>
        </w:rPr>
        <w:t>повестке,</w:t>
      </w:r>
      <w:r>
        <w:rPr>
          <w:rStyle w:val="13"/>
          <w:spacing w:val="17"/>
        </w:rPr>
        <w:t> </w:t>
      </w:r>
      <w:r>
        <w:rPr>
          <w:rStyle w:val="13"/>
          <w:spacing w:val="-4"/>
        </w:rPr>
        <w:t>лица </w:t>
      </w:r>
      <w:r>
        <w:rPr>
          <w:rStyle w:val="13"/>
          <w:spacing w:val="-2"/>
        </w:rPr>
        <w:t>подлежат</w:t>
      </w:r>
      <w:r>
        <w:rPr>
          <w:rStyle w:val="13"/>
          <w:spacing w:val="21"/>
        </w:rPr>
        <w:t> </w:t>
      </w:r>
      <w:r>
        <w:rPr>
          <w:rStyle w:val="13"/>
          <w:spacing w:val="-2"/>
        </w:rPr>
        <w:t>административной</w:t>
      </w:r>
      <w:r>
        <w:rPr>
          <w:rStyle w:val="13"/>
          <w:spacing w:val="21"/>
        </w:rPr>
        <w:t> </w:t>
      </w:r>
      <w:r>
        <w:rPr>
          <w:rStyle w:val="13"/>
          <w:spacing w:val="-2"/>
        </w:rPr>
        <w:t>ответственности</w:t>
      </w:r>
      <w:r>
        <w:rPr>
          <w:rStyle w:val="13"/>
          <w:spacing w:val="23"/>
        </w:rPr>
        <w:t> </w:t>
      </w:r>
      <w:r>
        <w:rPr>
          <w:rStyle w:val="13"/>
          <w:spacing w:val="-2"/>
        </w:rPr>
        <w:t>в</w:t>
      </w:r>
      <w:r>
        <w:rPr>
          <w:rStyle w:val="13"/>
          <w:spacing w:val="21"/>
        </w:rPr>
        <w:t> </w:t>
      </w:r>
      <w:r>
        <w:rPr>
          <w:rStyle w:val="13"/>
          <w:spacing w:val="-2"/>
        </w:rPr>
        <w:t>размере</w:t>
      </w:r>
      <w:r>
        <w:rPr>
          <w:rStyle w:val="13"/>
          <w:spacing w:val="20"/>
        </w:rPr>
        <w:t> </w:t>
      </w:r>
      <w:r>
        <w:rPr>
          <w:rStyle w:val="13"/>
          <w:spacing w:val="-2"/>
        </w:rPr>
        <w:t>5</w:t>
      </w:r>
      <w:r>
        <w:rPr>
          <w:rStyle w:val="13"/>
          <w:spacing w:val="19"/>
        </w:rPr>
        <w:t> </w:t>
      </w:r>
      <w:r>
        <w:rPr>
          <w:rStyle w:val="13"/>
          <w:spacing w:val="-2"/>
        </w:rPr>
        <w:t>МРП</w:t>
      </w:r>
      <w:r>
        <w:rPr>
          <w:rStyle w:val="13"/>
          <w:spacing w:val="20"/>
        </w:rPr>
        <w:t> </w:t>
      </w:r>
      <w:r>
        <w:rPr>
          <w:rStyle w:val="13"/>
          <w:spacing w:val="-2"/>
        </w:rPr>
        <w:t>(13</w:t>
      </w:r>
      <w:r>
        <w:rPr>
          <w:rStyle w:val="13"/>
          <w:spacing w:val="19"/>
        </w:rPr>
        <w:t> </w:t>
      </w:r>
      <w:r>
        <w:rPr>
          <w:rStyle w:val="13"/>
          <w:spacing w:val="-2"/>
        </w:rPr>
        <w:t>255 </w:t>
      </w:r>
      <w:r>
        <w:rPr>
          <w:rStyle w:val="13"/>
        </w:rPr>
        <w:t>тенге).</w:t>
      </w:r>
    </w:p>
    <w:p>
      <w:pPr/>
      <w:r>
        <w:rPr>
          <w:rStyle w:val="6"/>
        </w:rPr>
        <w:t/>
      </w:r>
    </w:p>
    <w:p>
      <w:pPr/>
      <w:r>
        <w:rPr>
          <w:rStyle w:val="6"/>
        </w:rPr>
        <w:t/>
      </w:r>
    </w:p>
    <w:p>
      <w:pPr/>
      <w:r>
        <w:rPr>
          <w:rStyle w:val="6"/>
        </w:rPr>
        <w:t/>
      </w:r>
    </w:p>
    <w:p>
      <w:pPr/>
      <w:r>
        <w:rPr>
          <w:rStyle w:val="6"/>
        </w:rPr>
        <w:t/>
      </w:r>
    </w:p>
    <w:p>
      <w:pPr>
        <w:spacing w:before="28"/>
      </w:pPr>
      <w:r>
        <w:rPr>
          <w:rStyle w:val="13"/>
          <w:b/>
          <w:color w:val="62B5E5"/>
        </w:rPr>
        <w:t>Как  «Делойт»  может  помочь</w:t>
      </w:r>
    </w:p>
    <w:p>
      <w:pPr>
        <w:spacing w:before="282" w:lineRule="auto" w:line="275"/>
        <w:ind w:left="28"/>
      </w:pPr>
      <w:r>
        <w:rPr>
          <w:rStyle w:val="13"/>
        </w:rPr>
        <w:t>Команда</w:t>
      </w:r>
      <w:r>
        <w:rPr>
          <w:rStyle w:val="13"/>
          <w:spacing w:val="21"/>
        </w:rPr>
        <w:t> </w:t>
      </w:r>
      <w:r>
        <w:rPr>
          <w:rStyle w:val="13"/>
        </w:rPr>
        <w:t>«Делойт</w:t>
      </w:r>
      <w:r>
        <w:rPr>
          <w:rStyle w:val="13"/>
          <w:spacing w:val="23"/>
        </w:rPr>
        <w:t> </w:t>
      </w:r>
      <w:r>
        <w:rPr>
          <w:rStyle w:val="13"/>
        </w:rPr>
        <w:t>Лигал»</w:t>
      </w:r>
      <w:r>
        <w:rPr>
          <w:rStyle w:val="13"/>
          <w:spacing w:val="21"/>
        </w:rPr>
        <w:t> </w:t>
      </w:r>
      <w:r>
        <w:rPr>
          <w:rStyle w:val="13"/>
        </w:rPr>
        <w:t>будет</w:t>
      </w:r>
      <w:r>
        <w:rPr>
          <w:rStyle w:val="13"/>
          <w:spacing w:val="22"/>
        </w:rPr>
        <w:t> </w:t>
      </w:r>
      <w:r>
        <w:rPr>
          <w:rStyle w:val="13"/>
        </w:rPr>
        <w:t>рада</w:t>
      </w:r>
      <w:r>
        <w:rPr>
          <w:rStyle w:val="13"/>
          <w:spacing w:val="21"/>
        </w:rPr>
        <w:t> </w:t>
      </w:r>
      <w:r>
        <w:rPr>
          <w:rStyle w:val="13"/>
        </w:rPr>
        <w:t>предоставить</w:t>
      </w:r>
      <w:r>
        <w:rPr>
          <w:rStyle w:val="13"/>
          <w:spacing w:val="23"/>
        </w:rPr>
        <w:t> </w:t>
      </w:r>
      <w:r>
        <w:rPr>
          <w:rStyle w:val="13"/>
        </w:rPr>
        <w:t>более</w:t>
      </w:r>
      <w:r>
        <w:rPr>
          <w:rStyle w:val="13"/>
          <w:spacing w:val="23"/>
        </w:rPr>
        <w:t> </w:t>
      </w:r>
      <w:r>
        <w:rPr>
          <w:rStyle w:val="13"/>
        </w:rPr>
        <w:t>подробные </w:t>
      </w:r>
      <w:r>
        <w:rPr>
          <w:rStyle w:val="13"/>
          <w:spacing w:val="-4"/>
        </w:rPr>
        <w:t>консультации</w:t>
      </w:r>
      <w:r>
        <w:rPr>
          <w:rStyle w:val="13"/>
          <w:spacing w:val="16"/>
        </w:rPr>
        <w:t> </w:t>
      </w:r>
      <w:r>
        <w:rPr>
          <w:rStyle w:val="13"/>
          <w:spacing w:val="-4"/>
        </w:rPr>
        <w:t>по</w:t>
      </w:r>
      <w:r>
        <w:rPr>
          <w:rStyle w:val="13"/>
          <w:spacing w:val="19"/>
        </w:rPr>
        <w:t> </w:t>
      </w:r>
      <w:r>
        <w:rPr>
          <w:rStyle w:val="13"/>
          <w:spacing w:val="-4"/>
        </w:rPr>
        <w:t>любым</w:t>
      </w:r>
      <w:r>
        <w:rPr>
          <w:rStyle w:val="13"/>
          <w:spacing w:val="18"/>
        </w:rPr>
        <w:t> </w:t>
      </w:r>
      <w:r>
        <w:rPr>
          <w:rStyle w:val="13"/>
          <w:spacing w:val="-4"/>
        </w:rPr>
        <w:t>вопросам,</w:t>
      </w:r>
      <w:r>
        <w:rPr>
          <w:rStyle w:val="13"/>
          <w:spacing w:val="17"/>
        </w:rPr>
        <w:t> </w:t>
      </w:r>
      <w:r>
        <w:rPr>
          <w:rStyle w:val="13"/>
          <w:spacing w:val="-4"/>
        </w:rPr>
        <w:t>возникших</w:t>
      </w:r>
      <w:r>
        <w:rPr>
          <w:rStyle w:val="13"/>
          <w:spacing w:val="17"/>
        </w:rPr>
        <w:t> </w:t>
      </w:r>
      <w:r>
        <w:rPr>
          <w:rStyle w:val="13"/>
          <w:spacing w:val="-4"/>
        </w:rPr>
        <w:t>у</w:t>
      </w:r>
      <w:r>
        <w:rPr>
          <w:rStyle w:val="13"/>
          <w:spacing w:val="17"/>
        </w:rPr>
        <w:t> </w:t>
      </w:r>
      <w:r>
        <w:rPr>
          <w:rStyle w:val="13"/>
          <w:spacing w:val="-4"/>
        </w:rPr>
        <w:t>Вас</w:t>
      </w:r>
      <w:r>
        <w:rPr>
          <w:rStyle w:val="13"/>
          <w:spacing w:val="17"/>
        </w:rPr>
        <w:t> </w:t>
      </w:r>
      <w:r>
        <w:rPr>
          <w:rStyle w:val="13"/>
          <w:spacing w:val="-4"/>
        </w:rPr>
        <w:t>после</w:t>
      </w:r>
      <w:r>
        <w:rPr>
          <w:rStyle w:val="13"/>
          <w:spacing w:val="18"/>
        </w:rPr>
        <w:t> </w:t>
      </w:r>
      <w:r>
        <w:rPr>
          <w:rStyle w:val="13"/>
          <w:spacing w:val="-4"/>
        </w:rPr>
        <w:t>ознакомления</w:t>
      </w:r>
      <w:r>
        <w:rPr>
          <w:rStyle w:val="13"/>
          <w:spacing w:val="18"/>
        </w:rPr>
        <w:t> </w:t>
      </w:r>
      <w:r>
        <w:rPr>
          <w:rStyle w:val="13"/>
          <w:spacing w:val="-4"/>
        </w:rPr>
        <w:t>с </w:t>
      </w:r>
      <w:r>
        <w:rPr>
          <w:rStyle w:val="13"/>
        </w:rPr>
        <w:t>данным  вестником.</w:t>
      </w:r>
    </w:p>
    <w:p>
      <w:pPr/>
      <w:r>
        <w:rPr>
          <w:rStyle w:val="6"/>
        </w:rPr>
        <w:t/>
      </w:r>
    </w:p>
    <w:p>
      <w:pPr/>
      <w:r>
        <w:rPr>
          <w:rStyle w:val="6"/>
        </w:rPr>
        <w:t/>
      </w:r>
    </w:p>
    <w:p>
      <w:pPr/>
      <w:r>
        <w:rPr>
          <w:rStyle w:val="6"/>
        </w:rPr>
        <w:t/>
      </w:r>
    </w:p>
    <w:p>
      <w:pPr/>
      <w:r>
        <w:rPr>
          <w:rStyle w:val="6"/>
        </w:rPr>
        <w:t/>
      </w:r>
    </w:p>
    <w:p>
      <w:pPr>
        <w:spacing w:before="95" w:lineRule="auto" w:line="239"/>
        <w:ind w:right="628" w:left="28"/>
        <w:jc w:val="both"/>
      </w:pPr>
      <w:r>
        <w:rPr>
          <w:rFonts w:ascii="Verdana" w:hAnsi="Verdana"/>
          <w:b/>
          <w:color w:val="43B02A"/>
          <w:spacing w:val="-4"/>
          <w:sz w:val="34"/>
          <w:szCs w:val="34"/>
        </w:rPr>
        <w:t>Говорит «Делойт». Слушайте с пользой! </w:t>
      </w:r>
      <w:r>
        <w:rPr>
          <w:rFonts w:ascii="Verdana" w:hAnsi="Verdana"/>
          <w:sz w:val="34"/>
          <w:szCs w:val="34"/>
        </w:rPr>
        <w:t>Цикл  аудио-подкастов</w:t>
      </w:r>
    </w:p>
    <w:p>
      <w:pPr>
        <w:sectPr>
          <w:type w:val="continuous"/>
          <w:pgSz w:w="11907" w:h="16841"/>
          <w:pgMar w:top="452" w:bottom="0" w:left="1560" w:right="1645" w:header="0" w:footer="0"/>
        </w:sectPr>
      </w:pPr>
    </w:p>
    <w:p>
      <w:pPr/>
      <w:r>
        <w:rPr>
          <w:rStyle w:val="3"/>
        </w:rPr>
        <w:t/>
      </w:r>
    </w:p>
    <w:p>
      <w:pPr/>
      <w:r>
        <w:rPr>
          <w:rStyle w:val="3"/>
        </w:rPr>
        <w:t/>
      </w:r>
    </w:p>
    <w:p>
      <w:pPr/>
      <w:r>
        <w:rPr>
          <w:rStyle w:val="3"/>
        </w:rPr>
        <w:t/>
      </w:r>
    </w:p>
    <w:p>
      <w:pPr/>
      <w:r>
        <w:rPr>
          <w:rStyle w:val="3"/>
        </w:rPr>
        <w:t/>
      </w:r>
    </w:p>
    <w:p>
      <w:pPr/>
      <w:r>
        <w:rPr>
          <w:rStyle w:val="3"/>
        </w:rPr>
        <w:t/>
      </w:r>
    </w:p>
    <w:p>
      <w:pPr/>
      <w:r>
        <w:rPr>
          <w:rStyle w:val="3"/>
        </w:rPr>
        <w:t/>
      </w:r>
    </w:p>
    <w:p>
      <w:pPr/>
      <w:r>
        <w:rPr>
          <w:rStyle w:val="3"/>
        </w:rPr>
        <w:t/>
      </w:r>
    </w:p>
    <w:p>
      <w:pPr/>
      <w:r>
        <w:rPr>
          <w:rStyle w:val="3"/>
        </w:rPr>
        <w:t/>
      </w:r>
    </w:p>
    <w:p>
      <w:pPr/>
      <w:r>
        <w:rPr>
          <w:rStyle w:val="3"/>
        </w:rPr>
        <w:t/>
      </w:r>
    </w:p>
    <w:p>
      <w:pPr/>
      <w:r>
        <w:rPr>
          <w:rStyle w:val="3"/>
        </w:rPr>
        <w:t/>
      </w:r>
    </w:p>
    <w:p>
      <w:pPr/>
      <w:r>
        <w:rPr>
          <w:rStyle w:val="3"/>
        </w:rPr>
        <w:t/>
      </w:r>
    </w:p>
    <w:p>
      <w:pPr/>
      <w:r>
        <w:rPr>
          <w:rStyle w:val="3"/>
        </w:rPr>
        <w:t/>
      </w:r>
    </w:p>
    <w:p>
      <w:pPr/>
      <w:r>
        <w:rPr>
          <w:rStyle w:val="3"/>
        </w:rPr>
        <w:t/>
      </w:r>
    </w:p>
    <w:p>
      <w:pPr>
        <w:sectPr>
          <w:pgSz w:w="11907" w:h="16841"/>
          <w:pgMar w:top="1440" w:bottom="0" w:left="1440" w:right="1440" w:header="0" w:footer="0"/>
        </w:sectPr>
      </w:pPr>
    </w:p>
    <w:p>
      <w:pPr>
        <w:spacing w:before="20"/>
      </w:pPr>
      <w:r>
        <w:drawing>
          <wp:anchor simplePos="0" relativeHeight="2" behindDoc="1" locked="0" layoutInCell="1" allowOverlap="1">
            <wp:simplePos x="0" y="0"/>
            <wp:positionH relativeFrom="page">
              <wp:posOffset>719633</wp:posOffset>
            </wp:positionH>
            <wp:positionV relativeFrom="paragraph">
              <wp:posOffset>-2633057</wp:posOffset>
            </wp:positionV>
            <wp:extent cx="6082030" cy="6272149"/>
            <wp:wrapNone/>
            <wp:docPr id="154" name="Shape 154">
              <a:hlinkClick r:id="rId27"/>
            </wp:docPr>
            <a:graphic>
              <a:graphicData uri="http://schemas.microsoft.com/office/word/2010/wordprocessingGroup">
                <wpg:wgp>
                  <wpg:cNvGrpSpPr/>
                  <wpg:grpSpPr>
                    <a:xfrm>
                      <a:off x="0" y="0"/>
                      <a:ext cx="6082030" cy="6272149"/>
                      <a:chOff x="0" y="0"/>
                      <a:chExt cx="6082030" cy="6272149"/>
                    </a:xfrm>
                  </wpg:grpSpPr>
                  <wps:wsp>
                    <wps:cNvPr id="155" name="Shape 155"/>
                    <wps:cNvSpPr/>
                    <wps:spPr>
                      <a:xfrm>
                        <a:off x="6045454" y="6112129"/>
                        <a:ext cx="36575" cy="160020"/>
                      </a:xfrm>
                      <a:prstGeom prst="rect">
                        <a:avLst/>
                      </a:prstGeom>
                      <a:solidFill>
                        <a:srgbClr val="F3F3F3"/>
                      </a:solidFill>
                    </wps:spPr>
                    <wps:bodyPr vert="horz" vertOverflow="overflow" horzOverflow="overflow" numCol="1" wrap="none" rot="0" lIns="0" tIns="0" rIns="0" bIns="0"/>
                  </wps:wsp>
                  <wps:wsp>
                    <wps:cNvPr id="156" name="Shape 156"/>
                    <wps:cNvSpPr/>
                    <wps:spPr>
                      <a:xfrm>
                        <a:off x="5941822" y="2499614"/>
                        <a:ext cx="140208" cy="3612515"/>
                      </a:xfrm>
                      <a:prstGeom prst="rect">
                        <a:avLst/>
                      </a:prstGeom>
                      <a:solidFill>
                        <a:srgbClr val="F3F3F3"/>
                      </a:solidFill>
                    </wps:spPr>
                    <wps:bodyPr vert="horz" vertOverflow="overflow" horzOverflow="overflow" numCol="1" wrap="none" rot="0" lIns="0" tIns="0" rIns="0" bIns="0"/>
                  </wps:wsp>
                  <wps:wsp>
                    <wps:cNvPr id="157" name="Shape 157"/>
                    <wps:cNvSpPr/>
                    <wps:spPr>
                      <a:xfrm>
                        <a:off x="6045454" y="2309114"/>
                        <a:ext cx="36575" cy="190500"/>
                      </a:xfrm>
                      <a:prstGeom prst="rect">
                        <a:avLst/>
                      </a:prstGeom>
                      <a:solidFill>
                        <a:srgbClr val="F3F3F3"/>
                      </a:solidFill>
                    </wps:spPr>
                    <wps:bodyPr vert="horz" vertOverflow="overflow" horzOverflow="overflow" numCol="1" wrap="none" rot="0" lIns="0" tIns="0" rIns="0" bIns="0"/>
                  </wps:wsp>
                  <wps:wsp>
                    <wps:cNvPr id="158" name="Shape 158"/>
                    <wps:cNvSpPr/>
                    <wps:spPr>
                      <a:xfrm>
                        <a:off x="5941822" y="1658366"/>
                        <a:ext cx="140208" cy="650748"/>
                      </a:xfrm>
                      <a:prstGeom prst="rect">
                        <a:avLst/>
                      </a:prstGeom>
                      <a:solidFill>
                        <a:srgbClr val="F3F3F3"/>
                      </a:solidFill>
                    </wps:spPr>
                    <wps:bodyPr vert="horz" vertOverflow="overflow" horzOverflow="overflow" numCol="1" wrap="none" rot="0" lIns="0" tIns="0" rIns="0" bIns="0"/>
                  </wps:wsp>
                  <wps:wsp>
                    <wps:cNvPr id="159" name="Shape 159"/>
                    <wps:cNvSpPr/>
                    <wps:spPr>
                      <a:xfrm>
                        <a:off x="6045454" y="1467866"/>
                        <a:ext cx="36575" cy="190500"/>
                      </a:xfrm>
                      <a:prstGeom prst="rect">
                        <a:avLst/>
                      </a:prstGeom>
                      <a:solidFill>
                        <a:srgbClr val="F3F3F3"/>
                      </a:solidFill>
                    </wps:spPr>
                    <wps:bodyPr vert="horz" vertOverflow="overflow" horzOverflow="overflow" numCol="1" wrap="none" rot="0" lIns="0" tIns="0" rIns="0" bIns="0"/>
                  </wps:wsp>
                  <wps:wsp>
                    <wps:cNvPr id="160" name="Shape 160"/>
                    <wps:cNvSpPr/>
                    <wps:spPr>
                      <a:xfrm>
                        <a:off x="5941822" y="38100"/>
                        <a:ext cx="140208" cy="1429766"/>
                      </a:xfrm>
                      <a:prstGeom prst="rect">
                        <a:avLst/>
                      </a:prstGeom>
                      <a:solidFill>
                        <a:srgbClr val="F3F3F3"/>
                      </a:solidFill>
                    </wps:spPr>
                    <wps:bodyPr vert="horz" vertOverflow="overflow" horzOverflow="overflow" numCol="1" wrap="none" rot="0" lIns="0" tIns="0" rIns="0" bIns="0"/>
                  </wps:wsp>
                  <wps:wsp>
                    <wps:cNvPr id="161" name="Shape 161"/>
                    <wps:cNvSpPr/>
                    <wps:spPr>
                      <a:xfrm>
                        <a:off x="144780" y="0"/>
                        <a:ext cx="5937250" cy="38100"/>
                      </a:xfrm>
                      <a:prstGeom prst="rect">
                        <a:avLst/>
                      </a:prstGeom>
                      <a:solidFill>
                        <a:srgbClr val="F3F3F3"/>
                      </a:solidFill>
                    </wps:spPr>
                    <wps:bodyPr vert="horz" vertOverflow="overflow" horzOverflow="overflow" numCol="1" wrap="none" rot="0" lIns="0" tIns="0" rIns="0" bIns="0"/>
                  </wps:wsp>
                  <wps:wsp>
                    <wps:cNvPr id="162" name="Shape 162"/>
                    <wps:cNvSpPr/>
                    <wps:spPr>
                      <a:xfrm>
                        <a:off x="0" y="6112129"/>
                        <a:ext cx="36576" cy="160020"/>
                      </a:xfrm>
                      <a:prstGeom prst="rect">
                        <a:avLst/>
                      </a:prstGeom>
                      <a:solidFill>
                        <a:srgbClr val="F3F3F3"/>
                      </a:solidFill>
                    </wps:spPr>
                    <wps:bodyPr vert="horz" vertOverflow="overflow" horzOverflow="overflow" numCol="1" wrap="none" rot="0" lIns="0" tIns="0" rIns="0" bIns="0"/>
                  </wps:wsp>
                  <wps:wsp>
                    <wps:cNvPr id="163" name="Shape 163"/>
                    <wps:cNvSpPr/>
                    <wps:spPr>
                      <a:xfrm>
                        <a:off x="0" y="2499614"/>
                        <a:ext cx="36576" cy="3612515"/>
                      </a:xfrm>
                      <a:prstGeom prst="rect">
                        <a:avLst/>
                      </a:prstGeom>
                      <a:solidFill>
                        <a:srgbClr val="F3F3F3"/>
                      </a:solidFill>
                    </wps:spPr>
                    <wps:bodyPr vert="horz" vertOverflow="overflow" horzOverflow="overflow" numCol="1" wrap="none" rot="0" lIns="0" tIns="0" rIns="0" bIns="0"/>
                  </wps:wsp>
                  <wps:wsp>
                    <wps:cNvPr id="164" name="Shape 164"/>
                    <wps:cNvSpPr/>
                    <wps:spPr>
                      <a:xfrm>
                        <a:off x="0" y="2309114"/>
                        <a:ext cx="36576" cy="190500"/>
                      </a:xfrm>
                      <a:prstGeom prst="rect">
                        <a:avLst/>
                      </a:prstGeom>
                      <a:solidFill>
                        <a:srgbClr val="F3F3F3"/>
                      </a:solidFill>
                    </wps:spPr>
                    <wps:bodyPr vert="horz" vertOverflow="overflow" horzOverflow="overflow" numCol="1" wrap="none" rot="0" lIns="0" tIns="0" rIns="0" bIns="0"/>
                  </wps:wsp>
                  <wps:wsp>
                    <wps:cNvPr id="165" name="Shape 165"/>
                    <wps:cNvSpPr/>
                    <wps:spPr>
                      <a:xfrm>
                        <a:off x="0" y="1658366"/>
                        <a:ext cx="36576" cy="650748"/>
                      </a:xfrm>
                      <a:prstGeom prst="rect">
                        <a:avLst/>
                      </a:prstGeom>
                      <a:solidFill>
                        <a:srgbClr val="F3F3F3"/>
                      </a:solidFill>
                    </wps:spPr>
                    <wps:bodyPr vert="horz" vertOverflow="overflow" horzOverflow="overflow" numCol="1" wrap="none" rot="0" lIns="0" tIns="0" rIns="0" bIns="0"/>
                  </wps:wsp>
                  <wps:wsp>
                    <wps:cNvPr id="166" name="Shape 166"/>
                    <wps:cNvSpPr/>
                    <wps:spPr>
                      <a:xfrm>
                        <a:off x="0" y="1467866"/>
                        <a:ext cx="36576" cy="190500"/>
                      </a:xfrm>
                      <a:prstGeom prst="rect">
                        <a:avLst/>
                      </a:prstGeom>
                      <a:solidFill>
                        <a:srgbClr val="F3F3F3"/>
                      </a:solidFill>
                    </wps:spPr>
                    <wps:bodyPr vert="horz" vertOverflow="overflow" horzOverflow="overflow" numCol="1" wrap="none" rot="0" lIns="0" tIns="0" rIns="0" bIns="0"/>
                  </wps:wsp>
                  <wps:wsp>
                    <wps:cNvPr id="167" name="Shape 167"/>
                    <wps:cNvSpPr/>
                    <wps:spPr>
                      <a:xfrm>
                        <a:off x="0" y="0"/>
                        <a:ext cx="36576" cy="1467866"/>
                      </a:xfrm>
                      <a:prstGeom prst="rect">
                        <a:avLst/>
                      </a:prstGeom>
                      <a:solidFill>
                        <a:srgbClr val="F3F3F3"/>
                      </a:solidFill>
                    </wps:spPr>
                    <wps:bodyPr vert="horz" vertOverflow="overflow" horzOverflow="overflow" numCol="1" wrap="none" rot="0" lIns="0" tIns="0" rIns="0" bIns="0"/>
                  </wps:wsp>
                  <wps:wsp>
                    <wps:cNvPr id="168" name="Shape 168"/>
                    <wps:cNvSpPr/>
                    <wps:spPr>
                      <a:xfrm>
                        <a:off x="36576" y="0"/>
                        <a:ext cx="108204" cy="1467866"/>
                      </a:xfrm>
                      <a:prstGeom prst="rect">
                        <a:avLst/>
                      </a:prstGeom>
                      <a:solidFill>
                        <a:srgbClr val="F3F3F3"/>
                      </a:solidFill>
                    </wps:spPr>
                    <wps:bodyPr vert="horz" vertOverflow="overflow" horzOverflow="overflow" numCol="1" wrap="none" rot="0" lIns="0" tIns="0" rIns="0" bIns="0"/>
                  </wps:wsp>
                  <wps:wsp>
                    <wps:cNvPr id="169" name="Shape 169"/>
                    <wps:cNvSpPr/>
                    <wps:spPr>
                      <a:xfrm>
                        <a:off x="144780" y="0"/>
                        <a:ext cx="5797042" cy="38100"/>
                      </a:xfrm>
                      <a:prstGeom prst="rect">
                        <a:avLst/>
                      </a:prstGeom>
                      <a:solidFill>
                        <a:srgbClr val="43B02A"/>
                      </a:solidFill>
                    </wps:spPr>
                    <wps:bodyPr vert="horz" vertOverflow="overflow" horzOverflow="overflow" numCol="1" wrap="none" rot="0" lIns="0" tIns="0" rIns="0" bIns="0"/>
                  </wps:wsp>
                  <wps:wsp>
                    <wps:cNvPr id="170" name="Shape 170"/>
                    <wps:cNvSpPr/>
                    <wps:spPr>
                      <a:xfrm>
                        <a:off x="36576" y="1467866"/>
                        <a:ext cx="6008878" cy="190500"/>
                      </a:xfrm>
                      <a:prstGeom prst="rect">
                        <a:avLst/>
                      </a:prstGeom>
                      <a:solidFill>
                        <a:srgbClr val="F3F3F3"/>
                      </a:solidFill>
                    </wps:spPr>
                    <wps:bodyPr vert="horz" vertOverflow="overflow" horzOverflow="overflow" numCol="1" wrap="none" rot="0" lIns="0" tIns="0" rIns="0" bIns="0"/>
                  </wps:wsp>
                  <wps:wsp>
                    <wps:cNvPr id="171" name="Shape 171"/>
                    <wps:cNvSpPr/>
                    <wps:spPr>
                      <a:xfrm>
                        <a:off x="36576" y="1658366"/>
                        <a:ext cx="108204" cy="650748"/>
                      </a:xfrm>
                      <a:prstGeom prst="rect">
                        <a:avLst/>
                      </a:prstGeom>
                      <a:solidFill>
                        <a:srgbClr val="F3F3F3"/>
                      </a:solidFill>
                    </wps:spPr>
                    <wps:bodyPr vert="horz" vertOverflow="overflow" horzOverflow="overflow" numCol="1" wrap="none" rot="0" lIns="0" tIns="0" rIns="0" bIns="0"/>
                  </wps:wsp>
                  <wps:wsp>
                    <wps:cNvPr id="172" name="Shape 172"/>
                    <wps:cNvSpPr/>
                    <wps:spPr>
                      <a:xfrm>
                        <a:off x="36576" y="2309114"/>
                        <a:ext cx="6008878" cy="190500"/>
                      </a:xfrm>
                      <a:prstGeom prst="rect">
                        <a:avLst/>
                      </a:prstGeom>
                      <a:solidFill>
                        <a:srgbClr val="F3F3F3"/>
                      </a:solidFill>
                    </wps:spPr>
                    <wps:bodyPr vert="horz" vertOverflow="overflow" horzOverflow="overflow" numCol="1" wrap="none" rot="0" lIns="0" tIns="0" rIns="0" bIns="0"/>
                  </wps:wsp>
                  <wps:wsp>
                    <wps:cNvPr id="173" name="Shape 173"/>
                    <wps:cNvSpPr/>
                    <wps:spPr>
                      <a:xfrm>
                        <a:off x="36576" y="2499614"/>
                        <a:ext cx="108204" cy="3612515"/>
                      </a:xfrm>
                      <a:prstGeom prst="rect">
                        <a:avLst/>
                      </a:prstGeom>
                      <a:solidFill>
                        <a:srgbClr val="F3F3F3"/>
                      </a:solidFill>
                    </wps:spPr>
                    <wps:bodyPr vert="horz" vertOverflow="overflow" horzOverflow="overflow" numCol="1" wrap="none" rot="0" lIns="0" tIns="0" rIns="0" bIns="0"/>
                  </wps:wsp>
                  <wps:wsp>
                    <wps:cNvPr id="174" name="Shape 174"/>
                    <wps:cNvSpPr/>
                    <wps:spPr>
                      <a:xfrm>
                        <a:off x="36576" y="6112129"/>
                        <a:ext cx="6008878" cy="160020"/>
                      </a:xfrm>
                      <a:prstGeom prst="rect">
                        <a:avLst/>
                      </a:prstGeom>
                      <a:solidFill>
                        <a:srgbClr val="F3F3F3"/>
                      </a:solidFill>
                    </wps:spPr>
                    <wps:bodyPr vert="horz" vertOverflow="overflow" horzOverflow="overflow" numCol="1" wrap="none" rot="0" lIns="0" tIns="0" rIns="0" bIns="0"/>
                  </wps:wsp>
                  <pic:pic>
                    <pic:nvPicPr>
                      <pic:cNvPr id="175" name="Shape 175"/>
                      <pic:cNvPicPr/>
                    </pic:nvPicPr>
                    <pic:blipFill>
                      <a:blip r:embed="rId28" cstate="print"/>
                      <a:stretch>
                        <a:fillRect/>
                      </a:stretch>
                    </pic:blipFill>
                    <pic:spPr>
                      <a:xfrm>
                        <a:off x="310281" y="224607"/>
                        <a:ext cx="1056753" cy="1056753"/>
                      </a:xfrm>
                      <a:prstGeom prst="rect">
                        <a:avLst/>
                      </a:prstGeom>
                    </pic:spPr>
                  </pic:pic>
                  <pic:pic>
                    <pic:nvPicPr>
                      <pic:cNvPr id="176" name="Shape 176">
                        <a:hlinkClick r:id="rId27"/>
                      </pic:cNvPr>
                      <pic:cNvPicPr/>
                    </pic:nvPicPr>
                    <pic:blipFill>
                      <a:blip r:embed="rId29" cstate="print"/>
                      <a:stretch>
                        <a:fillRect/>
                      </a:stretch>
                    </pic:blipFill>
                    <pic:spPr>
                      <a:xfrm>
                        <a:off x="1615262" y="606298"/>
                        <a:ext cx="2165350" cy="293370"/>
                      </a:xfrm>
                      <a:prstGeom prst="rect">
                        <a:avLst/>
                      </a:prstGeom>
                    </pic:spPr>
                  </pic:pic>
                  <pic:pic>
                    <pic:nvPicPr>
                      <pic:cNvPr id="177" name="Shape 177">
                        <a:hlinkClick r:id="rId11"/>
                      </pic:cNvPr>
                      <pic:cNvPicPr/>
                    </pic:nvPicPr>
                    <pic:blipFill>
                      <a:blip r:embed="rId10" cstate="print"/>
                      <a:stretch>
                        <a:fillRect/>
                      </a:stretch>
                    </pic:blipFill>
                    <pic:spPr>
                      <a:xfrm>
                        <a:off x="2389708" y="1801368"/>
                        <a:ext cx="285750" cy="285750"/>
                      </a:xfrm>
                      <a:prstGeom prst="rect">
                        <a:avLst/>
                      </a:prstGeom>
                    </pic:spPr>
                  </pic:pic>
                  <pic:pic>
                    <pic:nvPicPr>
                      <pic:cNvPr id="178" name="Shape 178">
                        <a:hlinkClick r:id="rId13"/>
                      </pic:cNvPr>
                      <pic:cNvPicPr/>
                    </pic:nvPicPr>
                    <pic:blipFill>
                      <a:blip r:embed="rId12" cstate="print"/>
                      <a:stretch>
                        <a:fillRect/>
                      </a:stretch>
                    </pic:blipFill>
                    <pic:spPr>
                      <a:xfrm>
                        <a:off x="2869768" y="1801368"/>
                        <a:ext cx="287655" cy="287655"/>
                      </a:xfrm>
                      <a:prstGeom prst="rect">
                        <a:avLst/>
                      </a:prstGeom>
                    </pic:spPr>
                  </pic:pic>
                  <pic:pic>
                    <pic:nvPicPr>
                      <pic:cNvPr id="179" name="Shape 179">
                        <a:hlinkClick r:id="rId15"/>
                      </pic:cNvPr>
                      <pic:cNvPicPr/>
                    </pic:nvPicPr>
                    <pic:blipFill>
                      <a:blip r:embed="rId14" cstate="print"/>
                      <a:stretch>
                        <a:fillRect/>
                      </a:stretch>
                    </pic:blipFill>
                    <pic:spPr>
                      <a:xfrm>
                        <a:off x="3349828" y="1801368"/>
                        <a:ext cx="285750" cy="285750"/>
                      </a:xfrm>
                      <a:prstGeom prst="rect">
                        <a:avLst/>
                      </a:prstGeom>
                    </pic:spPr>
                  </pic:pic>
                </wpg:wgp>
              </a:graphicData>
            </a:graphic>
          </wp:anchor>
        </w:drawing>
      </w:r>
      <w:hyperlink w:history="1" r:id="rId17">
        <w:r>
          <w:rPr>
            <w:rStyle w:val="15"/>
          </w:rPr>
          <w:t>deloitte.</w:t>
        </w:r>
        <w:r>
          <w:rPr>
            <w:rStyle w:val="15"/>
            <w:spacing w:val="-1"/>
          </w:rPr>
          <w:t>kz</w:t>
        </w:r>
      </w:hyperlink>
    </w:p>
    <w:p>
      <w:pPr>
        <w:spacing w:before="174"/>
        <w:ind w:right="386"/>
      </w:pPr>
      <w:r>
        <w:rPr>
          <w:rStyle w:val="5"/>
        </w:rPr>
        <w:t>Наименование</w:t>
      </w:r>
      <w:r>
        <w:rPr>
          <w:rStyle w:val="5"/>
          <w:spacing w:val="16"/>
        </w:rPr>
        <w:t> </w:t>
      </w:r>
      <w:r>
        <w:rPr>
          <w:rStyle w:val="5"/>
        </w:rPr>
        <w:t>«Делойт»</w:t>
      </w:r>
      <w:r>
        <w:rPr>
          <w:rStyle w:val="5"/>
          <w:spacing w:val="14"/>
        </w:rPr>
        <w:t> </w:t>
      </w:r>
      <w:r>
        <w:rPr>
          <w:rStyle w:val="5"/>
        </w:rPr>
        <w:t>относится</w:t>
      </w:r>
      <w:r>
        <w:rPr>
          <w:rStyle w:val="5"/>
          <w:spacing w:val="13"/>
        </w:rPr>
        <w:t> </w:t>
      </w:r>
      <w:r>
        <w:rPr>
          <w:rStyle w:val="5"/>
        </w:rPr>
        <w:t>к</w:t>
      </w:r>
      <w:r>
        <w:rPr>
          <w:rStyle w:val="5"/>
          <w:spacing w:val="14"/>
        </w:rPr>
        <w:t> </w:t>
      </w:r>
      <w:r>
        <w:rPr>
          <w:rStyle w:val="5"/>
        </w:rPr>
        <w:t>одному</w:t>
      </w:r>
      <w:r>
        <w:rPr>
          <w:rStyle w:val="5"/>
          <w:spacing w:val="14"/>
        </w:rPr>
        <w:t> </w:t>
      </w:r>
      <w:r>
        <w:rPr>
          <w:rStyle w:val="5"/>
        </w:rPr>
        <w:t>либо</w:t>
      </w:r>
      <w:r>
        <w:rPr>
          <w:rStyle w:val="5"/>
          <w:spacing w:val="15"/>
        </w:rPr>
        <w:t> </w:t>
      </w:r>
      <w:r>
        <w:rPr>
          <w:rStyle w:val="5"/>
        </w:rPr>
        <w:t>любому</w:t>
      </w:r>
      <w:r>
        <w:rPr>
          <w:rStyle w:val="5"/>
          <w:spacing w:val="14"/>
        </w:rPr>
        <w:t> </w:t>
      </w:r>
      <w:r>
        <w:rPr>
          <w:rStyle w:val="5"/>
        </w:rPr>
        <w:t>количеству</w:t>
      </w:r>
      <w:r>
        <w:rPr>
          <w:rStyle w:val="5"/>
          <w:spacing w:val="12"/>
        </w:rPr>
        <w:t> </w:t>
      </w:r>
      <w:r>
        <w:rPr>
          <w:rStyle w:val="5"/>
        </w:rPr>
        <w:t>юридических</w:t>
      </w:r>
      <w:r>
        <w:rPr>
          <w:rStyle w:val="5"/>
          <w:spacing w:val="12"/>
        </w:rPr>
        <w:t> </w:t>
      </w:r>
      <w:r>
        <w:rPr>
          <w:rStyle w:val="5"/>
        </w:rPr>
        <w:t>лиц,</w:t>
      </w:r>
      <w:r>
        <w:rPr>
          <w:rStyle w:val="5"/>
          <w:spacing w:val="13"/>
        </w:rPr>
        <w:t> </w:t>
      </w:r>
      <w:r>
        <w:rPr>
          <w:rStyle w:val="5"/>
        </w:rPr>
        <w:t>в</w:t>
      </w:r>
      <w:r>
        <w:rPr>
          <w:rStyle w:val="5"/>
          <w:spacing w:val="14"/>
        </w:rPr>
        <w:t> </w:t>
      </w:r>
      <w:r>
        <w:rPr>
          <w:rStyle w:val="5"/>
        </w:rPr>
        <w:t>том</w:t>
      </w:r>
      <w:r>
        <w:rPr>
          <w:rStyle w:val="5"/>
          <w:spacing w:val="21"/>
        </w:rPr>
        <w:t> </w:t>
      </w:r>
      <w:r>
        <w:rPr>
          <w:rStyle w:val="5"/>
        </w:rPr>
        <w:t>числе </w:t>
      </w:r>
      <w:r>
        <w:rPr>
          <w:rStyle w:val="5"/>
          <w:spacing w:val="-1"/>
        </w:rPr>
        <w:t>аффилированных,</w:t>
      </w:r>
      <w:r>
        <w:rPr>
          <w:rStyle w:val="5"/>
          <w:spacing w:val="14"/>
        </w:rPr>
        <w:t> </w:t>
      </w:r>
      <w:r>
        <w:rPr>
          <w:rStyle w:val="5"/>
          <w:spacing w:val="-1"/>
        </w:rPr>
        <w:t>совместно</w:t>
      </w:r>
      <w:r>
        <w:rPr>
          <w:rStyle w:val="5"/>
          <w:spacing w:val="11"/>
        </w:rPr>
        <w:t> </w:t>
      </w:r>
      <w:r>
        <w:rPr>
          <w:rStyle w:val="5"/>
          <w:spacing w:val="-1"/>
        </w:rPr>
        <w:t>входящих</w:t>
      </w:r>
      <w:r>
        <w:rPr>
          <w:rStyle w:val="5"/>
          <w:spacing w:val="11"/>
        </w:rPr>
        <w:t> </w:t>
      </w:r>
      <w:r>
        <w:rPr>
          <w:rStyle w:val="5"/>
          <w:spacing w:val="-1"/>
        </w:rPr>
        <w:t>в</w:t>
      </w:r>
      <w:r>
        <w:rPr>
          <w:rStyle w:val="5"/>
          <w:spacing w:val="16"/>
        </w:rPr>
        <w:t> </w:t>
      </w:r>
      <w:r>
        <w:rPr>
          <w:rStyle w:val="5"/>
          <w:spacing w:val="-1"/>
        </w:rPr>
        <w:t>«Делойт</w:t>
      </w:r>
      <w:r>
        <w:rPr>
          <w:rStyle w:val="5"/>
          <w:spacing w:val="15"/>
        </w:rPr>
        <w:t> </w:t>
      </w:r>
      <w:r>
        <w:rPr>
          <w:rStyle w:val="5"/>
          <w:spacing w:val="-1"/>
        </w:rPr>
        <w:t>Туш</w:t>
      </w:r>
      <w:r>
        <w:rPr>
          <w:rStyle w:val="5"/>
          <w:spacing w:val="15"/>
        </w:rPr>
        <w:t> </w:t>
      </w:r>
      <w:r>
        <w:rPr>
          <w:rStyle w:val="5"/>
          <w:spacing w:val="-1"/>
        </w:rPr>
        <w:t>Томацу</w:t>
      </w:r>
      <w:r>
        <w:rPr>
          <w:rStyle w:val="5"/>
          <w:spacing w:val="13"/>
        </w:rPr>
        <w:t> </w:t>
      </w:r>
      <w:r>
        <w:rPr>
          <w:rStyle w:val="5"/>
          <w:spacing w:val="-1"/>
        </w:rPr>
        <w:t>Лимитед»</w:t>
      </w:r>
      <w:r>
        <w:rPr>
          <w:rStyle w:val="5"/>
          <w:spacing w:val="13"/>
        </w:rPr>
        <w:t> </w:t>
      </w:r>
      <w:r>
        <w:rPr>
          <w:rStyle w:val="5"/>
          <w:spacing w:val="-1"/>
        </w:rPr>
        <w:t>(далее</w:t>
      </w:r>
      <w:r>
        <w:rPr>
          <w:rStyle w:val="5"/>
          <w:spacing w:val="19"/>
        </w:rPr>
        <w:t> </w:t>
      </w:r>
      <w:r>
        <w:rPr>
          <w:rStyle w:val="5"/>
          <w:spacing w:val="-1"/>
        </w:rPr>
        <w:t>—</w:t>
      </w:r>
      <w:r>
        <w:rPr>
          <w:rStyle w:val="5"/>
          <w:spacing w:val="15"/>
        </w:rPr>
        <w:t> </w:t>
      </w:r>
      <w:r>
        <w:rPr>
          <w:rStyle w:val="5"/>
          <w:spacing w:val="-1"/>
        </w:rPr>
        <w:t>«ДТТЛ»).</w:t>
      </w:r>
      <w:r>
        <w:rPr>
          <w:rStyle w:val="5"/>
          <w:spacing w:val="14"/>
        </w:rPr>
        <w:t> </w:t>
      </w:r>
      <w:r>
        <w:rPr>
          <w:rStyle w:val="5"/>
          <w:spacing w:val="-1"/>
        </w:rPr>
        <w:t>Каждое</w:t>
      </w:r>
      <w:r>
        <w:rPr>
          <w:rStyle w:val="5"/>
          <w:spacing w:val="13"/>
        </w:rPr>
        <w:t> </w:t>
      </w:r>
      <w:r>
        <w:rPr>
          <w:rStyle w:val="5"/>
          <w:spacing w:val="-1"/>
        </w:rPr>
        <w:t>из</w:t>
      </w:r>
      <w:r>
        <w:rPr>
          <w:rStyle w:val="5"/>
          <w:spacing w:val="11"/>
        </w:rPr>
        <w:t> </w:t>
      </w:r>
      <w:r>
        <w:rPr>
          <w:rStyle w:val="5"/>
          <w:spacing w:val="-1"/>
        </w:rPr>
        <w:t>этих </w:t>
      </w:r>
      <w:r>
        <w:rPr>
          <w:rStyle w:val="5"/>
        </w:rPr>
        <w:t>юридических</w:t>
      </w:r>
      <w:r>
        <w:rPr>
          <w:rStyle w:val="5"/>
          <w:spacing w:val="14"/>
        </w:rPr>
        <w:t> </w:t>
      </w:r>
      <w:r>
        <w:rPr>
          <w:rStyle w:val="5"/>
        </w:rPr>
        <w:t>лиц</w:t>
      </w:r>
      <w:r>
        <w:rPr>
          <w:rStyle w:val="5"/>
          <w:spacing w:val="12"/>
        </w:rPr>
        <w:t> </w:t>
      </w:r>
      <w:r>
        <w:rPr>
          <w:rStyle w:val="5"/>
        </w:rPr>
        <w:t>является</w:t>
      </w:r>
      <w:r>
        <w:rPr>
          <w:rStyle w:val="5"/>
          <w:spacing w:val="13"/>
        </w:rPr>
        <w:t> </w:t>
      </w:r>
      <w:r>
        <w:rPr>
          <w:rStyle w:val="5"/>
        </w:rPr>
        <w:t>самостоятельным</w:t>
      </w:r>
      <w:r>
        <w:rPr>
          <w:rStyle w:val="5"/>
          <w:spacing w:val="14"/>
        </w:rPr>
        <w:t> </w:t>
      </w:r>
      <w:r>
        <w:rPr>
          <w:rStyle w:val="5"/>
        </w:rPr>
        <w:t>и</w:t>
      </w:r>
      <w:r>
        <w:rPr>
          <w:rStyle w:val="5"/>
          <w:spacing w:val="13"/>
        </w:rPr>
        <w:t> </w:t>
      </w:r>
      <w:r>
        <w:rPr>
          <w:rStyle w:val="5"/>
        </w:rPr>
        <w:t>независимым.</w:t>
      </w:r>
      <w:r>
        <w:rPr>
          <w:rStyle w:val="5"/>
          <w:spacing w:val="15"/>
        </w:rPr>
        <w:t> </w:t>
      </w:r>
      <w:r>
        <w:rPr>
          <w:rStyle w:val="5"/>
        </w:rPr>
        <w:t>Компания</w:t>
      </w:r>
      <w:r>
        <w:rPr>
          <w:rStyle w:val="5"/>
          <w:spacing w:val="16"/>
        </w:rPr>
        <w:t> </w:t>
      </w:r>
      <w:r>
        <w:rPr>
          <w:rStyle w:val="5"/>
        </w:rPr>
        <w:t>«ДТТЛ»</w:t>
      </w:r>
      <w:r>
        <w:rPr>
          <w:rStyle w:val="5"/>
          <w:spacing w:val="14"/>
        </w:rPr>
        <w:t> </w:t>
      </w:r>
      <w:r>
        <w:rPr>
          <w:rStyle w:val="5"/>
        </w:rPr>
        <w:t>(также</w:t>
      </w:r>
      <w:r>
        <w:rPr>
          <w:rStyle w:val="5"/>
          <w:spacing w:val="14"/>
        </w:rPr>
        <w:t> </w:t>
      </w:r>
      <w:r>
        <w:rPr>
          <w:rStyle w:val="5"/>
        </w:rPr>
        <w:t>именуемая</w:t>
      </w:r>
      <w:r>
        <w:rPr>
          <w:rStyle w:val="5"/>
          <w:spacing w:val="16"/>
        </w:rPr>
        <w:t> </w:t>
      </w:r>
      <w:r>
        <w:rPr>
          <w:rStyle w:val="5"/>
        </w:rPr>
        <w:t>как </w:t>
      </w:r>
      <w:r>
        <w:rPr>
          <w:rStyle w:val="5"/>
          <w:spacing w:val="-3"/>
        </w:rPr>
        <w:t>«международная</w:t>
      </w:r>
      <w:r>
        <w:rPr>
          <w:rStyle w:val="5"/>
          <w:spacing w:val="11"/>
        </w:rPr>
        <w:t> </w:t>
      </w:r>
      <w:r>
        <w:rPr>
          <w:rStyle w:val="5"/>
          <w:spacing w:val="-3"/>
        </w:rPr>
        <w:t>сеть</w:t>
      </w:r>
      <w:r>
        <w:rPr>
          <w:rStyle w:val="5"/>
          <w:spacing w:val="12"/>
        </w:rPr>
        <w:t> </w:t>
      </w:r>
      <w:r>
        <w:rPr>
          <w:rStyle w:val="5"/>
          <w:spacing w:val="-3"/>
        </w:rPr>
        <w:t>«Делойт»)</w:t>
      </w:r>
      <w:r>
        <w:rPr>
          <w:rStyle w:val="5"/>
          <w:spacing w:val="12"/>
        </w:rPr>
        <w:t> </w:t>
      </w:r>
      <w:r>
        <w:rPr>
          <w:rStyle w:val="5"/>
          <w:spacing w:val="-3"/>
        </w:rPr>
        <w:t>не</w:t>
      </w:r>
      <w:r>
        <w:rPr>
          <w:rStyle w:val="5"/>
          <w:spacing w:val="11"/>
        </w:rPr>
        <w:t> </w:t>
      </w:r>
      <w:r>
        <w:rPr>
          <w:rStyle w:val="5"/>
          <w:spacing w:val="-3"/>
        </w:rPr>
        <w:t>предоставляет</w:t>
      </w:r>
      <w:r>
        <w:rPr>
          <w:rStyle w:val="5"/>
          <w:spacing w:val="13"/>
        </w:rPr>
        <w:t> </w:t>
      </w:r>
      <w:r>
        <w:rPr>
          <w:rStyle w:val="5"/>
          <w:spacing w:val="-3"/>
        </w:rPr>
        <w:t>услуги</w:t>
      </w:r>
      <w:r>
        <w:rPr>
          <w:rStyle w:val="5"/>
          <w:spacing w:val="12"/>
        </w:rPr>
        <w:t> </w:t>
      </w:r>
      <w:r>
        <w:rPr>
          <w:rStyle w:val="5"/>
          <w:spacing w:val="-3"/>
        </w:rPr>
        <w:t>клиентам</w:t>
      </w:r>
      <w:r>
        <w:rPr>
          <w:rStyle w:val="5"/>
          <w:spacing w:val="9"/>
        </w:rPr>
        <w:t> </w:t>
      </w:r>
      <w:r>
        <w:rPr>
          <w:rStyle w:val="5"/>
          <w:spacing w:val="-3"/>
        </w:rPr>
        <w:t>напрямую.</w:t>
      </w:r>
      <w:r>
        <w:rPr>
          <w:rStyle w:val="5"/>
          <w:spacing w:val="12"/>
        </w:rPr>
        <w:t> </w:t>
      </w:r>
      <w:r>
        <w:rPr>
          <w:rStyle w:val="5"/>
          <w:spacing w:val="-3"/>
        </w:rPr>
        <w:t>Более</w:t>
      </w:r>
      <w:r>
        <w:rPr>
          <w:rStyle w:val="5"/>
          <w:spacing w:val="11"/>
        </w:rPr>
        <w:t> </w:t>
      </w:r>
      <w:r>
        <w:rPr>
          <w:rStyle w:val="5"/>
          <w:spacing w:val="-3"/>
        </w:rPr>
        <w:t>подробную</w:t>
      </w:r>
      <w:r>
        <w:rPr>
          <w:rStyle w:val="5"/>
          <w:spacing w:val="15"/>
        </w:rPr>
        <w:t> </w:t>
      </w:r>
      <w:r>
        <w:rPr>
          <w:rStyle w:val="5"/>
          <w:spacing w:val="-3"/>
        </w:rPr>
        <w:t>информацию </w:t>
      </w:r>
      <w:r>
        <w:rPr>
          <w:rStyle w:val="5"/>
        </w:rPr>
        <w:t>можно</w:t>
      </w:r>
      <w:r>
        <w:rPr>
          <w:rStyle w:val="5"/>
          <w:spacing w:val="15"/>
        </w:rPr>
        <w:t> </w:t>
      </w:r>
      <w:r>
        <w:rPr>
          <w:rStyle w:val="5"/>
        </w:rPr>
        <w:t>получить</w:t>
      </w:r>
      <w:r>
        <w:rPr>
          <w:rStyle w:val="5"/>
          <w:spacing w:val="15"/>
        </w:rPr>
        <w:t> </w:t>
      </w:r>
      <w:r>
        <w:rPr>
          <w:rStyle w:val="5"/>
        </w:rPr>
        <w:t>на</w:t>
      </w:r>
      <w:r>
        <w:rPr>
          <w:rStyle w:val="5"/>
          <w:spacing w:val="13"/>
        </w:rPr>
        <w:t> </w:t>
      </w:r>
      <w:r>
        <w:rPr>
          <w:rStyle w:val="5"/>
        </w:rPr>
        <w:t>сайте</w:t>
      </w:r>
      <w:r>
        <w:rPr>
          <w:rStyle w:val="5"/>
          <w:spacing w:val="16"/>
        </w:rPr>
        <w:t> </w:t>
      </w:r>
      <w:hyperlink w:history="1" r:id="rId30">
        <w:r>
          <w:rPr>
            <w:rStyle w:val="5"/>
          </w:rPr>
          <w:t>www.deloitte.com/about</w:t>
        </w:r>
      </w:hyperlink>
      <w:r>
        <w:rPr>
          <w:rStyle w:val="5"/>
        </w:rPr>
        <w:t>.</w:t>
      </w:r>
    </w:p>
    <w:p>
      <w:pPr>
        <w:spacing w:before="121" w:lineRule="auto" w:line="241"/>
        <w:ind w:right="49"/>
      </w:pPr>
      <w:r>
        <w:rPr>
          <w:rStyle w:val="5"/>
          <w:spacing w:val="-1"/>
        </w:rPr>
        <w:t>«Делойт»</w:t>
      </w:r>
      <w:r>
        <w:rPr>
          <w:rStyle w:val="5"/>
          <w:spacing w:val="14"/>
        </w:rPr>
        <w:t> </w:t>
      </w:r>
      <w:r>
        <w:rPr>
          <w:rStyle w:val="5"/>
          <w:spacing w:val="-1"/>
        </w:rPr>
        <w:t>является</w:t>
      </w:r>
      <w:r>
        <w:rPr>
          <w:rStyle w:val="5"/>
          <w:spacing w:val="12"/>
        </w:rPr>
        <w:t> </w:t>
      </w:r>
      <w:r>
        <w:rPr>
          <w:rStyle w:val="5"/>
          <w:spacing w:val="-1"/>
        </w:rPr>
        <w:t>ведущей</w:t>
      </w:r>
      <w:r>
        <w:rPr>
          <w:rStyle w:val="5"/>
          <w:spacing w:val="14"/>
        </w:rPr>
        <w:t> </w:t>
      </w:r>
      <w:r>
        <w:rPr>
          <w:rStyle w:val="5"/>
          <w:spacing w:val="-1"/>
        </w:rPr>
        <w:t>международной</w:t>
      </w:r>
      <w:r>
        <w:rPr>
          <w:rStyle w:val="5"/>
          <w:spacing w:val="14"/>
        </w:rPr>
        <w:t> </w:t>
      </w:r>
      <w:r>
        <w:rPr>
          <w:rStyle w:val="5"/>
          <w:spacing w:val="-1"/>
        </w:rPr>
        <w:t>сетью</w:t>
      </w:r>
      <w:r>
        <w:rPr>
          <w:rStyle w:val="5"/>
          <w:spacing w:val="15"/>
        </w:rPr>
        <w:t> </w:t>
      </w:r>
      <w:r>
        <w:rPr>
          <w:rStyle w:val="5"/>
          <w:spacing w:val="-1"/>
        </w:rPr>
        <w:t>компаний</w:t>
      </w:r>
      <w:r>
        <w:rPr>
          <w:rStyle w:val="5"/>
          <w:spacing w:val="12"/>
        </w:rPr>
        <w:t> </w:t>
      </w:r>
      <w:r>
        <w:rPr>
          <w:rStyle w:val="5"/>
          <w:spacing w:val="-1"/>
        </w:rPr>
        <w:t>по</w:t>
      </w:r>
      <w:r>
        <w:rPr>
          <w:rStyle w:val="5"/>
          <w:spacing w:val="14"/>
        </w:rPr>
        <w:t> </w:t>
      </w:r>
      <w:r>
        <w:rPr>
          <w:rStyle w:val="5"/>
          <w:spacing w:val="-1"/>
        </w:rPr>
        <w:t>оказанию</w:t>
      </w:r>
      <w:r>
        <w:rPr>
          <w:rStyle w:val="5"/>
          <w:spacing w:val="15"/>
        </w:rPr>
        <w:t> </w:t>
      </w:r>
      <w:r>
        <w:rPr>
          <w:rStyle w:val="5"/>
          <w:spacing w:val="-1"/>
        </w:rPr>
        <w:t>услуг</w:t>
      </w:r>
      <w:r>
        <w:rPr>
          <w:rStyle w:val="5"/>
          <w:spacing w:val="14"/>
        </w:rPr>
        <w:t> </w:t>
      </w:r>
      <w:r>
        <w:rPr>
          <w:rStyle w:val="5"/>
          <w:spacing w:val="-1"/>
        </w:rPr>
        <w:t>в</w:t>
      </w:r>
      <w:r>
        <w:rPr>
          <w:rStyle w:val="5"/>
          <w:spacing w:val="13"/>
        </w:rPr>
        <w:t> </w:t>
      </w:r>
      <w:r>
        <w:rPr>
          <w:rStyle w:val="5"/>
          <w:spacing w:val="-1"/>
        </w:rPr>
        <w:t>области</w:t>
      </w:r>
      <w:r>
        <w:rPr>
          <w:rStyle w:val="5"/>
          <w:spacing w:val="12"/>
        </w:rPr>
        <w:t> </w:t>
      </w:r>
      <w:r>
        <w:rPr>
          <w:rStyle w:val="5"/>
          <w:spacing w:val="-1"/>
        </w:rPr>
        <w:t>аудита,</w:t>
      </w:r>
      <w:r>
        <w:rPr>
          <w:rStyle w:val="5"/>
          <w:spacing w:val="14"/>
        </w:rPr>
        <w:t> </w:t>
      </w:r>
      <w:r>
        <w:rPr>
          <w:rStyle w:val="5"/>
          <w:spacing w:val="-1"/>
        </w:rPr>
        <w:t>консалтинга, </w:t>
      </w:r>
      <w:r>
        <w:rPr>
          <w:rStyle w:val="5"/>
          <w:spacing w:val="-2"/>
        </w:rPr>
        <w:t>финансового</w:t>
      </w:r>
      <w:r>
        <w:rPr>
          <w:rStyle w:val="5"/>
          <w:spacing w:val="13"/>
        </w:rPr>
        <w:t> </w:t>
      </w:r>
      <w:r>
        <w:rPr>
          <w:rStyle w:val="5"/>
          <w:spacing w:val="-2"/>
        </w:rPr>
        <w:t>консультирования,</w:t>
      </w:r>
      <w:r>
        <w:rPr>
          <w:rStyle w:val="5"/>
          <w:spacing w:val="13"/>
        </w:rPr>
        <w:t> </w:t>
      </w:r>
      <w:r>
        <w:rPr>
          <w:rStyle w:val="5"/>
          <w:spacing w:val="-2"/>
        </w:rPr>
        <w:t>управления</w:t>
      </w:r>
      <w:r>
        <w:rPr>
          <w:rStyle w:val="5"/>
          <w:spacing w:val="14"/>
        </w:rPr>
        <w:t> </w:t>
      </w:r>
      <w:r>
        <w:rPr>
          <w:rStyle w:val="5"/>
          <w:spacing w:val="-2"/>
        </w:rPr>
        <w:t>рисками</w:t>
      </w:r>
      <w:r>
        <w:rPr>
          <w:rStyle w:val="5"/>
          <w:spacing w:val="13"/>
        </w:rPr>
        <w:t> </w:t>
      </w:r>
      <w:r>
        <w:rPr>
          <w:rStyle w:val="5"/>
          <w:spacing w:val="-2"/>
        </w:rPr>
        <w:t>и</w:t>
      </w:r>
      <w:r>
        <w:rPr>
          <w:rStyle w:val="5"/>
          <w:spacing w:val="13"/>
        </w:rPr>
        <w:t> </w:t>
      </w:r>
      <w:r>
        <w:rPr>
          <w:rStyle w:val="5"/>
          <w:spacing w:val="-2"/>
        </w:rPr>
        <w:t>налогообложения,</w:t>
      </w:r>
      <w:r>
        <w:rPr>
          <w:rStyle w:val="5"/>
          <w:spacing w:val="11"/>
        </w:rPr>
        <w:t> </w:t>
      </w:r>
      <w:r>
        <w:rPr>
          <w:rStyle w:val="5"/>
          <w:spacing w:val="-2"/>
        </w:rPr>
        <w:t>а</w:t>
      </w:r>
      <w:r>
        <w:rPr>
          <w:rStyle w:val="5"/>
          <w:spacing w:val="14"/>
        </w:rPr>
        <w:t> </w:t>
      </w:r>
      <w:r>
        <w:rPr>
          <w:rStyle w:val="5"/>
          <w:spacing w:val="-2"/>
        </w:rPr>
        <w:t>также</w:t>
      </w:r>
      <w:r>
        <w:rPr>
          <w:rStyle w:val="5"/>
          <w:spacing w:val="12"/>
        </w:rPr>
        <w:t> </w:t>
      </w:r>
      <w:r>
        <w:rPr>
          <w:rStyle w:val="5"/>
          <w:spacing w:val="-2"/>
        </w:rPr>
        <w:t>сопутствующих</w:t>
      </w:r>
      <w:r>
        <w:rPr>
          <w:rStyle w:val="5"/>
          <w:spacing w:val="12"/>
        </w:rPr>
        <w:t> </w:t>
      </w:r>
      <w:r>
        <w:rPr>
          <w:rStyle w:val="5"/>
          <w:spacing w:val="-2"/>
        </w:rPr>
        <w:t>услуг.</w:t>
      </w:r>
      <w:r>
        <w:rPr>
          <w:rStyle w:val="5"/>
          <w:spacing w:val="13"/>
        </w:rPr>
        <w:t> </w:t>
      </w:r>
      <w:r>
        <w:rPr>
          <w:rStyle w:val="5"/>
          <w:spacing w:val="-2"/>
        </w:rPr>
        <w:t>«Делойт» </w:t>
      </w:r>
      <w:r>
        <w:rPr>
          <w:rStyle w:val="5"/>
          <w:spacing w:val="-3"/>
        </w:rPr>
        <w:t>ведет</w:t>
      </w:r>
      <w:r>
        <w:rPr>
          <w:rStyle w:val="5"/>
          <w:spacing w:val="10"/>
        </w:rPr>
        <w:t> </w:t>
      </w:r>
      <w:r>
        <w:rPr>
          <w:rStyle w:val="5"/>
          <w:spacing w:val="-3"/>
        </w:rPr>
        <w:t>свою</w:t>
      </w:r>
      <w:r>
        <w:rPr>
          <w:rStyle w:val="5"/>
          <w:spacing w:val="11"/>
        </w:rPr>
        <w:t> </w:t>
      </w:r>
      <w:r>
        <w:rPr>
          <w:rStyle w:val="5"/>
          <w:spacing w:val="-3"/>
        </w:rPr>
        <w:t>деятельность</w:t>
      </w:r>
      <w:r>
        <w:rPr>
          <w:rStyle w:val="5"/>
          <w:spacing w:val="10"/>
        </w:rPr>
        <w:t> </w:t>
      </w:r>
      <w:r>
        <w:rPr>
          <w:rStyle w:val="5"/>
          <w:spacing w:val="-3"/>
        </w:rPr>
        <w:t>в</w:t>
      </w:r>
      <w:r>
        <w:rPr>
          <w:rStyle w:val="5"/>
          <w:spacing w:val="14"/>
        </w:rPr>
        <w:t> </w:t>
      </w:r>
      <w:r>
        <w:rPr>
          <w:rStyle w:val="5"/>
          <w:spacing w:val="-3"/>
        </w:rPr>
        <w:t>150</w:t>
      </w:r>
      <w:r>
        <w:rPr>
          <w:rStyle w:val="5"/>
          <w:spacing w:val="10"/>
        </w:rPr>
        <w:t> </w:t>
      </w:r>
      <w:r>
        <w:rPr>
          <w:rStyle w:val="5"/>
          <w:spacing w:val="-3"/>
        </w:rPr>
        <w:t>странах,</w:t>
      </w:r>
      <w:r>
        <w:rPr>
          <w:rStyle w:val="5"/>
          <w:spacing w:val="12"/>
        </w:rPr>
        <w:t> </w:t>
      </w:r>
      <w:r>
        <w:rPr>
          <w:rStyle w:val="5"/>
          <w:spacing w:val="-3"/>
        </w:rPr>
        <w:t>в</w:t>
      </w:r>
      <w:r>
        <w:rPr>
          <w:rStyle w:val="5"/>
          <w:spacing w:val="11"/>
        </w:rPr>
        <w:t> </w:t>
      </w:r>
      <w:r>
        <w:rPr>
          <w:rStyle w:val="5"/>
          <w:spacing w:val="-3"/>
        </w:rPr>
        <w:t>число</w:t>
      </w:r>
      <w:r>
        <w:rPr>
          <w:rStyle w:val="5"/>
          <w:spacing w:val="12"/>
        </w:rPr>
        <w:t> </w:t>
      </w:r>
      <w:r>
        <w:rPr>
          <w:rStyle w:val="5"/>
          <w:spacing w:val="-3"/>
        </w:rPr>
        <w:t>клиентов</w:t>
      </w:r>
      <w:r>
        <w:rPr>
          <w:rStyle w:val="5"/>
          <w:spacing w:val="13"/>
        </w:rPr>
        <w:t> </w:t>
      </w:r>
      <w:r>
        <w:rPr>
          <w:rStyle w:val="5"/>
          <w:spacing w:val="-3"/>
        </w:rPr>
        <w:t>которой</w:t>
      </w:r>
      <w:r>
        <w:rPr>
          <w:rStyle w:val="5"/>
          <w:spacing w:val="10"/>
        </w:rPr>
        <w:t> </w:t>
      </w:r>
      <w:r>
        <w:rPr>
          <w:rStyle w:val="5"/>
          <w:spacing w:val="-3"/>
        </w:rPr>
        <w:t>входят</w:t>
      </w:r>
      <w:r>
        <w:rPr>
          <w:rStyle w:val="5"/>
          <w:spacing w:val="13"/>
        </w:rPr>
        <w:t> </w:t>
      </w:r>
      <w:r>
        <w:rPr>
          <w:rStyle w:val="5"/>
          <w:spacing w:val="-3"/>
        </w:rPr>
        <w:t>около</w:t>
      </w:r>
      <w:r>
        <w:rPr>
          <w:rStyle w:val="5"/>
          <w:spacing w:val="12"/>
        </w:rPr>
        <w:t> </w:t>
      </w:r>
      <w:r>
        <w:rPr>
          <w:rStyle w:val="5"/>
          <w:spacing w:val="-3"/>
        </w:rPr>
        <w:t>400</w:t>
      </w:r>
      <w:r>
        <w:rPr>
          <w:rStyle w:val="5"/>
          <w:spacing w:val="13"/>
        </w:rPr>
        <w:t> </w:t>
      </w:r>
      <w:r>
        <w:rPr>
          <w:rStyle w:val="5"/>
          <w:spacing w:val="-3"/>
        </w:rPr>
        <w:t>из</w:t>
      </w:r>
      <w:r>
        <w:rPr>
          <w:rStyle w:val="5"/>
          <w:spacing w:val="11"/>
        </w:rPr>
        <w:t> </w:t>
      </w:r>
      <w:r>
        <w:rPr>
          <w:rStyle w:val="5"/>
          <w:spacing w:val="-3"/>
        </w:rPr>
        <w:t>500</w:t>
      </w:r>
      <w:r>
        <w:rPr>
          <w:rStyle w:val="5"/>
          <w:spacing w:val="13"/>
        </w:rPr>
        <w:t> </w:t>
      </w:r>
      <w:r>
        <w:rPr>
          <w:rStyle w:val="5"/>
          <w:spacing w:val="-3"/>
        </w:rPr>
        <w:t>крупнейших</w:t>
      </w:r>
      <w:r>
        <w:rPr>
          <w:rStyle w:val="5"/>
          <w:spacing w:val="11"/>
        </w:rPr>
        <w:t> </w:t>
      </w:r>
      <w:r>
        <w:rPr>
          <w:rStyle w:val="5"/>
          <w:spacing w:val="-3"/>
        </w:rPr>
        <w:t>компаний </w:t>
      </w:r>
      <w:r>
        <w:rPr>
          <w:rStyle w:val="5"/>
        </w:rPr>
        <w:t>мира</w:t>
      </w:r>
      <w:r>
        <w:rPr>
          <w:rStyle w:val="5"/>
          <w:spacing w:val="16"/>
        </w:rPr>
        <w:t> </w:t>
      </w:r>
      <w:r>
        <w:rPr>
          <w:rStyle w:val="5"/>
        </w:rPr>
        <w:t>по</w:t>
      </w:r>
      <w:r>
        <w:rPr>
          <w:rStyle w:val="5"/>
          <w:spacing w:val="15"/>
        </w:rPr>
        <w:t> </w:t>
      </w:r>
      <w:r>
        <w:rPr>
          <w:rStyle w:val="5"/>
        </w:rPr>
        <w:t>версии</w:t>
      </w:r>
      <w:r>
        <w:rPr>
          <w:rStyle w:val="5"/>
          <w:spacing w:val="15"/>
        </w:rPr>
        <w:t> </w:t>
      </w:r>
      <w:r>
        <w:rPr>
          <w:rStyle w:val="5"/>
        </w:rPr>
        <w:t>журнала</w:t>
      </w:r>
      <w:r>
        <w:rPr>
          <w:rStyle w:val="5"/>
          <w:spacing w:val="16"/>
        </w:rPr>
        <w:t> </w:t>
      </w:r>
      <w:r>
        <w:rPr>
          <w:rStyle w:val="5"/>
        </w:rPr>
        <w:t>Fortune.</w:t>
      </w:r>
      <w:r>
        <w:rPr>
          <w:rStyle w:val="5"/>
          <w:spacing w:val="15"/>
        </w:rPr>
        <w:t> </w:t>
      </w:r>
      <w:r>
        <w:rPr>
          <w:rStyle w:val="5"/>
        </w:rPr>
        <w:t>Около</w:t>
      </w:r>
      <w:r>
        <w:rPr>
          <w:rStyle w:val="5"/>
          <w:spacing w:val="15"/>
        </w:rPr>
        <w:t> </w:t>
      </w:r>
      <w:r>
        <w:rPr>
          <w:rStyle w:val="5"/>
        </w:rPr>
        <w:t>312</w:t>
      </w:r>
      <w:r>
        <w:rPr>
          <w:rStyle w:val="5"/>
          <w:spacing w:val="13"/>
        </w:rPr>
        <w:t> </w:t>
      </w:r>
      <w:r>
        <w:rPr>
          <w:rStyle w:val="5"/>
        </w:rPr>
        <w:t>тысяч</w:t>
      </w:r>
      <w:r>
        <w:rPr>
          <w:rStyle w:val="5"/>
          <w:spacing w:val="15"/>
        </w:rPr>
        <w:t> </w:t>
      </w:r>
      <w:r>
        <w:rPr>
          <w:rStyle w:val="5"/>
        </w:rPr>
        <w:t>специалистов</w:t>
      </w:r>
      <w:r>
        <w:rPr>
          <w:rStyle w:val="5"/>
          <w:spacing w:val="16"/>
        </w:rPr>
        <w:t> </w:t>
      </w:r>
      <w:r>
        <w:rPr>
          <w:rStyle w:val="5"/>
        </w:rPr>
        <w:t>«Делойта»</w:t>
      </w:r>
      <w:r>
        <w:rPr>
          <w:rStyle w:val="5"/>
          <w:spacing w:val="14"/>
        </w:rPr>
        <w:t> </w:t>
      </w:r>
      <w:r>
        <w:rPr>
          <w:rStyle w:val="5"/>
        </w:rPr>
        <w:t>по</w:t>
      </w:r>
      <w:r>
        <w:rPr>
          <w:rStyle w:val="5"/>
          <w:spacing w:val="15"/>
        </w:rPr>
        <w:t> </w:t>
      </w:r>
      <w:r>
        <w:rPr>
          <w:rStyle w:val="5"/>
        </w:rPr>
        <w:t>всему</w:t>
      </w:r>
      <w:r>
        <w:rPr>
          <w:rStyle w:val="5"/>
          <w:spacing w:val="14"/>
        </w:rPr>
        <w:t> </w:t>
      </w:r>
      <w:r>
        <w:rPr>
          <w:rStyle w:val="5"/>
        </w:rPr>
        <w:t>миру</w:t>
      </w:r>
      <w:r>
        <w:rPr>
          <w:rStyle w:val="5"/>
          <w:spacing w:val="14"/>
        </w:rPr>
        <w:t> </w:t>
      </w:r>
      <w:r>
        <w:rPr>
          <w:rStyle w:val="5"/>
        </w:rPr>
        <w:t>привержены</w:t>
      </w:r>
      <w:r>
        <w:rPr>
          <w:rStyle w:val="5"/>
          <w:spacing w:val="15"/>
        </w:rPr>
        <w:t> </w:t>
      </w:r>
      <w:r>
        <w:rPr>
          <w:rStyle w:val="5"/>
        </w:rPr>
        <w:t>идеям </w:t>
      </w:r>
      <w:r>
        <w:rPr>
          <w:rStyle w:val="5"/>
          <w:spacing w:val="-2"/>
        </w:rPr>
        <w:t>достижения</w:t>
      </w:r>
      <w:r>
        <w:rPr>
          <w:rStyle w:val="5"/>
          <w:spacing w:val="14"/>
        </w:rPr>
        <w:t> </w:t>
      </w:r>
      <w:r>
        <w:rPr>
          <w:rStyle w:val="5"/>
          <w:spacing w:val="-2"/>
        </w:rPr>
        <w:t>результатов,</w:t>
      </w:r>
      <w:r>
        <w:rPr>
          <w:rStyle w:val="5"/>
          <w:spacing w:val="13"/>
        </w:rPr>
        <w:t> </w:t>
      </w:r>
      <w:r>
        <w:rPr>
          <w:rStyle w:val="5"/>
          <w:spacing w:val="-2"/>
        </w:rPr>
        <w:t>которыми</w:t>
      </w:r>
      <w:r>
        <w:rPr>
          <w:rStyle w:val="5"/>
          <w:spacing w:val="13"/>
        </w:rPr>
        <w:t> </w:t>
      </w:r>
      <w:r>
        <w:rPr>
          <w:rStyle w:val="5"/>
          <w:spacing w:val="-2"/>
        </w:rPr>
        <w:t>мы</w:t>
      </w:r>
      <w:r>
        <w:rPr>
          <w:rStyle w:val="5"/>
          <w:spacing w:val="15"/>
        </w:rPr>
        <w:t> </w:t>
      </w:r>
      <w:r>
        <w:rPr>
          <w:rStyle w:val="5"/>
          <w:spacing w:val="-2"/>
        </w:rPr>
        <w:t>можем</w:t>
      </w:r>
      <w:r>
        <w:rPr>
          <w:rStyle w:val="5"/>
          <w:spacing w:val="12"/>
        </w:rPr>
        <w:t> </w:t>
      </w:r>
      <w:r>
        <w:rPr>
          <w:rStyle w:val="5"/>
          <w:spacing w:val="-2"/>
        </w:rPr>
        <w:t>гордиться.</w:t>
      </w:r>
      <w:r>
        <w:rPr>
          <w:rStyle w:val="5"/>
          <w:spacing w:val="11"/>
        </w:rPr>
        <w:t> </w:t>
      </w:r>
      <w:r>
        <w:rPr>
          <w:rStyle w:val="5"/>
          <w:spacing w:val="-2"/>
        </w:rPr>
        <w:t>Более</w:t>
      </w:r>
      <w:r>
        <w:rPr>
          <w:rStyle w:val="5"/>
          <w:spacing w:val="12"/>
        </w:rPr>
        <w:t> </w:t>
      </w:r>
      <w:r>
        <w:rPr>
          <w:rStyle w:val="5"/>
          <w:spacing w:val="-2"/>
        </w:rPr>
        <w:t>подробную</w:t>
      </w:r>
      <w:r>
        <w:rPr>
          <w:rStyle w:val="5"/>
          <w:spacing w:val="14"/>
        </w:rPr>
        <w:t> </w:t>
      </w:r>
      <w:r>
        <w:rPr>
          <w:rStyle w:val="5"/>
          <w:spacing w:val="-2"/>
        </w:rPr>
        <w:t>информацию</w:t>
      </w:r>
      <w:r>
        <w:rPr>
          <w:rStyle w:val="5"/>
          <w:spacing w:val="14"/>
        </w:rPr>
        <w:t> </w:t>
      </w:r>
      <w:r>
        <w:rPr>
          <w:rStyle w:val="5"/>
          <w:spacing w:val="-2"/>
        </w:rPr>
        <w:t>можно</w:t>
      </w:r>
      <w:r>
        <w:rPr>
          <w:rStyle w:val="5"/>
          <w:spacing w:val="13"/>
        </w:rPr>
        <w:t> </w:t>
      </w:r>
      <w:r>
        <w:rPr>
          <w:rStyle w:val="5"/>
          <w:spacing w:val="-2"/>
        </w:rPr>
        <w:t>получить</w:t>
      </w:r>
      <w:r>
        <w:rPr>
          <w:rStyle w:val="5"/>
          <w:spacing w:val="13"/>
        </w:rPr>
        <w:t> </w:t>
      </w:r>
      <w:r>
        <w:rPr>
          <w:rStyle w:val="5"/>
          <w:spacing w:val="-2"/>
        </w:rPr>
        <w:t>на</w:t>
      </w:r>
      <w:r>
        <w:rPr>
          <w:rStyle w:val="5"/>
          <w:spacing w:val="11"/>
        </w:rPr>
        <w:t> </w:t>
      </w:r>
      <w:r>
        <w:rPr>
          <w:rStyle w:val="5"/>
          <w:spacing w:val="-2"/>
        </w:rPr>
        <w:t>сайте </w:t>
      </w:r>
      <w:hyperlink w:history="1" r:id="rId31">
        <w:r>
          <w:rPr>
            <w:rStyle w:val="5"/>
          </w:rPr>
          <w:t>www.deloitte.com</w:t>
        </w:r>
      </w:hyperlink>
      <w:r>
        <w:rPr>
          <w:rStyle w:val="5"/>
        </w:rPr>
        <w:t>.</w:t>
      </w:r>
    </w:p>
    <w:p>
      <w:pPr>
        <w:spacing w:before="120" w:lineRule="auto" w:line="239"/>
      </w:pPr>
      <w:r>
        <w:rPr>
          <w:rStyle w:val="5"/>
          <w:spacing w:val="-2"/>
        </w:rPr>
        <w:t>Настоящее</w:t>
      </w:r>
      <w:r>
        <w:rPr>
          <w:rStyle w:val="5"/>
          <w:spacing w:val="12"/>
        </w:rPr>
        <w:t> </w:t>
      </w:r>
      <w:r>
        <w:rPr>
          <w:rStyle w:val="5"/>
          <w:spacing w:val="-2"/>
        </w:rPr>
        <w:t>сообщение</w:t>
      </w:r>
      <w:r>
        <w:rPr>
          <w:rStyle w:val="5"/>
          <w:spacing w:val="12"/>
        </w:rPr>
        <w:t> </w:t>
      </w:r>
      <w:r>
        <w:rPr>
          <w:rStyle w:val="5"/>
          <w:spacing w:val="-2"/>
        </w:rPr>
        <w:t>содержит</w:t>
      </w:r>
      <w:r>
        <w:rPr>
          <w:rStyle w:val="5"/>
          <w:spacing w:val="16"/>
        </w:rPr>
        <w:t> </w:t>
      </w:r>
      <w:r>
        <w:rPr>
          <w:rStyle w:val="5"/>
          <w:spacing w:val="-2"/>
        </w:rPr>
        <w:t>исключительно</w:t>
      </w:r>
      <w:r>
        <w:rPr>
          <w:rStyle w:val="5"/>
          <w:spacing w:val="10"/>
        </w:rPr>
        <w:t> </w:t>
      </w:r>
      <w:r>
        <w:rPr>
          <w:rStyle w:val="5"/>
          <w:spacing w:val="-2"/>
        </w:rPr>
        <w:t>информацию</w:t>
      </w:r>
      <w:r>
        <w:rPr>
          <w:rStyle w:val="5"/>
          <w:spacing w:val="14"/>
        </w:rPr>
        <w:t> </w:t>
      </w:r>
      <w:r>
        <w:rPr>
          <w:rStyle w:val="5"/>
          <w:spacing w:val="-2"/>
        </w:rPr>
        <w:t>общего</w:t>
      </w:r>
      <w:r>
        <w:rPr>
          <w:rStyle w:val="5"/>
          <w:spacing w:val="13"/>
        </w:rPr>
        <w:t> </w:t>
      </w:r>
      <w:r>
        <w:rPr>
          <w:rStyle w:val="5"/>
          <w:spacing w:val="-2"/>
        </w:rPr>
        <w:t>характера.</w:t>
      </w:r>
      <w:r>
        <w:rPr>
          <w:rStyle w:val="5"/>
          <w:spacing w:val="11"/>
        </w:rPr>
        <w:t> </w:t>
      </w:r>
      <w:r>
        <w:rPr>
          <w:rStyle w:val="5"/>
          <w:spacing w:val="-2"/>
        </w:rPr>
        <w:t>Ни</w:t>
      </w:r>
      <w:r>
        <w:rPr>
          <w:rStyle w:val="5"/>
          <w:spacing w:val="13"/>
        </w:rPr>
        <w:t> </w:t>
      </w:r>
      <w:r>
        <w:rPr>
          <w:rStyle w:val="5"/>
          <w:spacing w:val="-2"/>
        </w:rPr>
        <w:t>компания</w:t>
      </w:r>
      <w:r>
        <w:rPr>
          <w:rStyle w:val="5"/>
          <w:spacing w:val="14"/>
        </w:rPr>
        <w:t> </w:t>
      </w:r>
      <w:r>
        <w:rPr>
          <w:rStyle w:val="5"/>
          <w:spacing w:val="-2"/>
        </w:rPr>
        <w:t>«Делойт</w:t>
      </w:r>
      <w:r>
        <w:rPr>
          <w:rStyle w:val="5"/>
          <w:spacing w:val="11"/>
        </w:rPr>
        <w:t> </w:t>
      </w:r>
      <w:r>
        <w:rPr>
          <w:rStyle w:val="5"/>
          <w:spacing w:val="-2"/>
        </w:rPr>
        <w:t>Туш</w:t>
      </w:r>
      <w:r>
        <w:rPr>
          <w:rStyle w:val="5"/>
          <w:spacing w:val="11"/>
        </w:rPr>
        <w:t> </w:t>
      </w:r>
      <w:r>
        <w:rPr>
          <w:rStyle w:val="5"/>
          <w:spacing w:val="-2"/>
        </w:rPr>
        <w:t>Томацу </w:t>
      </w:r>
      <w:r>
        <w:rPr>
          <w:rStyle w:val="5"/>
        </w:rPr>
        <w:t>Лимитед»,</w:t>
      </w:r>
      <w:r>
        <w:rPr>
          <w:rStyle w:val="5"/>
          <w:spacing w:val="15"/>
        </w:rPr>
        <w:t> </w:t>
      </w:r>
      <w:r>
        <w:rPr>
          <w:rStyle w:val="5"/>
        </w:rPr>
        <w:t>ни</w:t>
      </w:r>
      <w:r>
        <w:rPr>
          <w:rStyle w:val="5"/>
          <w:spacing w:val="13"/>
        </w:rPr>
        <w:t> </w:t>
      </w:r>
      <w:r>
        <w:rPr>
          <w:rStyle w:val="5"/>
        </w:rPr>
        <w:t>входящие</w:t>
      </w:r>
      <w:r>
        <w:rPr>
          <w:rStyle w:val="5"/>
          <w:spacing w:val="16"/>
        </w:rPr>
        <w:t> </w:t>
      </w:r>
      <w:r>
        <w:rPr>
          <w:rStyle w:val="5"/>
        </w:rPr>
        <w:t>в</w:t>
      </w:r>
      <w:r>
        <w:rPr>
          <w:rStyle w:val="5"/>
          <w:spacing w:val="14"/>
        </w:rPr>
        <w:t> </w:t>
      </w:r>
      <w:r>
        <w:rPr>
          <w:rStyle w:val="5"/>
        </w:rPr>
        <w:t>нее</w:t>
      </w:r>
      <w:r>
        <w:rPr>
          <w:rStyle w:val="5"/>
          <w:spacing w:val="14"/>
        </w:rPr>
        <w:t> </w:t>
      </w:r>
      <w:r>
        <w:rPr>
          <w:rStyle w:val="5"/>
        </w:rPr>
        <w:t>юридические</w:t>
      </w:r>
      <w:r>
        <w:rPr>
          <w:rStyle w:val="5"/>
          <w:spacing w:val="16"/>
        </w:rPr>
        <w:t> </w:t>
      </w:r>
      <w:r>
        <w:rPr>
          <w:rStyle w:val="5"/>
        </w:rPr>
        <w:t>лица,</w:t>
      </w:r>
      <w:r>
        <w:rPr>
          <w:rStyle w:val="5"/>
          <w:spacing w:val="13"/>
        </w:rPr>
        <w:t> </w:t>
      </w:r>
      <w:r>
        <w:rPr>
          <w:rStyle w:val="5"/>
        </w:rPr>
        <w:t>ни</w:t>
      </w:r>
      <w:r>
        <w:rPr>
          <w:rStyle w:val="5"/>
          <w:spacing w:val="15"/>
        </w:rPr>
        <w:t> </w:t>
      </w:r>
      <w:r>
        <w:rPr>
          <w:rStyle w:val="5"/>
        </w:rPr>
        <w:t>их</w:t>
      </w:r>
      <w:r>
        <w:rPr>
          <w:rStyle w:val="5"/>
          <w:spacing w:val="14"/>
        </w:rPr>
        <w:t> </w:t>
      </w:r>
      <w:r>
        <w:rPr>
          <w:rStyle w:val="5"/>
        </w:rPr>
        <w:t>аффилированные</w:t>
      </w:r>
      <w:r>
        <w:rPr>
          <w:rStyle w:val="5"/>
          <w:spacing w:val="14"/>
        </w:rPr>
        <w:t> </w:t>
      </w:r>
      <w:r>
        <w:rPr>
          <w:rStyle w:val="5"/>
        </w:rPr>
        <w:t>лица</w:t>
      </w:r>
      <w:r>
        <w:rPr>
          <w:rStyle w:val="5"/>
          <w:spacing w:val="16"/>
        </w:rPr>
        <w:t> </w:t>
      </w:r>
      <w:r>
        <w:rPr>
          <w:rStyle w:val="5"/>
        </w:rPr>
        <w:t>не</w:t>
      </w:r>
      <w:r>
        <w:rPr>
          <w:rStyle w:val="5"/>
          <w:spacing w:val="14"/>
        </w:rPr>
        <w:t> </w:t>
      </w:r>
      <w:r>
        <w:rPr>
          <w:rStyle w:val="5"/>
        </w:rPr>
        <w:t>предоставляют</w:t>
      </w:r>
      <w:r>
        <w:rPr>
          <w:rStyle w:val="5"/>
          <w:spacing w:val="18"/>
        </w:rPr>
        <w:t> </w:t>
      </w:r>
      <w:r>
        <w:rPr>
          <w:rStyle w:val="5"/>
        </w:rPr>
        <w:t>посредством </w:t>
      </w:r>
      <w:r>
        <w:rPr>
          <w:rStyle w:val="5"/>
          <w:spacing w:val="-2"/>
        </w:rPr>
        <w:t>данного</w:t>
      </w:r>
      <w:r>
        <w:rPr>
          <w:rStyle w:val="5"/>
          <w:spacing w:val="13"/>
        </w:rPr>
        <w:t> </w:t>
      </w:r>
      <w:r>
        <w:rPr>
          <w:rStyle w:val="5"/>
          <w:spacing w:val="-2"/>
        </w:rPr>
        <w:t>сообщения</w:t>
      </w:r>
      <w:r>
        <w:rPr>
          <w:rStyle w:val="5"/>
          <w:spacing w:val="14"/>
        </w:rPr>
        <w:t> </w:t>
      </w:r>
      <w:r>
        <w:rPr>
          <w:rStyle w:val="5"/>
          <w:spacing w:val="-2"/>
        </w:rPr>
        <w:t>каких-либо</w:t>
      </w:r>
      <w:r>
        <w:rPr>
          <w:rStyle w:val="5"/>
          <w:spacing w:val="13"/>
        </w:rPr>
        <w:t> </w:t>
      </w:r>
      <w:r>
        <w:rPr>
          <w:rStyle w:val="5"/>
          <w:spacing w:val="-2"/>
        </w:rPr>
        <w:t>консультаций</w:t>
      </w:r>
      <w:r>
        <w:rPr>
          <w:rStyle w:val="5"/>
          <w:spacing w:val="13"/>
        </w:rPr>
        <w:t> </w:t>
      </w:r>
      <w:r>
        <w:rPr>
          <w:rStyle w:val="5"/>
          <w:spacing w:val="-2"/>
        </w:rPr>
        <w:t>или</w:t>
      </w:r>
      <w:r>
        <w:rPr>
          <w:rStyle w:val="5"/>
          <w:spacing w:val="13"/>
        </w:rPr>
        <w:t> </w:t>
      </w:r>
      <w:r>
        <w:rPr>
          <w:rStyle w:val="5"/>
          <w:spacing w:val="-2"/>
        </w:rPr>
        <w:t>услуг</w:t>
      </w:r>
      <w:r>
        <w:rPr>
          <w:rStyle w:val="5"/>
          <w:spacing w:val="13"/>
        </w:rPr>
        <w:t> </w:t>
      </w:r>
      <w:r>
        <w:rPr>
          <w:rStyle w:val="5"/>
          <w:spacing w:val="-2"/>
        </w:rPr>
        <w:t>профессионального</w:t>
      </w:r>
      <w:r>
        <w:rPr>
          <w:rStyle w:val="5"/>
          <w:spacing w:val="13"/>
        </w:rPr>
        <w:t> </w:t>
      </w:r>
      <w:r>
        <w:rPr>
          <w:rStyle w:val="5"/>
          <w:spacing w:val="-2"/>
        </w:rPr>
        <w:t>характера.</w:t>
      </w:r>
      <w:r>
        <w:rPr>
          <w:rStyle w:val="5"/>
          <w:spacing w:val="11"/>
        </w:rPr>
        <w:t> </w:t>
      </w:r>
      <w:r>
        <w:rPr>
          <w:rStyle w:val="5"/>
          <w:spacing w:val="-2"/>
        </w:rPr>
        <w:t>Прежде</w:t>
      </w:r>
      <w:r>
        <w:rPr>
          <w:rStyle w:val="5"/>
          <w:spacing w:val="14"/>
        </w:rPr>
        <w:t> </w:t>
      </w:r>
      <w:r>
        <w:rPr>
          <w:rStyle w:val="5"/>
          <w:spacing w:val="-2"/>
        </w:rPr>
        <w:t>чем</w:t>
      </w:r>
      <w:r>
        <w:rPr>
          <w:rStyle w:val="5"/>
          <w:spacing w:val="10"/>
        </w:rPr>
        <w:t> </w:t>
      </w:r>
      <w:r>
        <w:rPr>
          <w:rStyle w:val="5"/>
          <w:spacing w:val="-2"/>
        </w:rPr>
        <w:t>принять</w:t>
      </w:r>
      <w:r>
        <w:rPr>
          <w:rStyle w:val="5"/>
          <w:spacing w:val="13"/>
        </w:rPr>
        <w:t> </w:t>
      </w:r>
      <w:r>
        <w:rPr>
          <w:rStyle w:val="5"/>
          <w:spacing w:val="-2"/>
        </w:rPr>
        <w:t>какое-либо</w:t>
      </w:r>
      <w:r>
        <w:rPr>
          <w:rStyle w:val="5"/>
          <w:spacing w:val="13"/>
        </w:rPr>
        <w:t> </w:t>
      </w:r>
      <w:r>
        <w:rPr>
          <w:rStyle w:val="5"/>
          <w:spacing w:val="-2"/>
        </w:rPr>
        <w:t>решение</w:t>
      </w:r>
      <w:r>
        <w:rPr>
          <w:rStyle w:val="5"/>
          <w:spacing w:val="12"/>
        </w:rPr>
        <w:t> </w:t>
      </w:r>
      <w:r>
        <w:rPr>
          <w:rStyle w:val="5"/>
          <w:spacing w:val="-2"/>
        </w:rPr>
        <w:t>или</w:t>
      </w:r>
      <w:r>
        <w:rPr>
          <w:rStyle w:val="5"/>
          <w:spacing w:val="13"/>
        </w:rPr>
        <w:t> </w:t>
      </w:r>
      <w:r>
        <w:rPr>
          <w:rStyle w:val="5"/>
          <w:spacing w:val="-2"/>
        </w:rPr>
        <w:t>предпринять</w:t>
      </w:r>
      <w:r>
        <w:rPr>
          <w:rStyle w:val="5"/>
          <w:spacing w:val="15"/>
        </w:rPr>
        <w:t> </w:t>
      </w:r>
      <w:r>
        <w:rPr>
          <w:rStyle w:val="5"/>
          <w:spacing w:val="-2"/>
        </w:rPr>
        <w:t>какие-либо</w:t>
      </w:r>
      <w:r>
        <w:rPr>
          <w:rStyle w:val="5"/>
          <w:spacing w:val="13"/>
        </w:rPr>
        <w:t> </w:t>
      </w:r>
      <w:r>
        <w:rPr>
          <w:rStyle w:val="5"/>
          <w:spacing w:val="-2"/>
        </w:rPr>
        <w:t>действия,</w:t>
      </w:r>
      <w:r>
        <w:rPr>
          <w:rStyle w:val="5"/>
          <w:spacing w:val="13"/>
        </w:rPr>
        <w:t> </w:t>
      </w:r>
      <w:r>
        <w:rPr>
          <w:rStyle w:val="5"/>
          <w:spacing w:val="-2"/>
        </w:rPr>
        <w:t>которые</w:t>
      </w:r>
      <w:r>
        <w:rPr>
          <w:rStyle w:val="5"/>
          <w:spacing w:val="14"/>
        </w:rPr>
        <w:t> </w:t>
      </w:r>
      <w:r>
        <w:rPr>
          <w:rStyle w:val="5"/>
          <w:spacing w:val="-2"/>
        </w:rPr>
        <w:t>могут</w:t>
      </w:r>
      <w:r>
        <w:rPr>
          <w:rStyle w:val="5"/>
          <w:spacing w:val="14"/>
        </w:rPr>
        <w:t> </w:t>
      </w:r>
      <w:r>
        <w:rPr>
          <w:rStyle w:val="5"/>
          <w:spacing w:val="-2"/>
        </w:rPr>
        <w:t>отразиться</w:t>
      </w:r>
      <w:r>
        <w:rPr>
          <w:rStyle w:val="5"/>
          <w:spacing w:val="14"/>
        </w:rPr>
        <w:t> </w:t>
      </w:r>
      <w:r>
        <w:rPr>
          <w:rStyle w:val="5"/>
          <w:spacing w:val="-2"/>
        </w:rPr>
        <w:t>на</w:t>
      </w:r>
      <w:r>
        <w:rPr>
          <w:rStyle w:val="5"/>
          <w:spacing w:val="11"/>
        </w:rPr>
        <w:t> </w:t>
      </w:r>
      <w:r>
        <w:rPr>
          <w:rStyle w:val="5"/>
          <w:spacing w:val="-2"/>
        </w:rPr>
        <w:t>вашем</w:t>
      </w:r>
      <w:r>
        <w:rPr>
          <w:rStyle w:val="5"/>
          <w:spacing w:val="12"/>
        </w:rPr>
        <w:t> </w:t>
      </w:r>
      <w:r>
        <w:rPr>
          <w:rStyle w:val="5"/>
          <w:spacing w:val="-2"/>
        </w:rPr>
        <w:t>финансовом</w:t>
      </w:r>
      <w:r>
        <w:rPr>
          <w:rStyle w:val="5"/>
          <w:spacing w:val="12"/>
        </w:rPr>
        <w:t> </w:t>
      </w:r>
      <w:r>
        <w:rPr>
          <w:rStyle w:val="5"/>
          <w:spacing w:val="-2"/>
        </w:rPr>
        <w:t>положении </w:t>
      </w:r>
      <w:r>
        <w:rPr>
          <w:rStyle w:val="5"/>
        </w:rPr>
        <w:t>или</w:t>
      </w:r>
      <w:r>
        <w:rPr>
          <w:rStyle w:val="5"/>
          <w:spacing w:val="15"/>
        </w:rPr>
        <w:t> </w:t>
      </w:r>
      <w:r>
        <w:rPr>
          <w:rStyle w:val="5"/>
        </w:rPr>
        <w:t>состоянии</w:t>
      </w:r>
      <w:r>
        <w:rPr>
          <w:rStyle w:val="5"/>
          <w:spacing w:val="15"/>
        </w:rPr>
        <w:t> </w:t>
      </w:r>
      <w:r>
        <w:rPr>
          <w:rStyle w:val="5"/>
        </w:rPr>
        <w:t>дел,</w:t>
      </w:r>
      <w:r>
        <w:rPr>
          <w:rStyle w:val="5"/>
          <w:spacing w:val="15"/>
        </w:rPr>
        <w:t> </w:t>
      </w:r>
      <w:r>
        <w:rPr>
          <w:rStyle w:val="5"/>
        </w:rPr>
        <w:t>проконсультируйтесь</w:t>
      </w:r>
      <w:r>
        <w:rPr>
          <w:rStyle w:val="5"/>
          <w:spacing w:val="13"/>
        </w:rPr>
        <w:t> </w:t>
      </w:r>
      <w:r>
        <w:rPr>
          <w:rStyle w:val="5"/>
        </w:rPr>
        <w:t>с</w:t>
      </w:r>
      <w:r>
        <w:rPr>
          <w:rStyle w:val="5"/>
          <w:spacing w:val="15"/>
        </w:rPr>
        <w:t> </w:t>
      </w:r>
      <w:r>
        <w:rPr>
          <w:rStyle w:val="5"/>
        </w:rPr>
        <w:t>квалифицированным</w:t>
      </w:r>
      <w:r>
        <w:rPr>
          <w:rStyle w:val="5"/>
          <w:spacing w:val="14"/>
        </w:rPr>
        <w:t> </w:t>
      </w:r>
      <w:r>
        <w:rPr>
          <w:rStyle w:val="5"/>
        </w:rPr>
        <w:t>специалистом.</w:t>
      </w:r>
      <w:r>
        <w:rPr>
          <w:rStyle w:val="5"/>
          <w:spacing w:val="13"/>
        </w:rPr>
        <w:t> </w:t>
      </w:r>
      <w:r>
        <w:rPr>
          <w:rStyle w:val="5"/>
        </w:rPr>
        <w:t>Ни</w:t>
      </w:r>
      <w:r>
        <w:rPr>
          <w:rStyle w:val="5"/>
          <w:spacing w:val="15"/>
        </w:rPr>
        <w:t> </w:t>
      </w:r>
      <w:r>
        <w:rPr>
          <w:rStyle w:val="5"/>
        </w:rPr>
        <w:t>одно</w:t>
      </w:r>
      <w:r>
        <w:rPr>
          <w:rStyle w:val="5"/>
          <w:spacing w:val="15"/>
        </w:rPr>
        <w:t> </w:t>
      </w:r>
      <w:r>
        <w:rPr>
          <w:rStyle w:val="5"/>
        </w:rPr>
        <w:t>из</w:t>
      </w:r>
      <w:r>
        <w:rPr>
          <w:rStyle w:val="5"/>
          <w:spacing w:val="12"/>
        </w:rPr>
        <w:t> </w:t>
      </w:r>
      <w:r>
        <w:rPr>
          <w:rStyle w:val="5"/>
        </w:rPr>
        <w:t>юридических</w:t>
      </w:r>
      <w:r>
        <w:rPr>
          <w:rStyle w:val="5"/>
          <w:spacing w:val="12"/>
        </w:rPr>
        <w:t> </w:t>
      </w:r>
      <w:r>
        <w:rPr>
          <w:rStyle w:val="5"/>
        </w:rPr>
        <w:t>лиц, </w:t>
      </w:r>
      <w:r>
        <w:rPr>
          <w:rStyle w:val="5"/>
          <w:spacing w:val="-1"/>
        </w:rPr>
        <w:t>входящих</w:t>
      </w:r>
      <w:r>
        <w:rPr>
          <w:rStyle w:val="5"/>
          <w:spacing w:val="11"/>
        </w:rPr>
        <w:t> </w:t>
      </w:r>
      <w:r>
        <w:rPr>
          <w:rStyle w:val="5"/>
          <w:spacing w:val="-1"/>
        </w:rPr>
        <w:t>в</w:t>
      </w:r>
      <w:r>
        <w:rPr>
          <w:rStyle w:val="5"/>
          <w:spacing w:val="15"/>
        </w:rPr>
        <w:t> </w:t>
      </w:r>
      <w:r>
        <w:rPr>
          <w:rStyle w:val="5"/>
          <w:spacing w:val="-1"/>
        </w:rPr>
        <w:t>международную</w:t>
      </w:r>
      <w:r>
        <w:rPr>
          <w:rStyle w:val="5"/>
          <w:spacing w:val="13"/>
        </w:rPr>
        <w:t> </w:t>
      </w:r>
      <w:r>
        <w:rPr>
          <w:rStyle w:val="5"/>
          <w:spacing w:val="-1"/>
        </w:rPr>
        <w:t>сеть</w:t>
      </w:r>
      <w:r>
        <w:rPr>
          <w:rStyle w:val="5"/>
          <w:spacing w:val="14"/>
        </w:rPr>
        <w:t> </w:t>
      </w:r>
      <w:r>
        <w:rPr>
          <w:rStyle w:val="5"/>
          <w:spacing w:val="-1"/>
        </w:rPr>
        <w:t>«Делойт»,</w:t>
      </w:r>
      <w:r>
        <w:rPr>
          <w:rStyle w:val="5"/>
          <w:spacing w:val="14"/>
        </w:rPr>
        <w:t> </w:t>
      </w:r>
      <w:r>
        <w:rPr>
          <w:rStyle w:val="5"/>
          <w:spacing w:val="-1"/>
        </w:rPr>
        <w:t>не</w:t>
      </w:r>
      <w:r>
        <w:rPr>
          <w:rStyle w:val="5"/>
          <w:spacing w:val="13"/>
        </w:rPr>
        <w:t> </w:t>
      </w:r>
      <w:r>
        <w:rPr>
          <w:rStyle w:val="5"/>
          <w:spacing w:val="-1"/>
        </w:rPr>
        <w:t>несет</w:t>
      </w:r>
      <w:r>
        <w:rPr>
          <w:rStyle w:val="5"/>
          <w:spacing w:val="15"/>
        </w:rPr>
        <w:t> </w:t>
      </w:r>
      <w:r>
        <w:rPr>
          <w:rStyle w:val="5"/>
          <w:spacing w:val="-1"/>
        </w:rPr>
        <w:t>ответственности</w:t>
      </w:r>
      <w:r>
        <w:rPr>
          <w:rStyle w:val="5"/>
          <w:spacing w:val="14"/>
        </w:rPr>
        <w:t> </w:t>
      </w:r>
      <w:r>
        <w:rPr>
          <w:rStyle w:val="5"/>
          <w:spacing w:val="-1"/>
        </w:rPr>
        <w:t>за</w:t>
      </w:r>
      <w:r>
        <w:rPr>
          <w:rStyle w:val="5"/>
          <w:spacing w:val="15"/>
        </w:rPr>
        <w:t> </w:t>
      </w:r>
      <w:r>
        <w:rPr>
          <w:rStyle w:val="5"/>
          <w:spacing w:val="-1"/>
        </w:rPr>
        <w:t>какие-либо</w:t>
      </w:r>
      <w:r>
        <w:rPr>
          <w:rStyle w:val="5"/>
          <w:spacing w:val="14"/>
        </w:rPr>
        <w:t> </w:t>
      </w:r>
      <w:r>
        <w:rPr>
          <w:rStyle w:val="5"/>
          <w:spacing w:val="-1"/>
        </w:rPr>
        <w:t>убытки,</w:t>
      </w:r>
      <w:r>
        <w:rPr>
          <w:rStyle w:val="5"/>
          <w:spacing w:val="14"/>
        </w:rPr>
        <w:t> </w:t>
      </w:r>
      <w:r>
        <w:rPr>
          <w:rStyle w:val="5"/>
          <w:spacing w:val="-1"/>
        </w:rPr>
        <w:t>понесенные</w:t>
      </w:r>
      <w:r>
        <w:rPr>
          <w:rStyle w:val="5"/>
          <w:spacing w:val="13"/>
        </w:rPr>
        <w:t> </w:t>
      </w:r>
      <w:r>
        <w:rPr>
          <w:rStyle w:val="5"/>
          <w:spacing w:val="-1"/>
        </w:rPr>
        <w:t>любым </w:t>
      </w:r>
      <w:r>
        <w:rPr>
          <w:rStyle w:val="5"/>
        </w:rPr>
        <w:t>лицом,  использующим  настоящую  публикацию.</w:t>
      </w:r>
    </w:p>
    <w:p>
      <w:pPr/>
      <w:r>
        <w:rPr>
          <w:rStyle w:val="6"/>
        </w:rPr>
        <w:t/>
      </w:r>
    </w:p>
    <w:p>
      <w:pPr>
        <w:spacing w:before="58"/>
      </w:pPr>
      <w:r>
        <w:rPr>
          <w:rStyle w:val="5"/>
        </w:rPr>
        <w:t>пр-т  Аль-Фараби,  д.  36</w:t>
      </w:r>
    </w:p>
    <w:p>
      <w:pPr/>
      <w:r>
        <w:rPr>
          <w:rStyle w:val="5"/>
        </w:rPr>
        <w:t>Алматы,  050059,  Республика  Казахстан</w:t>
      </w:r>
    </w:p>
    <w:p>
      <w:pPr>
        <w:sectPr>
          <w:type w:val="continuous"/>
          <w:pgSz w:w="11907" w:h="16841"/>
          <w:pgMar w:top="1440" w:bottom="0" w:left="1589" w:right="1748" w:header="0" w:footer="0"/>
        </w:sectPr>
      </w:pPr>
    </w:p>
    <w:p>
      <w:pPr>
        <w:pStyle w:val="20"/>
        <w:spacing w:before="171"/>
      </w:pPr>
      <w:r>
        <w:rPr>
          <w:rStyle w:val="5"/>
        </w:rPr>
        <w:t>©</w:t>
      </w:r>
      <w:r>
        <w:rPr>
          <w:rStyle w:val="5"/>
          <w:spacing w:val="13"/>
        </w:rPr>
        <w:t> </w:t>
      </w:r>
      <w:r>
        <w:rPr>
          <w:rStyle w:val="5"/>
        </w:rPr>
        <w:t>2020 ТОО</w:t>
      </w:r>
      <w:r>
        <w:rPr>
          <w:rStyle w:val="5"/>
          <w:spacing w:val="16"/>
        </w:rPr>
        <w:t> </w:t>
      </w:r>
      <w:r>
        <w:rPr>
          <w:rStyle w:val="5"/>
        </w:rPr>
        <w:t>«Делойт»</w:t>
      </w:r>
      <w:r>
        <w:rPr>
          <w:rStyle w:val="5"/>
          <w:spacing w:val="16"/>
        </w:rPr>
        <w:t> </w:t>
      </w:r>
      <w:r>
        <w:rPr>
          <w:rStyle w:val="5"/>
          <w:spacing w:val="2"/>
        </w:rPr>
        <w:t>и</w:t>
      </w:r>
      <w:r>
        <w:rPr>
          <w:rStyle w:val="5"/>
          <w:spacing w:val="11"/>
        </w:rPr>
        <w:t> </w:t>
      </w:r>
      <w:r>
        <w:rPr>
          <w:rStyle w:val="5"/>
        </w:rPr>
        <w:t>ТОО</w:t>
      </w:r>
      <w:r>
        <w:rPr>
          <w:rStyle w:val="5"/>
          <w:spacing w:val="16"/>
        </w:rPr>
        <w:t> </w:t>
      </w:r>
      <w:r>
        <w:rPr>
          <w:rStyle w:val="5"/>
        </w:rPr>
        <w:t>«Делойт</w:t>
      </w:r>
      <w:r>
        <w:rPr>
          <w:rStyle w:val="5"/>
          <w:spacing w:val="13"/>
        </w:rPr>
        <w:t> </w:t>
      </w:r>
      <w:r>
        <w:rPr>
          <w:rStyle w:val="5"/>
        </w:rPr>
        <w:t>ТСФ».</w:t>
      </w:r>
      <w:r>
        <w:rPr>
          <w:rStyle w:val="5"/>
          <w:spacing w:val="15"/>
        </w:rPr>
        <w:t> </w:t>
      </w:r>
      <w:r>
        <w:rPr>
          <w:rStyle w:val="5"/>
        </w:rPr>
        <w:t>Все</w:t>
      </w:r>
      <w:r>
        <w:rPr>
          <w:rStyle w:val="5"/>
          <w:spacing w:val="16"/>
        </w:rPr>
        <w:t> </w:t>
      </w:r>
      <w:r>
        <w:rPr>
          <w:rStyle w:val="5"/>
        </w:rPr>
        <w:t>права</w:t>
      </w:r>
      <w:r>
        <w:rPr>
          <w:rStyle w:val="5"/>
          <w:spacing w:val="16"/>
        </w:rPr>
        <w:t> </w:t>
      </w:r>
      <w:r>
        <w:rPr>
          <w:rStyle w:val="5"/>
        </w:rPr>
        <w:t>защищены.</w:t>
      </w:r>
    </w:p>
    <w:p>
      <w:pPr>
        <w:pStyle w:val="20"/>
        <w:spacing w:before="170"/>
      </w:pPr>
      <w:r>
        <w:rPr>
          <w:rStyle w:val="4"/>
          <w:spacing w:val="-1"/>
        </w:rPr>
        <w:t>Чтобы больше не получать рассылки на данную тему, пожалуйста, направьте ответ на имя отправителя рассылки, </w:t>
      </w:r>
      <w:r>
        <w:rPr>
          <w:rStyle w:val="4"/>
        </w:rPr>
        <w:t>указав</w:t>
      </w:r>
      <w:r>
        <w:rPr>
          <w:rStyle w:val="4"/>
          <w:spacing w:val="14"/>
        </w:rPr>
        <w:t> </w:t>
      </w:r>
      <w:r>
        <w:rPr>
          <w:rStyle w:val="4"/>
        </w:rPr>
        <w:t>в</w:t>
      </w:r>
      <w:r>
        <w:rPr>
          <w:rStyle w:val="4"/>
          <w:spacing w:val="14"/>
        </w:rPr>
        <w:t> </w:t>
      </w:r>
      <w:r>
        <w:rPr>
          <w:rStyle w:val="4"/>
        </w:rPr>
        <w:t>строке</w:t>
      </w:r>
      <w:r>
        <w:rPr>
          <w:rStyle w:val="4"/>
          <w:spacing w:val="14"/>
        </w:rPr>
        <w:t> </w:t>
      </w:r>
      <w:r>
        <w:rPr>
          <w:rStyle w:val="4"/>
        </w:rPr>
        <w:t>темы</w:t>
      </w:r>
      <w:r>
        <w:rPr>
          <w:rStyle w:val="4"/>
          <w:spacing w:val="15"/>
        </w:rPr>
        <w:t> </w:t>
      </w:r>
      <w:r>
        <w:rPr>
          <w:rStyle w:val="4"/>
        </w:rPr>
        <w:t>сообщения</w:t>
      </w:r>
      <w:r>
        <w:rPr>
          <w:rStyle w:val="4"/>
          <w:spacing w:val="16"/>
        </w:rPr>
        <w:t> </w:t>
      </w:r>
      <w:r>
        <w:rPr>
          <w:rStyle w:val="4"/>
        </w:rPr>
        <w:t>«Отписаться».</w:t>
      </w:r>
    </w:p>
    <w:sectPr>
      <w:type w:val="continuous"/>
      <w:pgSz w:w="11907" w:h="16841"/>
      <w:pgMar w:top="1440" w:bottom="0" w:left="1589" w:right="1852" w:header="0" w:footer="0"/>
    </w:sectPr>
  </w:body>
</w:document>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ne="http://schemas.microsoft.com/office/word/2006/wordml">
  <w:abstractNum w:abstractNumId="5">
    <w:multiLevelType w:val="singleLevel"/>
    <w:lvl w:ilvl="0">
      <w:start w:val="1"/>
      <w:numFmt w:val="bullet"/>
      <w:lvlText w:val=""/>
      <w:lvlJc w:val="left"/>
      <w:pPr>
        <w:ind w:left="619" w:hanging="358"/>
      </w:pPr>
      <w:rPr>
        <w:rFonts w:ascii="Symbol" w:hAnsi="Symbol"/>
        <w:sz w:val="22"/>
        <w:szCs w:val="22"/>
      </w:rPr>
    </w:lvl>
  </w:abstractNum>
  <w:abstractNum w:abstractNumId="4">
    <w:multiLevelType w:val="singleLevel"/>
    <w:lvl w:ilvl="0">
      <w:start w:val="1"/>
      <w:numFmt w:val="bullet"/>
      <w:lvlText w:val=""/>
      <w:lvlJc w:val="left"/>
      <w:pPr>
        <w:ind w:left="941" w:hanging="355"/>
      </w:pPr>
      <w:rPr>
        <w:rFonts w:ascii="Symbol" w:hAnsi="Symbol"/>
        <w:sz w:val="22"/>
        <w:szCs w:val="22"/>
      </w:rPr>
    </w:lvl>
  </w:abstractNum>
  <w:abstractNum w:abstractNumId="3">
    <w:multiLevelType w:val="singleLevel"/>
    <w:lvl w:ilvl="0">
      <w:start w:val="1"/>
      <w:numFmt w:val="decimal"/>
      <w:lvlText w:val="%1."/>
      <w:lvlJc w:val="left"/>
      <w:pPr>
        <w:ind w:left="619" w:hanging="358"/>
      </w:pPr>
      <w:rPr>
        <w:rFonts w:ascii="Verdana" w:hAnsi="Verdana"/>
        <w:sz w:val="22"/>
        <w:szCs w:val="22"/>
      </w:rPr>
    </w:lvl>
  </w:abstractNum>
  <w:abstractNum w:abstractNumId="2">
    <w:multiLevelType w:val="singleLevel"/>
    <w:lvl w:ilvl="0">
      <w:start w:val="1"/>
      <w:numFmt w:val="bullet"/>
      <w:lvlText w:val=""/>
      <w:lvlJc w:val="left"/>
      <w:pPr>
        <w:ind w:left="631" w:hanging="360"/>
      </w:pPr>
      <w:rPr>
        <w:rFonts w:ascii="Symbol" w:hAnsi="Symbol"/>
        <w:sz w:val="22"/>
        <w:szCs w:val="22"/>
      </w:rPr>
    </w:lvl>
  </w:abstractNum>
  <w:abstractNum w:abstractNumId="1">
    <w:multiLevelType w:val="singleLevel"/>
    <w:lvl w:ilvl="0">
      <w:start w:val="1"/>
      <w:numFmt w:val="bullet"/>
      <w:lvlText w:val="•"/>
      <w:lvlJc w:val="left"/>
      <w:pPr>
        <w:ind w:left="778" w:hanging="550"/>
      </w:pPr>
      <w:rPr>
        <w:rFonts w:ascii="Verdana" w:hAnsi="Verdana"/>
        <w:sz w:val="22"/>
        <w:szCs w:val="22"/>
      </w:rPr>
    </w:lvl>
  </w:abstractNum>
  <w:abstractNum w:abstractNumId="0">
    <w:multiLevelType w:val="singleLevel"/>
    <w:lvl w:ilvl="0">
      <w:start w:val="1"/>
      <w:numFmt w:val="bullet"/>
      <w:lvlText w:val=""/>
      <w:lvlJc w:val="left"/>
      <w:pPr>
        <w:ind w:left="487" w:hanging="355"/>
      </w:pPr>
      <w:rPr>
        <w:rFonts w:ascii="Symbol" w:hAnsi="Symbol"/>
        <w:sz w:val="22"/>
        <w:szCs w:val="22"/>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tyles.xml><?xml version="1.0" encoding="utf-8"?>
<w:styles xmlns:mc="http://schemas.openxmlformats.org/markup-compatibility/2006" xmlns:r="http://schemas.openxmlformats.org/officeDocument/2006/relationships" xmlns:w="http://schemas.openxmlformats.org/wordprocessingml/2006/main">
  <w:docDefaults>
    <w:rPrDefault>
      <w:rPr>
        <w:rFonts w:ascii="Arial" w:hAnsi="Arial"/>
        <w:color w:val="auto"/>
        <w:sz w:val="20"/>
        <w:szCs w:val="20"/>
      </w:rPr>
    </w:rPrDefault>
    <w:pPrDefault>
      <w:pPr>
        <w:spacing w:lineRule="auto" w:line="240" w:before="0" w:after="0"/>
        <w:ind w:left="0" w:right="0"/>
      </w:pPr>
    </w:pPrDefault>
  </w:docDefaults>
  <w:style w:type="paragraph" w:styleId="1" w:default="0" w:customStyle="1">
    <w:name w:val="Paragraph style 1"/>
    <w:hidden/>
    <w:pPr>
      <w:spacing w:lineRule="exact" w:line="240"/>
    </w:pPr>
  </w:style>
  <w:style w:type="paragraph" w:styleId="20" w:default="0" w:customStyle="1">
    <w:name w:val="Paragraph style 20"/>
    <w:hidden/>
    <w:pPr>
      <w:jc w:val="both"/>
    </w:pPr>
  </w:style>
  <w:style w:type="character" w:styleId="3" w:default="0" w:customStyle="1">
    <w:name w:val="Text Style 3"/>
    <w:hidden/>
    <w:rPr>
      <w:rFonts w:ascii="Arial" w:hAnsi="Arial"/>
    </w:rPr>
  </w:style>
  <w:style w:type="character" w:styleId="4" w:default="0" w:customStyle="1">
    <w:name w:val="Text Style 4"/>
    <w:hidden/>
    <w:rPr>
      <w:rFonts w:ascii="Verdana" w:hAnsi="Verdana"/>
      <w:sz w:val="14"/>
      <w:szCs w:val="14"/>
    </w:rPr>
  </w:style>
  <w:style w:type="character" w:styleId="5" w:default="0" w:customStyle="1">
    <w:name w:val="Text Style 5"/>
    <w:basedOn w:val="4"/>
    <w:hidden/>
    <w:rPr>
      <w:color w:val="919191"/>
    </w:rPr>
  </w:style>
  <w:style w:type="character" w:styleId="6" w:default="0" w:customStyle="1">
    <w:name w:val="Text Style 6"/>
    <w:hidden/>
    <w:rPr>
      <w:rFonts w:ascii="Verdana" w:hAnsi="Verdana"/>
    </w:rPr>
  </w:style>
  <w:style w:type="character" w:styleId="13" w:default="1" w:customStyle="1">
    <w:name w:val="Default Paragraph Font"/>
    <w:unhideWhenUsed/>
    <w:rPr>
      <w:rFonts w:ascii="Verdana" w:hAnsi="Verdana"/>
      <w:sz w:val="22"/>
      <w:szCs w:val="22"/>
    </w:rPr>
  </w:style>
  <w:style w:type="character" w:styleId="14" w:default="0" w:customStyle="1">
    <w:name w:val="Text Style 14"/>
    <w:basedOn w:val="13"/>
    <w:hidden/>
    <w:rPr>
      <w:i/>
    </w:rPr>
  </w:style>
  <w:style w:type="character" w:styleId="15" w:default="0" w:customStyle="1">
    <w:name w:val="Text Style 15"/>
    <w:basedOn w:val="13"/>
    <w:hidden/>
    <w:rPr>
      <w:color w:val="62B5E5"/>
    </w:rPr>
  </w:style>
  <w:style w:type="character" w:styleId="16" w:default="0" w:customStyle="1">
    <w:name w:val="Text Style 16"/>
    <w:basedOn w:val="13"/>
    <w:hidden/>
    <w:rPr>
      <w:b/>
      <w:color w:val="43B02A"/>
    </w:rPr>
  </w:style>
</w:styles>
</file>

<file path=word/_rels/document.xml.rels>&#65279;<?xml version="1.0"?><Relationships xmlns='http://schemas.openxmlformats.org/package/2006/relationships'><Relationship Id='rId1' Type='http://schemas.openxmlformats.org/officeDocument/2006/relationships/image' Target='media/8fd17aa84e9996e7.jpg'/><Relationship Id='rId2' Type='http://schemas.openxmlformats.org/officeDocument/2006/relationships/image' Target='media/2f1a7c3ea74202f9.jpg'/><Relationship Id='rId22' Type='http://schemas.openxmlformats.org/officeDocument/2006/relationships/hyperlink' Target='#Bookmark_13' TargetMode='Internal'/><Relationship Id='rId3' Type='http://schemas.openxmlformats.org/officeDocument/2006/relationships/hyperlink' Target='#Bookmark_6' TargetMode='Internal'/><Relationship Id='rId18' Type='http://schemas.openxmlformats.org/officeDocument/2006/relationships/hyperlink' Target='http://www.deloitte.com/about' TargetMode='External'/><Relationship Id='rId5' Type='http://schemas.openxmlformats.org/officeDocument/2006/relationships/hyperlink' Target='#Bookmark_0' TargetMode='Internal'/><Relationship Id='rId7' Type='http://schemas.openxmlformats.org/officeDocument/2006/relationships/image' Target='media/9b7efc62afbdd1a8.png'/><Relationship Id='rId4' Type='http://schemas.openxmlformats.org/officeDocument/2006/relationships/image' Target='media/227d97e2a4beb234.png'/><Relationship Id='rId6' Type='http://schemas.openxmlformats.org/officeDocument/2006/relationships/image' Target='media/a2635f9c2c076506.png'/><Relationship Id='rId32' Type='http://schemas.openxmlformats.org/officeDocument/2006/relationships/numbering' Target='numbering.xml'/><Relationship Id='rId8' Type='http://schemas.openxmlformats.org/officeDocument/2006/relationships/image' Target='media/732ed70e28e73f86.png'/><Relationship Id='rId23' Type='http://schemas.openxmlformats.org/officeDocument/2006/relationships/image' Target='media/37f0219c49f82d42.png'/><Relationship Id='rId9' Type='http://schemas.openxmlformats.org/officeDocument/2006/relationships/hyperlink' Target='https://www2.deloitte.com/kz/en/pages/legal/articles/podcasts.html' TargetMode='External'/><Relationship Id='rId10' Type='http://schemas.openxmlformats.org/officeDocument/2006/relationships/image' Target='media/e96f4cd9212abef2.png'/><Relationship Id='rId11' Type='http://schemas.openxmlformats.org/officeDocument/2006/relationships/hyperlink' Target='https://www.facebook.com/deloitte.caspian/' TargetMode='External'/><Relationship Id='rId12' Type='http://schemas.openxmlformats.org/officeDocument/2006/relationships/image' Target='media/5a9c368854ce0442.png'/><Relationship Id='rId13' Type='http://schemas.openxmlformats.org/officeDocument/2006/relationships/hyperlink' Target='http://www.youtube.com/user/cisdeloitte' TargetMode='External'/><Relationship Id='rId14' Type='http://schemas.openxmlformats.org/officeDocument/2006/relationships/image' Target='media/9f36b3e8ad76bbb0.png'/><Relationship Id='rId15' Type='http://schemas.openxmlformats.org/officeDocument/2006/relationships/hyperlink' Target='http://www.instagram.com/deloitte.caspian/' TargetMode='External'/><Relationship Id='rId31' Type='http://schemas.openxmlformats.org/officeDocument/2006/relationships/hyperlink' Target='https://www.deloitte.com' TargetMode='External'/><Relationship Id='rId16' Type='http://schemas.openxmlformats.org/officeDocument/2006/relationships/image' Target='media/c56edfbb8dbed5cb.png'/><Relationship Id='rId17' Type='http://schemas.openxmlformats.org/officeDocument/2006/relationships/hyperlink' Target='http://www2.deloitte.com/kz/en.html' TargetMode='External'/><Relationship Id='rId19' Type='http://schemas.openxmlformats.org/officeDocument/2006/relationships/hyperlink' Target='http://www.deloitte.com/' TargetMode='External'/><Relationship Id='rId20' Type='http://schemas.openxmlformats.org/officeDocument/2006/relationships/image' Target='media/4f242f665c1b712b.jpg'/><Relationship Id='rId24' Type='http://schemas.openxmlformats.org/officeDocument/2006/relationships/hyperlink' Target='#Bookmark_7' TargetMode='Internal'/><Relationship Id='rId21' Type='http://schemas.openxmlformats.org/officeDocument/2006/relationships/hyperlink' Target='#Bookmark_12' TargetMode='Internal'/><Relationship Id='rId28' Type='http://schemas.openxmlformats.org/officeDocument/2006/relationships/image' Target='media/cd5b2eb6445266b4.png'/><Relationship Id='rId25' Type='http://schemas.openxmlformats.org/officeDocument/2006/relationships/image' Target='media/04879735b804aca2.png'/><Relationship Id='rId26' Type='http://schemas.openxmlformats.org/officeDocument/2006/relationships/image' Target='media/11ee95f90b596096.png'/><Relationship Id='rId27' Type='http://schemas.openxmlformats.org/officeDocument/2006/relationships/hyperlink' Target='https://www2.deloitte.com/kz/ru/pages/legal/articles/podcasts.html' TargetMode='External'/><Relationship Id='rId29' Type='http://schemas.openxmlformats.org/officeDocument/2006/relationships/image' Target='media/03ed665677d59dc5.png'/><Relationship Id='rId30' Type='http://schemas.openxmlformats.org/officeDocument/2006/relationships/hyperlink' Target='https://www.deloitte.com/about' TargetMode='External'/><Relationship Id='rId33'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Company>Avanquest</Company>
  <Application>Avanquest Pdf2Office Converter v.0.90.2025101501.0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file0026</dc:title>
  <dc:subject/>
  <dc:creator>Deloitte</dc:creator>
  <cp:keywords/>
  <dc:description/>
  <cp:lastModifiedBy>Deloitte</cp:lastModifiedBy>
  <cp:revision>1</cp:revision>
  <cp:category>pdf2docx</cp:category>
  <cp:contentStatus>Created with Avanquest.Pdf 0.90.2025101501.0</cp:contentStatus>
  <dcterms:created xsi:type="dcterms:W3CDTF">2020-04-06T17:38:27+0000</dcterms:created>
  <dcterms:modified xsi:type="dcterms:W3CDTF">2020-04-06T17:38:27+0000</dcterms:modified>
</cp:coreProperties>
</file>