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Вяз гладколистный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Можжевельник виргинский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Липа крупнолистная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Карагана древовидная (акация желтая)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Ива белая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Дерен белый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Гортензия древовидная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Вейгела цветущая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Барбарис обыкновенный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Ива ломкая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Жимолость каприфоль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Ель европейская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Бархат амурский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51.53556523</w:t>
            </w:r>
          </w:p>
        </w:tc>
        <w:tc>
          <w:p>
            <w:r>
              <w:t xml:space="preserve">51.535566423</w:t>
            </w:r>
          </w:p>
        </w:tc>
        <w:tc>
          <w:p>
            <w:r>
              <w:t xml:space="preserve">Дерево находится в хорошем состоянии. И благополучии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2020-08-20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55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2021-05-10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Виноград пятилисточковый девичий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Гортензия древовидная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Дрок красильный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 Ель колючая ф. голубая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Жимолость каприфоль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Ива белая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массив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Вяз гладколистный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Катальпа 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7.2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Липа крупнолистная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2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11.424232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2021-05-10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2021-05-10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2021-05-10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3233</w:t>
            </w:r>
          </w:p>
        </w:tc>
        <w:tc>
          <w:p>
            <w:r>
              <w:t xml:space="preserve">2323</w:t>
            </w:r>
          </w:p>
        </w:tc>
        <w:tc>
          <w:p>
            <w:r>
              <w:t xml:space="preserve">323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2021-05-10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2021-12-16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111</w:t>
            </w:r>
          </w:p>
        </w:tc>
        <w:tc>
          <w:p>
            <w:r>
              <w:t xml:space="preserve">11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12121212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2020-09-12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46.34332</w:t>
            </w:r>
          </w:p>
        </w:tc>
        <w:tc>
          <w:p>
            <w:r>
              <w:t xml:space="preserve">46.4454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2021-05-29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46.34332</w:t>
            </w:r>
          </w:p>
        </w:tc>
        <w:tc>
          <w:p>
            <w:r>
              <w:t xml:space="preserve">46.4454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2021-05-29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51.524057</w:t>
            </w:r>
          </w:p>
        </w:tc>
        <w:tc>
          <w:p>
            <w:r>
              <w:t xml:space="preserve">46.04246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30.239</w:t>
            </w:r>
          </w:p>
        </w:tc>
      </w:tr>
      <w:tr>
        <w:tc>
          <w:p>
            <w:r>
              <w:t xml:space="preserve">51.524306</w:t>
            </w:r>
          </w:p>
        </w:tc>
        <w:tc>
          <w:p>
            <w:r>
              <w:t xml:space="preserve">46.042605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1.59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14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Береза бородавчатая кустовая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5.4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16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Вяз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5.8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17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Тополь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18.16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18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Тополь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18.16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Береза пушистая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4.85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Спирея грефшейм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2.83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21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Липа мелколистная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5.09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22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Вяз гладкий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3.52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23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Вяз приземистый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5.5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Липа крупнолистная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3.47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25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Клен остролистный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4.22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26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Ирга обыкновенная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1.85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27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Липа крупнолистная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18.22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29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Кизильник блестящий куст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1.62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30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Вяз мелколистный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4.628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32</w:t>
            </w:r>
          </w:p>
        </w:tc>
        <w:tc>
          <w:p>
            <w:r>
              <w:t xml:space="preserve">Хорошее: без признаков ослабления</w:t>
            </w:r>
          </w:p>
        </w:tc>
        <w:tc>
          <w:p>
            <w:r>
              <w:t xml:space="preserve">Павловния войлочная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3.92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33</w:t>
            </w:r>
          </w:p>
        </w:tc>
        <w:tc>
          <w:p>
            <w:r>
              <w:t xml:space="preserve">неудовлетворительное: усыхающее</w:t>
            </w:r>
          </w:p>
        </w:tc>
        <w:tc>
          <w:p>
            <w:r>
              <w:t xml:space="preserve">Тополь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14.65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Бирючина обыкновенная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5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38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Акация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39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51.524214</w:t>
            </w:r>
          </w:p>
        </w:tc>
        <w:tc>
          <w:p>
            <w:r>
              <w:t xml:space="preserve">46.042429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57.29</w:t>
            </w:r>
          </w:p>
        </w:tc>
      </w:tr>
      <w:tr>
        <w:tc>
          <w:p>
            <w:r>
              <w:t xml:space="preserve">51.524223</w:t>
            </w:r>
          </w:p>
        </w:tc>
        <w:tc>
          <w:p>
            <w:r>
              <w:t xml:space="preserve">46.042595</w:t>
            </w:r>
          </w:p>
        </w:tc>
        <w:tc>
          <w:p>
            <w:r>
              <w:t xml:space="preserve">Часть дерева спилена.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40.4</w:t>
            </w:r>
          </w:p>
        </w:tc>
      </w:tr>
      <w:tr>
        <w:tc>
          <w:p>
            <w:r>
              <w:t xml:space="preserve">51.524226</w:t>
            </w:r>
          </w:p>
        </w:tc>
        <w:tc>
          <w:p>
            <w:r>
              <w:t xml:space="preserve">46.042511</w:t>
            </w:r>
          </w:p>
        </w:tc>
        <w:tc>
          <w:p>
            <w:r>
              <w:t xml:space="preserve">Есть повреждения коры и потеки.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86.89</w:t>
            </w:r>
          </w:p>
        </w:tc>
      </w:tr>
      <w:tr>
        <w:tc>
          <w:p>
            <w:r>
              <w:t xml:space="preserve">51.524338</w:t>
            </w:r>
          </w:p>
        </w:tc>
        <w:tc>
          <w:p>
            <w:r>
              <w:t xml:space="preserve">46.042838</w:t>
            </w:r>
          </w:p>
        </w:tc>
        <w:tc>
          <w:p>
            <w:r>
              <w:t xml:space="preserve">Есть большие потеки и повреждения коры.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90.08</w:t>
            </w:r>
          </w:p>
        </w:tc>
      </w:tr>
      <w:tr>
        <w:tc>
          <w:p>
            <w:r>
              <w:t xml:space="preserve">51.523090184836</w:t>
            </w:r>
          </w:p>
        </w:tc>
        <w:tc>
          <w:p>
            <w:r>
              <w:t xml:space="preserve">46.036809851806</w:t>
            </w:r>
          </w:p>
        </w:tc>
        <w:tc>
          <w:p>
            <w:r>
              <w:t xml:space="preserve">Спилена часть дерева, присутствуют повреждения и потеки.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42.97</w:t>
            </w:r>
          </w:p>
        </w:tc>
      </w:tr>
      <w:tr>
        <w:tc>
          <w:p>
            <w:r>
              <w:t xml:space="preserve">51.52423</w:t>
            </w:r>
          </w:p>
        </w:tc>
        <w:tc>
          <w:p>
            <w:r>
              <w:t xml:space="preserve">46.042864</w:t>
            </w:r>
          </w:p>
        </w:tc>
        <w:tc>
          <w:p>
            <w:r>
              <w:t xml:space="preserve">Спилена часть дерева.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3.5</w:t>
            </w:r>
          </w:p>
        </w:tc>
      </w:tr>
      <w:tr>
        <w:tc>
          <w:p>
            <w:r>
              <w:t xml:space="preserve">51.524325</w:t>
            </w:r>
          </w:p>
        </w:tc>
        <w:tc>
          <w:p>
            <w:r>
              <w:t xml:space="preserve">46.042974</w:t>
            </w:r>
          </w:p>
        </w:tc>
        <w:tc>
          <w:p>
            <w:r>
              <w:t xml:space="preserve">Спилена часть дерева, присутствуют повреждения коры.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35.6</w:t>
            </w:r>
          </w:p>
        </w:tc>
      </w:tr>
      <w:tr>
        <w:tc>
          <w:p>
            <w:r>
              <w:t xml:space="preserve">51.524288</w:t>
            </w:r>
          </w:p>
        </w:tc>
        <w:tc>
          <w:p>
            <w:r>
              <w:t xml:space="preserve">46.043024</w:t>
            </w:r>
          </w:p>
        </w:tc>
        <w:tc>
          <w:p>
            <w:r>
              <w:t xml:space="preserve">Молодое дерево.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2.86</w:t>
            </w:r>
          </w:p>
        </w:tc>
      </w:tr>
      <w:tr>
        <w:tc>
          <w:p>
            <w:r>
              <w:t xml:space="preserve">51.524383</w:t>
            </w:r>
          </w:p>
        </w:tc>
        <w:tc>
          <w:p>
            <w:r>
              <w:t xml:space="preserve">46.043138</w:t>
            </w:r>
          </w:p>
        </w:tc>
        <w:tc>
          <w:p>
            <w:r>
              <w:t xml:space="preserve">Спилена часть дерева, присутствуют потеки.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40.42</w:t>
            </w:r>
          </w:p>
        </w:tc>
      </w:tr>
      <w:tr>
        <w:tc>
          <w:p>
            <w:r>
              <w:t xml:space="preserve">51.524338</w:t>
            </w:r>
          </w:p>
        </w:tc>
        <w:tc>
          <w:p>
            <w:r>
              <w:t xml:space="preserve">46.043099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5.729</w:t>
            </w:r>
          </w:p>
        </w:tc>
      </w:tr>
      <w:tr>
        <w:tc>
          <w:p>
            <w:r>
              <w:t xml:space="preserve">51.52433</w:t>
            </w:r>
          </w:p>
        </w:tc>
        <w:tc>
          <w:p>
            <w:r>
              <w:t xml:space="preserve">46.043097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7.639</w:t>
            </w:r>
          </w:p>
        </w:tc>
      </w:tr>
      <w:tr>
        <w:tc>
          <w:p>
            <w:r>
              <w:t xml:space="preserve">51.524366</w:t>
            </w:r>
          </w:p>
        </w:tc>
        <w:tc>
          <w:p>
            <w:r>
              <w:t xml:space="preserve">46.043242</w:t>
            </w:r>
          </w:p>
        </w:tc>
        <w:tc>
          <w:p>
            <w:r>
              <w:t xml:space="preserve">Часть дерева спилена, присутствуют молодые ростки.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0</w:t>
            </w:r>
          </w:p>
        </w:tc>
      </w:tr>
      <w:tr>
        <w:tc>
          <w:p>
            <w:r>
              <w:t xml:space="preserve">51.524367</w:t>
            </w:r>
          </w:p>
        </w:tc>
        <w:tc>
          <w:p>
            <w:r>
              <w:t xml:space="preserve">46.043353</w:t>
            </w:r>
          </w:p>
        </w:tc>
        <w:tc>
          <w:p>
            <w:r>
              <w:t xml:space="preserve">Присутствуют повреждения коры.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16.23</w:t>
            </w:r>
          </w:p>
        </w:tc>
      </w:tr>
      <w:tr>
        <w:tc>
          <w:p>
            <w:r>
              <w:t xml:space="preserve">51.524381</w:t>
            </w:r>
          </w:p>
        </w:tc>
        <w:tc>
          <w:p>
            <w:r>
              <w:t xml:space="preserve">46.043336</w:t>
            </w:r>
          </w:p>
        </w:tc>
        <w:tc>
          <w:p>
            <w:r>
              <w:t xml:space="preserve">Часть дерева спилена, присутствуют молодые ростки.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0</w:t>
            </w:r>
          </w:p>
        </w:tc>
      </w:tr>
      <w:tr>
        <w:tc>
          <w:p>
            <w:r>
              <w:t xml:space="preserve">51.524474</w:t>
            </w:r>
          </w:p>
        </w:tc>
        <w:tc>
          <w:p>
            <w:r>
              <w:t xml:space="preserve">46.04353</w:t>
            </w:r>
          </w:p>
        </w:tc>
        <w:tc>
          <w:p>
            <w:r>
              <w:t xml:space="preserve">Часть дерева спилена, есть потеки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40.74</w:t>
            </w:r>
          </w:p>
        </w:tc>
      </w:tr>
      <w:tr>
        <w:tc>
          <w:p>
            <w:r>
              <w:t xml:space="preserve">51.524416</w:t>
            </w:r>
          </w:p>
        </w:tc>
        <w:tc>
          <w:p>
            <w:r>
              <w:t xml:space="preserve">46.043509</w:t>
            </w:r>
          </w:p>
        </w:tc>
        <w:tc>
          <w:p>
            <w:r>
              <w:t xml:space="preserve">Молодое дерево.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4.456</w:t>
            </w:r>
          </w:p>
        </w:tc>
      </w:tr>
      <w:tr>
        <w:tc>
          <w:p>
            <w:r>
              <w:t xml:space="preserve">51.5245</w:t>
            </w:r>
          </w:p>
        </w:tc>
        <w:tc>
          <w:p>
            <w:r>
              <w:t xml:space="preserve">46.043722</w:t>
            </w:r>
          </w:p>
        </w:tc>
        <w:tc>
          <w:p>
            <w:r>
              <w:t xml:space="preserve">Видны сильные повреждения коры и значительные потеки.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84.67</w:t>
            </w:r>
          </w:p>
        </w:tc>
      </w:tr>
      <w:tr>
        <w:tc>
          <w:p>
            <w:r>
              <w:t xml:space="preserve">32</w:t>
            </w:r>
          </w:p>
        </w:tc>
        <w:tc>
          <w:p>
            <w:r>
              <w:t xml:space="preserve">32</w:t>
            </w:r>
          </w:p>
        </w:tc>
        <w:tc>
          <w:p>
            <w:r>
              <w:t xml:space="preserve">кукпыы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2020-08-20</w:t>
            </w:r>
          </w:p>
        </w:tc>
        <w:tc>
          <w:p>
            <w:r>
              <w:t xml:space="preserve">23</w:t>
            </w:r>
          </w:p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31</w:t>
            </w:r>
          </w:p>
        </w:tc>
        <w:tc>
          <w:p>
            <w:r>
              <w:t xml:space="preserve">выыыы ыыыы ыыыыыыыыы ыыыыыы ыыыыыы ыыыыы ыыыыыыы ыыыыыыыыыыы ыыыыы ыыыыыы ыыыыыыыыыыыыы ыыыыыыы ыыыыыы 1111212  12 2 22  22 2 2 2 22222222 2 22222222 2222222 2 2 2 2 22 2222222222222 3 33 0333333333333 55555555555 555555 5555555555555555 55555555 5555555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2020-08-14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40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10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Акация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Вейгела цветущая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Вейгела цветущая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13.234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Туя западная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1аквапарк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15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1</w:t>
            </w:r>
          </w:p>
        </w:tc>
      </w:tr>
      <w:tr>
        <w:trPr>
          <w:trHeight w:val="1" w:hRule="atLeast"/>
        </w:trPr>
        <w:tc>
          <w:p>
            <w:r>
              <w:t xml:space="preserve">1аквапарк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неудовлетворительное: сухостой текущего года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22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2020-08-26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34</w:t>
            </w:r>
          </w:p>
        </w:tc>
        <w:tc>
          <w:p>
            <w:r>
              <w:t xml:space="preserve">23</w:t>
            </w:r>
          </w:p>
        </w:tc>
        <w:tc>
          <w:p>
            <w:r>
              <w:t xml:space="preserve">312312312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2020-08-23</w:t>
            </w:r>
          </w:p>
        </w:tc>
        <w:tc>
          <w:p>
            <w:r>
              <w:t xml:space="preserve">57.9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2020-08-25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2112312312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23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11367890ййй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23.3223</w:t>
            </w:r>
          </w:p>
        </w:tc>
        <w:tc>
          <w:p>
            <w:r>
              <w:t xml:space="preserve">43.424211</w:t>
            </w:r>
          </w:p>
        </w:tc>
        <w:tc>
          <w:p>
            <w:r>
              <w:t xml:space="preserve">423423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23.232</w:t>
            </w:r>
          </w:p>
        </w:tc>
      </w:tr>
      <w:tr>
        <w:tc>
          <w:p>
            <w:r>
              <w:t xml:space="preserve">12.232</w:t>
            </w:r>
          </w:p>
        </w:tc>
        <w:tc>
          <w:p>
            <w:r>
              <w:t xml:space="preserve">32.32313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2020-09-12</w:t>
            </w:r>
          </w:p>
        </w:tc>
        <w:tc>
          <w:p>
            <w:r>
              <w:t xml:space="preserve">1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2020-09-11</w:t>
            </w:r>
          </w:p>
        </w:tc>
        <w:tc>
          <w:p>
            <w:r>
              <w:t xml:space="preserve">1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2021-06-01T22:08:51Z</dcterms:created>
  <dcterms:modified xsi:type="dcterms:W3CDTF">2021-06-01T22:08:51Z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