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3B3" w:rsidRDefault="00A413B3" w:rsidP="00A413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1"/>
          <w:szCs w:val="21"/>
        </w:rPr>
        <w:t>1)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Style w:val="a4"/>
          <w:rFonts w:ascii="Helvetica" w:hAnsi="Helvetica" w:cs="Helvetica"/>
          <w:color w:val="333333"/>
          <w:sz w:val="21"/>
          <w:szCs w:val="21"/>
        </w:rPr>
        <w:t>  а) </w:t>
      </w:r>
      <w:r>
        <w:rPr>
          <w:rFonts w:ascii="Helvetica" w:hAnsi="Helvetica" w:cs="Helvetica"/>
          <w:color w:val="333333"/>
          <w:sz w:val="21"/>
          <w:szCs w:val="21"/>
        </w:rPr>
        <w:t>Напишите функцию, которая получает на вход строку с символьной записью целого числа и возвращает соответствующее целое число. Эта функция должна иметь следующий прототип: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Courier New" w:hAnsi="Courier New" w:cs="Courier New"/>
          <w:color w:val="333333"/>
          <w:sz w:val="21"/>
          <w:szCs w:val="21"/>
        </w:rPr>
        <w:t xml:space="preserve">  int32_t 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strToInt</w:t>
      </w:r>
      <w:proofErr w:type="spellEnd"/>
      <w:proofErr w:type="gramStart"/>
      <w:r>
        <w:rPr>
          <w:rFonts w:ascii="Courier New" w:hAnsi="Courier New" w:cs="Courier New"/>
          <w:color w:val="333333"/>
          <w:sz w:val="21"/>
          <w:szCs w:val="21"/>
        </w:rPr>
        <w:t xml:space="preserve">( </w:t>
      </w:r>
      <w:proofErr w:type="spellStart"/>
      <w:proofErr w:type="gramEnd"/>
      <w:r>
        <w:rPr>
          <w:rFonts w:ascii="Courier New" w:hAnsi="Courier New" w:cs="Courier New"/>
          <w:color w:val="333333"/>
          <w:sz w:val="21"/>
          <w:szCs w:val="21"/>
        </w:rPr>
        <w:t>const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char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* </w:t>
      </w:r>
      <w:proofErr w:type="spellStart"/>
      <w:r>
        <w:rPr>
          <w:rFonts w:ascii="Courier New" w:hAnsi="Courier New" w:cs="Courier New"/>
          <w:color w:val="333333"/>
          <w:sz w:val="21"/>
          <w:szCs w:val="21"/>
        </w:rPr>
        <w:t>str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);</w:t>
      </w:r>
    </w:p>
    <w:p w:rsidR="00A413B3" w:rsidRDefault="00A413B3" w:rsidP="00A413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>  Для входных данных гарантируется следующее: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 - аргумент функции является корректным указателем на строку символов в кодировке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ASCII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;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 - строка заканчивается нуль-символом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( 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'\0' );</w:t>
      </w:r>
      <w:r>
        <w:rPr>
          <w:rFonts w:ascii="Helvetica" w:hAnsi="Helvetica" w:cs="Helvetica"/>
          <w:color w:val="333333"/>
          <w:sz w:val="21"/>
          <w:szCs w:val="21"/>
        </w:rPr>
        <w:br/>
        <w:t>  - число в строке записано в десятичном виде;</w:t>
      </w:r>
      <w:r>
        <w:rPr>
          <w:rFonts w:ascii="Helvetica" w:hAnsi="Helvetica" w:cs="Helvetica"/>
          <w:color w:val="333333"/>
          <w:sz w:val="21"/>
          <w:szCs w:val="21"/>
        </w:rPr>
        <w:br/>
        <w:t>  - число в строке не содержит ведущих нулей;</w:t>
      </w:r>
      <w:r>
        <w:rPr>
          <w:rFonts w:ascii="Helvetica" w:hAnsi="Helvetica" w:cs="Helvetica"/>
          <w:color w:val="333333"/>
          <w:sz w:val="21"/>
          <w:szCs w:val="21"/>
        </w:rPr>
        <w:br/>
        <w:t>  - число в строке гарантированно влезает в диапазон, представимый типом int32_t (т.е. находится в пределах от -2 147 483 648 до 2 147 483 647);</w:t>
      </w:r>
      <w:r>
        <w:rPr>
          <w:rFonts w:ascii="Helvetica" w:hAnsi="Helvetica" w:cs="Helvetica"/>
          <w:color w:val="333333"/>
          <w:sz w:val="21"/>
          <w:szCs w:val="21"/>
        </w:rPr>
        <w:br/>
        <w:t>  - отрицательные числа начинаются с символа '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-'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, неотрицательные числа начинаются с цифры.</w:t>
      </w:r>
    </w:p>
    <w:p w:rsidR="00A413B3" w:rsidRDefault="00A413B3" w:rsidP="00A413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br/>
        <w:t>  Ваша функция должна игнорировать все символы, кроме цифр и знака минус. Если во входной строке вообще нет корректных символов, функция должна возвращать 0.</w:t>
      </w:r>
      <w:r>
        <w:rPr>
          <w:rFonts w:ascii="Helvetica" w:hAnsi="Helvetica" w:cs="Helvetica"/>
          <w:color w:val="333333"/>
          <w:sz w:val="21"/>
          <w:szCs w:val="21"/>
        </w:rPr>
        <w:br/>
        <w:t>  Ваша функция не должна изменять входную строку и не должна приводить к неопределенному поведению.</w:t>
      </w:r>
    </w:p>
    <w:p w:rsidR="00A413B3" w:rsidRPr="00A413B3" w:rsidRDefault="00A413B3" w:rsidP="00A413B3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 Ваша функция не должна использовать библиотечные функции языка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 xml:space="preserve"> С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для форматированного ввода/вывода (такие, как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sprintf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sscanf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vsprintf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vprintf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т.д.), т.е. собственно чтение строки и формирование числа должен делать написанный вами код; но эти функции рекомендуется использовать для самопроверки. 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  Допустимо использовать библиотечные функции в качестве 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вспомогательных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 xml:space="preserve"> (такие, как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strlen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D53053" w:rsidRPr="00A413B3" w:rsidRDefault="00A413B3">
      <w:r>
        <w:t xml:space="preserve">К сожалению, функция использует глобальные переменные. Сделано это из-за ошибок, возникающих при работе с библиотечной функцией </w:t>
      </w:r>
      <w:r>
        <w:rPr>
          <w:lang w:val="en-US"/>
        </w:rPr>
        <w:t>strlen</w:t>
      </w:r>
      <w:r>
        <w:t>.</w:t>
      </w:r>
      <w:bookmarkStart w:id="0" w:name="_GoBack"/>
      <w:bookmarkEnd w:id="0"/>
    </w:p>
    <w:sectPr w:rsidR="00D53053" w:rsidRPr="00A413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DAE"/>
    <w:rsid w:val="00424DAE"/>
    <w:rsid w:val="00A413B3"/>
    <w:rsid w:val="00D5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13B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A413B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13B3"/>
    <w:pPr>
      <w:spacing w:before="100" w:beforeAutospacing="1" w:after="100" w:afterAutospacing="1" w:line="240" w:lineRule="auto"/>
    </w:pPr>
    <w:rPr>
      <w:rFonts w:eastAsia="Times New Roman"/>
      <w:szCs w:val="24"/>
      <w:lang w:eastAsia="ru-RU"/>
    </w:rPr>
  </w:style>
  <w:style w:type="character" w:styleId="a4">
    <w:name w:val="Strong"/>
    <w:basedOn w:val="a0"/>
    <w:uiPriority w:val="22"/>
    <w:qFormat/>
    <w:rsid w:val="00A413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7B244-9C1F-4EBB-BA7B-685CBD400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2</cp:revision>
  <dcterms:created xsi:type="dcterms:W3CDTF">2017-11-11T08:45:00Z</dcterms:created>
  <dcterms:modified xsi:type="dcterms:W3CDTF">2017-11-11T08:48:00Z</dcterms:modified>
</cp:coreProperties>
</file>