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  <w:r w:rsidRPr="00BF7436">
        <w:rPr>
          <w:rFonts w:ascii="Times New Roman" w:hAnsi="Times New Roman"/>
          <w:sz w:val="28"/>
          <w:szCs w:val="28"/>
        </w:rPr>
        <w:t>Национальный Исследовательский Университет «МЭИ»</w:t>
      </w:r>
    </w:p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Р</w:t>
      </w:r>
      <w:r w:rsidRPr="00BF7436">
        <w:rPr>
          <w:rFonts w:ascii="Times New Roman" w:hAnsi="Times New Roman"/>
          <w:sz w:val="28"/>
          <w:szCs w:val="28"/>
        </w:rPr>
        <w:t>адиотехнических систем</w:t>
      </w:r>
    </w:p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Default="00351D59" w:rsidP="00351D5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Диплом на тему </w:t>
      </w:r>
    </w:p>
    <w:p w:rsidR="00351D59" w:rsidRPr="00351D59" w:rsidRDefault="00351D59" w:rsidP="00351D5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351D5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Исследование алгоритмов обработки сигналов в аппаратуре межспутниковых измерений системы ГЛОНАСС</w:t>
      </w:r>
      <w:r>
        <w:rPr>
          <w:rFonts w:ascii="Times New Roman" w:hAnsi="Times New Roman"/>
          <w:sz w:val="28"/>
          <w:szCs w:val="28"/>
        </w:rPr>
        <w:t>»</w:t>
      </w:r>
    </w:p>
    <w:p w:rsidR="00351D59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351D59" w:rsidRDefault="00351D59" w:rsidP="00351D59">
      <w:pPr>
        <w:jc w:val="right"/>
        <w:rPr>
          <w:rFonts w:ascii="Times New Roman" w:hAnsi="Times New Roman"/>
          <w:sz w:val="28"/>
          <w:szCs w:val="28"/>
        </w:rPr>
      </w:pPr>
    </w:p>
    <w:p w:rsidR="00351D59" w:rsidRPr="00BF7436" w:rsidRDefault="00351D59" w:rsidP="00351D59">
      <w:pPr>
        <w:jc w:val="right"/>
        <w:rPr>
          <w:rFonts w:ascii="Times New Roman" w:hAnsi="Times New Roman"/>
          <w:sz w:val="28"/>
          <w:szCs w:val="28"/>
        </w:rPr>
      </w:pPr>
    </w:p>
    <w:p w:rsidR="00351D59" w:rsidRPr="00BF7436" w:rsidRDefault="00351D59" w:rsidP="00351D59">
      <w:pPr>
        <w:jc w:val="center"/>
        <w:rPr>
          <w:rFonts w:ascii="Times New Roman" w:hAnsi="Times New Roman"/>
          <w:sz w:val="28"/>
          <w:szCs w:val="28"/>
        </w:rPr>
      </w:pPr>
      <w:r w:rsidRPr="00BF7436">
        <w:rPr>
          <w:rFonts w:ascii="Times New Roman" w:hAnsi="Times New Roman"/>
          <w:sz w:val="28"/>
          <w:szCs w:val="28"/>
        </w:rPr>
        <w:t>Москва</w:t>
      </w:r>
    </w:p>
    <w:p w:rsidR="00351D59" w:rsidRDefault="00351D59" w:rsidP="00351D5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2016</w:t>
      </w:r>
    </w:p>
    <w:p w:rsidR="009F1D8B" w:rsidRDefault="009F1D8B" w:rsidP="009F1D8B">
      <w:pPr>
        <w:jc w:val="center"/>
        <w:rPr>
          <w:rFonts w:ascii="Times New Roman" w:hAnsi="Times New Roman"/>
          <w:b/>
          <w:sz w:val="28"/>
          <w:szCs w:val="28"/>
        </w:rPr>
      </w:pPr>
      <w:r w:rsidRPr="00EE1C3C">
        <w:rPr>
          <w:rFonts w:ascii="Times New Roman" w:hAnsi="Times New Roman"/>
          <w:b/>
          <w:sz w:val="28"/>
          <w:szCs w:val="28"/>
        </w:rPr>
        <w:lastRenderedPageBreak/>
        <w:t>Аннотация</w:t>
      </w:r>
    </w:p>
    <w:p w:rsidR="009F1D8B" w:rsidRPr="00EE1C3C" w:rsidRDefault="009F1D8B" w:rsidP="009F1D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проведении работ в одном из отделов АО «Российские Космические Системы» специалисты и сотрудники столкнулись с вопросами по оставленным предыдущими работниками алгоритмам поиска и слежения за сигналами межспутниковой радиолинии. Проведение исследования полученных ранее результатов, и внесение предложений по новым позволило прийти к понимаю оставшихся программных продуктов на интервале времени проведенного моделирования. Новые результаты позволили добиться: использования меньшего числа корреляторов при обеспечении требуемых вероятностных характеристик обнаружения межспутниковой радиолинии; введения другого алгоритма слежения за параметром (в рассматриваемом случае частотой) принимаемого сигнала. К особенностям проводимых исследований стоило отнести, что сигналы межспутниковой радиолинии имели сеансы обмена со спутниками в ограниченном временном интервале при жестко фиксированной циклограммой функционирования.</w:t>
      </w:r>
    </w:p>
    <w:p w:rsidR="009F1D8B" w:rsidRDefault="009F1D8B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9F1D8B" w:rsidRDefault="009F1D8B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9F1D8B" w:rsidRDefault="009F1D8B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9F1D8B" w:rsidRDefault="009F1D8B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9F1D8B" w:rsidRDefault="009F1D8B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9F1D8B" w:rsidRDefault="009F1D8B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9F1D8B" w:rsidRDefault="009F1D8B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9F1D8B" w:rsidRDefault="009F1D8B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9F1D8B" w:rsidRDefault="009F1D8B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9F1D8B" w:rsidRDefault="009F1D8B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9F1D8B" w:rsidRDefault="009F1D8B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9F1D8B" w:rsidRDefault="009F1D8B" w:rsidP="00351D59">
      <w:pPr>
        <w:jc w:val="center"/>
        <w:rPr>
          <w:rFonts w:ascii="Times New Roman" w:hAnsi="Times New Roman"/>
          <w:sz w:val="28"/>
          <w:szCs w:val="28"/>
        </w:rPr>
      </w:pPr>
    </w:p>
    <w:p w:rsidR="009F1D8B" w:rsidRDefault="009F1D8B" w:rsidP="00351D59">
      <w:pPr>
        <w:jc w:val="center"/>
        <w:rPr>
          <w:rFonts w:ascii="Times New Roman" w:hAnsi="Times New Roman"/>
          <w:sz w:val="28"/>
          <w:szCs w:val="28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693177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6454" w:rsidRPr="009F1D8B" w:rsidRDefault="00AB6454" w:rsidP="009F1D8B">
          <w:pPr>
            <w:pStyle w:val="af1"/>
            <w:spacing w:line="360" w:lineRule="auto"/>
            <w:ind w:left="-426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F1D8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9F1D8B" w:rsidRPr="009F1D8B" w:rsidRDefault="00AB6454" w:rsidP="009F1D8B">
          <w:pPr>
            <w:pStyle w:val="12"/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9F1D8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F1D8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F1D8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3642695" w:history="1"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_Toc453642695 \h </w:instrTex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1D8B" w:rsidRPr="009F1D8B" w:rsidRDefault="00303F61" w:rsidP="009F1D8B">
          <w:pPr>
            <w:pStyle w:val="12"/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3642696" w:history="1"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9F1D8B" w:rsidRPr="009F1D8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F1D8B" w:rsidRPr="009F1D8B">
              <w:rPr>
                <w:rStyle w:val="af2"/>
                <w:rFonts w:ascii="Times New Roman" w:hAnsi="Times New Roman"/>
                <w:iCs/>
                <w:noProof/>
                <w:sz w:val="28"/>
                <w:szCs w:val="28"/>
              </w:rPr>
              <w:t>Описание принципов работы межспутниковой радиолинии на космических аппаратах «Глонасс-М».  Циклограммы взаимодействия космических аппаратах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_Toc453642696 \h </w:instrTex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1D8B" w:rsidRPr="009F1D8B" w:rsidRDefault="00303F61" w:rsidP="009F1D8B">
          <w:pPr>
            <w:pStyle w:val="12"/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3642697" w:history="1"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9F1D8B" w:rsidRPr="009F1D8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Расчет энергетического бюджета межспутниковой радиолинии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_Toc453642697 \h </w:instrTex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1D8B" w:rsidRPr="009F1D8B" w:rsidRDefault="00303F61" w:rsidP="009F1D8B">
          <w:pPr>
            <w:pStyle w:val="12"/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3642698" w:history="1"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9F1D8B" w:rsidRPr="009F1D8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Анализ поиска сигнала межспутниковой радиолинии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_Toc453642698 \h </w:instrTex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1D8B" w:rsidRPr="009F1D8B" w:rsidRDefault="00303F61" w:rsidP="009F1D8B">
          <w:pPr>
            <w:pStyle w:val="12"/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3642699" w:history="1"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3.1.</w:t>
            </w:r>
            <w:r w:rsidR="009F1D8B" w:rsidRPr="009F1D8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Расчет характеристик обнаружения для схемы с когерентным накоплением на интервале периода ПСП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_Toc453642699 \h </w:instrTex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1D8B" w:rsidRPr="009F1D8B" w:rsidRDefault="00303F61" w:rsidP="009F1D8B">
          <w:pPr>
            <w:pStyle w:val="12"/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3642700" w:history="1"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3.2.</w:t>
            </w:r>
            <w:r w:rsidR="009F1D8B" w:rsidRPr="009F1D8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Расчет характеристик обнаружения для схемы с когерентным накоплением на утроенном интервале периода ПСП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_Toc453642700 \h </w:instrTex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1D8B" w:rsidRPr="009F1D8B" w:rsidRDefault="00303F61" w:rsidP="009F1D8B">
          <w:pPr>
            <w:pStyle w:val="12"/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3642701" w:history="1"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3.3.</w:t>
            </w:r>
            <w:r w:rsidR="009F1D8B" w:rsidRPr="009F1D8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Расчет характеристик обнаружения для схемы некогерентного накопление на интервале периода ПСП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_Toc453642701 \h </w:instrTex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1D8B" w:rsidRPr="009F1D8B" w:rsidRDefault="00303F61" w:rsidP="009F1D8B">
          <w:pPr>
            <w:pStyle w:val="12"/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3642702" w:history="1"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3.4.</w:t>
            </w:r>
            <w:r w:rsidR="009F1D8B" w:rsidRPr="009F1D8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Расчет характеристик обнаружения для схемы некогерентного накопление на удвоенном интервале периода ПСП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_Toc453642702 \h </w:instrTex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1D8B" w:rsidRPr="009F1D8B" w:rsidRDefault="00303F61" w:rsidP="009F1D8B">
          <w:pPr>
            <w:pStyle w:val="12"/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3642703" w:history="1"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9F1D8B" w:rsidRPr="009F1D8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Исследование синхронизации аппаратуры приемника системой слежения за частотой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_Toc453642703 \h </w:instrTex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1D8B" w:rsidRPr="009F1D8B" w:rsidRDefault="00303F61" w:rsidP="009F1D8B">
          <w:pPr>
            <w:pStyle w:val="12"/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3642704" w:history="1"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_Toc453642704 \h </w:instrTex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40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1D8B" w:rsidRPr="009F1D8B" w:rsidRDefault="00303F61" w:rsidP="009F1D8B">
          <w:pPr>
            <w:pStyle w:val="12"/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3642705" w:history="1"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_Toc453642705 \h </w:instrTex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43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1D8B" w:rsidRPr="009F1D8B" w:rsidRDefault="00303F61" w:rsidP="009F1D8B">
          <w:pPr>
            <w:pStyle w:val="12"/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3642706" w:history="1"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_Toc453642706 \h </w:instrTex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44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1D8B" w:rsidRPr="009F1D8B" w:rsidRDefault="00303F61" w:rsidP="009F1D8B">
          <w:pPr>
            <w:pStyle w:val="12"/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3642707" w:history="1"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Б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_Toc453642707 \h </w:instrTex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46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1D8B" w:rsidRPr="009F1D8B" w:rsidRDefault="00303F61" w:rsidP="009F1D8B">
          <w:pPr>
            <w:pStyle w:val="12"/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3642708" w:history="1"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В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_Toc453642708 \h </w:instrTex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49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1D8B" w:rsidRPr="009F1D8B" w:rsidRDefault="00303F61" w:rsidP="009F1D8B">
          <w:pPr>
            <w:pStyle w:val="12"/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3642709" w:history="1"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Приложение Г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_Toc453642709 \h </w:instrTex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55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1D8B" w:rsidRPr="009F1D8B" w:rsidRDefault="00303F61" w:rsidP="009F1D8B">
          <w:pPr>
            <w:pStyle w:val="12"/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53642710" w:history="1"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F1D8B" w:rsidRPr="009F1D8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Д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_Toc453642710 \h </w:instrTex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56</w:t>
            </w:r>
            <w:r w:rsidR="009F1D8B" w:rsidRPr="009F1D8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1C3C" w:rsidRDefault="00AB6454" w:rsidP="009F1D8B">
          <w:pPr>
            <w:spacing w:line="360" w:lineRule="auto"/>
            <w:jc w:val="both"/>
          </w:pPr>
          <w:r w:rsidRPr="009F1D8B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EE1C3C" w:rsidRDefault="00EE1C3C" w:rsidP="00EE1C3C"/>
    <w:p w:rsidR="00EE1C3C" w:rsidRPr="00EE1C3C" w:rsidRDefault="00EE1C3C" w:rsidP="00EE1C3C"/>
    <w:p w:rsidR="0037020F" w:rsidRPr="00FF7CB9" w:rsidRDefault="0037020F" w:rsidP="00492A7B">
      <w:pPr>
        <w:pStyle w:val="1"/>
        <w:spacing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0" w:name="_Toc453642695"/>
      <w:r w:rsidRPr="00FF7CB9">
        <w:rPr>
          <w:rFonts w:ascii="Times New Roman" w:hAnsi="Times New Roman"/>
          <w:b/>
          <w:color w:val="auto"/>
          <w:sz w:val="28"/>
          <w:szCs w:val="28"/>
        </w:rPr>
        <w:t>Введение</w:t>
      </w:r>
      <w:bookmarkEnd w:id="0"/>
    </w:p>
    <w:p w:rsidR="00323D6F" w:rsidRDefault="00ED1938" w:rsidP="00FF7CB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Предметом исследования диплома будут алгоритмы обработки сигналов в аппаратуре межспутниковых измерений. Эта аппаратура предназначена для обмена информацией в импульсном режиме.</w:t>
      </w:r>
      <w:r w:rsidR="00323D6F">
        <w:rPr>
          <w:rFonts w:ascii="Times New Roman" w:hAnsi="Times New Roman"/>
          <w:sz w:val="28"/>
          <w:szCs w:val="28"/>
        </w:rPr>
        <w:t xml:space="preserve"> Так, спутники находящие в области видимости приемной аппаратуры, и участвующие в режиме измерений, будут передавать сигналы, по результатам которых следует вычислить задержку, откуда будет определена дальность. </w:t>
      </w:r>
    </w:p>
    <w:p w:rsidR="00323D6F" w:rsidRDefault="00323D6F" w:rsidP="00C64A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работы – проведение исследований с целью </w:t>
      </w:r>
      <w:r w:rsidRPr="00323D6F">
        <w:rPr>
          <w:rFonts w:ascii="Times New Roman" w:hAnsi="Times New Roman"/>
          <w:sz w:val="28"/>
          <w:szCs w:val="28"/>
        </w:rPr>
        <w:t xml:space="preserve">разработки предложений </w:t>
      </w:r>
      <w:r w:rsidR="00DD7C96" w:rsidRPr="00323D6F">
        <w:rPr>
          <w:rFonts w:ascii="Times New Roman" w:hAnsi="Times New Roman"/>
          <w:sz w:val="28"/>
          <w:szCs w:val="28"/>
        </w:rPr>
        <w:t>по</w:t>
      </w:r>
      <w:r w:rsidR="00DD7C96">
        <w:rPr>
          <w:rFonts w:ascii="Times New Roman" w:hAnsi="Times New Roman"/>
          <w:sz w:val="28"/>
          <w:szCs w:val="28"/>
        </w:rPr>
        <w:t xml:space="preserve"> </w:t>
      </w:r>
      <w:r w:rsidR="00DD7C96" w:rsidRPr="00323D6F">
        <w:rPr>
          <w:rFonts w:ascii="Times New Roman" w:hAnsi="Times New Roman"/>
          <w:sz w:val="28"/>
          <w:szCs w:val="28"/>
        </w:rPr>
        <w:t>совершенствованию</w:t>
      </w:r>
      <w:r w:rsidR="001B4821">
        <w:rPr>
          <w:rFonts w:ascii="Times New Roman" w:hAnsi="Times New Roman"/>
          <w:sz w:val="28"/>
          <w:szCs w:val="28"/>
        </w:rPr>
        <w:t xml:space="preserve"> алгоритмов обработки сигналов межспутниковой радиолинии</w:t>
      </w:r>
      <w:r w:rsidR="00DD7C96">
        <w:rPr>
          <w:rFonts w:ascii="Times New Roman" w:hAnsi="Times New Roman"/>
          <w:sz w:val="28"/>
          <w:szCs w:val="28"/>
        </w:rPr>
        <w:t>, либо доказательство оптимальности работы по соответствующим параметрам имеющихся</w:t>
      </w:r>
      <w:r w:rsidR="00FD27BD">
        <w:rPr>
          <w:rFonts w:ascii="Times New Roman" w:hAnsi="Times New Roman"/>
          <w:sz w:val="28"/>
          <w:szCs w:val="28"/>
        </w:rPr>
        <w:t xml:space="preserve"> алгоритмов</w:t>
      </w:r>
      <w:r>
        <w:rPr>
          <w:rFonts w:ascii="Times New Roman" w:hAnsi="Times New Roman"/>
          <w:sz w:val="28"/>
          <w:szCs w:val="28"/>
        </w:rPr>
        <w:t>.</w:t>
      </w:r>
      <w:r w:rsidR="00DD7C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23D6F" w:rsidRDefault="00323D6F" w:rsidP="00C64A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работы проведены исследования по этапам обработки сигнала межспутниковой радиолинии:</w:t>
      </w:r>
    </w:p>
    <w:p w:rsidR="00F97C93" w:rsidRDefault="00F97C93" w:rsidP="00C64A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     Расчет энергетического бюджета межспутниковой радиолинии</w:t>
      </w:r>
      <w:r w:rsidR="00DD7C96">
        <w:rPr>
          <w:rFonts w:ascii="Times New Roman" w:hAnsi="Times New Roman"/>
          <w:sz w:val="28"/>
          <w:szCs w:val="28"/>
        </w:rPr>
        <w:t xml:space="preserve"> по результатам которого было проведен баллистический расчет орбитальной группировки, </w:t>
      </w:r>
      <w:r w:rsidR="00FD27BD">
        <w:rPr>
          <w:rFonts w:ascii="Times New Roman" w:hAnsi="Times New Roman"/>
          <w:sz w:val="28"/>
          <w:szCs w:val="28"/>
        </w:rPr>
        <w:t>участвующей</w:t>
      </w:r>
      <w:r w:rsidR="00DD7C96">
        <w:rPr>
          <w:rFonts w:ascii="Times New Roman" w:hAnsi="Times New Roman"/>
          <w:sz w:val="28"/>
          <w:szCs w:val="28"/>
        </w:rPr>
        <w:t xml:space="preserve"> в режиме измерений. Была определена максимальная дальность, относительно которой определялось отношение сигнал/шум</w:t>
      </w:r>
      <w:r>
        <w:rPr>
          <w:rFonts w:ascii="Times New Roman" w:hAnsi="Times New Roman"/>
          <w:sz w:val="28"/>
          <w:szCs w:val="28"/>
        </w:rPr>
        <w:t>;</w:t>
      </w:r>
    </w:p>
    <w:p w:rsidR="00323D6F" w:rsidRDefault="00F97C93" w:rsidP="00C64A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323D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 w:rsidR="00323D6F">
        <w:rPr>
          <w:rFonts w:ascii="Times New Roman" w:hAnsi="Times New Roman"/>
          <w:sz w:val="28"/>
          <w:szCs w:val="28"/>
        </w:rPr>
        <w:t>Поиск сигнала в созвездии спутников</w:t>
      </w:r>
      <w:r>
        <w:rPr>
          <w:rFonts w:ascii="Times New Roman" w:hAnsi="Times New Roman"/>
          <w:sz w:val="28"/>
          <w:szCs w:val="28"/>
        </w:rPr>
        <w:t>. Цель</w:t>
      </w:r>
      <w:r w:rsidR="001B4821">
        <w:rPr>
          <w:rFonts w:ascii="Times New Roman" w:hAnsi="Times New Roman"/>
          <w:sz w:val="28"/>
          <w:szCs w:val="28"/>
        </w:rPr>
        <w:t>ю исследования этого пункта явит</w:t>
      </w:r>
      <w:r>
        <w:rPr>
          <w:rFonts w:ascii="Times New Roman" w:hAnsi="Times New Roman"/>
          <w:sz w:val="28"/>
          <w:szCs w:val="28"/>
        </w:rPr>
        <w:t xml:space="preserve">ся расчет времени </w:t>
      </w:r>
      <w:r w:rsidR="00DD7C96">
        <w:rPr>
          <w:rFonts w:ascii="Times New Roman" w:hAnsi="Times New Roman"/>
          <w:sz w:val="28"/>
          <w:szCs w:val="28"/>
        </w:rPr>
        <w:t xml:space="preserve">и схемы </w:t>
      </w:r>
      <w:r>
        <w:rPr>
          <w:rFonts w:ascii="Times New Roman" w:hAnsi="Times New Roman"/>
          <w:sz w:val="28"/>
          <w:szCs w:val="28"/>
        </w:rPr>
        <w:t>накопления сигнала</w:t>
      </w:r>
      <w:r w:rsidR="00DD7C96">
        <w:rPr>
          <w:rFonts w:ascii="Times New Roman" w:hAnsi="Times New Roman"/>
          <w:sz w:val="28"/>
          <w:szCs w:val="28"/>
        </w:rPr>
        <w:t xml:space="preserve"> (когерентное либо некогерентное)</w:t>
      </w:r>
      <w:r w:rsidR="00D1676D">
        <w:rPr>
          <w:rFonts w:ascii="Times New Roman" w:hAnsi="Times New Roman"/>
          <w:sz w:val="28"/>
          <w:szCs w:val="28"/>
        </w:rPr>
        <w:t>, при котором будет выделе</w:t>
      </w:r>
      <w:r w:rsidR="00DD7C96">
        <w:rPr>
          <w:rFonts w:ascii="Times New Roman" w:hAnsi="Times New Roman"/>
          <w:sz w:val="28"/>
          <w:szCs w:val="28"/>
        </w:rPr>
        <w:t>н дальномерный код спутника из их созвездия, находящихся в области радиовидимости приемной аппаратуры межспутниковой радиолинии,</w:t>
      </w:r>
      <w:r w:rsidR="00D1676D">
        <w:rPr>
          <w:rFonts w:ascii="Times New Roman" w:hAnsi="Times New Roman"/>
          <w:sz w:val="28"/>
          <w:szCs w:val="28"/>
        </w:rPr>
        <w:t xml:space="preserve"> для последующей работы с ним.</w:t>
      </w:r>
    </w:p>
    <w:p w:rsidR="00323D6F" w:rsidRDefault="00323D6F" w:rsidP="00C64A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F97C93">
        <w:rPr>
          <w:rFonts w:ascii="Times New Roman" w:hAnsi="Times New Roman"/>
          <w:sz w:val="28"/>
          <w:szCs w:val="28"/>
        </w:rPr>
        <w:t>Синхронизация аппаратуры приемника си</w:t>
      </w:r>
      <w:r w:rsidR="00D1676D">
        <w:rPr>
          <w:rFonts w:ascii="Times New Roman" w:hAnsi="Times New Roman"/>
          <w:sz w:val="28"/>
          <w:szCs w:val="28"/>
        </w:rPr>
        <w:t xml:space="preserve">гнала межспутниковой радиолинии. Целью исследования этого пункта будет </w:t>
      </w:r>
      <w:r w:rsidR="00894A19">
        <w:rPr>
          <w:rFonts w:ascii="Times New Roman" w:hAnsi="Times New Roman"/>
          <w:sz w:val="28"/>
          <w:szCs w:val="28"/>
        </w:rPr>
        <w:t xml:space="preserve">исследование переходных характеристик следящей системы за частотой, обеспечивающей наилучшую стабильность по отслеживаемому параметру </w:t>
      </w:r>
      <w:r w:rsidR="001B4821">
        <w:rPr>
          <w:rFonts w:ascii="Times New Roman" w:hAnsi="Times New Roman"/>
          <w:sz w:val="28"/>
          <w:szCs w:val="28"/>
        </w:rPr>
        <w:t>входное воздействие.</w:t>
      </w:r>
      <w:r w:rsidR="00894A19">
        <w:rPr>
          <w:rFonts w:ascii="Times New Roman" w:hAnsi="Times New Roman"/>
          <w:sz w:val="28"/>
          <w:szCs w:val="28"/>
        </w:rPr>
        <w:t xml:space="preserve"> </w:t>
      </w:r>
      <w:r w:rsidR="00D1676D">
        <w:rPr>
          <w:rFonts w:ascii="Times New Roman" w:hAnsi="Times New Roman"/>
          <w:sz w:val="28"/>
          <w:szCs w:val="28"/>
        </w:rPr>
        <w:t xml:space="preserve"> </w:t>
      </w:r>
    </w:p>
    <w:p w:rsidR="00F97C93" w:rsidRDefault="00F97C93" w:rsidP="00C64A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Поставленная задача возникла с целью оптимизации разработанных ранее алгоритмов при сохранении структуры орбитальной группировки в прежнем виде. Ее решение стало необходимым для описания ранее оставленных результатов и внесения своих собственных предложений. </w:t>
      </w:r>
    </w:p>
    <w:p w:rsidR="00323D6F" w:rsidRPr="00BF7436" w:rsidRDefault="00F97C93" w:rsidP="00C64A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все было описано в документах, хранящихся в АО «Российские Космические Системы». Примеры расчетов некоторых параметров межспутниковой радиолинии представлены в прилагаемой литературе. </w:t>
      </w:r>
    </w:p>
    <w:p w:rsidR="00C64A93" w:rsidRDefault="00C64A93" w:rsidP="00C64A93">
      <w:pPr>
        <w:jc w:val="both"/>
        <w:rPr>
          <w:rFonts w:ascii="Times New Roman" w:hAnsi="Times New Roman"/>
          <w:sz w:val="28"/>
          <w:szCs w:val="28"/>
        </w:rPr>
      </w:pPr>
    </w:p>
    <w:p w:rsidR="00894A19" w:rsidRDefault="00894A19" w:rsidP="00C64A93">
      <w:pPr>
        <w:jc w:val="both"/>
        <w:rPr>
          <w:rFonts w:ascii="Times New Roman" w:hAnsi="Times New Roman"/>
          <w:sz w:val="28"/>
          <w:szCs w:val="28"/>
        </w:rPr>
      </w:pPr>
    </w:p>
    <w:p w:rsidR="00894A19" w:rsidRDefault="00894A19" w:rsidP="00C64A93">
      <w:pPr>
        <w:jc w:val="both"/>
        <w:rPr>
          <w:rFonts w:ascii="Times New Roman" w:hAnsi="Times New Roman"/>
          <w:sz w:val="28"/>
          <w:szCs w:val="28"/>
        </w:rPr>
      </w:pPr>
    </w:p>
    <w:p w:rsidR="00894A19" w:rsidRDefault="00894A19" w:rsidP="00C64A93">
      <w:pPr>
        <w:jc w:val="both"/>
        <w:rPr>
          <w:rFonts w:ascii="Times New Roman" w:hAnsi="Times New Roman"/>
          <w:sz w:val="28"/>
          <w:szCs w:val="28"/>
        </w:rPr>
      </w:pPr>
    </w:p>
    <w:p w:rsidR="00894A19" w:rsidRDefault="00894A19" w:rsidP="00C64A93">
      <w:pPr>
        <w:jc w:val="both"/>
        <w:rPr>
          <w:rFonts w:ascii="Times New Roman" w:hAnsi="Times New Roman"/>
          <w:sz w:val="28"/>
          <w:szCs w:val="28"/>
        </w:rPr>
      </w:pPr>
    </w:p>
    <w:p w:rsidR="00894A19" w:rsidRDefault="00894A19" w:rsidP="00C64A93">
      <w:pPr>
        <w:jc w:val="both"/>
        <w:rPr>
          <w:rFonts w:ascii="Times New Roman" w:hAnsi="Times New Roman"/>
          <w:sz w:val="28"/>
          <w:szCs w:val="28"/>
        </w:rPr>
      </w:pPr>
    </w:p>
    <w:p w:rsidR="00894A19" w:rsidRDefault="00894A19" w:rsidP="00C64A93">
      <w:pPr>
        <w:jc w:val="both"/>
        <w:rPr>
          <w:rFonts w:ascii="Times New Roman" w:hAnsi="Times New Roman"/>
          <w:sz w:val="28"/>
          <w:szCs w:val="28"/>
        </w:rPr>
      </w:pPr>
    </w:p>
    <w:p w:rsidR="00894A19" w:rsidRDefault="00894A19" w:rsidP="00C64A93">
      <w:pPr>
        <w:jc w:val="both"/>
        <w:rPr>
          <w:rFonts w:ascii="Times New Roman" w:hAnsi="Times New Roman"/>
          <w:sz w:val="28"/>
          <w:szCs w:val="28"/>
        </w:rPr>
      </w:pPr>
    </w:p>
    <w:p w:rsidR="00894A19" w:rsidRDefault="00894A19" w:rsidP="00C64A93">
      <w:pPr>
        <w:jc w:val="both"/>
        <w:rPr>
          <w:rFonts w:ascii="Times New Roman" w:hAnsi="Times New Roman"/>
          <w:sz w:val="28"/>
          <w:szCs w:val="28"/>
        </w:rPr>
      </w:pPr>
    </w:p>
    <w:p w:rsidR="00894A19" w:rsidRDefault="00894A19" w:rsidP="00C64A93">
      <w:pPr>
        <w:jc w:val="both"/>
        <w:rPr>
          <w:rFonts w:ascii="Times New Roman" w:hAnsi="Times New Roman"/>
          <w:sz w:val="28"/>
          <w:szCs w:val="28"/>
        </w:rPr>
      </w:pPr>
    </w:p>
    <w:p w:rsidR="00894A19" w:rsidRDefault="00894A19" w:rsidP="00C64A93">
      <w:pPr>
        <w:jc w:val="both"/>
        <w:rPr>
          <w:rFonts w:ascii="Times New Roman" w:hAnsi="Times New Roman"/>
          <w:sz w:val="28"/>
          <w:szCs w:val="28"/>
        </w:rPr>
      </w:pPr>
    </w:p>
    <w:p w:rsidR="00894A19" w:rsidRDefault="00894A19" w:rsidP="00C64A93">
      <w:pPr>
        <w:jc w:val="both"/>
        <w:rPr>
          <w:rFonts w:ascii="Times New Roman" w:hAnsi="Times New Roman"/>
          <w:sz w:val="28"/>
          <w:szCs w:val="28"/>
        </w:rPr>
      </w:pPr>
    </w:p>
    <w:p w:rsidR="00894A19" w:rsidRDefault="00894A19" w:rsidP="00C64A93">
      <w:pPr>
        <w:jc w:val="both"/>
        <w:rPr>
          <w:rFonts w:ascii="Times New Roman" w:hAnsi="Times New Roman"/>
          <w:sz w:val="28"/>
          <w:szCs w:val="28"/>
        </w:rPr>
      </w:pPr>
    </w:p>
    <w:p w:rsidR="00894A19" w:rsidRDefault="00894A19" w:rsidP="00C64A93">
      <w:pPr>
        <w:jc w:val="both"/>
        <w:rPr>
          <w:rFonts w:ascii="Times New Roman" w:hAnsi="Times New Roman"/>
          <w:sz w:val="28"/>
          <w:szCs w:val="28"/>
        </w:rPr>
      </w:pPr>
    </w:p>
    <w:p w:rsidR="00894A19" w:rsidRDefault="00894A19" w:rsidP="00C64A93">
      <w:pPr>
        <w:jc w:val="both"/>
        <w:rPr>
          <w:rFonts w:ascii="Times New Roman" w:hAnsi="Times New Roman"/>
          <w:sz w:val="28"/>
          <w:szCs w:val="28"/>
        </w:rPr>
      </w:pPr>
    </w:p>
    <w:p w:rsidR="00894A19" w:rsidRDefault="00894A19" w:rsidP="00C64A93">
      <w:pPr>
        <w:jc w:val="both"/>
        <w:rPr>
          <w:rFonts w:ascii="Times New Roman" w:hAnsi="Times New Roman"/>
          <w:sz w:val="28"/>
          <w:szCs w:val="28"/>
        </w:rPr>
      </w:pPr>
    </w:p>
    <w:p w:rsidR="00894A19" w:rsidRDefault="00894A19" w:rsidP="00C64A93">
      <w:pPr>
        <w:jc w:val="both"/>
        <w:rPr>
          <w:rFonts w:ascii="Times New Roman" w:hAnsi="Times New Roman"/>
          <w:sz w:val="28"/>
          <w:szCs w:val="28"/>
        </w:rPr>
      </w:pPr>
    </w:p>
    <w:p w:rsidR="00A04EBD" w:rsidRPr="00A04EBD" w:rsidRDefault="00A04EBD" w:rsidP="00492A7B">
      <w:pPr>
        <w:pStyle w:val="1"/>
        <w:numPr>
          <w:ilvl w:val="0"/>
          <w:numId w:val="21"/>
        </w:numPr>
        <w:spacing w:line="360" w:lineRule="auto"/>
        <w:ind w:left="0" w:firstLine="0"/>
        <w:jc w:val="center"/>
        <w:rPr>
          <w:rStyle w:val="af3"/>
          <w:rFonts w:cs="Times New Roman"/>
          <w:b w:val="0"/>
          <w:iCs w:val="0"/>
          <w:color w:val="auto"/>
          <w:szCs w:val="28"/>
        </w:rPr>
      </w:pPr>
      <w:bookmarkStart w:id="1" w:name="_Toc453642696"/>
      <w:bookmarkStart w:id="2" w:name="_Toc442440902"/>
      <w:r w:rsidRPr="00A04EBD">
        <w:rPr>
          <w:rStyle w:val="af3"/>
          <w:i w:val="0"/>
          <w:color w:val="auto"/>
        </w:rPr>
        <w:lastRenderedPageBreak/>
        <w:t xml:space="preserve">Описание принципов работы межспутниковой </w:t>
      </w:r>
      <w:r w:rsidR="009267FE">
        <w:rPr>
          <w:rStyle w:val="af3"/>
          <w:i w:val="0"/>
          <w:color w:val="auto"/>
        </w:rPr>
        <w:t xml:space="preserve">радиолинии на космических аппаратах </w:t>
      </w:r>
      <w:r w:rsidRPr="00A04EBD">
        <w:rPr>
          <w:rStyle w:val="af3"/>
          <w:i w:val="0"/>
          <w:color w:val="auto"/>
        </w:rPr>
        <w:t xml:space="preserve">«Глонасс-М».  Циклограммы взаимодействия </w:t>
      </w:r>
      <w:r w:rsidR="009267FE">
        <w:rPr>
          <w:rStyle w:val="af3"/>
          <w:i w:val="0"/>
          <w:color w:val="auto"/>
        </w:rPr>
        <w:t>космических аппаратах</w:t>
      </w:r>
      <w:bookmarkEnd w:id="1"/>
    </w:p>
    <w:p w:rsidR="00A04EBD" w:rsidRPr="00A04EBD" w:rsidRDefault="009267FE" w:rsidP="00A04EB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Бортовая а</w:t>
      </w:r>
      <w:r w:rsidR="00A04EBD" w:rsidRPr="00A04EBD">
        <w:rPr>
          <w:rFonts w:ascii="Times New Roman" w:hAnsi="Times New Roman"/>
          <w:sz w:val="28"/>
          <w:szCs w:val="28"/>
        </w:rPr>
        <w:t xml:space="preserve">ппаратура межспутниковых измерений (БАМИ), функционирующая на </w:t>
      </w:r>
      <w:r>
        <w:rPr>
          <w:rFonts w:ascii="Times New Roman" w:hAnsi="Times New Roman"/>
          <w:sz w:val="28"/>
          <w:szCs w:val="28"/>
        </w:rPr>
        <w:t>космических аппаратах (КА)</w:t>
      </w:r>
      <w:r w:rsidR="00A04EBD" w:rsidRPr="00A04EBD">
        <w:rPr>
          <w:rFonts w:ascii="Times New Roman" w:hAnsi="Times New Roman"/>
          <w:sz w:val="28"/>
          <w:szCs w:val="28"/>
        </w:rPr>
        <w:t xml:space="preserve"> «Глонасс-М», рассчитана на обеспечение совместной работы 24 космических аппаратов. Каждый КА </w:t>
      </w:r>
      <w:r w:rsidRPr="00A04EBD">
        <w:rPr>
          <w:rFonts w:ascii="Times New Roman" w:hAnsi="Times New Roman"/>
          <w:sz w:val="28"/>
          <w:szCs w:val="28"/>
        </w:rPr>
        <w:t>имеет свой</w:t>
      </w:r>
      <w:r w:rsidR="00A04EBD" w:rsidRPr="00A04EBD">
        <w:rPr>
          <w:rFonts w:ascii="Times New Roman" w:hAnsi="Times New Roman"/>
          <w:sz w:val="28"/>
          <w:szCs w:val="28"/>
        </w:rPr>
        <w:t xml:space="preserve"> номер от </w:t>
      </w:r>
      <w:r w:rsidRPr="00A04EBD">
        <w:rPr>
          <w:rFonts w:ascii="Times New Roman" w:hAnsi="Times New Roman"/>
          <w:sz w:val="28"/>
          <w:szCs w:val="28"/>
        </w:rPr>
        <w:t>1 до</w:t>
      </w:r>
      <w:r w:rsidR="00A04EBD" w:rsidRPr="00A04EBD">
        <w:rPr>
          <w:rFonts w:ascii="Times New Roman" w:hAnsi="Times New Roman"/>
          <w:sz w:val="28"/>
          <w:szCs w:val="28"/>
        </w:rPr>
        <w:t xml:space="preserve"> </w:t>
      </w:r>
      <w:r w:rsidRPr="00A04EBD">
        <w:rPr>
          <w:rFonts w:ascii="Times New Roman" w:hAnsi="Times New Roman"/>
          <w:sz w:val="28"/>
          <w:szCs w:val="28"/>
        </w:rPr>
        <w:t>24 (</w:t>
      </w:r>
      <w:r w:rsidR="00A04EBD" w:rsidRPr="00A04EBD">
        <w:rPr>
          <w:rFonts w:ascii="Times New Roman" w:hAnsi="Times New Roman"/>
          <w:sz w:val="28"/>
          <w:szCs w:val="28"/>
        </w:rPr>
        <w:t>номер системной точки).</w:t>
      </w:r>
    </w:p>
    <w:p w:rsidR="00A04EBD" w:rsidRPr="00A04EBD" w:rsidRDefault="00A04EBD" w:rsidP="00A04EB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04EBD">
        <w:rPr>
          <w:rFonts w:ascii="Times New Roman" w:hAnsi="Times New Roman"/>
          <w:sz w:val="28"/>
          <w:szCs w:val="28"/>
        </w:rPr>
        <w:t>В системе используется принцип временного и кодово-</w:t>
      </w:r>
      <w:r w:rsidR="00CB39B4" w:rsidRPr="00A04EBD">
        <w:rPr>
          <w:rFonts w:ascii="Times New Roman" w:hAnsi="Times New Roman"/>
          <w:sz w:val="28"/>
          <w:szCs w:val="28"/>
        </w:rPr>
        <w:t>час</w:t>
      </w:r>
      <w:r w:rsidR="00CB39B4">
        <w:rPr>
          <w:rFonts w:ascii="Times New Roman" w:hAnsi="Times New Roman"/>
          <w:sz w:val="28"/>
          <w:szCs w:val="28"/>
        </w:rPr>
        <w:t>тотного разделения</w:t>
      </w:r>
      <w:r w:rsidR="00390BDD">
        <w:rPr>
          <w:rFonts w:ascii="Times New Roman" w:hAnsi="Times New Roman"/>
          <w:sz w:val="28"/>
          <w:szCs w:val="28"/>
        </w:rPr>
        <w:t xml:space="preserve"> между КА</w:t>
      </w:r>
      <w:r w:rsidRPr="00A04EBD">
        <w:rPr>
          <w:rFonts w:ascii="Times New Roman" w:hAnsi="Times New Roman"/>
          <w:sz w:val="28"/>
          <w:szCs w:val="28"/>
        </w:rPr>
        <w:t xml:space="preserve">. </w:t>
      </w:r>
    </w:p>
    <w:p w:rsidR="00322AD3" w:rsidRDefault="006018EA" w:rsidP="00A04EB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литературе </w:t>
      </w:r>
      <w:r w:rsidRPr="006018EA">
        <w:rPr>
          <w:rFonts w:ascii="Times New Roman" w:hAnsi="Times New Roman"/>
          <w:sz w:val="28"/>
          <w:szCs w:val="28"/>
        </w:rPr>
        <w:t xml:space="preserve">[1]: </w:t>
      </w:r>
      <w:r>
        <w:rPr>
          <w:rFonts w:ascii="Times New Roman" w:hAnsi="Times New Roman"/>
          <w:sz w:val="28"/>
          <w:szCs w:val="28"/>
        </w:rPr>
        <w:t>в</w:t>
      </w:r>
      <w:r w:rsidR="00A04EBD" w:rsidRPr="00A04EBD">
        <w:rPr>
          <w:rFonts w:ascii="Times New Roman" w:hAnsi="Times New Roman"/>
          <w:sz w:val="28"/>
          <w:szCs w:val="28"/>
        </w:rPr>
        <w:t>се 24 КА    разбиваются на 4 группы по 6 КА</w:t>
      </w:r>
      <w:r w:rsidR="00322AD3">
        <w:rPr>
          <w:rFonts w:ascii="Times New Roman" w:hAnsi="Times New Roman"/>
          <w:sz w:val="28"/>
          <w:szCs w:val="28"/>
        </w:rPr>
        <w:t xml:space="preserve"> (Рис.1.1</w:t>
      </w:r>
      <w:r w:rsidR="00CB39B4">
        <w:rPr>
          <w:rFonts w:ascii="Times New Roman" w:hAnsi="Times New Roman"/>
          <w:sz w:val="28"/>
          <w:szCs w:val="28"/>
        </w:rPr>
        <w:t>, табл.1.1</w:t>
      </w:r>
      <w:r w:rsidR="00322AD3">
        <w:rPr>
          <w:rFonts w:ascii="Times New Roman" w:hAnsi="Times New Roman"/>
          <w:sz w:val="28"/>
          <w:szCs w:val="28"/>
        </w:rPr>
        <w:t>)</w:t>
      </w:r>
      <w:r w:rsidR="00A04EBD" w:rsidRPr="00A04EBD">
        <w:rPr>
          <w:rFonts w:ascii="Times New Roman" w:hAnsi="Times New Roman"/>
          <w:sz w:val="28"/>
          <w:szCs w:val="28"/>
        </w:rPr>
        <w:t xml:space="preserve">. </w:t>
      </w:r>
    </w:p>
    <w:p w:rsidR="00322AD3" w:rsidRDefault="00322AD3" w:rsidP="00A04EB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B66D29" wp14:editId="3A48CC1E">
            <wp:extent cx="5940425" cy="3082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B4" w:rsidRPr="00CB39B4" w:rsidRDefault="00322AD3" w:rsidP="00CB39B4">
      <w:pPr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  <w:r w:rsidRPr="00CB39B4">
        <w:rPr>
          <w:rFonts w:ascii="Times New Roman" w:hAnsi="Times New Roman"/>
          <w:i/>
          <w:sz w:val="28"/>
          <w:szCs w:val="28"/>
        </w:rPr>
        <w:t>Рис.1.1.Распределение навигационных спутников по орбитальным плоскостям</w:t>
      </w:r>
    </w:p>
    <w:p w:rsidR="00A04EBD" w:rsidRDefault="00A04EBD" w:rsidP="00A04EB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04EBD">
        <w:rPr>
          <w:rFonts w:ascii="Times New Roman" w:hAnsi="Times New Roman"/>
          <w:sz w:val="28"/>
          <w:szCs w:val="28"/>
        </w:rPr>
        <w:t xml:space="preserve">В группу из 6 КА включается по 2 аппарата (антиподы) из 3-х плоскостей. Каждой группе из 6 КА выделен фиксированный временной интервал для работы в режиме передачи, остальное время – работа в режиме приема сигнала. </w:t>
      </w:r>
    </w:p>
    <w:p w:rsidR="00CB39B4" w:rsidRPr="00A04EBD" w:rsidRDefault="00CB39B4" w:rsidP="00A04EB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A04EBD" w:rsidRPr="00A04EBD" w:rsidRDefault="00CB39B4" w:rsidP="00A04EB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Межспутниковая радиолиния (МРЛ)</w:t>
      </w:r>
      <w:r w:rsidR="00A04EBD" w:rsidRPr="00A04EBD">
        <w:rPr>
          <w:rFonts w:ascii="Times New Roman" w:hAnsi="Times New Roman"/>
          <w:sz w:val="28"/>
          <w:szCs w:val="28"/>
        </w:rPr>
        <w:t xml:space="preserve"> работает по жесткой 20-ти  </w:t>
      </w:r>
      <w:r w:rsidR="00A04EBD" w:rsidRPr="00A04EBD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A04EBD" w:rsidRPr="00A04EBD">
        <w:rPr>
          <w:rFonts w:ascii="Times New Roman" w:hAnsi="Times New Roman"/>
          <w:sz w:val="28"/>
          <w:szCs w:val="28"/>
        </w:rPr>
        <w:t>секундной циклограмме:</w:t>
      </w:r>
    </w:p>
    <w:p w:rsidR="00A04EBD" w:rsidRPr="00A04EBD" w:rsidRDefault="00A04EBD" w:rsidP="00A04EB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04EBD">
        <w:rPr>
          <w:rFonts w:ascii="Times New Roman" w:hAnsi="Times New Roman"/>
          <w:sz w:val="28"/>
          <w:szCs w:val="28"/>
        </w:rPr>
        <w:t>- 5с – передача (вещание группы КА в своем временном интервале);</w:t>
      </w:r>
    </w:p>
    <w:p w:rsidR="00A04EBD" w:rsidRPr="00A04EBD" w:rsidRDefault="00A04EBD" w:rsidP="00A04EBD">
      <w:pPr>
        <w:pStyle w:val="31"/>
        <w:spacing w:after="0" w:line="360" w:lineRule="auto"/>
        <w:jc w:val="both"/>
        <w:rPr>
          <w:sz w:val="28"/>
          <w:szCs w:val="28"/>
        </w:rPr>
      </w:pPr>
      <w:r w:rsidRPr="00A04EBD">
        <w:rPr>
          <w:sz w:val="28"/>
          <w:szCs w:val="28"/>
        </w:rPr>
        <w:t>- 15с – прием от КА других групп.</w:t>
      </w:r>
    </w:p>
    <w:p w:rsidR="00A04EBD" w:rsidRPr="00A04EBD" w:rsidRDefault="00A04EBD" w:rsidP="00A04EB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04EBD">
        <w:rPr>
          <w:rFonts w:ascii="Times New Roman" w:hAnsi="Times New Roman"/>
          <w:sz w:val="28"/>
          <w:szCs w:val="28"/>
        </w:rPr>
        <w:t>Время 00 час. 00 мин. 00 сек. Московского декретного времени соответствует началу излучения   на 1-м временном интервале. Сеансы работы привязаны к началу каждого часа. Длительность часового сеанса работы БАМИ зависит от выбранного режима работы.</w:t>
      </w:r>
    </w:p>
    <w:p w:rsidR="00A04EBD" w:rsidRDefault="00A04EBD" w:rsidP="00A04EB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04EBD">
        <w:rPr>
          <w:rFonts w:ascii="Times New Roman" w:hAnsi="Times New Roman"/>
          <w:sz w:val="28"/>
          <w:szCs w:val="28"/>
        </w:rPr>
        <w:t>Порядок временного разделения между излучающими КА в соответствии с номером системной точки КА представлен в таблице 1</w:t>
      </w:r>
      <w:r>
        <w:rPr>
          <w:rFonts w:ascii="Times New Roman" w:hAnsi="Times New Roman"/>
          <w:sz w:val="28"/>
          <w:szCs w:val="28"/>
        </w:rPr>
        <w:t>.1</w:t>
      </w:r>
      <w:r w:rsidRPr="00A04EBD">
        <w:rPr>
          <w:rFonts w:ascii="Times New Roman" w:hAnsi="Times New Roman"/>
          <w:sz w:val="28"/>
          <w:szCs w:val="28"/>
        </w:rPr>
        <w:t>.</w:t>
      </w:r>
    </w:p>
    <w:p w:rsidR="00A04EBD" w:rsidRPr="00A04EBD" w:rsidRDefault="00A04EBD" w:rsidP="00A04EB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04EB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</w:t>
      </w:r>
      <w:r w:rsidRPr="00A04EBD">
        <w:rPr>
          <w:rFonts w:ascii="Times New Roman" w:hAnsi="Times New Roman"/>
          <w:sz w:val="28"/>
          <w:szCs w:val="28"/>
        </w:rPr>
        <w:t xml:space="preserve">1-  Порядок временного разделения между </w:t>
      </w:r>
      <w:r w:rsidR="00CB39B4" w:rsidRPr="00A04EBD">
        <w:rPr>
          <w:rFonts w:ascii="Times New Roman" w:hAnsi="Times New Roman"/>
          <w:sz w:val="28"/>
          <w:szCs w:val="28"/>
        </w:rPr>
        <w:t>излучающими КА в</w:t>
      </w:r>
      <w:r w:rsidRPr="00A04EBD">
        <w:rPr>
          <w:rFonts w:ascii="Times New Roman" w:hAnsi="Times New Roman"/>
          <w:sz w:val="28"/>
          <w:szCs w:val="28"/>
        </w:rPr>
        <w:t xml:space="preserve"> соответствии </w:t>
      </w:r>
      <w:r w:rsidR="00CB39B4" w:rsidRPr="00A04EBD">
        <w:rPr>
          <w:rFonts w:ascii="Times New Roman" w:hAnsi="Times New Roman"/>
          <w:sz w:val="28"/>
          <w:szCs w:val="28"/>
        </w:rPr>
        <w:t>с номером</w:t>
      </w:r>
      <w:r w:rsidRPr="00A04EBD">
        <w:rPr>
          <w:rFonts w:ascii="Times New Roman" w:hAnsi="Times New Roman"/>
          <w:sz w:val="28"/>
          <w:szCs w:val="28"/>
        </w:rPr>
        <w:t xml:space="preserve"> системной точки 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820"/>
        <w:gridCol w:w="1785"/>
        <w:gridCol w:w="1888"/>
        <w:gridCol w:w="1889"/>
      </w:tblGrid>
      <w:tr w:rsidR="00A04EBD" w:rsidRPr="00A04EBD" w:rsidTr="00A04EBD">
        <w:trPr>
          <w:jc w:val="center"/>
        </w:trPr>
        <w:tc>
          <w:tcPr>
            <w:tcW w:w="1963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№ плоскости</w:t>
            </w:r>
          </w:p>
        </w:tc>
        <w:tc>
          <w:tcPr>
            <w:tcW w:w="1820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1-й интервал времени</w:t>
            </w:r>
          </w:p>
        </w:tc>
        <w:tc>
          <w:tcPr>
            <w:tcW w:w="1785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2-й интервал времени</w:t>
            </w:r>
          </w:p>
        </w:tc>
        <w:tc>
          <w:tcPr>
            <w:tcW w:w="1888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3-й интервал времени</w:t>
            </w:r>
          </w:p>
        </w:tc>
        <w:tc>
          <w:tcPr>
            <w:tcW w:w="1889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4-й интервал времени</w:t>
            </w:r>
          </w:p>
        </w:tc>
      </w:tr>
      <w:tr w:rsidR="00A04EBD" w:rsidRPr="00A04EBD" w:rsidTr="00A04EBD">
        <w:trPr>
          <w:jc w:val="center"/>
        </w:trPr>
        <w:tc>
          <w:tcPr>
            <w:tcW w:w="1963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1-я плоскость</w:t>
            </w:r>
          </w:p>
        </w:tc>
        <w:tc>
          <w:tcPr>
            <w:tcW w:w="1820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1, 5</w:t>
            </w:r>
          </w:p>
        </w:tc>
        <w:tc>
          <w:tcPr>
            <w:tcW w:w="1785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2, 6</w:t>
            </w:r>
          </w:p>
        </w:tc>
        <w:tc>
          <w:tcPr>
            <w:tcW w:w="1888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3, 7</w:t>
            </w:r>
          </w:p>
        </w:tc>
        <w:tc>
          <w:tcPr>
            <w:tcW w:w="1889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4, 8</w:t>
            </w:r>
          </w:p>
        </w:tc>
      </w:tr>
      <w:tr w:rsidR="00A04EBD" w:rsidRPr="00A04EBD" w:rsidTr="00A04EBD">
        <w:trPr>
          <w:jc w:val="center"/>
        </w:trPr>
        <w:tc>
          <w:tcPr>
            <w:tcW w:w="1963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2-я плоскость</w:t>
            </w:r>
          </w:p>
        </w:tc>
        <w:tc>
          <w:tcPr>
            <w:tcW w:w="1820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9, 13</w:t>
            </w:r>
          </w:p>
        </w:tc>
        <w:tc>
          <w:tcPr>
            <w:tcW w:w="1785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10, 14</w:t>
            </w:r>
          </w:p>
        </w:tc>
        <w:tc>
          <w:tcPr>
            <w:tcW w:w="1888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11, 15</w:t>
            </w:r>
          </w:p>
        </w:tc>
        <w:tc>
          <w:tcPr>
            <w:tcW w:w="1889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12, 16</w:t>
            </w:r>
          </w:p>
        </w:tc>
      </w:tr>
      <w:tr w:rsidR="00A04EBD" w:rsidRPr="00A04EBD" w:rsidTr="00A04EBD">
        <w:trPr>
          <w:jc w:val="center"/>
        </w:trPr>
        <w:tc>
          <w:tcPr>
            <w:tcW w:w="1963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3-я плоскость</w:t>
            </w:r>
          </w:p>
        </w:tc>
        <w:tc>
          <w:tcPr>
            <w:tcW w:w="1820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17, 21</w:t>
            </w:r>
          </w:p>
        </w:tc>
        <w:tc>
          <w:tcPr>
            <w:tcW w:w="1785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18, 22</w:t>
            </w:r>
          </w:p>
        </w:tc>
        <w:tc>
          <w:tcPr>
            <w:tcW w:w="1888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19, 23</w:t>
            </w:r>
          </w:p>
        </w:tc>
        <w:tc>
          <w:tcPr>
            <w:tcW w:w="1889" w:type="dxa"/>
            <w:vAlign w:val="center"/>
          </w:tcPr>
          <w:p w:rsidR="00A04EBD" w:rsidRPr="00A04EBD" w:rsidRDefault="00A04EBD" w:rsidP="00CB39B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4EBD">
              <w:rPr>
                <w:rFonts w:ascii="Times New Roman" w:hAnsi="Times New Roman"/>
                <w:sz w:val="28"/>
                <w:szCs w:val="28"/>
              </w:rPr>
              <w:t>20, 24</w:t>
            </w:r>
          </w:p>
        </w:tc>
      </w:tr>
    </w:tbl>
    <w:p w:rsidR="00A04EBD" w:rsidRPr="00A04EBD" w:rsidRDefault="00A04EBD" w:rsidP="00CB39B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4EBD">
        <w:rPr>
          <w:rFonts w:ascii="Times New Roman" w:hAnsi="Times New Roman"/>
          <w:sz w:val="28"/>
          <w:szCs w:val="28"/>
        </w:rPr>
        <w:t xml:space="preserve">Внутри группы (до 6-ти КА) при работе в режиме передачи радиосигналы МРЛ, излучаемые </w:t>
      </w:r>
      <w:r w:rsidR="00CB39B4" w:rsidRPr="00A04EBD">
        <w:rPr>
          <w:rFonts w:ascii="Times New Roman" w:hAnsi="Times New Roman"/>
          <w:sz w:val="28"/>
          <w:szCs w:val="28"/>
        </w:rPr>
        <w:t>КА, различаются</w:t>
      </w:r>
      <w:r w:rsidRPr="00A04EBD">
        <w:rPr>
          <w:rFonts w:ascii="Times New Roman" w:hAnsi="Times New Roman"/>
          <w:sz w:val="28"/>
          <w:szCs w:val="28"/>
        </w:rPr>
        <w:t xml:space="preserve"> сигнальными литерами</w:t>
      </w:r>
      <w:r w:rsidR="00CB39B4">
        <w:rPr>
          <w:rFonts w:ascii="Times New Roman" w:hAnsi="Times New Roman"/>
          <w:sz w:val="28"/>
          <w:szCs w:val="28"/>
        </w:rPr>
        <w:t xml:space="preserve"> (табл.1.2)</w:t>
      </w:r>
      <w:r w:rsidRPr="00A04EBD">
        <w:rPr>
          <w:rFonts w:ascii="Times New Roman" w:hAnsi="Times New Roman"/>
          <w:sz w:val="28"/>
          <w:szCs w:val="28"/>
        </w:rPr>
        <w:t xml:space="preserve">.  </w:t>
      </w:r>
    </w:p>
    <w:p w:rsidR="00A04EBD" w:rsidRPr="00A04EBD" w:rsidRDefault="00A04EBD" w:rsidP="00A04EBD">
      <w:pPr>
        <w:pStyle w:val="31"/>
        <w:spacing w:after="0" w:line="360" w:lineRule="auto"/>
        <w:ind w:firstLine="709"/>
        <w:jc w:val="both"/>
        <w:rPr>
          <w:sz w:val="28"/>
          <w:szCs w:val="28"/>
        </w:rPr>
      </w:pPr>
      <w:r w:rsidRPr="00A04EBD">
        <w:rPr>
          <w:sz w:val="28"/>
          <w:szCs w:val="28"/>
        </w:rPr>
        <w:t xml:space="preserve">Понятие сигнальная  литера  представляет однозначное соответствие номера литеры несущей частоты и номера полинома (ПСП-В и ПСП-О).       </w:t>
      </w:r>
    </w:p>
    <w:p w:rsidR="00CB39B4" w:rsidRPr="00A04EBD" w:rsidRDefault="00A04EBD" w:rsidP="006018E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4EBD">
        <w:rPr>
          <w:rFonts w:ascii="Times New Roman" w:hAnsi="Times New Roman"/>
          <w:sz w:val="28"/>
          <w:szCs w:val="28"/>
        </w:rPr>
        <w:t xml:space="preserve">В течение 5-ти секундного интервала </w:t>
      </w:r>
      <w:r w:rsidR="00CB39B4" w:rsidRPr="00A04EBD">
        <w:rPr>
          <w:rFonts w:ascii="Times New Roman" w:hAnsi="Times New Roman"/>
          <w:sz w:val="28"/>
          <w:szCs w:val="28"/>
        </w:rPr>
        <w:t>времени в</w:t>
      </w:r>
      <w:r w:rsidRPr="00A04EBD">
        <w:rPr>
          <w:rFonts w:ascii="Times New Roman" w:hAnsi="Times New Roman"/>
          <w:sz w:val="28"/>
          <w:szCs w:val="28"/>
        </w:rPr>
        <w:t xml:space="preserve"> аппаратуре </w:t>
      </w:r>
      <w:r w:rsidR="00CB39B4" w:rsidRPr="00A04EBD">
        <w:rPr>
          <w:rFonts w:ascii="Times New Roman" w:hAnsi="Times New Roman"/>
          <w:sz w:val="28"/>
          <w:szCs w:val="28"/>
        </w:rPr>
        <w:t>МРЛ КА</w:t>
      </w:r>
      <w:r w:rsidRPr="00A04EBD">
        <w:rPr>
          <w:rFonts w:ascii="Times New Roman" w:hAnsi="Times New Roman"/>
          <w:bCs/>
          <w:iCs/>
          <w:sz w:val="28"/>
          <w:szCs w:val="28"/>
        </w:rPr>
        <w:t xml:space="preserve"> «Глонасс-М</w:t>
      </w:r>
      <w:r w:rsidR="00CB39B4" w:rsidRPr="00A04EBD">
        <w:rPr>
          <w:rFonts w:ascii="Times New Roman" w:hAnsi="Times New Roman"/>
          <w:bCs/>
          <w:iCs/>
          <w:sz w:val="28"/>
          <w:szCs w:val="28"/>
        </w:rPr>
        <w:t>», «</w:t>
      </w:r>
      <w:r w:rsidRPr="00A04EBD">
        <w:rPr>
          <w:rFonts w:ascii="Times New Roman" w:hAnsi="Times New Roman"/>
          <w:bCs/>
          <w:iCs/>
          <w:sz w:val="28"/>
          <w:szCs w:val="28"/>
        </w:rPr>
        <w:t>Глонасс-К</w:t>
      </w:r>
      <w:r w:rsidR="00CB39B4" w:rsidRPr="00A04EBD">
        <w:rPr>
          <w:rFonts w:ascii="Times New Roman" w:hAnsi="Times New Roman"/>
          <w:bCs/>
          <w:iCs/>
          <w:sz w:val="28"/>
          <w:szCs w:val="28"/>
        </w:rPr>
        <w:t>1»</w:t>
      </w:r>
      <w:r w:rsidR="00CB39B4" w:rsidRPr="00A04EBD">
        <w:rPr>
          <w:rFonts w:ascii="Times New Roman" w:hAnsi="Times New Roman"/>
          <w:sz w:val="28"/>
          <w:szCs w:val="28"/>
        </w:rPr>
        <w:t xml:space="preserve"> формируется</w:t>
      </w:r>
      <w:r w:rsidRPr="00A04EBD">
        <w:rPr>
          <w:rFonts w:ascii="Times New Roman" w:hAnsi="Times New Roman"/>
          <w:sz w:val="28"/>
          <w:szCs w:val="28"/>
        </w:rPr>
        <w:t xml:space="preserve"> и передается информационно-</w:t>
      </w:r>
      <w:r w:rsidR="00CB39B4" w:rsidRPr="00A04EBD">
        <w:rPr>
          <w:rFonts w:ascii="Times New Roman" w:hAnsi="Times New Roman"/>
          <w:sz w:val="28"/>
          <w:szCs w:val="28"/>
        </w:rPr>
        <w:t>измерительный пакет, длительностью</w:t>
      </w:r>
      <w:r w:rsidRPr="00A04EBD">
        <w:rPr>
          <w:rFonts w:ascii="Times New Roman" w:hAnsi="Times New Roman"/>
          <w:sz w:val="28"/>
          <w:szCs w:val="28"/>
        </w:rPr>
        <w:t xml:space="preserve"> 4,5845 сек. </w:t>
      </w:r>
    </w:p>
    <w:p w:rsidR="00A04EBD" w:rsidRPr="00A04EBD" w:rsidRDefault="00A04EBD" w:rsidP="00A04EB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4EBD">
        <w:rPr>
          <w:rFonts w:ascii="Times New Roman" w:hAnsi="Times New Roman"/>
          <w:sz w:val="28"/>
          <w:szCs w:val="28"/>
        </w:rPr>
        <w:lastRenderedPageBreak/>
        <w:t xml:space="preserve">Структура пакета представлена на рис. </w:t>
      </w:r>
      <w:r w:rsidR="00CB39B4">
        <w:rPr>
          <w:rFonts w:ascii="Times New Roman" w:hAnsi="Times New Roman"/>
          <w:sz w:val="28"/>
          <w:szCs w:val="28"/>
        </w:rPr>
        <w:t>1.2</w:t>
      </w:r>
      <w:r w:rsidRPr="00A04EBD">
        <w:rPr>
          <w:rFonts w:ascii="Times New Roman" w:hAnsi="Times New Roman"/>
          <w:sz w:val="28"/>
          <w:szCs w:val="28"/>
        </w:rPr>
        <w:t>. Пакет состоит из двух частей:</w:t>
      </w:r>
    </w:p>
    <w:p w:rsidR="00A04EBD" w:rsidRPr="00A04EBD" w:rsidRDefault="00A04EBD" w:rsidP="00A04EB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4EBD">
        <w:rPr>
          <w:rFonts w:ascii="Times New Roman" w:hAnsi="Times New Roman"/>
          <w:sz w:val="28"/>
          <w:szCs w:val="28"/>
        </w:rPr>
        <w:t>-  ПСП-В - преамбулы длительностью 0,9765 с,</w:t>
      </w:r>
    </w:p>
    <w:p w:rsidR="00A04EBD" w:rsidRDefault="00A04EBD" w:rsidP="00A04EB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04EBD">
        <w:rPr>
          <w:rFonts w:ascii="Times New Roman" w:hAnsi="Times New Roman"/>
          <w:sz w:val="28"/>
          <w:szCs w:val="28"/>
        </w:rPr>
        <w:t xml:space="preserve">-  ПСП-О - информационно-измерительной </w:t>
      </w:r>
      <w:proofErr w:type="gramStart"/>
      <w:r w:rsidRPr="00A04EBD">
        <w:rPr>
          <w:rFonts w:ascii="Times New Roman" w:hAnsi="Times New Roman"/>
          <w:sz w:val="28"/>
          <w:szCs w:val="28"/>
        </w:rPr>
        <w:t>части  длительностью</w:t>
      </w:r>
      <w:proofErr w:type="gramEnd"/>
      <w:r w:rsidRPr="00A04EBD">
        <w:rPr>
          <w:rFonts w:ascii="Times New Roman" w:hAnsi="Times New Roman"/>
          <w:sz w:val="28"/>
          <w:szCs w:val="28"/>
        </w:rPr>
        <w:t xml:space="preserve">  3,608 с.</w:t>
      </w:r>
    </w:p>
    <w:p w:rsidR="00CB39B4" w:rsidRDefault="00CB39B4" w:rsidP="00CB39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781FBB1" wp14:editId="40A18CD1">
            <wp:extent cx="5940425" cy="2726149"/>
            <wp:effectExtent l="0" t="0" r="3175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4" w:rsidRPr="00CB39B4" w:rsidRDefault="00CB39B4" w:rsidP="00CB39B4">
      <w:pPr>
        <w:spacing w:after="0" w:line="360" w:lineRule="auto"/>
        <w:ind w:firstLine="142"/>
        <w:contextual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Рис.1.2. Структура пакета БАМИ</w:t>
      </w:r>
    </w:p>
    <w:p w:rsidR="00A04EBD" w:rsidRPr="00A04EBD" w:rsidRDefault="00A04EBD" w:rsidP="00A04EB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04EBD">
        <w:rPr>
          <w:rFonts w:ascii="Times New Roman" w:hAnsi="Times New Roman"/>
          <w:sz w:val="28"/>
          <w:szCs w:val="28"/>
        </w:rPr>
        <w:t xml:space="preserve">Таблица </w:t>
      </w:r>
      <w:r w:rsidR="00390BDD">
        <w:rPr>
          <w:rFonts w:ascii="Times New Roman" w:hAnsi="Times New Roman"/>
          <w:sz w:val="28"/>
          <w:szCs w:val="28"/>
        </w:rPr>
        <w:t>1.</w:t>
      </w:r>
      <w:r w:rsidRPr="00A04EBD">
        <w:rPr>
          <w:rFonts w:ascii="Times New Roman" w:hAnsi="Times New Roman"/>
          <w:sz w:val="28"/>
          <w:szCs w:val="28"/>
        </w:rPr>
        <w:t xml:space="preserve">2 - Соответствие кодов полинома, несущих </w:t>
      </w:r>
      <w:proofErr w:type="gramStart"/>
      <w:r w:rsidRPr="00A04EBD">
        <w:rPr>
          <w:rFonts w:ascii="Times New Roman" w:hAnsi="Times New Roman"/>
          <w:sz w:val="28"/>
          <w:szCs w:val="28"/>
        </w:rPr>
        <w:t>частот  и</w:t>
      </w:r>
      <w:proofErr w:type="gramEnd"/>
      <w:r w:rsidRPr="00A04EBD">
        <w:rPr>
          <w:rFonts w:ascii="Times New Roman" w:hAnsi="Times New Roman"/>
          <w:sz w:val="28"/>
          <w:szCs w:val="28"/>
        </w:rPr>
        <w:t xml:space="preserve"> номеров с 1-й по 7-ю  сигнальных литер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9"/>
        <w:gridCol w:w="1866"/>
        <w:gridCol w:w="1844"/>
        <w:gridCol w:w="1849"/>
        <w:gridCol w:w="1907"/>
      </w:tblGrid>
      <w:tr w:rsidR="00A04EBD" w:rsidRPr="00AD0B5D" w:rsidTr="00A04EBD">
        <w:trPr>
          <w:cantSplit/>
          <w:trHeight w:val="850"/>
        </w:trPr>
        <w:tc>
          <w:tcPr>
            <w:tcW w:w="1879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 xml:space="preserve">Номер </w:t>
            </w:r>
          </w:p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сигнальной</w:t>
            </w:r>
          </w:p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литеры</w:t>
            </w:r>
          </w:p>
        </w:tc>
        <w:tc>
          <w:tcPr>
            <w:tcW w:w="1866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Номер</w:t>
            </w:r>
          </w:p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системной</w:t>
            </w:r>
          </w:p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точки КА</w:t>
            </w:r>
          </w:p>
        </w:tc>
        <w:tc>
          <w:tcPr>
            <w:tcW w:w="1844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Несущая</w:t>
            </w:r>
          </w:p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частота сигнала, кГц</w:t>
            </w:r>
          </w:p>
        </w:tc>
        <w:tc>
          <w:tcPr>
            <w:tcW w:w="1849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 xml:space="preserve">Полином </w:t>
            </w:r>
            <w:r w:rsidRPr="00AD0B5D">
              <w:rPr>
                <w:rFonts w:ascii="Times New Roman" w:hAnsi="Times New Roman"/>
                <w:sz w:val="28"/>
                <w:szCs w:val="28"/>
              </w:rPr>
              <w:br/>
              <w:t xml:space="preserve">ПСП-В </w:t>
            </w:r>
            <w:r w:rsidRPr="00AD0B5D">
              <w:rPr>
                <w:rFonts w:ascii="Times New Roman" w:hAnsi="Times New Roman"/>
                <w:sz w:val="28"/>
                <w:szCs w:val="28"/>
              </w:rPr>
              <w:br/>
            </w:r>
            <w:r w:rsidRPr="00AD0B5D">
              <w:rPr>
                <w:rFonts w:ascii="Times New Roman" w:hAnsi="Times New Roman"/>
                <w:sz w:val="28"/>
                <w:szCs w:val="28"/>
                <w:lang w:val="en-US"/>
              </w:rPr>
              <w:t>PN</w:t>
            </w:r>
            <w:r w:rsidRPr="00AD0B5D">
              <w:rPr>
                <w:rFonts w:ascii="Times New Roman" w:hAnsi="Times New Roman"/>
                <w:sz w:val="28"/>
                <w:szCs w:val="28"/>
              </w:rPr>
              <w:t>=2</w:t>
            </w:r>
            <w:r w:rsidRPr="00AD0B5D">
              <w:rPr>
                <w:rFonts w:ascii="Times New Roman" w:hAnsi="Times New Roman"/>
                <w:sz w:val="28"/>
                <w:szCs w:val="28"/>
                <w:vertAlign w:val="superscript"/>
              </w:rPr>
              <w:t>12</w:t>
            </w:r>
            <w:r w:rsidRPr="00AD0B5D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1907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Полином</w:t>
            </w:r>
            <w:r w:rsidRPr="00AD0B5D">
              <w:rPr>
                <w:rFonts w:ascii="Times New Roman" w:hAnsi="Times New Roman"/>
                <w:sz w:val="28"/>
                <w:szCs w:val="28"/>
              </w:rPr>
              <w:br/>
              <w:t>ПСП-О</w:t>
            </w:r>
            <w:r w:rsidRPr="00AD0B5D">
              <w:rPr>
                <w:rFonts w:ascii="Times New Roman" w:hAnsi="Times New Roman"/>
                <w:sz w:val="28"/>
                <w:szCs w:val="28"/>
              </w:rPr>
              <w:br/>
            </w:r>
            <w:r w:rsidRPr="00AD0B5D">
              <w:rPr>
                <w:rFonts w:ascii="Times New Roman" w:hAnsi="Times New Roman"/>
                <w:sz w:val="28"/>
                <w:szCs w:val="28"/>
                <w:lang w:val="en-US"/>
              </w:rPr>
              <w:t>PN</w:t>
            </w:r>
            <w:r w:rsidRPr="00AD0B5D">
              <w:rPr>
                <w:rFonts w:ascii="Times New Roman" w:hAnsi="Times New Roman"/>
                <w:sz w:val="28"/>
                <w:szCs w:val="28"/>
              </w:rPr>
              <w:t>=2</w:t>
            </w:r>
            <w:r w:rsidRPr="00AD0B5D">
              <w:rPr>
                <w:rFonts w:ascii="Times New Roman" w:hAnsi="Times New Roman"/>
                <w:sz w:val="28"/>
                <w:szCs w:val="28"/>
                <w:vertAlign w:val="superscript"/>
              </w:rPr>
              <w:t>32</w:t>
            </w:r>
            <w:r w:rsidRPr="00AD0B5D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</w:tr>
      <w:tr w:rsidR="00A04EBD" w:rsidRPr="00AD0B5D" w:rsidTr="00A04EBD">
        <w:tc>
          <w:tcPr>
            <w:tcW w:w="1879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6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1, 2, 3, 4</w:t>
            </w:r>
          </w:p>
        </w:tc>
        <w:tc>
          <w:tcPr>
            <w:tcW w:w="1844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2 211 750</w:t>
            </w:r>
          </w:p>
        </w:tc>
        <w:tc>
          <w:tcPr>
            <w:tcW w:w="1849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16047</w:t>
            </w:r>
            <w:r w:rsidRPr="00AD0B5D">
              <w:rPr>
                <w:rFonts w:ascii="Times New Roman" w:hAnsi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907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AD0B5D">
              <w:rPr>
                <w:rFonts w:ascii="Times New Roman" w:hAnsi="Times New Roman"/>
                <w:sz w:val="28"/>
                <w:szCs w:val="28"/>
                <w:lang w:val="en-US"/>
              </w:rPr>
              <w:t>40035532523</w:t>
            </w:r>
            <w:r w:rsidRPr="00AD0B5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A04EBD" w:rsidRPr="00AD0B5D" w:rsidTr="00A04EBD">
        <w:tc>
          <w:tcPr>
            <w:tcW w:w="1879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highlight w:val="red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66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5, 6, 7, 8</w:t>
            </w:r>
          </w:p>
        </w:tc>
        <w:tc>
          <w:tcPr>
            <w:tcW w:w="1844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2 212 000</w:t>
            </w:r>
          </w:p>
        </w:tc>
        <w:tc>
          <w:tcPr>
            <w:tcW w:w="1849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16533</w:t>
            </w:r>
            <w:r w:rsidRPr="00AD0B5D">
              <w:rPr>
                <w:rFonts w:ascii="Times New Roman" w:hAnsi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907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AD0B5D">
              <w:rPr>
                <w:rFonts w:ascii="Times New Roman" w:hAnsi="Times New Roman"/>
                <w:sz w:val="28"/>
                <w:szCs w:val="28"/>
                <w:lang w:val="en-US"/>
              </w:rPr>
              <w:t>72374317525</w:t>
            </w:r>
            <w:r w:rsidRPr="00AD0B5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A04EBD" w:rsidRPr="00AD0B5D" w:rsidTr="00A04EBD">
        <w:tc>
          <w:tcPr>
            <w:tcW w:w="1879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highlight w:val="red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66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9, 10, 11, 12</w:t>
            </w:r>
          </w:p>
        </w:tc>
        <w:tc>
          <w:tcPr>
            <w:tcW w:w="1844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2 212 250</w:t>
            </w:r>
          </w:p>
        </w:tc>
        <w:tc>
          <w:tcPr>
            <w:tcW w:w="1849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14127</w:t>
            </w:r>
            <w:r w:rsidRPr="00AD0B5D">
              <w:rPr>
                <w:rFonts w:ascii="Times New Roman" w:hAnsi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907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AD0B5D">
              <w:rPr>
                <w:rFonts w:ascii="Times New Roman" w:hAnsi="Times New Roman"/>
                <w:sz w:val="28"/>
                <w:szCs w:val="28"/>
                <w:lang w:val="en-US"/>
              </w:rPr>
              <w:t>42003247143</w:t>
            </w:r>
            <w:r w:rsidRPr="00AD0B5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A04EBD" w:rsidRPr="00AD0B5D" w:rsidTr="00A04EBD">
        <w:tc>
          <w:tcPr>
            <w:tcW w:w="1879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highlight w:val="red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66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13, 14, 15, 16</w:t>
            </w:r>
          </w:p>
        </w:tc>
        <w:tc>
          <w:tcPr>
            <w:tcW w:w="1844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2 212 500</w:t>
            </w:r>
          </w:p>
        </w:tc>
        <w:tc>
          <w:tcPr>
            <w:tcW w:w="1849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15413</w:t>
            </w:r>
            <w:r w:rsidRPr="00AD0B5D">
              <w:rPr>
                <w:rFonts w:ascii="Times New Roman" w:hAnsi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907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AD0B5D">
              <w:rPr>
                <w:rFonts w:ascii="Times New Roman" w:hAnsi="Times New Roman"/>
                <w:sz w:val="28"/>
                <w:szCs w:val="28"/>
                <w:lang w:val="en-US"/>
              </w:rPr>
              <w:t>40020000007</w:t>
            </w:r>
            <w:r w:rsidRPr="00AD0B5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A04EBD" w:rsidRPr="00AD0B5D" w:rsidTr="00A04EBD">
        <w:tc>
          <w:tcPr>
            <w:tcW w:w="1879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highlight w:val="red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66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17, 18, 19, 20</w:t>
            </w:r>
          </w:p>
        </w:tc>
        <w:tc>
          <w:tcPr>
            <w:tcW w:w="1844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2 212 750</w:t>
            </w:r>
          </w:p>
        </w:tc>
        <w:tc>
          <w:tcPr>
            <w:tcW w:w="1849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17673</w:t>
            </w:r>
            <w:r w:rsidRPr="00AD0B5D">
              <w:rPr>
                <w:rFonts w:ascii="Times New Roman" w:hAnsi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907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AD0B5D">
              <w:rPr>
                <w:rFonts w:ascii="Times New Roman" w:hAnsi="Times New Roman"/>
                <w:sz w:val="28"/>
                <w:szCs w:val="28"/>
                <w:lang w:val="en-US"/>
              </w:rPr>
              <w:t>41760427607</w:t>
            </w:r>
            <w:r w:rsidRPr="00AD0B5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A04EBD" w:rsidRPr="00AD0B5D" w:rsidTr="00A04EBD">
        <w:tc>
          <w:tcPr>
            <w:tcW w:w="1879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highlight w:val="red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866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21, 22, 23, 24</w:t>
            </w:r>
          </w:p>
        </w:tc>
        <w:tc>
          <w:tcPr>
            <w:tcW w:w="1844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2 213 000</w:t>
            </w:r>
          </w:p>
        </w:tc>
        <w:tc>
          <w:tcPr>
            <w:tcW w:w="1849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15053</w:t>
            </w:r>
            <w:r w:rsidRPr="00AD0B5D">
              <w:rPr>
                <w:rFonts w:ascii="Times New Roman" w:hAnsi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907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60537314115</w:t>
            </w:r>
            <w:r w:rsidRPr="00AD0B5D">
              <w:rPr>
                <w:rFonts w:ascii="Times New Roman" w:hAnsi="Times New Roman"/>
                <w:sz w:val="28"/>
                <w:szCs w:val="28"/>
                <w:vertAlign w:val="subscript"/>
              </w:rPr>
              <w:t>8</w:t>
            </w:r>
          </w:p>
        </w:tc>
      </w:tr>
      <w:tr w:rsidR="00A04EBD" w:rsidRPr="00AD0B5D" w:rsidTr="00CB39B4">
        <w:trPr>
          <w:trHeight w:val="487"/>
        </w:trPr>
        <w:tc>
          <w:tcPr>
            <w:tcW w:w="1879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highlight w:val="red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866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Земная станция</w:t>
            </w:r>
          </w:p>
        </w:tc>
        <w:tc>
          <w:tcPr>
            <w:tcW w:w="1844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2 213 250</w:t>
            </w:r>
          </w:p>
        </w:tc>
        <w:tc>
          <w:tcPr>
            <w:tcW w:w="1849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14227</w:t>
            </w:r>
            <w:r w:rsidRPr="00AD0B5D">
              <w:rPr>
                <w:rFonts w:ascii="Times New Roman" w:hAnsi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907" w:type="dxa"/>
            <w:vAlign w:val="center"/>
          </w:tcPr>
          <w:p w:rsidR="00A04EBD" w:rsidRPr="00AD0B5D" w:rsidRDefault="00A04EBD" w:rsidP="00A04EBD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AD0B5D">
              <w:rPr>
                <w:rFonts w:ascii="Times New Roman" w:hAnsi="Times New Roman"/>
                <w:sz w:val="28"/>
                <w:szCs w:val="28"/>
              </w:rPr>
              <w:t>71265756301</w:t>
            </w:r>
            <w:r w:rsidRPr="00AD0B5D">
              <w:rPr>
                <w:rFonts w:ascii="Times New Roman" w:hAnsi="Times New Roman"/>
                <w:sz w:val="28"/>
                <w:szCs w:val="28"/>
                <w:vertAlign w:val="subscript"/>
              </w:rPr>
              <w:t>8</w:t>
            </w:r>
          </w:p>
        </w:tc>
      </w:tr>
    </w:tbl>
    <w:p w:rsidR="00A04EBD" w:rsidRPr="000936E3" w:rsidRDefault="00A04EBD" w:rsidP="000936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36E3">
        <w:rPr>
          <w:rFonts w:ascii="Times New Roman" w:hAnsi="Times New Roman"/>
          <w:sz w:val="28"/>
          <w:szCs w:val="28"/>
        </w:rPr>
        <w:lastRenderedPageBreak/>
        <w:t>Сигнал начинается с преамбулы, обеспечивающей быстрое обнаружение и вхождение в синхронизм с достаточной вероятностью. Потом передается измерительно-информационный сигнал.</w:t>
      </w:r>
    </w:p>
    <w:p w:rsidR="00A04EBD" w:rsidRPr="000936E3" w:rsidRDefault="00A04EBD" w:rsidP="000936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36E3">
        <w:rPr>
          <w:rFonts w:ascii="Times New Roman" w:hAnsi="Times New Roman"/>
          <w:sz w:val="28"/>
          <w:szCs w:val="28"/>
        </w:rPr>
        <w:t xml:space="preserve"> Цифровой сигнал ПСП-В реализуется на основе </w:t>
      </w:r>
      <w:proofErr w:type="gramStart"/>
      <w:r w:rsidRPr="000936E3">
        <w:rPr>
          <w:rFonts w:ascii="Times New Roman" w:hAnsi="Times New Roman"/>
          <w:sz w:val="28"/>
          <w:szCs w:val="28"/>
        </w:rPr>
        <w:t>полинома,  указанного</w:t>
      </w:r>
      <w:proofErr w:type="gramEnd"/>
      <w:r w:rsidRPr="000936E3">
        <w:rPr>
          <w:rFonts w:ascii="Times New Roman" w:hAnsi="Times New Roman"/>
          <w:sz w:val="28"/>
          <w:szCs w:val="28"/>
        </w:rPr>
        <w:t xml:space="preserve"> в  таблице </w:t>
      </w:r>
      <w:r w:rsidR="000936E3" w:rsidRPr="000936E3">
        <w:rPr>
          <w:rFonts w:ascii="Times New Roman" w:hAnsi="Times New Roman"/>
          <w:sz w:val="28"/>
          <w:szCs w:val="28"/>
        </w:rPr>
        <w:t>1.</w:t>
      </w:r>
      <w:r w:rsidRPr="000936E3">
        <w:rPr>
          <w:rFonts w:ascii="Times New Roman" w:hAnsi="Times New Roman"/>
          <w:sz w:val="28"/>
          <w:szCs w:val="28"/>
        </w:rPr>
        <w:t>2.</w:t>
      </w:r>
    </w:p>
    <w:p w:rsidR="00A04EBD" w:rsidRPr="000936E3" w:rsidRDefault="00A04EBD" w:rsidP="000936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36E3">
        <w:rPr>
          <w:rFonts w:ascii="Times New Roman" w:hAnsi="Times New Roman"/>
          <w:sz w:val="28"/>
          <w:szCs w:val="28"/>
        </w:rPr>
        <w:t>Длина ПСП-В   -  PN</w:t>
      </w:r>
      <w:r w:rsidRPr="000936E3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0936E3">
        <w:rPr>
          <w:rFonts w:ascii="Times New Roman" w:hAnsi="Times New Roman"/>
          <w:sz w:val="28"/>
          <w:szCs w:val="28"/>
        </w:rPr>
        <w:t xml:space="preserve"> = 4095 симв. </w:t>
      </w:r>
    </w:p>
    <w:p w:rsidR="00A04EBD" w:rsidRPr="000936E3" w:rsidRDefault="00A04EBD" w:rsidP="000936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0936E3">
        <w:rPr>
          <w:rFonts w:ascii="Times New Roman" w:hAnsi="Times New Roman"/>
          <w:sz w:val="28"/>
          <w:szCs w:val="28"/>
        </w:rPr>
        <w:t>Тактовая  частота</w:t>
      </w:r>
      <w:proofErr w:type="gramEnd"/>
      <w:r w:rsidRPr="000936E3">
        <w:rPr>
          <w:rFonts w:ascii="Times New Roman" w:hAnsi="Times New Roman"/>
          <w:sz w:val="28"/>
          <w:szCs w:val="28"/>
        </w:rPr>
        <w:t xml:space="preserve"> -  f</w:t>
      </w:r>
      <w:r w:rsidRPr="000936E3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0936E3">
        <w:rPr>
          <w:rFonts w:ascii="Times New Roman" w:hAnsi="Times New Roman"/>
          <w:sz w:val="28"/>
          <w:szCs w:val="28"/>
        </w:rPr>
        <w:t xml:space="preserve"> = 1,3 МГц. </w:t>
      </w:r>
    </w:p>
    <w:p w:rsidR="00A04EBD" w:rsidRPr="000936E3" w:rsidRDefault="00A04EBD" w:rsidP="000936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36E3">
        <w:rPr>
          <w:rFonts w:ascii="Times New Roman" w:hAnsi="Times New Roman"/>
          <w:sz w:val="28"/>
          <w:szCs w:val="28"/>
        </w:rPr>
        <w:t xml:space="preserve">Длительность периода PN </w:t>
      </w:r>
      <w:proofErr w:type="gramStart"/>
      <w:r w:rsidRPr="000936E3">
        <w:rPr>
          <w:rFonts w:ascii="Times New Roman" w:hAnsi="Times New Roman"/>
          <w:sz w:val="28"/>
          <w:szCs w:val="28"/>
        </w:rPr>
        <w:t xml:space="preserve">   (</w:t>
      </w:r>
      <w:proofErr w:type="gramEnd"/>
      <w:r w:rsidRPr="000936E3">
        <w:rPr>
          <w:rFonts w:ascii="Times New Roman" w:hAnsi="Times New Roman"/>
          <w:sz w:val="28"/>
          <w:szCs w:val="28"/>
        </w:rPr>
        <w:t>длительность цикла повторения в последовательности ПСП-В)  составляет:</w:t>
      </w:r>
    </w:p>
    <w:p w:rsidR="00A04EBD" w:rsidRPr="000936E3" w:rsidRDefault="00A04EBD" w:rsidP="000936E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36E3">
        <w:rPr>
          <w:rFonts w:ascii="Times New Roman" w:hAnsi="Times New Roman"/>
          <w:sz w:val="28"/>
          <w:szCs w:val="28"/>
        </w:rPr>
        <w:t xml:space="preserve">                         </w:t>
      </w:r>
      <w:proofErr w:type="spellStart"/>
      <w:r w:rsidRPr="000936E3">
        <w:rPr>
          <w:rFonts w:ascii="Times New Roman" w:hAnsi="Times New Roman"/>
          <w:sz w:val="28"/>
          <w:szCs w:val="28"/>
        </w:rPr>
        <w:t>τ</w:t>
      </w:r>
      <w:r w:rsidRPr="000936E3">
        <w:rPr>
          <w:rFonts w:ascii="Times New Roman" w:hAnsi="Times New Roman"/>
          <w:sz w:val="28"/>
          <w:szCs w:val="28"/>
          <w:vertAlign w:val="subscript"/>
        </w:rPr>
        <w:t>PN</w:t>
      </w:r>
      <w:proofErr w:type="spellEnd"/>
      <w:r w:rsidRPr="000936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0936E3">
        <w:rPr>
          <w:rFonts w:ascii="Times New Roman" w:hAnsi="Times New Roman"/>
          <w:sz w:val="28"/>
          <w:szCs w:val="28"/>
        </w:rPr>
        <w:t xml:space="preserve">= </w:t>
      </w:r>
      <w:r w:rsidR="004B7B97" w:rsidRPr="000936E3">
        <w:rPr>
          <w:rFonts w:ascii="Times New Roman" w:hAnsi="Times New Roman"/>
          <w:position w:val="-24"/>
          <w:sz w:val="28"/>
          <w:szCs w:val="28"/>
        </w:rPr>
        <w:object w:dxaOrig="14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37.5pt" o:ole="">
            <v:imagedata r:id="rId10" o:title=""/>
          </v:shape>
          <o:OLEObject Type="Embed" ProgID="Equation.3" ShapeID="_x0000_i1025" DrawAspect="Content" ObjectID="_1527421398" r:id="rId11"/>
        </w:object>
      </w:r>
      <w:r w:rsidRPr="000936E3">
        <w:rPr>
          <w:rFonts w:ascii="Times New Roman" w:hAnsi="Times New Roman"/>
          <w:sz w:val="28"/>
          <w:szCs w:val="28"/>
        </w:rPr>
        <w:t xml:space="preserve"> =</w:t>
      </w:r>
      <w:proofErr w:type="gramEnd"/>
      <w:r w:rsidRPr="000936E3">
        <w:rPr>
          <w:rFonts w:ascii="Times New Roman" w:hAnsi="Times New Roman"/>
          <w:sz w:val="28"/>
          <w:szCs w:val="28"/>
        </w:rPr>
        <w:t xml:space="preserve"> 3.15 мс</w:t>
      </w:r>
    </w:p>
    <w:p w:rsidR="00A04EBD" w:rsidRPr="000936E3" w:rsidRDefault="00A04EBD" w:rsidP="000936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36E3">
        <w:rPr>
          <w:rFonts w:ascii="Times New Roman" w:hAnsi="Times New Roman"/>
          <w:sz w:val="28"/>
          <w:szCs w:val="28"/>
        </w:rPr>
        <w:t>Длительность преамбулы составляет 310 полных циклов повторения:</w:t>
      </w:r>
    </w:p>
    <w:p w:rsidR="00A04EBD" w:rsidRPr="000936E3" w:rsidRDefault="00A04EBD" w:rsidP="000936E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36E3">
        <w:rPr>
          <w:rFonts w:ascii="Times New Roman" w:hAnsi="Times New Roman"/>
          <w:sz w:val="28"/>
          <w:szCs w:val="28"/>
        </w:rPr>
        <w:t>Т</w:t>
      </w:r>
      <w:r w:rsidRPr="000936E3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0936E3">
        <w:rPr>
          <w:rFonts w:ascii="Times New Roman" w:hAnsi="Times New Roman"/>
          <w:sz w:val="28"/>
          <w:szCs w:val="28"/>
        </w:rPr>
        <w:t>= 310×</w:t>
      </w:r>
      <w:r w:rsidRPr="000936E3">
        <w:rPr>
          <w:rFonts w:ascii="Times New Roman" w:hAnsi="Times New Roman"/>
          <w:sz w:val="28"/>
          <w:szCs w:val="28"/>
          <w:lang w:val="en-US"/>
        </w:rPr>
        <w:t>T</w:t>
      </w:r>
      <w:r w:rsidRPr="000936E3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0936E3">
        <w:rPr>
          <w:rFonts w:ascii="Times New Roman" w:hAnsi="Times New Roman"/>
          <w:sz w:val="28"/>
          <w:szCs w:val="28"/>
        </w:rPr>
        <w:t>= 0.9765</w:t>
      </w:r>
      <w:r w:rsidRPr="000936E3">
        <w:rPr>
          <w:rFonts w:ascii="Times New Roman" w:hAnsi="Times New Roman"/>
          <w:sz w:val="28"/>
          <w:szCs w:val="28"/>
          <w:lang w:val="en-US"/>
        </w:rPr>
        <w:t>c</w:t>
      </w:r>
      <w:r w:rsidRPr="000936E3">
        <w:rPr>
          <w:rFonts w:ascii="Times New Roman" w:hAnsi="Times New Roman"/>
          <w:sz w:val="28"/>
          <w:szCs w:val="28"/>
        </w:rPr>
        <w:t>.</w:t>
      </w:r>
    </w:p>
    <w:p w:rsidR="00A04EBD" w:rsidRPr="000936E3" w:rsidRDefault="00A04EBD" w:rsidP="000936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36E3">
        <w:rPr>
          <w:rFonts w:ascii="Times New Roman" w:hAnsi="Times New Roman"/>
          <w:sz w:val="28"/>
          <w:szCs w:val="28"/>
        </w:rPr>
        <w:t xml:space="preserve">На обнаружение сигнала и синхронизацию по частоте и задержке отведено суммарно 296 </w:t>
      </w:r>
      <w:r w:rsidR="00390BDD" w:rsidRPr="000936E3">
        <w:rPr>
          <w:rFonts w:ascii="Times New Roman" w:hAnsi="Times New Roman"/>
          <w:sz w:val="28"/>
          <w:szCs w:val="28"/>
        </w:rPr>
        <w:t>полных циклов</w:t>
      </w:r>
      <w:r w:rsidRPr="000936E3">
        <w:rPr>
          <w:rFonts w:ascii="Times New Roman" w:hAnsi="Times New Roman"/>
          <w:sz w:val="28"/>
          <w:szCs w:val="28"/>
        </w:rPr>
        <w:t xml:space="preserve"> </w:t>
      </w:r>
      <w:r w:rsidR="00390BDD" w:rsidRPr="000936E3">
        <w:rPr>
          <w:rFonts w:ascii="Times New Roman" w:hAnsi="Times New Roman"/>
          <w:sz w:val="28"/>
          <w:szCs w:val="28"/>
        </w:rPr>
        <w:t>повторения в</w:t>
      </w:r>
      <w:r w:rsidRPr="000936E3">
        <w:rPr>
          <w:rFonts w:ascii="Times New Roman" w:hAnsi="Times New Roman"/>
          <w:sz w:val="28"/>
          <w:szCs w:val="28"/>
        </w:rPr>
        <w:t xml:space="preserve"> ПСП-В.</w:t>
      </w:r>
    </w:p>
    <w:p w:rsidR="00A04EBD" w:rsidRPr="000936E3" w:rsidRDefault="00A04EBD" w:rsidP="000936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36E3">
        <w:rPr>
          <w:rFonts w:ascii="Times New Roman" w:hAnsi="Times New Roman"/>
          <w:sz w:val="28"/>
          <w:szCs w:val="28"/>
        </w:rPr>
        <w:t xml:space="preserve">Завершение </w:t>
      </w:r>
      <w:r w:rsidR="00390BDD" w:rsidRPr="000936E3">
        <w:rPr>
          <w:rFonts w:ascii="Times New Roman" w:hAnsi="Times New Roman"/>
          <w:sz w:val="28"/>
          <w:szCs w:val="28"/>
        </w:rPr>
        <w:t>преамбулы, переход</w:t>
      </w:r>
      <w:r w:rsidRPr="000936E3">
        <w:rPr>
          <w:rFonts w:ascii="Times New Roman" w:hAnsi="Times New Roman"/>
          <w:sz w:val="28"/>
          <w:szCs w:val="28"/>
        </w:rPr>
        <w:t xml:space="preserve"> в режим измерений и приема информации </w:t>
      </w:r>
      <w:r w:rsidR="00390BDD" w:rsidRPr="000936E3">
        <w:rPr>
          <w:rFonts w:ascii="Times New Roman" w:hAnsi="Times New Roman"/>
          <w:sz w:val="28"/>
          <w:szCs w:val="28"/>
        </w:rPr>
        <w:t>отмечается маркером</w:t>
      </w:r>
      <w:r w:rsidRPr="000936E3">
        <w:rPr>
          <w:rFonts w:ascii="Times New Roman" w:hAnsi="Times New Roman"/>
          <w:sz w:val="28"/>
          <w:szCs w:val="28"/>
        </w:rPr>
        <w:t>.</w:t>
      </w:r>
    </w:p>
    <w:p w:rsidR="00A04EBD" w:rsidRPr="000936E3" w:rsidRDefault="00A04EBD" w:rsidP="000936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36E3">
        <w:rPr>
          <w:rFonts w:ascii="Times New Roman" w:hAnsi="Times New Roman"/>
          <w:sz w:val="28"/>
          <w:szCs w:val="28"/>
        </w:rPr>
        <w:t xml:space="preserve">В качестве маркера выбран код </w:t>
      </w:r>
      <w:proofErr w:type="spellStart"/>
      <w:r w:rsidRPr="000936E3">
        <w:rPr>
          <w:rFonts w:ascii="Times New Roman" w:hAnsi="Times New Roman"/>
          <w:sz w:val="28"/>
          <w:szCs w:val="28"/>
        </w:rPr>
        <w:t>Баркера</w:t>
      </w:r>
      <w:proofErr w:type="spellEnd"/>
      <w:r w:rsidRPr="000936E3">
        <w:rPr>
          <w:rFonts w:ascii="Times New Roman" w:hAnsi="Times New Roman"/>
          <w:sz w:val="28"/>
          <w:szCs w:val="28"/>
        </w:rPr>
        <w:t xml:space="preserve"> длиной 13 </w:t>
      </w:r>
      <w:r w:rsidR="000936E3" w:rsidRPr="000936E3">
        <w:rPr>
          <w:rFonts w:ascii="Times New Roman" w:hAnsi="Times New Roman"/>
          <w:sz w:val="28"/>
          <w:szCs w:val="28"/>
        </w:rPr>
        <w:t>бит (</w:t>
      </w:r>
      <w:r w:rsidR="000936E3">
        <w:rPr>
          <w:rFonts w:ascii="Times New Roman" w:hAnsi="Times New Roman"/>
          <w:sz w:val="28"/>
          <w:szCs w:val="28"/>
        </w:rPr>
        <w:t>111110011010</w:t>
      </w:r>
      <w:r w:rsidRPr="000936E3">
        <w:rPr>
          <w:rFonts w:ascii="Times New Roman" w:hAnsi="Times New Roman"/>
          <w:sz w:val="28"/>
          <w:szCs w:val="28"/>
        </w:rPr>
        <w:t xml:space="preserve">1), дополнительный 14-ый бит (0) взят для перестройки программно-управляющей структуры на ПСП-О. </w:t>
      </w:r>
    </w:p>
    <w:p w:rsidR="00A04EBD" w:rsidRPr="000936E3" w:rsidRDefault="00A04EBD" w:rsidP="000936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36E3">
        <w:rPr>
          <w:rFonts w:ascii="Times New Roman" w:hAnsi="Times New Roman"/>
          <w:sz w:val="28"/>
          <w:szCs w:val="28"/>
        </w:rPr>
        <w:t xml:space="preserve">Бит кода </w:t>
      </w:r>
      <w:proofErr w:type="spellStart"/>
      <w:r w:rsidRPr="000936E3">
        <w:rPr>
          <w:rFonts w:ascii="Times New Roman" w:hAnsi="Times New Roman"/>
          <w:sz w:val="28"/>
          <w:szCs w:val="28"/>
        </w:rPr>
        <w:t>Баркера</w:t>
      </w:r>
      <w:proofErr w:type="spellEnd"/>
      <w:r w:rsidRPr="000936E3">
        <w:rPr>
          <w:rFonts w:ascii="Times New Roman" w:hAnsi="Times New Roman"/>
          <w:sz w:val="28"/>
          <w:szCs w:val="28"/>
        </w:rPr>
        <w:t xml:space="preserve"> соответствует длительности одного </w:t>
      </w:r>
      <w:r w:rsidR="00390BDD" w:rsidRPr="000936E3">
        <w:rPr>
          <w:rFonts w:ascii="Times New Roman" w:hAnsi="Times New Roman"/>
          <w:sz w:val="28"/>
          <w:szCs w:val="28"/>
        </w:rPr>
        <w:t>периода PN</w:t>
      </w:r>
      <w:r w:rsidRPr="000936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936E3">
        <w:rPr>
          <w:rFonts w:ascii="Times New Roman" w:hAnsi="Times New Roman"/>
          <w:sz w:val="28"/>
          <w:szCs w:val="28"/>
        </w:rPr>
        <w:t>т.о</w:t>
      </w:r>
      <w:proofErr w:type="spellEnd"/>
      <w:r w:rsidRPr="000936E3">
        <w:rPr>
          <w:rFonts w:ascii="Times New Roman" w:hAnsi="Times New Roman"/>
          <w:sz w:val="28"/>
          <w:szCs w:val="28"/>
        </w:rPr>
        <w:t>. последние 14 циклов PN отводятся для передачи маркера (см. рис.</w:t>
      </w:r>
      <w:r w:rsidR="000936E3" w:rsidRPr="000936E3">
        <w:rPr>
          <w:rFonts w:ascii="Times New Roman" w:hAnsi="Times New Roman"/>
          <w:sz w:val="28"/>
          <w:szCs w:val="28"/>
        </w:rPr>
        <w:t>2.</w:t>
      </w:r>
      <w:r w:rsidRPr="000936E3">
        <w:rPr>
          <w:rFonts w:ascii="Times New Roman" w:hAnsi="Times New Roman"/>
          <w:sz w:val="28"/>
          <w:szCs w:val="28"/>
        </w:rPr>
        <w:t xml:space="preserve">1). </w:t>
      </w:r>
    </w:p>
    <w:p w:rsidR="00A04EBD" w:rsidRPr="00152491" w:rsidRDefault="00A04EBD" w:rsidP="00A04EBD">
      <w:pPr>
        <w:pStyle w:val="2"/>
        <w:spacing w:after="0" w:line="360" w:lineRule="auto"/>
        <w:ind w:firstLine="709"/>
        <w:jc w:val="both"/>
        <w:rPr>
          <w:sz w:val="28"/>
          <w:szCs w:val="28"/>
        </w:rPr>
      </w:pPr>
      <w:r w:rsidRPr="00152491">
        <w:rPr>
          <w:sz w:val="28"/>
          <w:szCs w:val="28"/>
        </w:rPr>
        <w:t xml:space="preserve">Первая часть  пакета информационной составляющей не содержит. </w:t>
      </w:r>
    </w:p>
    <w:p w:rsidR="00A04EBD" w:rsidRPr="00152491" w:rsidRDefault="00A04EBD" w:rsidP="00A04EBD">
      <w:pPr>
        <w:pStyle w:val="2"/>
        <w:spacing w:after="0" w:line="360" w:lineRule="auto"/>
        <w:ind w:firstLine="709"/>
        <w:jc w:val="both"/>
        <w:rPr>
          <w:sz w:val="28"/>
          <w:szCs w:val="28"/>
        </w:rPr>
      </w:pPr>
      <w:r w:rsidRPr="00152491">
        <w:rPr>
          <w:sz w:val="28"/>
          <w:szCs w:val="28"/>
        </w:rPr>
        <w:t xml:space="preserve">Вся информационная и измерительная составляющая радиосигнала передается </w:t>
      </w:r>
      <w:r>
        <w:rPr>
          <w:sz w:val="28"/>
          <w:szCs w:val="28"/>
        </w:rPr>
        <w:t xml:space="preserve">во второй части пакета ПСП-О, </w:t>
      </w:r>
      <w:r w:rsidRPr="00152491">
        <w:rPr>
          <w:sz w:val="28"/>
          <w:szCs w:val="28"/>
        </w:rPr>
        <w:t>длина к</w:t>
      </w:r>
      <w:r>
        <w:rPr>
          <w:sz w:val="28"/>
          <w:szCs w:val="28"/>
        </w:rPr>
        <w:t>оторого составляет 3,608с</w:t>
      </w:r>
      <w:r w:rsidRPr="00152491">
        <w:rPr>
          <w:sz w:val="28"/>
          <w:szCs w:val="28"/>
        </w:rPr>
        <w:t>.</w:t>
      </w:r>
    </w:p>
    <w:p w:rsidR="00A04EBD" w:rsidRPr="00152491" w:rsidRDefault="00A04EBD" w:rsidP="00A04EBD">
      <w:pPr>
        <w:pStyle w:val="2"/>
        <w:spacing w:after="0" w:line="360" w:lineRule="auto"/>
        <w:ind w:firstLine="709"/>
        <w:jc w:val="both"/>
        <w:rPr>
          <w:sz w:val="28"/>
          <w:szCs w:val="28"/>
        </w:rPr>
      </w:pPr>
      <w:r w:rsidRPr="00152491">
        <w:rPr>
          <w:sz w:val="28"/>
          <w:szCs w:val="28"/>
        </w:rPr>
        <w:lastRenderedPageBreak/>
        <w:t>Незначительная по времени часть пакета ПСП-О  отведена (см. рис.1</w:t>
      </w:r>
      <w:r w:rsidR="00CB39B4">
        <w:rPr>
          <w:sz w:val="28"/>
          <w:szCs w:val="28"/>
          <w:lang w:val="ru-RU"/>
        </w:rPr>
        <w:t>.2</w:t>
      </w:r>
      <w:r w:rsidRPr="00152491">
        <w:rPr>
          <w:sz w:val="28"/>
          <w:szCs w:val="28"/>
        </w:rPr>
        <w:t xml:space="preserve">) на дополнительную подстройку по частоте и </w:t>
      </w:r>
      <w:r w:rsidR="00CB39B4">
        <w:rPr>
          <w:sz w:val="28"/>
          <w:szCs w:val="28"/>
          <w:lang w:val="ru-RU"/>
        </w:rPr>
        <w:t>«</w:t>
      </w:r>
      <w:r w:rsidRPr="00152491">
        <w:rPr>
          <w:sz w:val="28"/>
          <w:szCs w:val="28"/>
        </w:rPr>
        <w:t>хвост</w:t>
      </w:r>
      <w:r w:rsidR="00CB39B4">
        <w:rPr>
          <w:sz w:val="28"/>
          <w:szCs w:val="28"/>
          <w:lang w:val="ru-RU"/>
        </w:rPr>
        <w:t>»</w:t>
      </w:r>
      <w:r w:rsidRPr="00152491">
        <w:rPr>
          <w:sz w:val="28"/>
          <w:szCs w:val="28"/>
        </w:rPr>
        <w:t>, который необходим для приведения сверточного кодера передатчика в нулевое состояние после передачи информационного блока. Т.о. длина информационной составляющей пакета составляет 3,552 секунды. На этой длине укладывается 3552 двоичных символа с информацией</w:t>
      </w:r>
      <w:r>
        <w:rPr>
          <w:sz w:val="28"/>
          <w:szCs w:val="28"/>
          <w:lang w:val="ru-RU"/>
        </w:rPr>
        <w:t>.</w:t>
      </w:r>
      <w:r w:rsidRPr="00152491">
        <w:rPr>
          <w:sz w:val="28"/>
          <w:szCs w:val="28"/>
        </w:rPr>
        <w:t xml:space="preserve"> </w:t>
      </w:r>
    </w:p>
    <w:p w:rsidR="00A04EBD" w:rsidRPr="00152491" w:rsidRDefault="00A04EBD" w:rsidP="00A04EBD">
      <w:pPr>
        <w:pStyle w:val="2"/>
        <w:spacing w:after="0" w:line="360" w:lineRule="auto"/>
        <w:ind w:firstLine="709"/>
        <w:jc w:val="both"/>
        <w:rPr>
          <w:sz w:val="28"/>
          <w:szCs w:val="28"/>
        </w:rPr>
      </w:pPr>
      <w:r w:rsidRPr="00152491">
        <w:rPr>
          <w:sz w:val="28"/>
          <w:szCs w:val="28"/>
        </w:rPr>
        <w:t xml:space="preserve">Тактовая частота </w:t>
      </w:r>
      <w:r w:rsidRPr="00152491">
        <w:rPr>
          <w:sz w:val="28"/>
          <w:szCs w:val="28"/>
          <w:lang w:val="en-US"/>
        </w:rPr>
        <w:t>f</w:t>
      </w:r>
      <w:proofErr w:type="spellStart"/>
      <w:r w:rsidRPr="00152491">
        <w:rPr>
          <w:sz w:val="28"/>
          <w:szCs w:val="28"/>
          <w:vertAlign w:val="subscript"/>
        </w:rPr>
        <w:t>т.инф</w:t>
      </w:r>
      <w:proofErr w:type="spellEnd"/>
      <w:r w:rsidRPr="00152491">
        <w:rPr>
          <w:sz w:val="28"/>
          <w:szCs w:val="28"/>
          <w:vertAlign w:val="subscript"/>
        </w:rPr>
        <w:t xml:space="preserve">.  </w:t>
      </w:r>
      <w:r w:rsidRPr="00152491">
        <w:rPr>
          <w:sz w:val="28"/>
          <w:szCs w:val="28"/>
        </w:rPr>
        <w:t xml:space="preserve">информационной составляющей наложенной на </w:t>
      </w:r>
    </w:p>
    <w:p w:rsidR="00A04EBD" w:rsidRPr="00152491" w:rsidRDefault="00A04EBD" w:rsidP="00A04EBD">
      <w:pPr>
        <w:pStyle w:val="2"/>
        <w:spacing w:after="0" w:line="360" w:lineRule="auto"/>
        <w:rPr>
          <w:sz w:val="28"/>
          <w:szCs w:val="28"/>
        </w:rPr>
      </w:pPr>
      <w:r w:rsidRPr="00152491">
        <w:rPr>
          <w:sz w:val="28"/>
          <w:szCs w:val="28"/>
        </w:rPr>
        <w:t xml:space="preserve">ПСП-О  (путем перемножения по модулю 2)  равна 1 кГц. </w:t>
      </w:r>
    </w:p>
    <w:p w:rsidR="00A04EBD" w:rsidRPr="00152491" w:rsidRDefault="00A04EBD" w:rsidP="00390BDD">
      <w:pPr>
        <w:pStyle w:val="2"/>
        <w:spacing w:after="0" w:line="360" w:lineRule="auto"/>
        <w:ind w:firstLine="709"/>
        <w:rPr>
          <w:sz w:val="28"/>
          <w:szCs w:val="28"/>
        </w:rPr>
      </w:pPr>
      <w:r w:rsidRPr="00152491">
        <w:rPr>
          <w:sz w:val="28"/>
          <w:szCs w:val="28"/>
        </w:rPr>
        <w:t xml:space="preserve">Информационный кадр переданный на этой длине составляет 1648 бит (206 байт) полезной информации.       </w:t>
      </w:r>
    </w:p>
    <w:p w:rsidR="000936E3" w:rsidRDefault="000936E3" w:rsidP="00A04EBD">
      <w:pPr>
        <w:spacing w:line="360" w:lineRule="auto"/>
        <w:jc w:val="both"/>
        <w:rPr>
          <w:rFonts w:ascii="Times New Roman" w:hAnsi="Times New Roman"/>
          <w:sz w:val="28"/>
          <w:szCs w:val="28"/>
          <w:lang w:val="x-none"/>
        </w:rPr>
      </w:pPr>
    </w:p>
    <w:p w:rsidR="000936E3" w:rsidRDefault="000936E3" w:rsidP="00A04EBD">
      <w:pPr>
        <w:spacing w:line="360" w:lineRule="auto"/>
        <w:jc w:val="both"/>
        <w:rPr>
          <w:rFonts w:ascii="Times New Roman" w:hAnsi="Times New Roman"/>
          <w:sz w:val="28"/>
          <w:szCs w:val="28"/>
          <w:lang w:val="x-none"/>
        </w:rPr>
      </w:pPr>
    </w:p>
    <w:p w:rsidR="000936E3" w:rsidRDefault="000936E3" w:rsidP="00A04EBD">
      <w:pPr>
        <w:spacing w:line="360" w:lineRule="auto"/>
        <w:jc w:val="both"/>
        <w:rPr>
          <w:rFonts w:ascii="Times New Roman" w:hAnsi="Times New Roman"/>
          <w:sz w:val="28"/>
          <w:szCs w:val="28"/>
          <w:lang w:val="x-none"/>
        </w:rPr>
      </w:pPr>
    </w:p>
    <w:p w:rsidR="000936E3" w:rsidRDefault="000936E3" w:rsidP="00A04EBD">
      <w:pPr>
        <w:spacing w:line="360" w:lineRule="auto"/>
        <w:jc w:val="both"/>
        <w:rPr>
          <w:rFonts w:ascii="Times New Roman" w:hAnsi="Times New Roman"/>
          <w:sz w:val="28"/>
          <w:szCs w:val="28"/>
          <w:lang w:val="x-none"/>
        </w:rPr>
      </w:pPr>
    </w:p>
    <w:p w:rsidR="00471000" w:rsidRDefault="00471000" w:rsidP="00A04EBD">
      <w:pPr>
        <w:spacing w:line="360" w:lineRule="auto"/>
        <w:jc w:val="both"/>
        <w:rPr>
          <w:rFonts w:ascii="Times New Roman" w:hAnsi="Times New Roman"/>
          <w:sz w:val="28"/>
          <w:szCs w:val="28"/>
          <w:lang w:val="x-none"/>
        </w:rPr>
      </w:pPr>
    </w:p>
    <w:p w:rsidR="00471000" w:rsidRDefault="00471000" w:rsidP="00A04EBD">
      <w:pPr>
        <w:spacing w:line="360" w:lineRule="auto"/>
        <w:jc w:val="both"/>
        <w:rPr>
          <w:rFonts w:ascii="Times New Roman" w:hAnsi="Times New Roman"/>
          <w:sz w:val="28"/>
          <w:szCs w:val="28"/>
          <w:lang w:val="x-none"/>
        </w:rPr>
      </w:pPr>
    </w:p>
    <w:p w:rsidR="00471000" w:rsidRDefault="00471000" w:rsidP="00A04EBD">
      <w:pPr>
        <w:spacing w:line="360" w:lineRule="auto"/>
        <w:jc w:val="both"/>
        <w:rPr>
          <w:rFonts w:ascii="Times New Roman" w:hAnsi="Times New Roman"/>
          <w:sz w:val="28"/>
          <w:szCs w:val="28"/>
          <w:lang w:val="x-none"/>
        </w:rPr>
      </w:pPr>
    </w:p>
    <w:p w:rsidR="00471000" w:rsidRDefault="00471000" w:rsidP="00A04EBD">
      <w:pPr>
        <w:spacing w:line="360" w:lineRule="auto"/>
        <w:jc w:val="both"/>
        <w:rPr>
          <w:rFonts w:ascii="Times New Roman" w:hAnsi="Times New Roman"/>
          <w:sz w:val="28"/>
          <w:szCs w:val="28"/>
          <w:lang w:val="x-none"/>
        </w:rPr>
      </w:pPr>
    </w:p>
    <w:p w:rsidR="00CB39B4" w:rsidRDefault="00CB39B4" w:rsidP="00A04EBD">
      <w:pPr>
        <w:spacing w:line="360" w:lineRule="auto"/>
        <w:jc w:val="both"/>
        <w:rPr>
          <w:rFonts w:ascii="Times New Roman" w:hAnsi="Times New Roman"/>
          <w:sz w:val="28"/>
          <w:szCs w:val="28"/>
          <w:lang w:val="x-none"/>
        </w:rPr>
      </w:pPr>
    </w:p>
    <w:p w:rsidR="00CB39B4" w:rsidRDefault="00CB39B4" w:rsidP="00A04EBD">
      <w:pPr>
        <w:spacing w:line="360" w:lineRule="auto"/>
        <w:jc w:val="both"/>
        <w:rPr>
          <w:rFonts w:ascii="Times New Roman" w:hAnsi="Times New Roman"/>
          <w:sz w:val="28"/>
          <w:szCs w:val="28"/>
          <w:lang w:val="x-none"/>
        </w:rPr>
      </w:pPr>
    </w:p>
    <w:p w:rsidR="00471000" w:rsidRDefault="00471000" w:rsidP="00A04EBD">
      <w:pPr>
        <w:spacing w:line="360" w:lineRule="auto"/>
        <w:jc w:val="both"/>
        <w:rPr>
          <w:rFonts w:ascii="Times New Roman" w:hAnsi="Times New Roman"/>
          <w:sz w:val="28"/>
          <w:szCs w:val="28"/>
          <w:lang w:val="x-none"/>
        </w:rPr>
      </w:pPr>
    </w:p>
    <w:p w:rsidR="00471000" w:rsidRDefault="00471000" w:rsidP="00A04EBD">
      <w:pPr>
        <w:spacing w:line="360" w:lineRule="auto"/>
        <w:jc w:val="both"/>
        <w:rPr>
          <w:rFonts w:ascii="Times New Roman" w:hAnsi="Times New Roman"/>
          <w:sz w:val="28"/>
          <w:szCs w:val="28"/>
          <w:lang w:val="x-none"/>
        </w:rPr>
      </w:pPr>
    </w:p>
    <w:p w:rsidR="00471000" w:rsidRDefault="00471000" w:rsidP="00A04EBD">
      <w:pPr>
        <w:spacing w:line="360" w:lineRule="auto"/>
        <w:jc w:val="both"/>
        <w:rPr>
          <w:rFonts w:ascii="Times New Roman" w:hAnsi="Times New Roman"/>
          <w:sz w:val="28"/>
          <w:szCs w:val="28"/>
          <w:lang w:val="x-none"/>
        </w:rPr>
      </w:pPr>
    </w:p>
    <w:p w:rsidR="00471000" w:rsidRDefault="00471000" w:rsidP="00A04EBD">
      <w:pPr>
        <w:spacing w:line="360" w:lineRule="auto"/>
        <w:jc w:val="both"/>
        <w:rPr>
          <w:rFonts w:ascii="Times New Roman" w:hAnsi="Times New Roman"/>
          <w:sz w:val="28"/>
          <w:szCs w:val="28"/>
          <w:lang w:val="x-none"/>
        </w:rPr>
      </w:pPr>
    </w:p>
    <w:p w:rsidR="000936E3" w:rsidRPr="00A04EBD" w:rsidRDefault="000936E3" w:rsidP="00A04EB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64A93" w:rsidRDefault="003A2971" w:rsidP="00492A7B">
      <w:pPr>
        <w:pStyle w:val="1"/>
        <w:numPr>
          <w:ilvl w:val="0"/>
          <w:numId w:val="21"/>
        </w:numPr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364269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Расчет энергетического бюджета</w:t>
      </w:r>
      <w:r w:rsidR="00C64A93" w:rsidRPr="00C64A9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межспутниковой радиолинии</w:t>
      </w:r>
      <w:bookmarkEnd w:id="2"/>
      <w:bookmarkEnd w:id="3"/>
    </w:p>
    <w:p w:rsidR="00C64A93" w:rsidRPr="00C64A93" w:rsidRDefault="00C64A93" w:rsidP="00C64A93"/>
    <w:p w:rsidR="00C64A93" w:rsidRPr="00C64A93" w:rsidRDefault="00C64A93" w:rsidP="00C64A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64A93">
        <w:rPr>
          <w:rFonts w:ascii="Times New Roman" w:hAnsi="Times New Roman"/>
          <w:sz w:val="28"/>
          <w:szCs w:val="28"/>
        </w:rPr>
        <w:t xml:space="preserve">Пусть на вход приемника СРНС поступает </w:t>
      </w:r>
      <w:proofErr w:type="gramStart"/>
      <w:r w:rsidRPr="00C64A93">
        <w:rPr>
          <w:rFonts w:ascii="Times New Roman" w:hAnsi="Times New Roman"/>
          <w:sz w:val="28"/>
          <w:szCs w:val="28"/>
        </w:rPr>
        <w:t xml:space="preserve">реализация </w:t>
      </w:r>
      <m:oMath>
        <m:r>
          <w:rPr>
            <w:rFonts w:ascii="Cambria Math" w:hAnsi="Cambria Math"/>
            <w:sz w:val="28"/>
            <w:szCs w:val="28"/>
          </w:rPr>
          <m:t>y(t)</m:t>
        </m:r>
      </m:oMath>
      <w:r w:rsidRPr="00C64A93">
        <w:rPr>
          <w:rFonts w:ascii="Times New Roman" w:hAnsi="Times New Roman"/>
          <w:sz w:val="28"/>
          <w:szCs w:val="28"/>
        </w:rPr>
        <w:t>,</w:t>
      </w:r>
      <w:proofErr w:type="gramEnd"/>
      <w:r w:rsidRPr="00C64A93">
        <w:rPr>
          <w:rFonts w:ascii="Times New Roman" w:hAnsi="Times New Roman"/>
          <w:sz w:val="28"/>
          <w:szCs w:val="28"/>
        </w:rPr>
        <w:t xml:space="preserve"> представляющая собой аддитивную смесь сигнала </w:t>
      </w:r>
      <m:oMath>
        <m:r>
          <w:rPr>
            <w:rFonts w:ascii="Cambria Math" w:hAnsi="Cambria Math"/>
            <w:sz w:val="28"/>
            <w:szCs w:val="28"/>
          </w:rPr>
          <m:t>s(t,λ,ϑ,μ)</m:t>
        </m:r>
      </m:oMath>
      <w:r w:rsidRPr="00C64A93">
        <w:rPr>
          <w:rFonts w:ascii="Times New Roman" w:hAnsi="Times New Roman"/>
          <w:sz w:val="28"/>
          <w:szCs w:val="28"/>
        </w:rPr>
        <w:t xml:space="preserve"> и помехи </w:t>
      </w:r>
      <m:oMath>
        <m:r>
          <w:rPr>
            <w:rFonts w:ascii="Cambria Math" w:hAnsi="Cambria Math"/>
            <w:sz w:val="28"/>
            <w:szCs w:val="28"/>
          </w:rPr>
          <m:t>n(t)</m:t>
        </m:r>
      </m:oMath>
      <w:r w:rsidRPr="00C64A93">
        <w:rPr>
          <w:rFonts w:ascii="Times New Roman" w:hAnsi="Times New Roman"/>
          <w:sz w:val="28"/>
          <w:szCs w:val="28"/>
        </w:rPr>
        <w:t>:</w:t>
      </w:r>
    </w:p>
    <w:p w:rsidR="00C64A93" w:rsidRPr="00C64A93" w:rsidRDefault="00C64A93" w:rsidP="00C64A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t,λ,ϑ,μ</m:t>
            </m:r>
          </m:e>
        </m:d>
        <m:r>
          <w:rPr>
            <w:rFonts w:ascii="Cambria Math" w:hAnsi="Cambria Math"/>
            <w:sz w:val="28"/>
            <w:szCs w:val="28"/>
          </w:rPr>
          <m:t>+n(t)</m:t>
        </m:r>
      </m:oMath>
      <w:r w:rsidR="0037020F">
        <w:rPr>
          <w:rFonts w:ascii="Times New Roman" w:hAnsi="Times New Roman"/>
          <w:sz w:val="28"/>
          <w:szCs w:val="28"/>
        </w:rPr>
        <w:t xml:space="preserve">    </w:t>
      </w:r>
      <w:r w:rsidR="00390BDD">
        <w:rPr>
          <w:rFonts w:ascii="Times New Roman" w:hAnsi="Times New Roman"/>
          <w:sz w:val="28"/>
          <w:szCs w:val="28"/>
        </w:rPr>
        <w:t>(2</w:t>
      </w:r>
      <w:r w:rsidR="0037020F">
        <w:rPr>
          <w:rFonts w:ascii="Times New Roman" w:hAnsi="Times New Roman"/>
          <w:sz w:val="28"/>
          <w:szCs w:val="28"/>
        </w:rPr>
        <w:t>.1)</w:t>
      </w:r>
    </w:p>
    <w:p w:rsidR="00C64A93" w:rsidRPr="00C64A93" w:rsidRDefault="00C64A93" w:rsidP="00C64A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C64A93"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C64A93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C64A93">
        <w:rPr>
          <w:rFonts w:ascii="Times New Roman" w:hAnsi="Times New Roman"/>
          <w:sz w:val="28"/>
          <w:szCs w:val="28"/>
        </w:rPr>
        <w:t xml:space="preserve"> неинформативные параметры;</w:t>
      </w:r>
    </w:p>
    <w:p w:rsidR="00C64A93" w:rsidRPr="00C64A93" w:rsidRDefault="00C64A93" w:rsidP="00C64A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C64A93">
        <w:rPr>
          <w:rFonts w:ascii="Times New Roman" w:hAnsi="Times New Roman"/>
          <w:sz w:val="28"/>
          <w:szCs w:val="28"/>
        </w:rPr>
        <w:t xml:space="preserve"> – вектор параметров сигнала;</w:t>
      </w:r>
    </w:p>
    <w:p w:rsidR="00C64A93" w:rsidRPr="00C64A93" w:rsidRDefault="00C64A93" w:rsidP="00C64A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ϑ</m:t>
        </m:r>
      </m:oMath>
      <w:r w:rsidRPr="00C64A93">
        <w:rPr>
          <w:rFonts w:ascii="Times New Roman" w:hAnsi="Times New Roman"/>
          <w:sz w:val="28"/>
          <w:szCs w:val="28"/>
        </w:rPr>
        <w:t xml:space="preserve"> – дискретный параметр, несущий дополнительную навигационную информацию.</w:t>
      </w:r>
    </w:p>
    <w:p w:rsidR="00C64A93" w:rsidRPr="00C64A93" w:rsidRDefault="00C64A93" w:rsidP="00C64A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64A93">
        <w:rPr>
          <w:rFonts w:ascii="Times New Roman" w:hAnsi="Times New Roman"/>
          <w:sz w:val="28"/>
          <w:szCs w:val="28"/>
        </w:rPr>
        <w:t xml:space="preserve">Сигнальная функция от </w:t>
      </w:r>
      <w:r w:rsidRPr="00C64A93">
        <w:rPr>
          <w:rFonts w:ascii="Times New Roman" w:hAnsi="Times New Roman"/>
          <w:sz w:val="28"/>
          <w:szCs w:val="28"/>
          <w:lang w:val="en-US"/>
        </w:rPr>
        <w:t>j</w:t>
      </w:r>
      <w:r w:rsidRPr="00C64A93">
        <w:rPr>
          <w:rFonts w:ascii="Times New Roman" w:hAnsi="Times New Roman"/>
          <w:sz w:val="28"/>
          <w:szCs w:val="28"/>
        </w:rPr>
        <w:t xml:space="preserve"> – го навигационного спутника описывается:</w:t>
      </w:r>
    </w:p>
    <w:p w:rsidR="00C64A93" w:rsidRPr="0037020F" w:rsidRDefault="00303F61" w:rsidP="00C64A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мj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 w:rsidR="00390BDD">
        <w:rPr>
          <w:rFonts w:ascii="Times New Roman" w:hAnsi="Times New Roman"/>
          <w:sz w:val="28"/>
          <w:szCs w:val="28"/>
        </w:rPr>
        <w:t xml:space="preserve">  (2</w:t>
      </w:r>
      <w:r w:rsidR="0037020F">
        <w:rPr>
          <w:rFonts w:ascii="Times New Roman" w:hAnsi="Times New Roman"/>
          <w:sz w:val="28"/>
          <w:szCs w:val="28"/>
        </w:rPr>
        <w:t>.2)</w:t>
      </w:r>
    </w:p>
    <w:p w:rsidR="00C64A93" w:rsidRPr="00C64A93" w:rsidRDefault="00C64A93" w:rsidP="00C64A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C64A93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C64A93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C64A93">
        <w:rPr>
          <w:rFonts w:ascii="Times New Roman" w:hAnsi="Times New Roman"/>
          <w:sz w:val="28"/>
          <w:szCs w:val="28"/>
        </w:rPr>
        <w:t xml:space="preserve"> амплитуда сигнала;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мj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</m:e>
        </m:d>
      </m:oMath>
      <w:r w:rsidRPr="00C64A93">
        <w:rPr>
          <w:rFonts w:ascii="Times New Roman" w:hAnsi="Times New Roman"/>
          <w:sz w:val="28"/>
          <w:szCs w:val="28"/>
        </w:rPr>
        <w:t xml:space="preserve"> – функция модуляции дальномерным кодом и навигационным сообщением;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C64A93">
        <w:rPr>
          <w:rFonts w:ascii="Times New Roman" w:hAnsi="Times New Roman"/>
          <w:sz w:val="28"/>
          <w:szCs w:val="28"/>
        </w:rPr>
        <w:t xml:space="preserve"> – несущая частота;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C64A93">
        <w:rPr>
          <w:rFonts w:ascii="Times New Roman" w:hAnsi="Times New Roman"/>
          <w:sz w:val="28"/>
          <w:szCs w:val="28"/>
        </w:rPr>
        <w:t xml:space="preserve"> – случайная начальная фаза сигнала. </w:t>
      </w:r>
    </w:p>
    <w:p w:rsidR="00C64A93" w:rsidRPr="00C64A93" w:rsidRDefault="00303F61" w:rsidP="00C64A93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дкj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нсj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</m:oMath>
      </m:oMathPara>
    </w:p>
    <w:p w:rsidR="00C64A93" w:rsidRPr="00D62FD6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D62FD6">
        <w:rPr>
          <w:rFonts w:ascii="Times New Roman" w:hAnsi="Times New Roman"/>
          <w:bCs/>
          <w:sz w:val="28"/>
          <w:szCs w:val="28"/>
        </w:rPr>
        <w:t xml:space="preserve">Аппаратура межспутниковых измерений должна обеспечивать непрерывное функционирование системы, </w:t>
      </w:r>
      <w:r>
        <w:rPr>
          <w:rFonts w:ascii="Times New Roman" w:hAnsi="Times New Roman"/>
          <w:bCs/>
          <w:sz w:val="28"/>
          <w:szCs w:val="28"/>
        </w:rPr>
        <w:t xml:space="preserve">работающая </w:t>
      </w:r>
      <w:r w:rsidRPr="00D62FD6">
        <w:rPr>
          <w:rFonts w:ascii="Times New Roman" w:hAnsi="Times New Roman"/>
          <w:bCs/>
          <w:sz w:val="28"/>
          <w:szCs w:val="28"/>
        </w:rPr>
        <w:t xml:space="preserve">в соответствии с заданной циклограммой и по соответствующим полиномам, обеспечивающим кодовое разделение. </w:t>
      </w:r>
      <w:r w:rsidR="00976DD6">
        <w:rPr>
          <w:rFonts w:ascii="Times New Roman" w:hAnsi="Times New Roman"/>
          <w:bCs/>
          <w:sz w:val="28"/>
          <w:szCs w:val="28"/>
        </w:rPr>
        <w:t>И</w:t>
      </w:r>
      <w:r w:rsidRPr="00D62FD6">
        <w:rPr>
          <w:rFonts w:ascii="Times New Roman" w:hAnsi="Times New Roman"/>
          <w:bCs/>
          <w:sz w:val="28"/>
          <w:szCs w:val="28"/>
        </w:rPr>
        <w:t>сходя из требований технического задания каждый навигационный спутник системы должен связываться с остальными, находящимися в области видимости его приемной аппаратуры без изменения циклограммы функционирования. Для этого антенна</w:t>
      </w:r>
      <w:r>
        <w:rPr>
          <w:rFonts w:ascii="Times New Roman" w:hAnsi="Times New Roman"/>
          <w:bCs/>
          <w:sz w:val="28"/>
          <w:szCs w:val="28"/>
        </w:rPr>
        <w:t xml:space="preserve"> бортовой аппаратуры межспутниковых измерений</w:t>
      </w:r>
      <w:r w:rsidRPr="00D62FD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</w:t>
      </w:r>
      <w:r w:rsidRPr="00D62FD6">
        <w:rPr>
          <w:rFonts w:ascii="Times New Roman" w:hAnsi="Times New Roman"/>
          <w:bCs/>
          <w:sz w:val="28"/>
          <w:szCs w:val="28"/>
        </w:rPr>
        <w:t>БАМИ</w:t>
      </w:r>
      <w:r>
        <w:rPr>
          <w:rFonts w:ascii="Times New Roman" w:hAnsi="Times New Roman"/>
          <w:bCs/>
          <w:sz w:val="28"/>
          <w:szCs w:val="28"/>
        </w:rPr>
        <w:t>)</w:t>
      </w:r>
      <w:r w:rsidRPr="00D62FD6">
        <w:rPr>
          <w:rFonts w:ascii="Times New Roman" w:hAnsi="Times New Roman"/>
          <w:bCs/>
          <w:sz w:val="28"/>
          <w:szCs w:val="28"/>
        </w:rPr>
        <w:t xml:space="preserve"> имеет диаграмму направленности равномерную в азимутальной плоскости. В угломестной плоскости диаграмма направленности имеет конусообразный вырез, центр которого направлен на </w:t>
      </w:r>
      <w:r w:rsidRPr="00D62FD6">
        <w:rPr>
          <w:rFonts w:ascii="Times New Roman" w:hAnsi="Times New Roman"/>
          <w:bCs/>
          <w:sz w:val="28"/>
          <w:szCs w:val="28"/>
        </w:rPr>
        <w:lastRenderedPageBreak/>
        <w:t>центр земли для исключения влияния помех со стороны других систем</w:t>
      </w:r>
      <w:r>
        <w:rPr>
          <w:rFonts w:ascii="Times New Roman" w:hAnsi="Times New Roman"/>
          <w:bCs/>
          <w:sz w:val="28"/>
          <w:szCs w:val="28"/>
        </w:rPr>
        <w:t xml:space="preserve"> и</w:t>
      </w:r>
      <w:r w:rsidRPr="00D62FD6">
        <w:rPr>
          <w:rFonts w:ascii="Times New Roman" w:hAnsi="Times New Roman"/>
          <w:bCs/>
          <w:sz w:val="28"/>
          <w:szCs w:val="28"/>
        </w:rPr>
        <w:t xml:space="preserve"> исключает влияние шумов</w:t>
      </w:r>
      <w:r>
        <w:rPr>
          <w:rFonts w:ascii="Times New Roman" w:hAnsi="Times New Roman"/>
          <w:bCs/>
          <w:sz w:val="28"/>
          <w:szCs w:val="28"/>
        </w:rPr>
        <w:t xml:space="preserve"> от поверхности Земли</w:t>
      </w:r>
      <w:r w:rsidRPr="00D62FD6">
        <w:rPr>
          <w:rFonts w:ascii="Times New Roman" w:hAnsi="Times New Roman"/>
          <w:bCs/>
          <w:sz w:val="28"/>
          <w:szCs w:val="28"/>
        </w:rPr>
        <w:t xml:space="preserve">. </w:t>
      </w:r>
    </w:p>
    <w:p w:rsidR="00C64A93" w:rsidRPr="00D62FD6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bCs/>
          <w:sz w:val="28"/>
          <w:szCs w:val="28"/>
        </w:rPr>
        <w:t xml:space="preserve">Коэффициенты усиления </w:t>
      </w:r>
      <w:r>
        <w:rPr>
          <w:rFonts w:ascii="Times New Roman" w:hAnsi="Times New Roman"/>
          <w:bCs/>
          <w:sz w:val="28"/>
          <w:szCs w:val="28"/>
        </w:rPr>
        <w:t xml:space="preserve">(КУ) </w:t>
      </w:r>
      <w:proofErr w:type="gramStart"/>
      <w:r w:rsidRPr="00D62FD6">
        <w:rPr>
          <w:rFonts w:ascii="Times New Roman" w:hAnsi="Times New Roman"/>
          <w:sz w:val="28"/>
          <w:szCs w:val="28"/>
        </w:rPr>
        <w:t>К</w:t>
      </w:r>
      <w:r w:rsidRPr="00D62FD6">
        <w:rPr>
          <w:rFonts w:ascii="Times New Roman" w:hAnsi="Times New Roman"/>
          <w:sz w:val="28"/>
          <w:szCs w:val="28"/>
          <w:vertAlign w:val="subscript"/>
        </w:rPr>
        <w:t>А</w:t>
      </w:r>
      <w:r w:rsidRPr="00D62FD6">
        <w:rPr>
          <w:rFonts w:ascii="Times New Roman" w:hAnsi="Times New Roman"/>
          <w:sz w:val="28"/>
          <w:szCs w:val="28"/>
        </w:rPr>
        <w:t>(</w:t>
      </w:r>
      <w:proofErr w:type="gramEnd"/>
      <w:r w:rsidRPr="00D62FD6">
        <w:rPr>
          <w:rFonts w:ascii="Times New Roman" w:hAnsi="Times New Roman"/>
          <w:sz w:val="28"/>
          <w:szCs w:val="28"/>
        </w:rPr>
        <w:sym w:font="Symbol" w:char="F061"/>
      </w:r>
      <w:r w:rsidR="000936E3">
        <w:rPr>
          <w:rFonts w:ascii="Times New Roman" w:hAnsi="Times New Roman"/>
          <w:sz w:val="28"/>
          <w:szCs w:val="28"/>
        </w:rPr>
        <w:t>) представлены в таблице 2</w:t>
      </w:r>
      <w:r w:rsidRPr="00D62FD6">
        <w:rPr>
          <w:rFonts w:ascii="Times New Roman" w:hAnsi="Times New Roman"/>
          <w:sz w:val="28"/>
          <w:szCs w:val="28"/>
        </w:rPr>
        <w:t xml:space="preserve">.1, значения которых были взяты из </w:t>
      </w:r>
      <w:r w:rsidR="000936E3">
        <w:rPr>
          <w:rFonts w:ascii="Times New Roman" w:hAnsi="Times New Roman"/>
          <w:sz w:val="28"/>
          <w:szCs w:val="28"/>
        </w:rPr>
        <w:t>Рис.2</w:t>
      </w:r>
      <w:r w:rsidRPr="00D62FD6">
        <w:rPr>
          <w:rFonts w:ascii="Times New Roman" w:hAnsi="Times New Roman"/>
          <w:sz w:val="28"/>
          <w:szCs w:val="28"/>
        </w:rPr>
        <w:t xml:space="preserve">.1. </w:t>
      </w:r>
    </w:p>
    <w:p w:rsidR="00C64A93" w:rsidRPr="00D62FD6" w:rsidRDefault="00C64A93" w:rsidP="00C64A93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D62FD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0ECB8FF" wp14:editId="5481DA63">
            <wp:extent cx="5971282" cy="3800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686" cy="38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A93" w:rsidRDefault="000936E3" w:rsidP="00C64A93">
      <w:pPr>
        <w:spacing w:after="0" w:line="360" w:lineRule="auto"/>
        <w:contextualSpacing/>
        <w:jc w:val="center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>Рис.2</w:t>
      </w:r>
      <w:r w:rsidR="00C64A93" w:rsidRPr="00D62FD6">
        <w:rPr>
          <w:rFonts w:ascii="Times New Roman" w:hAnsi="Times New Roman"/>
          <w:bCs/>
          <w:i/>
          <w:sz w:val="28"/>
          <w:szCs w:val="28"/>
        </w:rPr>
        <w:t>.1. Зависимость коэффициента усиления</w:t>
      </w:r>
      <w:r w:rsidR="003A2971">
        <w:rPr>
          <w:rFonts w:ascii="Times New Roman" w:hAnsi="Times New Roman"/>
          <w:bCs/>
          <w:i/>
          <w:sz w:val="28"/>
          <w:szCs w:val="28"/>
        </w:rPr>
        <w:t xml:space="preserve"> антенны МРЛ </w:t>
      </w:r>
      <w:r w:rsidR="003A2971" w:rsidRPr="00D62FD6">
        <w:rPr>
          <w:rFonts w:ascii="Times New Roman" w:hAnsi="Times New Roman"/>
          <w:bCs/>
          <w:i/>
          <w:sz w:val="28"/>
          <w:szCs w:val="28"/>
        </w:rPr>
        <w:t>в</w:t>
      </w:r>
      <w:r w:rsidR="00C64A93" w:rsidRPr="00D62FD6">
        <w:rPr>
          <w:rFonts w:ascii="Times New Roman" w:hAnsi="Times New Roman"/>
          <w:bCs/>
          <w:i/>
          <w:sz w:val="28"/>
          <w:szCs w:val="28"/>
        </w:rPr>
        <w:t xml:space="preserve"> зависимости от угла визирования</w:t>
      </w:r>
    </w:p>
    <w:p w:rsidR="00C64A93" w:rsidRPr="00D62FD6" w:rsidRDefault="00C64A93" w:rsidP="00C64A93">
      <w:pPr>
        <w:spacing w:after="0" w:line="360" w:lineRule="auto"/>
        <w:contextualSpacing/>
        <w:jc w:val="center"/>
        <w:rPr>
          <w:rFonts w:ascii="Times New Roman" w:hAnsi="Times New Roman"/>
          <w:bCs/>
          <w:i/>
          <w:sz w:val="28"/>
          <w:szCs w:val="28"/>
        </w:rPr>
      </w:pPr>
    </w:p>
    <w:p w:rsidR="00C64A93" w:rsidRPr="00D62FD6" w:rsidRDefault="00C64A93" w:rsidP="00C64A9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Измерения параметров антенн проводились при длине волны: λ = 0.136 м.</w:t>
      </w:r>
    </w:p>
    <w:p w:rsidR="00C64A93" w:rsidRDefault="00C64A93" w:rsidP="00C64A9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Как указано в литературе [1]: затухание сигнала на максимальной дальности (по мощности):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C64A93" w:rsidTr="00C64A93">
        <w:tc>
          <w:tcPr>
            <w:tcW w:w="8926" w:type="dxa"/>
          </w:tcPr>
          <w:p w:rsidR="00C64A93" w:rsidRPr="00662D4F" w:rsidRDefault="00303F61" w:rsidP="00C64A9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зат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изл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=7.07*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-20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 -193.4 дБ</m:t>
                </m:r>
              </m:oMath>
            </m:oMathPara>
          </w:p>
        </w:tc>
        <w:tc>
          <w:tcPr>
            <w:tcW w:w="702" w:type="dxa"/>
            <w:vAlign w:val="center"/>
          </w:tcPr>
          <w:p w:rsidR="00C64A93" w:rsidRDefault="00C64A93" w:rsidP="00C64A9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="000936E3">
              <w:rPr>
                <w:rFonts w:ascii="Times New Roman" w:hAnsi="Times New Roman"/>
                <w:sz w:val="28"/>
                <w:szCs w:val="28"/>
              </w:rPr>
              <w:t>2</w:t>
            </w:r>
            <w:r w:rsidR="0037020F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3)</w:t>
            </w:r>
          </w:p>
        </w:tc>
      </w:tr>
    </w:tbl>
    <w:p w:rsidR="00C64A93" w:rsidRDefault="00C64A93" w:rsidP="00C64A93">
      <w:pPr>
        <w:spacing w:after="0" w:line="360" w:lineRule="auto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  <w:r w:rsidRPr="00D62FD6">
        <w:rPr>
          <w:rFonts w:ascii="Times New Roman" w:eastAsiaTheme="minorEastAsia" w:hAnsi="Times New Roman"/>
          <w:sz w:val="28"/>
          <w:szCs w:val="28"/>
        </w:rPr>
        <w:t xml:space="preserve">Тогда для затухания сигнала от </w:t>
      </w:r>
      <w:proofErr w:type="spellStart"/>
      <w:r w:rsidRPr="00D62FD6">
        <w:rPr>
          <w:rFonts w:ascii="Times New Roman" w:eastAsiaTheme="minorEastAsia" w:hAnsi="Times New Roman"/>
          <w:sz w:val="28"/>
          <w:szCs w:val="28"/>
          <w:lang w:val="en-US"/>
        </w:rPr>
        <w:t>i</w:t>
      </w:r>
      <w:proofErr w:type="spellEnd"/>
      <w:r w:rsidRPr="00D62FD6">
        <w:rPr>
          <w:rFonts w:ascii="Times New Roman" w:eastAsiaTheme="minorEastAsia" w:hAnsi="Times New Roman"/>
          <w:sz w:val="28"/>
          <w:szCs w:val="28"/>
        </w:rPr>
        <w:t xml:space="preserve"> – го НС можно записать выражение: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C64A93" w:rsidTr="00C64A93">
        <w:tc>
          <w:tcPr>
            <w:tcW w:w="8926" w:type="dxa"/>
          </w:tcPr>
          <w:p w:rsidR="00C64A93" w:rsidRPr="00662D4F" w:rsidRDefault="00303F61" w:rsidP="00C64A9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зат,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зат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2" w:type="dxa"/>
            <w:vAlign w:val="center"/>
          </w:tcPr>
          <w:p w:rsidR="00C64A93" w:rsidRDefault="00C64A93" w:rsidP="00C64A9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="000936E3">
              <w:rPr>
                <w:rFonts w:ascii="Times New Roman" w:hAnsi="Times New Roman"/>
                <w:sz w:val="28"/>
                <w:szCs w:val="28"/>
              </w:rPr>
              <w:t>2</w:t>
            </w:r>
            <w:r w:rsidR="0037020F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4)</w:t>
            </w:r>
          </w:p>
        </w:tc>
      </w:tr>
    </w:tbl>
    <w:p w:rsidR="00C64A93" w:rsidRPr="00D62FD6" w:rsidRDefault="00C64A93" w:rsidP="00C64A9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D62FD6">
        <w:rPr>
          <w:rFonts w:ascii="Times New Roman" w:hAnsi="Times New Roman"/>
          <w:sz w:val="28"/>
          <w:szCs w:val="28"/>
        </w:rPr>
        <w:t>или  в</w:t>
      </w:r>
      <w:proofErr w:type="gramEnd"/>
      <w:r w:rsidRPr="00D62FD6">
        <w:rPr>
          <w:rFonts w:ascii="Times New Roman" w:hAnsi="Times New Roman"/>
          <w:sz w:val="28"/>
          <w:szCs w:val="28"/>
        </w:rPr>
        <w:t xml:space="preserve"> децибелах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зат,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D62FD6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D62FD6">
        <w:rPr>
          <w:rFonts w:ascii="Times New Roman" w:hAnsi="Times New Roman"/>
          <w:sz w:val="28"/>
          <w:szCs w:val="28"/>
        </w:rPr>
        <w:t xml:space="preserve"> = - 193,4 дБ + 2К</w:t>
      </w:r>
      <w:r w:rsidRPr="00D62FD6">
        <w:rPr>
          <w:rFonts w:ascii="Times New Roman" w:hAnsi="Times New Roman"/>
          <w:sz w:val="28"/>
          <w:szCs w:val="28"/>
          <w:vertAlign w:val="subscript"/>
        </w:rPr>
        <w:t>А</w:t>
      </w:r>
      <w:r w:rsidRPr="00D62FD6">
        <w:rPr>
          <w:rFonts w:ascii="Times New Roman" w:hAnsi="Times New Roman"/>
          <w:sz w:val="28"/>
          <w:szCs w:val="28"/>
        </w:rPr>
        <w:t>(</w:t>
      </w:r>
      <w:r w:rsidRPr="00D62FD6">
        <w:rPr>
          <w:rFonts w:ascii="Times New Roman" w:hAnsi="Times New Roman"/>
          <w:sz w:val="28"/>
          <w:szCs w:val="28"/>
        </w:rPr>
        <w:sym w:font="Symbol" w:char="F061"/>
      </w:r>
      <w:r w:rsidRPr="00D62FD6">
        <w:rPr>
          <w:rFonts w:ascii="Times New Roman" w:hAnsi="Times New Roman"/>
          <w:sz w:val="28"/>
          <w:szCs w:val="28"/>
        </w:rPr>
        <w:t xml:space="preserve">) дБ - 20 </w:t>
      </w:r>
      <w:r w:rsidRPr="00D62FD6">
        <w:rPr>
          <w:rFonts w:ascii="Times New Roman" w:hAnsi="Times New Roman"/>
          <w:sz w:val="28"/>
          <w:szCs w:val="28"/>
          <w:lang w:val="en-US"/>
        </w:rPr>
        <w:t>lg</w:t>
      </w:r>
      <w:r w:rsidRPr="00D62FD6">
        <w:rPr>
          <w:rFonts w:ascii="Times New Roman" w:hAnsi="Times New Roman"/>
          <w:sz w:val="28"/>
          <w:szCs w:val="28"/>
        </w:rPr>
        <w:t>(</w:t>
      </w:r>
      <w:r w:rsidRPr="00D62FD6">
        <w:rPr>
          <w:rFonts w:ascii="Times New Roman" w:hAnsi="Times New Roman"/>
          <w:sz w:val="28"/>
          <w:szCs w:val="28"/>
          <w:lang w:val="en-US"/>
        </w:rPr>
        <w:t>cos</w:t>
      </w:r>
      <w:r w:rsidRPr="00D62FD6">
        <w:rPr>
          <w:rFonts w:ascii="Times New Roman" w:hAnsi="Times New Roman"/>
          <w:sz w:val="28"/>
          <w:szCs w:val="28"/>
        </w:rPr>
        <w:sym w:font="Symbol" w:char="F061"/>
      </w:r>
      <w:r w:rsidRPr="00D62FD6">
        <w:rPr>
          <w:rFonts w:ascii="Times New Roman" w:hAnsi="Times New Roman"/>
          <w:sz w:val="28"/>
          <w:szCs w:val="28"/>
        </w:rPr>
        <w:t xml:space="preserve">)     </w:t>
      </w:r>
      <w:r>
        <w:rPr>
          <w:rFonts w:ascii="Times New Roman" w:hAnsi="Times New Roman"/>
          <w:sz w:val="28"/>
          <w:szCs w:val="28"/>
        </w:rPr>
        <w:t xml:space="preserve">                   </w:t>
      </w:r>
      <w:r w:rsidRPr="00D62FD6">
        <w:rPr>
          <w:rFonts w:ascii="Times New Roman" w:hAnsi="Times New Roman"/>
          <w:sz w:val="28"/>
          <w:szCs w:val="28"/>
        </w:rPr>
        <w:t xml:space="preserve"> (</w:t>
      </w:r>
      <w:r w:rsidR="000936E3">
        <w:rPr>
          <w:rFonts w:ascii="Times New Roman" w:hAnsi="Times New Roman"/>
          <w:sz w:val="28"/>
          <w:szCs w:val="28"/>
        </w:rPr>
        <w:t>2</w:t>
      </w:r>
      <w:r w:rsidR="0037020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5</w:t>
      </w:r>
      <w:r w:rsidRPr="00D62FD6">
        <w:rPr>
          <w:rFonts w:ascii="Times New Roman" w:hAnsi="Times New Roman"/>
          <w:sz w:val="28"/>
          <w:szCs w:val="28"/>
        </w:rPr>
        <w:t>)</w:t>
      </w:r>
    </w:p>
    <w:p w:rsidR="00C64A93" w:rsidRPr="00D62FD6" w:rsidRDefault="00C64A93" w:rsidP="00C64A9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зат,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D62FD6">
        <w:rPr>
          <w:rFonts w:ascii="Times New Roman" w:hAnsi="Times New Roman"/>
          <w:sz w:val="28"/>
          <w:szCs w:val="28"/>
        </w:rPr>
        <w:t xml:space="preserve">  при </w:t>
      </w:r>
      <w:proofErr w:type="gramStart"/>
      <w:r w:rsidRPr="00D62FD6">
        <w:rPr>
          <w:rFonts w:ascii="Times New Roman" w:hAnsi="Times New Roman"/>
          <w:sz w:val="28"/>
          <w:szCs w:val="28"/>
        </w:rPr>
        <w:t xml:space="preserve">разных </w:t>
      </w:r>
      <w:r w:rsidRPr="00D62FD6">
        <w:rPr>
          <w:rFonts w:ascii="Times New Roman" w:hAnsi="Times New Roman"/>
          <w:sz w:val="28"/>
          <w:szCs w:val="28"/>
        </w:rPr>
        <w:sym w:font="Symbol" w:char="F061"/>
      </w:r>
      <w:r w:rsidR="000936E3">
        <w:rPr>
          <w:rFonts w:ascii="Times New Roman" w:hAnsi="Times New Roman"/>
          <w:sz w:val="28"/>
          <w:szCs w:val="28"/>
        </w:rPr>
        <w:t xml:space="preserve"> приведены</w:t>
      </w:r>
      <w:proofErr w:type="gramEnd"/>
      <w:r w:rsidR="000936E3">
        <w:rPr>
          <w:rFonts w:ascii="Times New Roman" w:hAnsi="Times New Roman"/>
          <w:sz w:val="28"/>
          <w:szCs w:val="28"/>
        </w:rPr>
        <w:t xml:space="preserve"> в таблице 2</w:t>
      </w:r>
      <w:r w:rsidRPr="00D62FD6">
        <w:rPr>
          <w:rFonts w:ascii="Times New Roman" w:hAnsi="Times New Roman"/>
          <w:sz w:val="28"/>
          <w:szCs w:val="28"/>
        </w:rPr>
        <w:t>.1.</w:t>
      </w:r>
    </w:p>
    <w:p w:rsidR="00C64A93" w:rsidRPr="00D62FD6" w:rsidRDefault="000936E3" w:rsidP="000936E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</w:t>
      </w:r>
      <w:r w:rsidR="00C64A93" w:rsidRPr="00D62FD6">
        <w:rPr>
          <w:rFonts w:ascii="Times New Roman" w:hAnsi="Times New Roman"/>
          <w:sz w:val="28"/>
          <w:szCs w:val="28"/>
        </w:rPr>
        <w:t>.1</w:t>
      </w:r>
      <w:r w:rsidR="00C64A93">
        <w:rPr>
          <w:rFonts w:ascii="Times New Roman" w:hAnsi="Times New Roman"/>
          <w:sz w:val="28"/>
          <w:szCs w:val="28"/>
        </w:rPr>
        <w:t>. Зависимость КУ и коэффициента затухания от угла визирования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1276"/>
        <w:gridCol w:w="1275"/>
        <w:gridCol w:w="1276"/>
        <w:gridCol w:w="1310"/>
        <w:gridCol w:w="1122"/>
        <w:gridCol w:w="1122"/>
      </w:tblGrid>
      <w:tr w:rsidR="00C64A93" w:rsidRPr="00D62FD6" w:rsidTr="00C64A93">
        <w:trPr>
          <w:trHeight w:val="510"/>
          <w:jc w:val="center"/>
        </w:trPr>
        <w:tc>
          <w:tcPr>
            <w:tcW w:w="1413" w:type="dxa"/>
            <w:vAlign w:val="center"/>
          </w:tcPr>
          <w:p w:rsidR="00C64A93" w:rsidRPr="00066021" w:rsidRDefault="00C64A93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66021">
              <w:rPr>
                <w:rFonts w:ascii="Times New Roman" w:hAnsi="Times New Roman"/>
                <w:bCs/>
                <w:sz w:val="28"/>
                <w:szCs w:val="28"/>
              </w:rPr>
              <w:sym w:font="Symbol" w:char="F061"/>
            </w:r>
            <w:r w:rsidRPr="00066021">
              <w:rPr>
                <w:rFonts w:ascii="Times New Roman" w:hAnsi="Times New Roman"/>
                <w:bCs/>
                <w:sz w:val="28"/>
                <w:szCs w:val="28"/>
              </w:rPr>
              <w:t xml:space="preserve">, </w:t>
            </w:r>
            <w:r w:rsidRPr="00066021">
              <w:rPr>
                <w:rFonts w:ascii="Times New Roman" w:hAnsi="Times New Roman"/>
                <w:sz w:val="28"/>
                <w:szCs w:val="28"/>
              </w:rPr>
              <w:t>град</w:t>
            </w:r>
          </w:p>
        </w:tc>
        <w:tc>
          <w:tcPr>
            <w:tcW w:w="1276" w:type="dxa"/>
            <w:vAlign w:val="center"/>
          </w:tcPr>
          <w:p w:rsidR="00C64A93" w:rsidRPr="00066021" w:rsidRDefault="00C64A93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6021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1275" w:type="dxa"/>
            <w:vAlign w:val="center"/>
          </w:tcPr>
          <w:p w:rsidR="00C64A93" w:rsidRPr="00066021" w:rsidRDefault="00C64A93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6021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276" w:type="dxa"/>
            <w:vAlign w:val="center"/>
          </w:tcPr>
          <w:p w:rsidR="00C64A93" w:rsidRPr="00066021" w:rsidRDefault="00C64A93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6021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310" w:type="dxa"/>
            <w:vAlign w:val="center"/>
          </w:tcPr>
          <w:p w:rsidR="00C64A93" w:rsidRPr="00066021" w:rsidRDefault="00C64A93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6021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122" w:type="dxa"/>
            <w:vAlign w:val="center"/>
          </w:tcPr>
          <w:p w:rsidR="00C64A93" w:rsidRPr="00066021" w:rsidRDefault="00C64A93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6021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122" w:type="dxa"/>
            <w:vAlign w:val="center"/>
          </w:tcPr>
          <w:p w:rsidR="00C64A93" w:rsidRPr="00066021" w:rsidRDefault="00C64A93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6021"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</w:tr>
      <w:tr w:rsidR="00C64A93" w:rsidRPr="00D62FD6" w:rsidTr="00C64A93">
        <w:trPr>
          <w:trHeight w:val="510"/>
          <w:jc w:val="center"/>
        </w:trPr>
        <w:tc>
          <w:tcPr>
            <w:tcW w:w="1413" w:type="dxa"/>
            <w:vAlign w:val="center"/>
          </w:tcPr>
          <w:p w:rsidR="00C64A93" w:rsidRPr="00066021" w:rsidRDefault="00303F61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 w:rsidR="00C64A93" w:rsidRPr="00066021">
              <w:rPr>
                <w:rFonts w:ascii="Times New Roman" w:hAnsi="Times New Roman"/>
                <w:bCs/>
                <w:sz w:val="28"/>
                <w:szCs w:val="28"/>
              </w:rPr>
              <w:t xml:space="preserve">, </w:t>
            </w:r>
            <w:r w:rsidR="00C64A93" w:rsidRPr="00066021">
              <w:rPr>
                <w:rFonts w:ascii="Times New Roman" w:hAnsi="Times New Roman"/>
                <w:sz w:val="28"/>
                <w:szCs w:val="28"/>
              </w:rPr>
              <w:t>дБ</w:t>
            </w:r>
          </w:p>
        </w:tc>
        <w:tc>
          <w:tcPr>
            <w:tcW w:w="1276" w:type="dxa"/>
            <w:vAlign w:val="center"/>
          </w:tcPr>
          <w:p w:rsidR="00C64A93" w:rsidRPr="00066021" w:rsidRDefault="00C64A93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6021">
              <w:rPr>
                <w:rFonts w:ascii="Times New Roman" w:hAnsi="Times New Roman"/>
                <w:sz w:val="28"/>
                <w:szCs w:val="28"/>
              </w:rPr>
              <w:t>+ 4.6</w:t>
            </w:r>
          </w:p>
        </w:tc>
        <w:tc>
          <w:tcPr>
            <w:tcW w:w="1275" w:type="dxa"/>
            <w:vAlign w:val="center"/>
          </w:tcPr>
          <w:p w:rsidR="00C64A93" w:rsidRPr="00066021" w:rsidRDefault="00C64A93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6021">
              <w:rPr>
                <w:rFonts w:ascii="Times New Roman" w:hAnsi="Times New Roman"/>
                <w:sz w:val="28"/>
                <w:szCs w:val="28"/>
              </w:rPr>
              <w:t>+ 4.5</w:t>
            </w:r>
          </w:p>
        </w:tc>
        <w:tc>
          <w:tcPr>
            <w:tcW w:w="1276" w:type="dxa"/>
            <w:vAlign w:val="center"/>
          </w:tcPr>
          <w:p w:rsidR="00C64A93" w:rsidRPr="00066021" w:rsidRDefault="00C64A93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6021">
              <w:rPr>
                <w:rFonts w:ascii="Times New Roman" w:hAnsi="Times New Roman"/>
                <w:sz w:val="28"/>
                <w:szCs w:val="28"/>
              </w:rPr>
              <w:t>+ 3</w:t>
            </w:r>
          </w:p>
        </w:tc>
        <w:tc>
          <w:tcPr>
            <w:tcW w:w="1310" w:type="dxa"/>
            <w:vAlign w:val="center"/>
          </w:tcPr>
          <w:p w:rsidR="00C64A93" w:rsidRPr="00066021" w:rsidRDefault="00C64A93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6021">
              <w:rPr>
                <w:rFonts w:ascii="Times New Roman" w:hAnsi="Times New Roman"/>
                <w:sz w:val="28"/>
                <w:szCs w:val="28"/>
              </w:rPr>
              <w:t>+ 1,5</w:t>
            </w:r>
          </w:p>
        </w:tc>
        <w:tc>
          <w:tcPr>
            <w:tcW w:w="1122" w:type="dxa"/>
            <w:vAlign w:val="center"/>
          </w:tcPr>
          <w:p w:rsidR="00C64A93" w:rsidRPr="00066021" w:rsidRDefault="00C64A93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6021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2D"/>
            </w:r>
            <w:r w:rsidRPr="00066021">
              <w:rPr>
                <w:rFonts w:ascii="Times New Roman" w:hAnsi="Times New Roman"/>
                <w:sz w:val="28"/>
                <w:szCs w:val="28"/>
              </w:rPr>
              <w:t xml:space="preserve"> 1,5</w:t>
            </w:r>
          </w:p>
        </w:tc>
        <w:tc>
          <w:tcPr>
            <w:tcW w:w="1122" w:type="dxa"/>
            <w:vAlign w:val="center"/>
          </w:tcPr>
          <w:p w:rsidR="00C64A93" w:rsidRPr="00066021" w:rsidRDefault="00C64A93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6021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2D"/>
            </w:r>
            <w:r w:rsidRPr="00066021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  <w:tr w:rsidR="00C64A93" w:rsidRPr="00D62FD6" w:rsidTr="00C64A93">
        <w:trPr>
          <w:trHeight w:val="510"/>
          <w:jc w:val="center"/>
        </w:trPr>
        <w:tc>
          <w:tcPr>
            <w:tcW w:w="1413" w:type="dxa"/>
            <w:vAlign w:val="center"/>
          </w:tcPr>
          <w:p w:rsidR="00C64A93" w:rsidRPr="00066021" w:rsidRDefault="00303F61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зат,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C64A93" w:rsidRPr="00066021">
              <w:rPr>
                <w:rFonts w:ascii="Times New Roman" w:hAnsi="Times New Roman"/>
                <w:bCs/>
                <w:sz w:val="28"/>
                <w:szCs w:val="28"/>
              </w:rPr>
              <w:t xml:space="preserve">, </w:t>
            </w:r>
            <w:r w:rsidR="00C64A93" w:rsidRPr="00066021">
              <w:rPr>
                <w:rFonts w:ascii="Times New Roman" w:hAnsi="Times New Roman"/>
                <w:sz w:val="28"/>
                <w:szCs w:val="28"/>
              </w:rPr>
              <w:t>дБ</w:t>
            </w:r>
          </w:p>
        </w:tc>
        <w:tc>
          <w:tcPr>
            <w:tcW w:w="1276" w:type="dxa"/>
            <w:vAlign w:val="center"/>
          </w:tcPr>
          <w:p w:rsidR="00C64A93" w:rsidRPr="00066021" w:rsidRDefault="00C64A93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6021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2D"/>
            </w:r>
            <w:r w:rsidRPr="00066021">
              <w:rPr>
                <w:rFonts w:ascii="Times New Roman" w:hAnsi="Times New Roman"/>
                <w:sz w:val="28"/>
                <w:szCs w:val="28"/>
              </w:rPr>
              <w:t xml:space="preserve"> 182,64</w:t>
            </w:r>
          </w:p>
        </w:tc>
        <w:tc>
          <w:tcPr>
            <w:tcW w:w="1275" w:type="dxa"/>
            <w:vAlign w:val="center"/>
          </w:tcPr>
          <w:p w:rsidR="00C64A93" w:rsidRPr="00066021" w:rsidRDefault="00C64A93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6021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2D"/>
            </w:r>
            <w:r w:rsidRPr="00066021">
              <w:rPr>
                <w:rFonts w:ascii="Times New Roman" w:hAnsi="Times New Roman"/>
                <w:sz w:val="28"/>
                <w:szCs w:val="28"/>
              </w:rPr>
              <w:t xml:space="preserve"> 180,96</w:t>
            </w:r>
          </w:p>
        </w:tc>
        <w:tc>
          <w:tcPr>
            <w:tcW w:w="1276" w:type="dxa"/>
            <w:vAlign w:val="center"/>
          </w:tcPr>
          <w:p w:rsidR="00C64A93" w:rsidRPr="00066021" w:rsidRDefault="00C64A93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6021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2D"/>
            </w:r>
            <w:r w:rsidRPr="00066021">
              <w:rPr>
                <w:rFonts w:ascii="Times New Roman" w:hAnsi="Times New Roman"/>
                <w:sz w:val="28"/>
                <w:szCs w:val="28"/>
              </w:rPr>
              <w:t xml:space="preserve"> 181,37</w:t>
            </w:r>
          </w:p>
        </w:tc>
        <w:tc>
          <w:tcPr>
            <w:tcW w:w="1310" w:type="dxa"/>
            <w:vAlign w:val="center"/>
          </w:tcPr>
          <w:p w:rsidR="00C64A93" w:rsidRPr="00066021" w:rsidRDefault="00C64A93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6021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2D"/>
            </w:r>
            <w:r w:rsidRPr="00066021">
              <w:rPr>
                <w:rFonts w:ascii="Times New Roman" w:hAnsi="Times New Roman"/>
                <w:sz w:val="28"/>
                <w:szCs w:val="28"/>
              </w:rPr>
              <w:t xml:space="preserve"> 181,08</w:t>
            </w:r>
          </w:p>
        </w:tc>
        <w:tc>
          <w:tcPr>
            <w:tcW w:w="1122" w:type="dxa"/>
            <w:vAlign w:val="center"/>
          </w:tcPr>
          <w:p w:rsidR="00C64A93" w:rsidRPr="00066021" w:rsidRDefault="00C64A93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66021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2D"/>
            </w:r>
            <w:r w:rsidRPr="00066021">
              <w:rPr>
                <w:rFonts w:ascii="Times New Roman" w:hAnsi="Times New Roman"/>
                <w:sz w:val="28"/>
                <w:szCs w:val="28"/>
              </w:rPr>
              <w:t xml:space="preserve"> 181,19</w:t>
            </w:r>
          </w:p>
        </w:tc>
        <w:tc>
          <w:tcPr>
            <w:tcW w:w="1122" w:type="dxa"/>
            <w:vAlign w:val="center"/>
          </w:tcPr>
          <w:p w:rsidR="00C64A93" w:rsidRPr="00066021" w:rsidRDefault="00C64A93" w:rsidP="00C64A9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66021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2D"/>
            </w:r>
            <w:r w:rsidRPr="00066021">
              <w:rPr>
                <w:rFonts w:ascii="Times New Roman" w:hAnsi="Times New Roman"/>
                <w:sz w:val="28"/>
                <w:szCs w:val="28"/>
              </w:rPr>
              <w:t xml:space="preserve"> 178,2</w:t>
            </w:r>
          </w:p>
        </w:tc>
      </w:tr>
    </w:tbl>
    <w:p w:rsidR="00C64A93" w:rsidRPr="00D62FD6" w:rsidRDefault="00C64A93" w:rsidP="00C64A9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  В диапазоне углов </w:t>
      </w:r>
      <w:proofErr w:type="gramStart"/>
      <w:r w:rsidRPr="00D62FD6">
        <w:rPr>
          <w:rFonts w:ascii="Times New Roman" w:hAnsi="Times New Roman"/>
          <w:sz w:val="28"/>
          <w:szCs w:val="28"/>
        </w:rPr>
        <w:t>37</w:t>
      </w:r>
      <w:r w:rsidRPr="00D62FD6">
        <w:rPr>
          <w:rFonts w:ascii="Times New Roman" w:hAnsi="Times New Roman"/>
          <w:sz w:val="28"/>
          <w:szCs w:val="28"/>
          <w:vertAlign w:val="superscript"/>
        </w:rPr>
        <w:t>0</w:t>
      </w:r>
      <w:r w:rsidRPr="00D62FD6">
        <w:rPr>
          <w:rFonts w:ascii="Times New Roman" w:hAnsi="Times New Roman"/>
          <w:sz w:val="28"/>
          <w:szCs w:val="28"/>
        </w:rPr>
        <w:t>....</w:t>
      </w:r>
      <w:proofErr w:type="gramEnd"/>
      <w:r w:rsidRPr="00D62FD6">
        <w:rPr>
          <w:rFonts w:ascii="Times New Roman" w:hAnsi="Times New Roman"/>
          <w:sz w:val="28"/>
          <w:szCs w:val="28"/>
        </w:rPr>
        <w:t>. 85</w:t>
      </w:r>
      <w:r w:rsidRPr="00D62FD6">
        <w:rPr>
          <w:rFonts w:ascii="Times New Roman" w:hAnsi="Times New Roman"/>
          <w:sz w:val="28"/>
          <w:szCs w:val="28"/>
          <w:vertAlign w:val="superscript"/>
        </w:rPr>
        <w:t>0</w:t>
      </w:r>
      <w:r w:rsidRPr="00D62FD6">
        <w:rPr>
          <w:rFonts w:ascii="Times New Roman" w:hAnsi="Times New Roman"/>
          <w:sz w:val="28"/>
          <w:szCs w:val="28"/>
        </w:rPr>
        <w:t xml:space="preserve"> минимальное значение L</w:t>
      </w:r>
      <w:r w:rsidRPr="00D62FD6">
        <w:rPr>
          <w:rFonts w:ascii="Times New Roman" w:hAnsi="Times New Roman"/>
          <w:sz w:val="28"/>
          <w:szCs w:val="28"/>
          <w:vertAlign w:val="subscript"/>
        </w:rPr>
        <w:t>R</w:t>
      </w:r>
      <w:r w:rsidRPr="00D62FD6">
        <w:rPr>
          <w:rFonts w:ascii="Times New Roman" w:hAnsi="Times New Roman"/>
          <w:sz w:val="28"/>
          <w:szCs w:val="28"/>
        </w:rPr>
        <w:t>= - 182,24дБ.</w:t>
      </w:r>
    </w:p>
    <w:p w:rsidR="00C64A93" w:rsidRPr="00920EED" w:rsidRDefault="00920EED" w:rsidP="00CD17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Расчет проведен в среде </w:t>
      </w:r>
      <w:r>
        <w:rPr>
          <w:rFonts w:ascii="Times New Roman" w:hAnsi="Times New Roman"/>
          <w:sz w:val="28"/>
          <w:szCs w:val="28"/>
          <w:lang w:val="en-US"/>
        </w:rPr>
        <w:t>Matlab</w:t>
      </w:r>
      <w:r w:rsidRPr="00920EE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компьютерная модель которого представлен в приложении А.</w:t>
      </w:r>
    </w:p>
    <w:p w:rsidR="00C64A93" w:rsidRDefault="00C64A93" w:rsidP="00C64A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B0855">
        <w:rPr>
          <w:rFonts w:ascii="Times New Roman" w:hAnsi="Times New Roman"/>
          <w:sz w:val="28"/>
          <w:szCs w:val="28"/>
        </w:rPr>
        <w:t>Температура шума входного устройства приёмника составляет</w:t>
      </w:r>
      <w:r w:rsidR="00CD1797">
        <w:rPr>
          <w:rFonts w:ascii="Times New Roman" w:hAnsi="Times New Roman"/>
          <w:sz w:val="28"/>
          <w:szCs w:val="28"/>
        </w:rPr>
        <w:t xml:space="preserve"> </w:t>
      </w:r>
      <w:r w:rsidR="00CD1797" w:rsidRPr="00D62FD6">
        <w:rPr>
          <w:rFonts w:ascii="Times New Roman" w:hAnsi="Times New Roman"/>
          <w:sz w:val="28"/>
          <w:szCs w:val="28"/>
        </w:rPr>
        <w:t>260</w:t>
      </w:r>
      <w:r w:rsidR="00CD1797" w:rsidRPr="00D62FD6">
        <w:rPr>
          <w:rFonts w:ascii="Times New Roman" w:hAnsi="Times New Roman"/>
          <w:sz w:val="28"/>
          <w:szCs w:val="28"/>
          <w:vertAlign w:val="superscript"/>
        </w:rPr>
        <w:t>0</w:t>
      </w:r>
      <w:r w:rsidR="00CD1797" w:rsidRPr="00D62FD6">
        <w:rPr>
          <w:rFonts w:ascii="Times New Roman" w:hAnsi="Times New Roman"/>
          <w:sz w:val="28"/>
          <w:szCs w:val="28"/>
        </w:rPr>
        <w:t>К</w:t>
      </w:r>
      <w:r w:rsidR="00CD1797">
        <w:rPr>
          <w:rFonts w:ascii="Times New Roman" w:hAnsi="Times New Roman"/>
          <w:sz w:val="28"/>
          <w:szCs w:val="28"/>
        </w:rPr>
        <w:t>.</w:t>
      </w:r>
    </w:p>
    <w:p w:rsidR="00CD1797" w:rsidRPr="00CD1797" w:rsidRDefault="00CD1797" w:rsidP="00C64A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Спектральная плотность входного шума</w:t>
      </w:r>
      <w:r w:rsidRPr="00CD179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представленного моделью аддитивного белого гауссовского шума определяется выражением (2.6) и составляет значением в -204 </w:t>
      </w:r>
      <w:r w:rsidRPr="00D62FD6">
        <w:rPr>
          <w:rFonts w:ascii="Times New Roman" w:hAnsi="Times New Roman"/>
          <w:sz w:val="28"/>
          <w:szCs w:val="28"/>
        </w:rPr>
        <w:t>дБВт/Гц</w:t>
      </w:r>
      <w:r>
        <w:rPr>
          <w:rFonts w:ascii="Times New Roman" w:hAnsi="Times New Roman"/>
          <w:sz w:val="28"/>
          <w:szCs w:val="28"/>
        </w:rPr>
        <w:t>.</w:t>
      </w:r>
    </w:p>
    <w:p w:rsidR="00CD1797" w:rsidRDefault="00303F61" w:rsidP="00CD17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=k*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ш</m:t>
            </m:r>
          </m:sub>
        </m:sSub>
      </m:oMath>
      <w:r w:rsidR="00CD1797">
        <w:rPr>
          <w:rFonts w:ascii="Times New Roman" w:hAnsi="Times New Roman"/>
          <w:sz w:val="28"/>
          <w:szCs w:val="28"/>
        </w:rPr>
        <w:t xml:space="preserve">      (2.6)</w:t>
      </w:r>
    </w:p>
    <w:p w:rsidR="00CD1797" w:rsidRPr="00CD1797" w:rsidRDefault="00CD1797" w:rsidP="00CD179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CD1797">
        <w:rPr>
          <w:rFonts w:ascii="Times New Roman" w:hAnsi="Times New Roman"/>
          <w:sz w:val="28"/>
        </w:rPr>
        <w:t xml:space="preserve">Мощность передатчика БАМИ на входе </w:t>
      </w:r>
      <w:r>
        <w:rPr>
          <w:rFonts w:ascii="Times New Roman" w:hAnsi="Times New Roman"/>
          <w:sz w:val="28"/>
        </w:rPr>
        <w:t xml:space="preserve">антенны -- 80 Вт (+19,0 </w:t>
      </w:r>
      <w:proofErr w:type="gramStart"/>
      <w:r>
        <w:rPr>
          <w:rFonts w:ascii="Times New Roman" w:hAnsi="Times New Roman"/>
          <w:sz w:val="28"/>
        </w:rPr>
        <w:t>дБВт )</w:t>
      </w:r>
      <w:proofErr w:type="gramEnd"/>
      <w:r>
        <w:rPr>
          <w:rFonts w:ascii="Times New Roman" w:hAnsi="Times New Roman"/>
          <w:sz w:val="28"/>
        </w:rPr>
        <w:t>.</w:t>
      </w:r>
    </w:p>
    <w:p w:rsidR="00C64A93" w:rsidRPr="00D62FD6" w:rsidRDefault="00C64A93" w:rsidP="00CD179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Потери в тракте АФУ и циркуляторе не превышают </w:t>
      </w:r>
      <w:r w:rsidR="00096F4A" w:rsidRPr="00096F4A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="00096F4A" w:rsidRPr="00096F4A">
        <w:rPr>
          <w:rFonts w:ascii="Times New Roman" w:hAnsi="Times New Roman"/>
          <w:i/>
          <w:iCs/>
          <w:sz w:val="28"/>
          <w:szCs w:val="28"/>
        </w:rPr>
        <w:t>пот</w:t>
      </w:r>
      <w:r w:rsidR="00096F4A" w:rsidRPr="00D62FD6">
        <w:rPr>
          <w:rFonts w:ascii="Times New Roman" w:hAnsi="Times New Roman"/>
          <w:sz w:val="28"/>
          <w:szCs w:val="28"/>
        </w:rPr>
        <w:t xml:space="preserve"> </w:t>
      </w:r>
      <w:r w:rsidR="00096F4A">
        <w:rPr>
          <w:rFonts w:ascii="Times New Roman" w:hAnsi="Times New Roman"/>
          <w:sz w:val="28"/>
          <w:szCs w:val="28"/>
        </w:rPr>
        <w:t xml:space="preserve">= </w:t>
      </w:r>
      <w:r w:rsidRPr="00D62FD6">
        <w:rPr>
          <w:rFonts w:ascii="Times New Roman" w:hAnsi="Times New Roman"/>
          <w:sz w:val="28"/>
          <w:szCs w:val="28"/>
        </w:rPr>
        <w:t>1,8 дБ</w:t>
      </w:r>
      <w:r>
        <w:rPr>
          <w:rFonts w:ascii="Times New Roman" w:hAnsi="Times New Roman"/>
          <w:sz w:val="28"/>
          <w:szCs w:val="28"/>
        </w:rPr>
        <w:t>.</w:t>
      </w:r>
    </w:p>
    <w:p w:rsidR="00C64A93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Таким образом, энергопотенциал радиолинии в диапазоне углов 37</w:t>
      </w:r>
      <w:r w:rsidRPr="00D62FD6">
        <w:rPr>
          <w:rFonts w:ascii="Times New Roman" w:hAnsi="Times New Roman"/>
          <w:sz w:val="28"/>
          <w:szCs w:val="28"/>
          <w:vertAlign w:val="superscript"/>
        </w:rPr>
        <w:t>0</w:t>
      </w:r>
      <w:r w:rsidRPr="00D62FD6">
        <w:rPr>
          <w:rFonts w:ascii="Times New Roman" w:hAnsi="Times New Roman"/>
          <w:sz w:val="28"/>
          <w:szCs w:val="28"/>
        </w:rPr>
        <w:t>…85</w:t>
      </w:r>
      <w:r w:rsidRPr="00D62FD6">
        <w:rPr>
          <w:rFonts w:ascii="Times New Roman" w:hAnsi="Times New Roman"/>
          <w:sz w:val="28"/>
          <w:szCs w:val="28"/>
          <w:vertAlign w:val="superscript"/>
        </w:rPr>
        <w:t>0</w:t>
      </w:r>
      <w:r w:rsidRPr="00D62F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 наличии защиты будет равен:</w:t>
      </w: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1037"/>
      </w:tblGrid>
      <w:tr w:rsidR="00C64A93" w:rsidTr="00096F4A">
        <w:tc>
          <w:tcPr>
            <w:tcW w:w="8602" w:type="dxa"/>
          </w:tcPr>
          <w:p w:rsidR="00096F4A" w:rsidRDefault="00C64A93" w:rsidP="00C64A93">
            <w:pPr>
              <w:spacing w:line="360" w:lineRule="auto"/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D62FD6">
              <w:rPr>
                <w:rFonts w:ascii="Times New Roman" w:hAnsi="Times New Roman"/>
                <w:sz w:val="28"/>
                <w:szCs w:val="28"/>
              </w:rPr>
              <w:t xml:space="preserve">H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зат,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[дБ]-</m:t>
              </m:r>
              <m:r>
                <m:rPr>
                  <m:nor/>
                </m:rPr>
                <w:rPr>
                  <w:rFonts w:ascii="Times New Roman" w:hAnsi="Times New Roman"/>
                  <w:i/>
                  <w:iCs/>
                  <w:sz w:val="28"/>
                  <w:szCs w:val="28"/>
                  <w:lang w:val="en-US"/>
                </w:rPr>
                <m:t>P</m:t>
              </m:r>
              <m:r>
                <m:rPr>
                  <m:nor/>
                </m:rPr>
                <w:rPr>
                  <w:rFonts w:ascii="Cambria Math" w:hAnsi="Times New Roman"/>
                  <w:iCs/>
                  <w:sz w:val="28"/>
                  <w:szCs w:val="28"/>
                </w:rPr>
                <m:t>[</m:t>
              </m:r>
              <m:r>
                <m:rPr>
                  <m:nor/>
                </m:rPr>
                <w:rPr>
                  <w:rFonts w:ascii="Cambria Math" w:hAnsi="Times New Roman"/>
                  <w:iCs/>
                  <w:sz w:val="28"/>
                  <w:szCs w:val="28"/>
                </w:rPr>
                <m:t>дБ</m:t>
              </m:r>
              <m:r>
                <m:rPr>
                  <m:nor/>
                </m:rPr>
                <w:rPr>
                  <w:rFonts w:ascii="Cambria Math" w:hAnsi="Times New Roman"/>
                  <w:iCs/>
                  <w:sz w:val="28"/>
                  <w:szCs w:val="28"/>
                </w:rPr>
                <m:t>]</m:t>
              </m:r>
            </m:oMath>
            <w:r w:rsidR="00096F4A" w:rsidRPr="00096F4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="00096F4A" w:rsidRPr="00096F4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  <w:r w:rsidR="00096F4A" w:rsidRPr="00096F4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-</w:t>
            </w:r>
            <w:proofErr w:type="gramEnd"/>
            <w:r w:rsidR="00096F4A" w:rsidRPr="00096F4A">
              <w:rPr>
                <w:rFonts w:ascii="Times New Roman" w:hAnsi="Times New Roman"/>
                <w:i/>
                <w:iCs/>
                <w:sz w:val="28"/>
                <w:szCs w:val="28"/>
              </w:rPr>
              <w:t>2*</w:t>
            </w:r>
            <w:r w:rsidR="00096F4A" w:rsidRPr="00096F4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="00096F4A" w:rsidRPr="00096F4A">
              <w:rPr>
                <w:rFonts w:ascii="Times New Roman" w:hAnsi="Times New Roman"/>
                <w:i/>
                <w:iCs/>
                <w:sz w:val="28"/>
                <w:szCs w:val="28"/>
              </w:rPr>
              <w:t>пот = ( -182,24 + 19 + 204 –</w:t>
            </w:r>
          </w:p>
          <w:p w:rsidR="00C64A93" w:rsidRDefault="00096F4A" w:rsidP="00C64A93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- </w:t>
            </w:r>
            <w:r w:rsidRPr="00096F4A">
              <w:rPr>
                <w:rFonts w:ascii="Times New Roman" w:hAnsi="Times New Roman"/>
                <w:i/>
                <w:iCs/>
                <w:sz w:val="28"/>
                <w:szCs w:val="28"/>
              </w:rPr>
              <w:t>2х1,8</w:t>
            </w:r>
            <w:proofErr w:type="gramStart"/>
            <w:r w:rsidRPr="00096F4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) </w:t>
            </w:r>
            <w:r w:rsidR="00C64A93"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proofErr w:type="gramEnd"/>
            <w:r w:rsidR="00C64A93">
              <w:rPr>
                <w:rFonts w:ascii="Times New Roman" w:hAnsi="Times New Roman"/>
                <w:sz w:val="28"/>
                <w:szCs w:val="28"/>
              </w:rPr>
              <w:t xml:space="preserve"> 37.16</w:t>
            </w:r>
            <w:r w:rsidR="00C64A93" w:rsidRPr="00D62FD6">
              <w:rPr>
                <w:rFonts w:ascii="Times New Roman" w:hAnsi="Times New Roman"/>
                <w:sz w:val="28"/>
                <w:szCs w:val="28"/>
              </w:rPr>
              <w:t xml:space="preserve"> дБ/Гц</w:t>
            </w:r>
          </w:p>
          <w:p w:rsidR="00C64A93" w:rsidRPr="00662D4F" w:rsidRDefault="00C64A93" w:rsidP="00C64A93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</w:p>
        </w:tc>
        <w:tc>
          <w:tcPr>
            <w:tcW w:w="1037" w:type="dxa"/>
            <w:vAlign w:val="center"/>
          </w:tcPr>
          <w:p w:rsidR="00C64A93" w:rsidRDefault="00C64A93" w:rsidP="00C64A9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="000936E3">
              <w:rPr>
                <w:rFonts w:ascii="Times New Roman" w:hAnsi="Times New Roman"/>
                <w:sz w:val="28"/>
                <w:szCs w:val="28"/>
              </w:rPr>
              <w:t>2</w:t>
            </w:r>
            <w:r w:rsidR="0037020F">
              <w:rPr>
                <w:rFonts w:ascii="Times New Roman" w:hAnsi="Times New Roman"/>
                <w:sz w:val="28"/>
                <w:szCs w:val="28"/>
              </w:rPr>
              <w:t>.</w:t>
            </w:r>
            <w:r w:rsidR="00CD1797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C64A93" w:rsidRPr="00D62FD6" w:rsidRDefault="00C64A93" w:rsidP="00C64A93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В расчете потенциала не учтены поляризационные потери.  </w:t>
      </w:r>
    </w:p>
    <w:p w:rsidR="00C64A93" w:rsidRPr="00D62FD6" w:rsidRDefault="00C64A93" w:rsidP="00C64A93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Если принять запас на в</w:t>
      </w:r>
      <w:r>
        <w:rPr>
          <w:rFonts w:ascii="Times New Roman" w:hAnsi="Times New Roman"/>
          <w:sz w:val="28"/>
          <w:szCs w:val="28"/>
        </w:rPr>
        <w:t>се неучтённые потери равным 2.16</w:t>
      </w:r>
      <w:r w:rsidRPr="00D62FD6">
        <w:rPr>
          <w:rFonts w:ascii="Times New Roman" w:hAnsi="Times New Roman"/>
          <w:sz w:val="28"/>
          <w:szCs w:val="28"/>
        </w:rPr>
        <w:t xml:space="preserve"> дБ/Гц, то расчётное значение энергопотенциала межспутниковой радиолинии составит</w:t>
      </w:r>
      <w:r w:rsidR="00096F4A" w:rsidRPr="00D62FD6">
        <w:rPr>
          <w:rFonts w:ascii="Times New Roman" w:hAnsi="Times New Roman"/>
          <w:sz w:val="28"/>
          <w:szCs w:val="28"/>
        </w:rPr>
        <w:t>35 дБ/Гц</w:t>
      </w:r>
      <w:r w:rsidR="00096F4A">
        <w:rPr>
          <w:rFonts w:ascii="Times New Roman" w:hAnsi="Times New Roman"/>
          <w:sz w:val="28"/>
          <w:szCs w:val="28"/>
        </w:rPr>
        <w:t>.</w:t>
      </w:r>
      <w:r w:rsidRPr="00D62FD6">
        <w:rPr>
          <w:rFonts w:ascii="Times New Roman" w:hAnsi="Times New Roman"/>
          <w:sz w:val="28"/>
          <w:szCs w:val="28"/>
        </w:rPr>
        <w:t xml:space="preserve">  </w:t>
      </w:r>
    </w:p>
    <w:p w:rsidR="00096F4A" w:rsidRDefault="00096F4A" w:rsidP="00066021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096F4A" w:rsidRDefault="00096F4A" w:rsidP="00066021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096F4A" w:rsidRDefault="00096F4A" w:rsidP="00066021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096F4A" w:rsidRPr="00D62FD6" w:rsidRDefault="00096F4A" w:rsidP="00066021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C64A93" w:rsidRPr="00D62FD6" w:rsidRDefault="00096F4A" w:rsidP="00492A7B">
      <w:pPr>
        <w:pStyle w:val="1"/>
        <w:numPr>
          <w:ilvl w:val="0"/>
          <w:numId w:val="21"/>
        </w:numPr>
        <w:spacing w:before="0" w:line="360" w:lineRule="auto"/>
        <w:ind w:left="0" w:firstLine="0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42440903"/>
      <w:bookmarkStart w:id="5" w:name="_Toc45364269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Анализ </w:t>
      </w:r>
      <w:r w:rsidR="00C64A93" w:rsidRPr="00D62FD6">
        <w:rPr>
          <w:rFonts w:ascii="Times New Roman" w:hAnsi="Times New Roman" w:cs="Times New Roman"/>
          <w:b/>
          <w:color w:val="auto"/>
          <w:sz w:val="28"/>
          <w:szCs w:val="28"/>
        </w:rPr>
        <w:t>поиска сигнала межспутниковой радиолинии</w:t>
      </w:r>
      <w:bookmarkEnd w:id="4"/>
      <w:bookmarkEnd w:id="5"/>
    </w:p>
    <w:p w:rsidR="00C64A93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Основной задачей поиска </w:t>
      </w:r>
      <w:r w:rsidRPr="001F340D">
        <w:rPr>
          <w:rFonts w:ascii="Times New Roman" w:hAnsi="Times New Roman"/>
          <w:sz w:val="28"/>
          <w:szCs w:val="28"/>
        </w:rPr>
        <w:t>сигналов</w:t>
      </w:r>
      <w:r w:rsidRPr="00D62FD6">
        <w:rPr>
          <w:rFonts w:ascii="Times New Roman" w:hAnsi="Times New Roman"/>
          <w:sz w:val="28"/>
          <w:szCs w:val="28"/>
        </w:rPr>
        <w:t xml:space="preserve"> является формирование предварительной (грубой) оценки его параметров. Данная задача решается на ограниченном интервале времени Т, длительность которого определяется</w:t>
      </w:r>
      <w:r w:rsidRPr="00D62FD6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D62FD6">
        <w:rPr>
          <w:rFonts w:ascii="Times New Roman" w:hAnsi="Times New Roman"/>
          <w:sz w:val="28"/>
          <w:szCs w:val="28"/>
        </w:rPr>
        <w:t>требуемой вероятностью правильного поиска, а также условием постоянства оцениваемых параметров (или</w:t>
      </w:r>
      <w:r w:rsidRPr="00D62FD6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D62FD6">
        <w:rPr>
          <w:rFonts w:ascii="Times New Roman" w:hAnsi="Times New Roman"/>
          <w:sz w:val="28"/>
          <w:szCs w:val="28"/>
        </w:rPr>
        <w:t>малости их изменения). Особенностью рассматриваемой задачи является определенность циклограммы функционирования аппаратуры межсп</w:t>
      </w:r>
      <w:r w:rsidR="00F07148">
        <w:rPr>
          <w:rFonts w:ascii="Times New Roman" w:hAnsi="Times New Roman"/>
          <w:sz w:val="28"/>
          <w:szCs w:val="28"/>
        </w:rPr>
        <w:t>утниковой радиолинии (МРЛ) рис.1.2</w:t>
      </w:r>
      <w:r w:rsidRPr="00D62FD6">
        <w:rPr>
          <w:rFonts w:ascii="Times New Roman" w:hAnsi="Times New Roman"/>
          <w:sz w:val="28"/>
          <w:szCs w:val="28"/>
        </w:rPr>
        <w:t>.</w:t>
      </w:r>
    </w:p>
    <w:p w:rsidR="00510F09" w:rsidRDefault="00311354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указано в источнике </w:t>
      </w:r>
      <w:r w:rsidRPr="00311354">
        <w:rPr>
          <w:rFonts w:ascii="Times New Roman" w:hAnsi="Times New Roman"/>
          <w:sz w:val="28"/>
          <w:szCs w:val="28"/>
        </w:rPr>
        <w:t xml:space="preserve">[1]: </w:t>
      </w:r>
      <w:r>
        <w:rPr>
          <w:rFonts w:ascii="Times New Roman" w:hAnsi="Times New Roman"/>
          <w:sz w:val="28"/>
          <w:szCs w:val="28"/>
        </w:rPr>
        <w:t>с</w:t>
      </w:r>
      <w:r w:rsidR="00510F09">
        <w:rPr>
          <w:rFonts w:ascii="Times New Roman" w:hAnsi="Times New Roman"/>
          <w:sz w:val="28"/>
          <w:szCs w:val="28"/>
        </w:rPr>
        <w:t>игнал на входе приемника на интервале времени поиска может быть представлен в виде</w:t>
      </w:r>
    </w:p>
    <w:p w:rsidR="00510F09" w:rsidRPr="00367F7C" w:rsidRDefault="00510F0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м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доп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0936E3">
        <w:rPr>
          <w:rFonts w:ascii="Times New Roman" w:hAnsi="Times New Roman"/>
          <w:sz w:val="28"/>
          <w:szCs w:val="28"/>
        </w:rPr>
        <w:t xml:space="preserve">   (3</w:t>
      </w:r>
      <w:r w:rsidR="00367F7C">
        <w:rPr>
          <w:rFonts w:ascii="Times New Roman" w:hAnsi="Times New Roman"/>
          <w:sz w:val="28"/>
          <w:szCs w:val="28"/>
        </w:rPr>
        <w:t>.1)</w:t>
      </w:r>
    </w:p>
    <w:p w:rsidR="00510F09" w:rsidRDefault="00510F09" w:rsidP="00F07148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10F0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510F09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белый гауссовский шум с нулевым математическим ожиданием и двухсторонней </w:t>
      </w:r>
      <w:proofErr w:type="gramStart"/>
      <w:r>
        <w:rPr>
          <w:rFonts w:ascii="Times New Roman" w:hAnsi="Times New Roman"/>
          <w:sz w:val="28"/>
          <w:szCs w:val="28"/>
        </w:rPr>
        <w:t xml:space="preserve">плотностью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/2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 w:rsidRPr="00A04EBD">
        <w:rPr>
          <w:rFonts w:ascii="Times New Roman" w:hAnsi="Times New Roman"/>
          <w:sz w:val="28"/>
          <w:szCs w:val="28"/>
        </w:rPr>
        <w:t>(</w:t>
      </w:r>
      <w:proofErr w:type="gramEnd"/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A04EB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реальная физическая односторонняя спектральная плотность внут</w:t>
      </w:r>
      <w:r w:rsidR="00F07148">
        <w:rPr>
          <w:rFonts w:ascii="Times New Roman" w:hAnsi="Times New Roman"/>
          <w:sz w:val="28"/>
          <w:szCs w:val="28"/>
        </w:rPr>
        <w:t>реннего шума приемника);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07148" w:rsidRPr="005A4091" w:rsidRDefault="00303F61" w:rsidP="00F07148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F07148">
        <w:rPr>
          <w:rFonts w:ascii="Times New Roman" w:hAnsi="Times New Roman"/>
          <w:sz w:val="28"/>
          <w:szCs w:val="28"/>
        </w:rPr>
        <w:t xml:space="preserve"> </w:t>
      </w:r>
      <w:r w:rsidR="005A4091">
        <w:rPr>
          <w:rFonts w:ascii="Times New Roman" w:hAnsi="Times New Roman"/>
          <w:sz w:val="28"/>
          <w:szCs w:val="28"/>
        </w:rPr>
        <w:t>–</w:t>
      </w:r>
      <w:r w:rsidR="00F07148">
        <w:rPr>
          <w:rFonts w:ascii="Times New Roman" w:hAnsi="Times New Roman"/>
          <w:sz w:val="28"/>
          <w:szCs w:val="28"/>
        </w:rPr>
        <w:t xml:space="preserve"> </w:t>
      </w:r>
      <w:r w:rsidR="005A4091">
        <w:rPr>
          <w:rFonts w:ascii="Times New Roman" w:hAnsi="Times New Roman"/>
          <w:sz w:val="28"/>
          <w:szCs w:val="28"/>
        </w:rPr>
        <w:t xml:space="preserve">параметр, устанавливающий факт наличия или отсутствия сигнала, принимающий значение </w:t>
      </w:r>
      <w:r w:rsidR="005A4091" w:rsidRPr="005A4091">
        <w:rPr>
          <w:rFonts w:ascii="Times New Roman" w:hAnsi="Times New Roman"/>
          <w:sz w:val="28"/>
          <w:szCs w:val="28"/>
        </w:rPr>
        <w:t>{1;0}</w:t>
      </w:r>
      <w:r w:rsidR="005A4091">
        <w:rPr>
          <w:rFonts w:ascii="Times New Roman" w:hAnsi="Times New Roman"/>
          <w:sz w:val="28"/>
          <w:szCs w:val="28"/>
        </w:rPr>
        <w:t>;</w:t>
      </w:r>
    </w:p>
    <w:p w:rsidR="005A4091" w:rsidRDefault="00303F61" w:rsidP="00F07148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5A4091" w:rsidRPr="005A4091">
        <w:rPr>
          <w:rFonts w:ascii="Times New Roman" w:hAnsi="Times New Roman"/>
          <w:sz w:val="28"/>
          <w:szCs w:val="28"/>
        </w:rPr>
        <w:t xml:space="preserve"> – </w:t>
      </w:r>
      <w:r w:rsidR="005A4091">
        <w:rPr>
          <w:rFonts w:ascii="Times New Roman" w:hAnsi="Times New Roman"/>
          <w:sz w:val="28"/>
          <w:szCs w:val="28"/>
        </w:rPr>
        <w:t>амплитуда сигнала на входе приемника;</w:t>
      </w:r>
    </w:p>
    <w:p w:rsidR="005A4091" w:rsidRDefault="00303F61" w:rsidP="00F07148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доп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5A4091">
        <w:rPr>
          <w:rFonts w:ascii="Times New Roman" w:hAnsi="Times New Roman"/>
          <w:sz w:val="28"/>
          <w:szCs w:val="28"/>
        </w:rPr>
        <w:t xml:space="preserve"> – частота Доплера принимаемого сигнала;</w:t>
      </w:r>
    </w:p>
    <w:p w:rsidR="005A4091" w:rsidRPr="005A4091" w:rsidRDefault="00303F61" w:rsidP="00F07148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0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5A4091">
        <w:rPr>
          <w:rFonts w:ascii="Times New Roman" w:hAnsi="Times New Roman"/>
          <w:sz w:val="28"/>
          <w:szCs w:val="28"/>
        </w:rPr>
        <w:t xml:space="preserve"> – начальная фаза сигнала на входе приемника.</w:t>
      </w:r>
    </w:p>
    <w:p w:rsidR="00510F09" w:rsidRDefault="00311354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Зададим априорное статистическое описание случайных величин.</w:t>
      </w:r>
    </w:p>
    <w:p w:rsidR="00311354" w:rsidRDefault="00311354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Амплитуда </w:t>
      </w:r>
      <w:proofErr w:type="gramStart"/>
      <w:r>
        <w:rPr>
          <w:rFonts w:ascii="Times New Roman" w:hAnsi="Times New Roman"/>
          <w:sz w:val="28"/>
          <w:szCs w:val="28"/>
        </w:rPr>
        <w:t xml:space="preserve">сигнала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на</w:t>
      </w:r>
      <w:proofErr w:type="gramEnd"/>
      <w:r>
        <w:rPr>
          <w:rFonts w:ascii="Times New Roman" w:hAnsi="Times New Roman"/>
          <w:sz w:val="28"/>
          <w:szCs w:val="28"/>
        </w:rPr>
        <w:t xml:space="preserve"> входе приемника в общем случае априорно не известна.  Однако при рассмотрении задачи поиска ее полагают известной в некотором диапазоне. При более корректном </w:t>
      </w:r>
      <w:proofErr w:type="gramStart"/>
      <w:r>
        <w:rPr>
          <w:rFonts w:ascii="Times New Roman" w:hAnsi="Times New Roman"/>
          <w:sz w:val="28"/>
          <w:szCs w:val="28"/>
        </w:rPr>
        <w:t xml:space="preserve">подходе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следует</w:t>
      </w:r>
      <w:proofErr w:type="gramEnd"/>
      <w:r>
        <w:rPr>
          <w:rFonts w:ascii="Times New Roman" w:hAnsi="Times New Roman"/>
          <w:sz w:val="28"/>
          <w:szCs w:val="28"/>
        </w:rPr>
        <w:t xml:space="preserve"> считать случайной величиной, распределенной по законам Рэлея ( при отсутствии ярко выраженной детерминированной составляющей сигнала) или Райса ( при наличии детерминированной и случайной составляющих сигнала).</w:t>
      </w:r>
    </w:p>
    <w:p w:rsidR="00311354" w:rsidRPr="00AD0B5D" w:rsidRDefault="00311354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Начальные случайные </w:t>
      </w:r>
      <w:proofErr w:type="gramStart"/>
      <w:r>
        <w:rPr>
          <w:rFonts w:ascii="Times New Roman" w:hAnsi="Times New Roman"/>
          <w:sz w:val="28"/>
          <w:szCs w:val="28"/>
        </w:rPr>
        <w:t xml:space="preserve">фазы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0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распределены</w:t>
      </w:r>
      <w:proofErr w:type="gramEnd"/>
      <w:r>
        <w:rPr>
          <w:rFonts w:ascii="Times New Roman" w:hAnsi="Times New Roman"/>
          <w:sz w:val="28"/>
          <w:szCs w:val="28"/>
        </w:rPr>
        <w:t xml:space="preserve"> равномерно на интервале </w:t>
      </w:r>
      <w:r w:rsidRPr="00311354">
        <w:rPr>
          <w:rFonts w:ascii="Times New Roman" w:hAnsi="Times New Roman"/>
          <w:sz w:val="28"/>
          <w:szCs w:val="28"/>
        </w:rPr>
        <w:t>[-</w:t>
      </w:r>
      <m:oMath>
        <m:r>
          <w:rPr>
            <w:rFonts w:ascii="Cambria Math" w:hAnsi="Cambria Math"/>
            <w:sz w:val="28"/>
            <w:szCs w:val="28"/>
            <w:lang w:val="en-US"/>
          </w:rPr>
          <m:t>π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  <w:lang w:val="en-US"/>
          </w:rPr>
          <m:t>π</m:t>
        </m:r>
      </m:oMath>
      <w:r w:rsidRPr="00311354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т.е.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ap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=1/2π  </m:t>
        </m:r>
      </m:oMath>
      <w:r w:rsidR="00AD0B5D" w:rsidRPr="00AD0B5D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AD0B5D" w:rsidRPr="00AD0B5D">
        <w:rPr>
          <w:rFonts w:ascii="Times New Roman" w:hAnsi="Times New Roman"/>
          <w:sz w:val="28"/>
          <w:szCs w:val="28"/>
        </w:rPr>
        <w:t>.</w:t>
      </w:r>
    </w:p>
    <w:p w:rsidR="00AD0B5D" w:rsidRDefault="00AD0B5D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lastRenderedPageBreak/>
        <w:t xml:space="preserve">Параметр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имеющий значение 1 или 0, определяет наличие или отсутствие сигнала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>
        <w:rPr>
          <w:rFonts w:ascii="Times New Roman" w:hAnsi="Times New Roman"/>
          <w:sz w:val="28"/>
          <w:szCs w:val="28"/>
        </w:rPr>
        <w:t xml:space="preserve"> – го НС в принимаемом сигнале. Откуда необходимо оценивать значение </w:t>
      </w:r>
      <w:proofErr w:type="gramStart"/>
      <w:r>
        <w:rPr>
          <w:rFonts w:ascii="Times New Roman" w:hAnsi="Times New Roman"/>
          <w:sz w:val="28"/>
          <w:szCs w:val="28"/>
        </w:rPr>
        <w:t xml:space="preserve">параметра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/>
          <w:sz w:val="28"/>
          <w:szCs w:val="28"/>
        </w:rPr>
        <w:t xml:space="preserve"> соответствующее значение частотной</w:t>
      </w:r>
      <w:r w:rsidR="00A45649">
        <w:rPr>
          <w:rFonts w:ascii="Times New Roman" w:hAnsi="Times New Roman"/>
          <w:sz w:val="28"/>
          <w:szCs w:val="28"/>
        </w:rPr>
        <w:t xml:space="preserve"> (сигнальной)</w:t>
      </w:r>
      <w:r>
        <w:rPr>
          <w:rFonts w:ascii="Times New Roman" w:hAnsi="Times New Roman"/>
          <w:sz w:val="28"/>
          <w:szCs w:val="28"/>
        </w:rPr>
        <w:t xml:space="preserve"> литеры, которая будет определяться из таблицы </w:t>
      </w:r>
      <w:r w:rsidR="00A04EBD"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>.</w:t>
      </w:r>
      <w:r w:rsidR="00A45649">
        <w:rPr>
          <w:rFonts w:ascii="Times New Roman" w:hAnsi="Times New Roman"/>
          <w:sz w:val="28"/>
          <w:szCs w:val="28"/>
        </w:rPr>
        <w:t xml:space="preserve"> Также в представленной таблице показаны коды формирующих полиномов в разных режимах работы сигнала межспутниковой радиолинии, суть которой будет расписана далее.</w:t>
      </w:r>
    </w:p>
    <w:p w:rsidR="00AD0B5D" w:rsidRDefault="00A4564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теории оптимального оценивания случайных параметров сигнала следует, что максимум апостериорной информации (информации, учитывающей проведенные наблюдения) о случайных параметрах сигнала содержится в апостериорной плотности вероятности (АПВ</w:t>
      </w:r>
      <w:proofErr w:type="gramStart"/>
      <w:r>
        <w:rPr>
          <w:rFonts w:ascii="Times New Roman" w:hAnsi="Times New Roman"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+T</m:t>
                </m:r>
              </m:sup>
            </m:sSubSup>
          </m:e>
        </m:d>
      </m:oMath>
      <w:r w:rsidR="00367F7C" w:rsidRPr="00367F7C">
        <w:rPr>
          <w:rFonts w:ascii="Times New Roman" w:hAnsi="Times New Roman"/>
          <w:sz w:val="28"/>
          <w:szCs w:val="28"/>
        </w:rPr>
        <w:t>,</w:t>
      </w:r>
      <w:proofErr w:type="gramEnd"/>
      <w:r w:rsidR="00367F7C" w:rsidRPr="00367F7C">
        <w:rPr>
          <w:rFonts w:ascii="Times New Roman" w:hAnsi="Times New Roman"/>
          <w:sz w:val="28"/>
          <w:szCs w:val="28"/>
        </w:rPr>
        <w:t xml:space="preserve"> </w:t>
      </w:r>
      <w:r w:rsidR="00367F7C">
        <w:rPr>
          <w:rFonts w:ascii="Times New Roman" w:hAnsi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+T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∈[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</m:d>
      </m:oMath>
      <w:r w:rsidR="00367F7C" w:rsidRPr="00367F7C">
        <w:rPr>
          <w:rFonts w:ascii="Times New Roman" w:hAnsi="Times New Roman"/>
          <w:sz w:val="28"/>
          <w:szCs w:val="28"/>
        </w:rPr>
        <w:t xml:space="preserve"> </w:t>
      </w:r>
      <w:r w:rsidR="00367F7C">
        <w:rPr>
          <w:rFonts w:ascii="Times New Roman" w:hAnsi="Times New Roman"/>
          <w:sz w:val="28"/>
          <w:szCs w:val="28"/>
        </w:rPr>
        <w:t>–</w:t>
      </w:r>
      <w:r w:rsidR="00367F7C" w:rsidRPr="00367F7C">
        <w:rPr>
          <w:rFonts w:ascii="Times New Roman" w:hAnsi="Times New Roman"/>
          <w:sz w:val="28"/>
          <w:szCs w:val="28"/>
        </w:rPr>
        <w:t xml:space="preserve"> </w:t>
      </w:r>
      <w:r w:rsidR="00367F7C">
        <w:rPr>
          <w:rFonts w:ascii="Times New Roman" w:hAnsi="Times New Roman"/>
          <w:sz w:val="28"/>
          <w:szCs w:val="28"/>
        </w:rPr>
        <w:t>наблюдаемая реализация.</w:t>
      </w:r>
    </w:p>
    <w:p w:rsidR="00367F7C" w:rsidRDefault="00367F7C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Используя формулу Байеса, запишем</w:t>
      </w:r>
    </w:p>
    <w:p w:rsidR="00367F7C" w:rsidRDefault="00367F7C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+T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=с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+T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/τ,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ap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ap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ap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ascii="Times New Roman" w:hAnsi="Times New Roman"/>
          <w:i/>
          <w:sz w:val="28"/>
          <w:szCs w:val="28"/>
        </w:rPr>
        <w:t xml:space="preserve">.     </w:t>
      </w:r>
      <w:r w:rsidR="000936E3">
        <w:rPr>
          <w:rFonts w:ascii="Times New Roman" w:hAnsi="Times New Roman"/>
          <w:sz w:val="28"/>
          <w:szCs w:val="28"/>
        </w:rPr>
        <w:t>(3</w:t>
      </w:r>
      <w:r w:rsidRPr="00367F7C">
        <w:rPr>
          <w:rFonts w:ascii="Times New Roman" w:hAnsi="Times New Roman"/>
          <w:sz w:val="28"/>
          <w:szCs w:val="28"/>
        </w:rPr>
        <w:t>.2)</w:t>
      </w:r>
    </w:p>
    <w:p w:rsidR="00367F7C" w:rsidRDefault="00367F7C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с</m:t>
        </m:r>
      </m:oMath>
      <w:r>
        <w:rPr>
          <w:rFonts w:ascii="Times New Roman" w:hAnsi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/>
          <w:sz w:val="28"/>
          <w:szCs w:val="28"/>
        </w:rPr>
        <w:t xml:space="preserve"> нормировочная константа.</w:t>
      </w:r>
    </w:p>
    <w:p w:rsidR="00367F7C" w:rsidRDefault="00367F7C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как нас интересуют только оценки </w:t>
      </w:r>
      <w:proofErr w:type="gramStart"/>
      <w:r>
        <w:rPr>
          <w:rFonts w:ascii="Times New Roman" w:hAnsi="Times New Roman"/>
          <w:sz w:val="28"/>
          <w:szCs w:val="28"/>
        </w:rPr>
        <w:t xml:space="preserve">параметров </w:t>
      </w:r>
      <m:oMath>
        <m:r>
          <w:rPr>
            <w:rFonts w:ascii="Cambria Math" w:hAnsi="Cambria Math"/>
            <w:sz w:val="28"/>
            <w:szCs w:val="28"/>
            <w:lang w:val="en-US"/>
          </w:rPr>
          <m:t>τ</m:t>
        </m:r>
      </m:oMath>
      <w:r>
        <w:rPr>
          <w:rFonts w:ascii="Times New Roman" w:hAnsi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рассмотрим АПВ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+T</m:t>
                </m:r>
              </m:sup>
            </m:sSubSup>
          </m:e>
        </m:d>
      </m:oMath>
      <w:r>
        <w:rPr>
          <w:rFonts w:ascii="Times New Roman" w:hAnsi="Times New Roman"/>
          <w:sz w:val="28"/>
          <w:szCs w:val="28"/>
        </w:rPr>
        <w:t xml:space="preserve">, </w:t>
      </w:r>
      <w:r w:rsidR="00DE4730">
        <w:rPr>
          <w:rFonts w:ascii="Times New Roman" w:hAnsi="Times New Roman"/>
          <w:sz w:val="28"/>
          <w:szCs w:val="28"/>
        </w:rPr>
        <w:t xml:space="preserve">которая получается из (2.20 интегрированием по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DE4730">
        <w:rPr>
          <w:rFonts w:ascii="Times New Roman" w:hAnsi="Times New Roman"/>
          <w:sz w:val="28"/>
          <w:szCs w:val="28"/>
        </w:rPr>
        <w:t>:</w:t>
      </w:r>
    </w:p>
    <w:p w:rsidR="00DE4730" w:rsidRPr="00DE4730" w:rsidRDefault="00DE4730" w:rsidP="00DE473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/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+T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/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+T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=с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+T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/τ,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.         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(3.3)</m:t>
          </m:r>
        </m:oMath>
      </m:oMathPara>
    </w:p>
    <w:p w:rsidR="00DE4730" w:rsidRDefault="00DE4730" w:rsidP="00DE473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фиксированных </w:t>
      </w:r>
      <w:proofErr w:type="gramStart"/>
      <w:r>
        <w:rPr>
          <w:rFonts w:ascii="Times New Roman" w:hAnsi="Times New Roman"/>
          <w:sz w:val="28"/>
          <w:szCs w:val="28"/>
        </w:rPr>
        <w:t xml:space="preserve">значениях </w:t>
      </w:r>
      <m:oMath>
        <m:r>
          <w:rPr>
            <w:rFonts w:ascii="Cambria Math" w:hAnsi="Cambria Math"/>
            <w:sz w:val="28"/>
            <w:szCs w:val="28"/>
          </w:rPr>
          <m:t>τ,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функционал</w:t>
      </w:r>
      <w:proofErr w:type="gramEnd"/>
      <w:r>
        <w:rPr>
          <w:rFonts w:ascii="Times New Roman" w:hAnsi="Times New Roman"/>
          <w:sz w:val="28"/>
          <w:szCs w:val="28"/>
        </w:rPr>
        <w:t xml:space="preserve"> плотности вероятности наблюдаемой реализации (2.1) имеет вид:</w:t>
      </w:r>
    </w:p>
    <w:p w:rsidR="00DE4730" w:rsidRPr="00A904A7" w:rsidRDefault="00DE4730" w:rsidP="00DE473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+T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/τ,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+T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t,τ,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д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t,τ,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д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e>
                  </m:nary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exp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+T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t,τ,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д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e>
                  </m:nary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             (3.4)</m:t>
          </m:r>
        </m:oMath>
      </m:oMathPara>
    </w:p>
    <w:p w:rsidR="00A904A7" w:rsidRDefault="00A904A7" w:rsidP="00DE473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 записи последнего равенства учтено, </w:t>
      </w:r>
      <w:proofErr w:type="gramStart"/>
      <w:r>
        <w:rPr>
          <w:rFonts w:ascii="Times New Roman" w:hAnsi="Times New Roman"/>
          <w:sz w:val="28"/>
          <w:szCs w:val="28"/>
        </w:rPr>
        <w:t xml:space="preserve">что </w:t>
      </w:r>
      <m:oMath>
        <m:r>
          <w:rPr>
            <w:rFonts w:ascii="Cambria Math" w:hAnsi="Cambria Math"/>
            <w:sz w:val="28"/>
            <w:szCs w:val="28"/>
          </w:rPr>
          <m:t>τ,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</w:t>
      </w:r>
      <w:r w:rsidR="00C50BDB">
        <w:rPr>
          <w:rFonts w:ascii="Times New Roman" w:hAnsi="Times New Roman"/>
          <w:sz w:val="28"/>
          <w:szCs w:val="28"/>
        </w:rPr>
        <w:t>являются</w:t>
      </w:r>
      <w:proofErr w:type="gramEnd"/>
      <w:r w:rsidR="00C50BDB">
        <w:rPr>
          <w:rFonts w:ascii="Times New Roman" w:hAnsi="Times New Roman"/>
          <w:sz w:val="28"/>
          <w:szCs w:val="28"/>
        </w:rPr>
        <w:t xml:space="preserve"> неэнергетическими параметрами, таким образом, второе слагаемое, стоящее под знаком экспоненты в (</w:t>
      </w:r>
      <w:r w:rsidR="000936E3">
        <w:rPr>
          <w:rFonts w:ascii="Times New Roman" w:hAnsi="Times New Roman"/>
          <w:sz w:val="28"/>
          <w:szCs w:val="28"/>
        </w:rPr>
        <w:t>3</w:t>
      </w:r>
      <w:r w:rsidR="00C50BDB">
        <w:rPr>
          <w:rFonts w:ascii="Times New Roman" w:hAnsi="Times New Roman"/>
          <w:sz w:val="28"/>
          <w:szCs w:val="28"/>
        </w:rPr>
        <w:t>.4), пропорционально энергии сигнала и соответствующий сомножитель можно привести к константе.</w:t>
      </w:r>
    </w:p>
    <w:p w:rsidR="00C50BDB" w:rsidRDefault="000936E3" w:rsidP="00DE473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Подставив (3.4) в (3</w:t>
      </w:r>
      <w:r w:rsidR="00C50BDB">
        <w:rPr>
          <w:rFonts w:ascii="Times New Roman" w:hAnsi="Times New Roman"/>
          <w:sz w:val="28"/>
          <w:szCs w:val="28"/>
        </w:rPr>
        <w:t xml:space="preserve">.3) и выполнив интегрирование </w:t>
      </w:r>
      <w:proofErr w:type="gramStart"/>
      <w:r w:rsidR="00C50BDB">
        <w:rPr>
          <w:rFonts w:ascii="Times New Roman" w:hAnsi="Times New Roman"/>
          <w:sz w:val="28"/>
          <w:szCs w:val="28"/>
        </w:rPr>
        <w:t xml:space="preserve">по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C50BDB">
        <w:rPr>
          <w:rFonts w:ascii="Times New Roman" w:hAnsi="Times New Roman"/>
          <w:sz w:val="28"/>
          <w:szCs w:val="28"/>
        </w:rPr>
        <w:t>,</w:t>
      </w:r>
      <w:proofErr w:type="gramEnd"/>
      <w:r w:rsidR="00C50BDB">
        <w:rPr>
          <w:rFonts w:ascii="Times New Roman" w:hAnsi="Times New Roman"/>
          <w:sz w:val="28"/>
          <w:szCs w:val="28"/>
        </w:rPr>
        <w:t xml:space="preserve"> получаем</w:t>
      </w:r>
    </w:p>
    <w:p w:rsidR="00C50BDB" w:rsidRPr="00C50BDB" w:rsidRDefault="00C50BDB" w:rsidP="00DE473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+T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ap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ap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0936E3">
        <w:rPr>
          <w:rFonts w:ascii="Times New Roman" w:hAnsi="Times New Roman"/>
          <w:sz w:val="28"/>
          <w:szCs w:val="28"/>
        </w:rPr>
        <w:t xml:space="preserve">   (3</w:t>
      </w:r>
      <w:r w:rsidRPr="00C50BDB">
        <w:rPr>
          <w:rFonts w:ascii="Times New Roman" w:hAnsi="Times New Roman"/>
          <w:sz w:val="28"/>
          <w:szCs w:val="28"/>
        </w:rPr>
        <w:t>.5)</w:t>
      </w:r>
    </w:p>
    <w:p w:rsidR="00C50BDB" w:rsidRDefault="00C50BDB" w:rsidP="00DE473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C50BDB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C50B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функция Бесселя нулевого порядка от мнимого аргумента;</w:t>
      </w:r>
    </w:p>
    <w:p w:rsidR="00C50BDB" w:rsidRDefault="00C50BDB" w:rsidP="00C50BD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,τ,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,τ,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,τ,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0936E3">
        <w:rPr>
          <w:rFonts w:ascii="Times New Roman" w:hAnsi="Times New Roman"/>
          <w:sz w:val="28"/>
          <w:szCs w:val="28"/>
        </w:rPr>
        <w:t xml:space="preserve">       (3</w:t>
      </w:r>
      <w:r>
        <w:rPr>
          <w:rFonts w:ascii="Times New Roman" w:hAnsi="Times New Roman"/>
          <w:sz w:val="28"/>
          <w:szCs w:val="28"/>
        </w:rPr>
        <w:t>.6)</w:t>
      </w:r>
      <w:r w:rsidRPr="00C50B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C50B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огибающая сигнала на выходе согласованного фильтра (коррелятора);</w:t>
      </w:r>
    </w:p>
    <w:p w:rsidR="00C50BDB" w:rsidRPr="000460AE" w:rsidRDefault="000460AE" w:rsidP="00C50BD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,τ,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дк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cos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t+2π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dt</m:t>
            </m:r>
          </m:e>
        </m:nary>
      </m:oMath>
      <w:r w:rsidRPr="000460AE">
        <w:rPr>
          <w:rFonts w:ascii="Times New Roman" w:hAnsi="Times New Roman"/>
          <w:sz w:val="28"/>
          <w:szCs w:val="28"/>
        </w:rPr>
        <w:t xml:space="preserve"> </w:t>
      </w:r>
    </w:p>
    <w:p w:rsidR="000460AE" w:rsidRPr="000460AE" w:rsidRDefault="000460AE" w:rsidP="000460A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,τ,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дк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sin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t+2π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dt</m:t>
            </m:r>
          </m:e>
        </m:nary>
      </m:oMath>
      <w:r w:rsidRPr="000460AE">
        <w:rPr>
          <w:rFonts w:ascii="Times New Roman" w:hAnsi="Times New Roman"/>
          <w:sz w:val="28"/>
          <w:szCs w:val="28"/>
        </w:rPr>
        <w:t xml:space="preserve">         (</w:t>
      </w:r>
      <w:r w:rsidR="000936E3">
        <w:rPr>
          <w:rFonts w:ascii="Times New Roman" w:hAnsi="Times New Roman"/>
          <w:sz w:val="28"/>
          <w:szCs w:val="28"/>
        </w:rPr>
        <w:t>3</w:t>
      </w:r>
      <w:r w:rsidRPr="000460AE">
        <w:rPr>
          <w:rFonts w:ascii="Times New Roman" w:hAnsi="Times New Roman"/>
          <w:sz w:val="28"/>
          <w:szCs w:val="28"/>
        </w:rPr>
        <w:t>.7)</w:t>
      </w:r>
    </w:p>
    <w:p w:rsidR="000460AE" w:rsidRDefault="000460AE" w:rsidP="000460A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синфазная и квадратурная компоненты соответственно.</w:t>
      </w:r>
    </w:p>
    <w:p w:rsidR="000460AE" w:rsidRDefault="000460AE" w:rsidP="005A409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Сигналы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дк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e>
        </m:d>
      </m:oMath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cos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t++2π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sin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t+2π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формируются соответствующими опорными генераторами (дальномерного кода и гармонического колебания) с соответствующими значениями параметров </w:t>
      </w:r>
      <m:oMath>
        <m:r>
          <w:rPr>
            <w:rFonts w:ascii="Cambria Math" w:hAnsi="Cambria Math"/>
            <w:sz w:val="28"/>
            <w:szCs w:val="28"/>
            <w:lang w:val="en-US"/>
          </w:rPr>
          <m:t>τ</m:t>
        </m:r>
      </m:oMath>
      <w:r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 w:rsidR="000460AE" w:rsidRDefault="000936E3" w:rsidP="005A409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Располагая АПВ (3</w:t>
      </w:r>
      <w:r w:rsidR="000460AE">
        <w:rPr>
          <w:rFonts w:ascii="Times New Roman" w:hAnsi="Times New Roman"/>
          <w:sz w:val="28"/>
          <w:szCs w:val="28"/>
        </w:rPr>
        <w:t xml:space="preserve">.5) можно вычислить любые оценки </w:t>
      </w:r>
      <w:r w:rsidR="000C4368">
        <w:rPr>
          <w:rFonts w:ascii="Times New Roman" w:hAnsi="Times New Roman"/>
          <w:sz w:val="28"/>
          <w:szCs w:val="28"/>
        </w:rPr>
        <w:t xml:space="preserve">задержки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  <w:r w:rsidR="000C4368">
        <w:rPr>
          <w:rFonts w:ascii="Times New Roman" w:hAnsi="Times New Roman"/>
          <w:sz w:val="28"/>
          <w:szCs w:val="28"/>
        </w:rPr>
        <w:t>и доплеровского смещения частоты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</m:e>
        </m:acc>
      </m:oMath>
      <w:r w:rsidR="000C4368">
        <w:rPr>
          <w:rFonts w:ascii="Times New Roman" w:hAnsi="Times New Roman"/>
          <w:sz w:val="28"/>
          <w:szCs w:val="28"/>
        </w:rPr>
        <w:t>. Рассматриваются оценки, соответствующие максимум АПВ, т.е.</w:t>
      </w:r>
    </w:p>
    <w:p w:rsidR="000C4368" w:rsidRPr="000D1826" w:rsidRDefault="00303F61" w:rsidP="000460A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τ,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доп</m:t>
                  </m:r>
                </m:sub>
              </m:sSub>
            </m:e>
          </m:mr>
        </m:m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+T</m:t>
                </m:r>
              </m:sup>
            </m:sSubSup>
          </m:e>
        </m:d>
      </m:oMath>
      <w:r w:rsidR="000D1826">
        <w:rPr>
          <w:rFonts w:ascii="Times New Roman" w:hAnsi="Times New Roman"/>
          <w:i/>
          <w:sz w:val="28"/>
          <w:szCs w:val="28"/>
        </w:rPr>
        <w:t xml:space="preserve">      </w:t>
      </w:r>
      <w:r w:rsidR="000936E3">
        <w:rPr>
          <w:rFonts w:ascii="Times New Roman" w:hAnsi="Times New Roman"/>
          <w:sz w:val="28"/>
          <w:szCs w:val="28"/>
        </w:rPr>
        <w:t>(3</w:t>
      </w:r>
      <w:r w:rsidR="000D1826">
        <w:rPr>
          <w:rFonts w:ascii="Times New Roman" w:hAnsi="Times New Roman"/>
          <w:sz w:val="28"/>
          <w:szCs w:val="28"/>
        </w:rPr>
        <w:t>.8)</w:t>
      </w:r>
    </w:p>
    <w:p w:rsidR="000C4368" w:rsidRDefault="000C4368" w:rsidP="000460A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обозначает</w:t>
      </w:r>
      <w:proofErr w:type="gramEnd"/>
      <w:r>
        <w:rPr>
          <w:rFonts w:ascii="Times New Roman" w:hAnsi="Times New Roman"/>
          <w:sz w:val="28"/>
          <w:szCs w:val="28"/>
        </w:rPr>
        <w:t xml:space="preserve"> функцию, обратную функции нахождения максимума.</w:t>
      </w:r>
    </w:p>
    <w:p w:rsidR="000460AE" w:rsidRDefault="000D1826" w:rsidP="000D18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Поскольку априорные плотности вероятности распределения </w:t>
      </w:r>
      <w:proofErr w:type="gramStart"/>
      <w:r>
        <w:rPr>
          <w:rFonts w:ascii="Times New Roman" w:hAnsi="Times New Roman"/>
          <w:sz w:val="28"/>
          <w:szCs w:val="28"/>
        </w:rPr>
        <w:t xml:space="preserve">параметров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>
        <w:rPr>
          <w:rFonts w:ascii="Times New Roman" w:hAnsi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приняты равномерными в заданных диапазонах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ap</m:t>
            </m:r>
          </m:sub>
        </m:sSub>
      </m:oMath>
      <w:r w:rsidRPr="000D18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д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ap</m:t>
            </m:r>
          </m:sub>
        </m:sSub>
      </m:oMath>
      <w:r w:rsidR="000936E3">
        <w:rPr>
          <w:rFonts w:ascii="Times New Roman" w:hAnsi="Times New Roman"/>
          <w:sz w:val="28"/>
          <w:szCs w:val="28"/>
        </w:rPr>
        <w:t xml:space="preserve"> их роль в нахождении оценок (3</w:t>
      </w:r>
      <w:r>
        <w:rPr>
          <w:rFonts w:ascii="Times New Roman" w:hAnsi="Times New Roman"/>
          <w:sz w:val="28"/>
          <w:szCs w:val="28"/>
        </w:rPr>
        <w:t xml:space="preserve">.8) сводится к фиксированной двумерно области </w:t>
      </w:r>
      <w:r w:rsidRPr="000D1826">
        <w:rPr>
          <w:rFonts w:ascii="Times New Roman" w:hAnsi="Times New Roman"/>
          <w:sz w:val="28"/>
          <w:szCs w:val="28"/>
        </w:rPr>
        <w:t>[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ap</m:t>
            </m:r>
          </m:sub>
        </m:sSub>
      </m:oMath>
      <w:r w:rsidRPr="000D182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д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ap</m:t>
            </m:r>
          </m:sub>
        </m:sSub>
      </m:oMath>
      <w:r w:rsidRPr="000D1826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 w:rsidR="002E1DD0" w:rsidRDefault="002E1DD0" w:rsidP="000D18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Другим практическим приближением относительно строгого решающего правила является отказ от нахождения истинного максимум, а </w:t>
      </w:r>
      <w:r>
        <w:rPr>
          <w:rFonts w:ascii="Times New Roman" w:hAnsi="Times New Roman"/>
          <w:sz w:val="28"/>
          <w:szCs w:val="28"/>
        </w:rPr>
        <w:lastRenderedPageBreak/>
        <w:t xml:space="preserve">поиск такого </w:t>
      </w:r>
      <w:proofErr w:type="gramStart"/>
      <w:r>
        <w:rPr>
          <w:rFonts w:ascii="Times New Roman" w:hAnsi="Times New Roman"/>
          <w:sz w:val="28"/>
          <w:szCs w:val="28"/>
        </w:rPr>
        <w:t xml:space="preserve">значения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e>
            </m:acc>
          </m:e>
        </m:d>
      </m:oMath>
      <w:r w:rsidR="006D0467">
        <w:rPr>
          <w:rFonts w:ascii="Times New Roman" w:hAnsi="Times New Roman"/>
          <w:sz w:val="28"/>
          <w:szCs w:val="28"/>
        </w:rPr>
        <w:t>,</w:t>
      </w:r>
      <w:proofErr w:type="gramEnd"/>
      <w:r w:rsidR="006D0467">
        <w:rPr>
          <w:rFonts w:ascii="Times New Roman" w:hAnsi="Times New Roman"/>
          <w:sz w:val="28"/>
          <w:szCs w:val="28"/>
        </w:rPr>
        <w:t xml:space="preserve"> которое больш</w:t>
      </w:r>
      <w:r>
        <w:rPr>
          <w:rFonts w:ascii="Times New Roman" w:hAnsi="Times New Roman"/>
          <w:sz w:val="28"/>
          <w:szCs w:val="28"/>
        </w:rPr>
        <w:t xml:space="preserve">е некоторого заданного порога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2E1DD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Значение порога выбирается близким к максимальному значению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2E1DD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Такая процедура позволяет в 2 раза уменьшить число рассматриваемых значений каждого из аргументов τ </w:t>
      </w:r>
      <w:proofErr w:type="gramStart"/>
      <w:r>
        <w:rPr>
          <w:rFonts w:ascii="Times New Roman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Кроме того, при таком подходе решающее правило заменяется на более простые операции определения значения </w:t>
      </w:r>
      <w:proofErr w:type="gramStart"/>
      <w:r>
        <w:rPr>
          <w:rFonts w:ascii="Times New Roman" w:hAnsi="Times New Roman"/>
          <w:sz w:val="28"/>
          <w:szCs w:val="28"/>
        </w:rPr>
        <w:t xml:space="preserve">огибающей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доп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 w:rsidR="004975E9" w:rsidRPr="004975E9">
        <w:rPr>
          <w:rFonts w:ascii="Times New Roman" w:hAnsi="Times New Roman"/>
          <w:sz w:val="28"/>
          <w:szCs w:val="28"/>
        </w:rPr>
        <w:t xml:space="preserve"> </w:t>
      </w:r>
      <w:r w:rsidR="004975E9">
        <w:rPr>
          <w:rFonts w:ascii="Times New Roman" w:hAnsi="Times New Roman"/>
          <w:sz w:val="28"/>
          <w:szCs w:val="28"/>
        </w:rPr>
        <w:t>для</w:t>
      </w:r>
      <w:proofErr w:type="gramEnd"/>
      <w:r w:rsidR="004975E9">
        <w:rPr>
          <w:rFonts w:ascii="Times New Roman" w:hAnsi="Times New Roman"/>
          <w:sz w:val="28"/>
          <w:szCs w:val="28"/>
        </w:rPr>
        <w:t xml:space="preserve"> последовательных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4975E9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доп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4975E9">
        <w:rPr>
          <w:rFonts w:ascii="Times New Roman" w:hAnsi="Times New Roman"/>
          <w:sz w:val="28"/>
          <w:szCs w:val="28"/>
        </w:rPr>
        <w:t xml:space="preserve"> и сравнения полученного значения с порогом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4975E9">
        <w:rPr>
          <w:rFonts w:ascii="Times New Roman" w:hAnsi="Times New Roman"/>
          <w:sz w:val="28"/>
          <w:szCs w:val="28"/>
        </w:rPr>
        <w:t xml:space="preserve">. В качестве решения, т.е. </w:t>
      </w:r>
      <w:proofErr w:type="gramStart"/>
      <w:r w:rsidR="004975E9">
        <w:rPr>
          <w:rFonts w:ascii="Times New Roman" w:hAnsi="Times New Roman"/>
          <w:sz w:val="28"/>
          <w:szCs w:val="28"/>
        </w:rPr>
        <w:t xml:space="preserve">оценок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</m:e>
        </m:acc>
      </m:oMath>
      <w:r w:rsidR="004975E9">
        <w:rPr>
          <w:rFonts w:ascii="Times New Roman" w:hAnsi="Times New Roman"/>
          <w:sz w:val="28"/>
          <w:szCs w:val="28"/>
        </w:rPr>
        <w:t xml:space="preserve"> принимаются</w:t>
      </w:r>
      <w:proofErr w:type="gramEnd"/>
      <w:r w:rsidR="004975E9">
        <w:rPr>
          <w:rFonts w:ascii="Times New Roman" w:hAnsi="Times New Roman"/>
          <w:sz w:val="28"/>
          <w:szCs w:val="28"/>
        </w:rPr>
        <w:t xml:space="preserve"> такие значения, при которых наблюдается превышение порога, т.е.</w:t>
      </w:r>
    </w:p>
    <w:p w:rsidR="004975E9" w:rsidRPr="004975E9" w:rsidRDefault="004975E9" w:rsidP="004975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0936E3">
        <w:rPr>
          <w:rFonts w:ascii="Times New Roman" w:hAnsi="Times New Roman"/>
          <w:sz w:val="28"/>
          <w:szCs w:val="28"/>
        </w:rPr>
        <w:t xml:space="preserve">     (3</w:t>
      </w:r>
      <w:r>
        <w:rPr>
          <w:rFonts w:ascii="Times New Roman" w:hAnsi="Times New Roman"/>
          <w:sz w:val="28"/>
          <w:szCs w:val="28"/>
        </w:rPr>
        <w:t>.9)</w:t>
      </w:r>
    </w:p>
    <w:p w:rsidR="00C64A93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Начальными условиями задачи </w:t>
      </w:r>
      <w:r w:rsidR="002E1DD0">
        <w:rPr>
          <w:rFonts w:ascii="Times New Roman" w:hAnsi="Times New Roman"/>
          <w:sz w:val="28"/>
          <w:szCs w:val="28"/>
        </w:rPr>
        <w:t xml:space="preserve">поиска </w:t>
      </w:r>
      <w:r w:rsidRPr="00D62FD6">
        <w:rPr>
          <w:rFonts w:ascii="Times New Roman" w:hAnsi="Times New Roman"/>
          <w:sz w:val="28"/>
          <w:szCs w:val="28"/>
        </w:rPr>
        <w:t>будут:</w:t>
      </w:r>
    </w:p>
    <w:p w:rsidR="006D0467" w:rsidRPr="006D0467" w:rsidRDefault="006D0467" w:rsidP="001F3AD3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Требуемое значение вероятности правильного обнаружения;</w:t>
      </w:r>
    </w:p>
    <w:p w:rsidR="00C64A93" w:rsidRPr="00D62FD6" w:rsidRDefault="00C64A93" w:rsidP="001F3AD3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Вероятность </w:t>
      </w:r>
      <w:r w:rsidRPr="00B04C8F">
        <w:rPr>
          <w:rFonts w:ascii="Times New Roman" w:hAnsi="Times New Roman"/>
          <w:sz w:val="28"/>
          <w:szCs w:val="28"/>
        </w:rPr>
        <w:t>ложной тревоги</w:t>
      </w:r>
      <w:r w:rsidRPr="00D62FD6">
        <w:rPr>
          <w:rFonts w:ascii="Times New Roman" w:hAnsi="Times New Roman"/>
          <w:sz w:val="28"/>
          <w:szCs w:val="28"/>
        </w:rPr>
        <w:t xml:space="preserve"> для всей процедуры поиска;</w:t>
      </w:r>
    </w:p>
    <w:p w:rsidR="00C64A93" w:rsidRPr="00D62FD6" w:rsidRDefault="00C64A93" w:rsidP="001F3AD3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Диапазон отношения сигнал/шум;</w:t>
      </w:r>
    </w:p>
    <w:p w:rsidR="00C64A93" w:rsidRPr="00436E79" w:rsidRDefault="00C64A93" w:rsidP="001F3AD3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Диапазон поиска по дальности и скорости;</w:t>
      </w:r>
    </w:p>
    <w:p w:rsidR="00C64A93" w:rsidRPr="00D62FD6" w:rsidRDefault="00C64A93" w:rsidP="001F3AD3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Конечными результатами, которые будут определять структуру приемника, будут:</w:t>
      </w:r>
    </w:p>
    <w:p w:rsidR="00C64A93" w:rsidRPr="00D62FD6" w:rsidRDefault="00C64A93" w:rsidP="001F3AD3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Количество корреляторов, необходимых для обработки сигнала при параллельном либо последовательном поиске;</w:t>
      </w:r>
    </w:p>
    <w:p w:rsidR="00C64A93" w:rsidRPr="00D62FD6" w:rsidRDefault="00C64A93" w:rsidP="001F3AD3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Время накопления сигнала;</w:t>
      </w:r>
    </w:p>
    <w:p w:rsidR="00C64A93" w:rsidRPr="00D62FD6" w:rsidRDefault="00C64A93" w:rsidP="001F3AD3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Обоснование схемы обнаружителя сигнала (интегрирование в корреляторе; некогерентное накопление выходных отсчетов корреляционных сумм; комбинированный ― интегрирование в корреляторе с некогерентным накопление отсчетов на его выходе);</w:t>
      </w:r>
    </w:p>
    <w:p w:rsidR="000D1826" w:rsidRPr="004975E9" w:rsidRDefault="00C64A93" w:rsidP="001F3AD3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Если обнаружитель комбинированный, то необходимо определиться с числом некогерентных суммирований и временем накопления в корреляторе; если обнаружитель только с использованием интегрирования в корреляторе, то необходимо определиться с длительностью интегрирования, при которых обеспечивается требуемая </w:t>
      </w:r>
      <w:r w:rsidRPr="00D62FD6">
        <w:rPr>
          <w:rFonts w:ascii="Times New Roman" w:hAnsi="Times New Roman"/>
          <w:sz w:val="28"/>
          <w:szCs w:val="28"/>
        </w:rPr>
        <w:lastRenderedPageBreak/>
        <w:t>величина вероятности правильного обнаружения при заданном отношении сигнал шум.</w:t>
      </w:r>
    </w:p>
    <w:p w:rsidR="00C64A93" w:rsidRPr="00D62FD6" w:rsidRDefault="00C64A93" w:rsidP="001F3AD3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Рассмотрим </w:t>
      </w:r>
      <w:r>
        <w:rPr>
          <w:rFonts w:ascii="Times New Roman" w:hAnsi="Times New Roman"/>
          <w:sz w:val="28"/>
          <w:szCs w:val="28"/>
        </w:rPr>
        <w:t xml:space="preserve">четыре </w:t>
      </w:r>
      <w:r w:rsidRPr="00D62FD6">
        <w:rPr>
          <w:rFonts w:ascii="Times New Roman" w:hAnsi="Times New Roman"/>
          <w:sz w:val="28"/>
          <w:szCs w:val="28"/>
        </w:rPr>
        <w:t>варианта возможного решения задачи обнаружения сигнала:</w:t>
      </w:r>
    </w:p>
    <w:p w:rsidR="00C64A93" w:rsidRPr="00D62FD6" w:rsidRDefault="00C64A93" w:rsidP="001F3AD3">
      <w:pPr>
        <w:numPr>
          <w:ilvl w:val="0"/>
          <w:numId w:val="8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Накопление в корреляторе на интервале времени равного длительности периода </w:t>
      </w:r>
      <w:r>
        <w:rPr>
          <w:rFonts w:ascii="Times New Roman" w:hAnsi="Times New Roman"/>
          <w:sz w:val="28"/>
          <w:szCs w:val="28"/>
        </w:rPr>
        <w:t>псевдослучайной последовательности (</w:t>
      </w:r>
      <w:r w:rsidRPr="00D62FD6">
        <w:rPr>
          <w:rFonts w:ascii="Times New Roman" w:hAnsi="Times New Roman"/>
          <w:sz w:val="28"/>
          <w:szCs w:val="28"/>
        </w:rPr>
        <w:t>ПСП</w:t>
      </w:r>
      <w:r>
        <w:rPr>
          <w:rFonts w:ascii="Times New Roman" w:hAnsi="Times New Roman"/>
          <w:sz w:val="28"/>
          <w:szCs w:val="28"/>
        </w:rPr>
        <w:t>)</w:t>
      </w:r>
      <w:r w:rsidRPr="00D62FD6">
        <w:rPr>
          <w:rFonts w:ascii="Times New Roman" w:hAnsi="Times New Roman"/>
          <w:sz w:val="28"/>
          <w:szCs w:val="28"/>
        </w:rPr>
        <w:t xml:space="preserve"> (3.15 мс);</w:t>
      </w:r>
    </w:p>
    <w:p w:rsidR="00C64A93" w:rsidRPr="00D62FD6" w:rsidRDefault="00C64A93" w:rsidP="001F3AD3">
      <w:pPr>
        <w:numPr>
          <w:ilvl w:val="0"/>
          <w:numId w:val="8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Накопление в корреляторе на интервале времени равного утроенной длительности периода ПСП (9.45 мс);</w:t>
      </w:r>
    </w:p>
    <w:p w:rsidR="00C64A93" w:rsidRPr="00D62FD6" w:rsidRDefault="00C64A93" w:rsidP="001F3AD3">
      <w:pPr>
        <w:pStyle w:val="a3"/>
        <w:numPr>
          <w:ilvl w:val="0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Некогерентный обнаружитель с накоплением в корреляторе на интервале времени, равном длительности периода ПСП (3.15 мс) с выбором необходимого числа некогерентных суммирований. </w:t>
      </w:r>
    </w:p>
    <w:p w:rsidR="00C64A93" w:rsidRPr="006018EA" w:rsidRDefault="00C64A93" w:rsidP="001F3AD3">
      <w:pPr>
        <w:pStyle w:val="a3"/>
        <w:numPr>
          <w:ilvl w:val="0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Комбинированный обнаружитель с накоплением в корреляторе на интервале времени, равном двум периодам ПСП (6.3 мс) с выбором необходимого числа некогерентных суммирований.</w:t>
      </w:r>
    </w:p>
    <w:p w:rsidR="00C64A93" w:rsidRPr="00D62FD6" w:rsidRDefault="00C64A93" w:rsidP="001F3AD3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Для всех случаев определимся с числом анализируемых ячеек поиска. </w:t>
      </w:r>
    </w:p>
    <w:p w:rsidR="00C64A93" w:rsidRPr="00D62FD6" w:rsidRDefault="00C64A93" w:rsidP="001F3AD3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Как видно из</w:t>
      </w:r>
      <w:r w:rsidR="006018EA">
        <w:rPr>
          <w:rFonts w:ascii="Times New Roman" w:hAnsi="Times New Roman"/>
          <w:sz w:val="28"/>
          <w:szCs w:val="28"/>
        </w:rPr>
        <w:t xml:space="preserve"> Рисунка 1.</w:t>
      </w:r>
      <w:r w:rsidR="006018EA" w:rsidRPr="006018EA">
        <w:rPr>
          <w:rFonts w:ascii="Times New Roman" w:hAnsi="Times New Roman"/>
          <w:sz w:val="28"/>
          <w:szCs w:val="28"/>
        </w:rPr>
        <w:t>2</w:t>
      </w:r>
      <w:r w:rsidRPr="00D62FD6">
        <w:rPr>
          <w:rFonts w:ascii="Times New Roman" w:hAnsi="Times New Roman"/>
          <w:sz w:val="28"/>
          <w:szCs w:val="28"/>
        </w:rPr>
        <w:t>: длительность интервала поиска составляет 0.5544 сек. На начало каждого сеанса поиска сигнала задано, что неопределенность по дальности составляет 6 км, откуда рассчитыва</w:t>
      </w:r>
      <w:r>
        <w:rPr>
          <w:rFonts w:ascii="Times New Roman" w:hAnsi="Times New Roman"/>
          <w:sz w:val="28"/>
          <w:szCs w:val="28"/>
        </w:rPr>
        <w:t xml:space="preserve">ем неопределенность по задержке </w:t>
      </w:r>
      <w:r w:rsidRPr="00D62FD6">
        <w:rPr>
          <w:rFonts w:ascii="Times New Roman" w:hAnsi="Times New Roman"/>
          <w:sz w:val="28"/>
          <w:szCs w:val="28"/>
        </w:rPr>
        <w:t xml:space="preserve">- 20 мкс. </w:t>
      </w:r>
      <w:r w:rsidRPr="00031641">
        <w:rPr>
          <w:rFonts w:ascii="Times New Roman" w:hAnsi="Times New Roman"/>
          <w:sz w:val="28"/>
          <w:szCs w:val="28"/>
        </w:rPr>
        <w:t>Следовательно</w:t>
      </w:r>
      <w:r>
        <w:rPr>
          <w:rFonts w:ascii="Times New Roman" w:hAnsi="Times New Roman"/>
          <w:sz w:val="28"/>
          <w:szCs w:val="28"/>
        </w:rPr>
        <w:t xml:space="preserve">, </w:t>
      </w:r>
      <w:r w:rsidRPr="00D62FD6">
        <w:rPr>
          <w:rFonts w:ascii="Times New Roman" w:hAnsi="Times New Roman"/>
          <w:sz w:val="28"/>
          <w:szCs w:val="28"/>
        </w:rPr>
        <w:t xml:space="preserve">область возможных значений поиска задержки сигнала [0;20] мкс. </w:t>
      </w:r>
      <w:r>
        <w:rPr>
          <w:rFonts w:ascii="Times New Roman" w:hAnsi="Times New Roman"/>
          <w:sz w:val="28"/>
          <w:szCs w:val="28"/>
        </w:rPr>
        <w:t xml:space="preserve">Согласно литературе </w:t>
      </w:r>
      <w:r w:rsidRPr="00B04C8F">
        <w:rPr>
          <w:rFonts w:ascii="Times New Roman" w:hAnsi="Times New Roman"/>
          <w:sz w:val="28"/>
          <w:szCs w:val="28"/>
        </w:rPr>
        <w:t xml:space="preserve">[1]: </w:t>
      </w:r>
      <w:r>
        <w:rPr>
          <w:rFonts w:ascii="Times New Roman" w:hAnsi="Times New Roman"/>
          <w:sz w:val="28"/>
          <w:szCs w:val="28"/>
        </w:rPr>
        <w:t>з</w:t>
      </w:r>
      <w:r w:rsidRPr="00D62FD6">
        <w:rPr>
          <w:rFonts w:ascii="Times New Roman" w:hAnsi="Times New Roman"/>
          <w:sz w:val="28"/>
          <w:szCs w:val="28"/>
        </w:rPr>
        <w:t xml:space="preserve">ная длительность символа псевдослучайной последовательности получаем число ячеек поиска по задержке ― 52. Также </w:t>
      </w:r>
      <w:r>
        <w:rPr>
          <w:rFonts w:ascii="Times New Roman" w:hAnsi="Times New Roman"/>
          <w:sz w:val="28"/>
          <w:szCs w:val="28"/>
        </w:rPr>
        <w:t xml:space="preserve">из документа «Структура информационно-измерительных радиосигналов, излучаемых в межспутниковой радиолинии» </w:t>
      </w:r>
      <w:r w:rsidRPr="00D62FD6">
        <w:rPr>
          <w:rFonts w:ascii="Times New Roman" w:hAnsi="Times New Roman"/>
          <w:sz w:val="28"/>
          <w:szCs w:val="28"/>
        </w:rPr>
        <w:t xml:space="preserve">задано, что неопределенность по скорости составляет 6 м/с. Откуда получаем интервал неопределенности по доплеровской частоте ― 44 Гц. </w:t>
      </w:r>
    </w:p>
    <w:p w:rsidR="00C64A93" w:rsidRPr="00D62FD6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В [1] рекомендовано размер ячейки поиска по частоте выбирать с учетом соотношения:</w:t>
      </w:r>
    </w:p>
    <w:p w:rsidR="0050503E" w:rsidRPr="00D62FD6" w:rsidRDefault="00C64A93" w:rsidP="00C64A9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</w:rPr>
          <m:t xml:space="preserve">f=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3T</m:t>
            </m:r>
          </m:den>
        </m:f>
      </m:oMath>
      <w:r w:rsidRPr="00D62FD6">
        <w:rPr>
          <w:rFonts w:ascii="Times New Roman" w:hAnsi="Times New Roman"/>
          <w:sz w:val="28"/>
          <w:szCs w:val="28"/>
        </w:rPr>
        <w:t xml:space="preserve">  где Т – длительность интервала накопления в корреляторе. </w:t>
      </w:r>
    </w:p>
    <w:p w:rsidR="00C64A93" w:rsidRPr="00D62FD6" w:rsidRDefault="0050503E" w:rsidP="003B126B">
      <w:pPr>
        <w:pStyle w:val="1"/>
        <w:numPr>
          <w:ilvl w:val="1"/>
          <w:numId w:val="25"/>
        </w:numPr>
        <w:tabs>
          <w:tab w:val="left" w:pos="0"/>
        </w:tabs>
        <w:spacing w:before="0" w:line="360" w:lineRule="auto"/>
        <w:ind w:left="0" w:firstLine="0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42440904"/>
      <w:bookmarkStart w:id="7" w:name="_Toc45364269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Расчет характеристик обнаружения для схемы</w:t>
      </w:r>
      <w:r w:rsidR="00C64A93" w:rsidRPr="00D62F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когерентным </w:t>
      </w:r>
      <w:r w:rsidR="00C64A93" w:rsidRPr="00D62FD6">
        <w:rPr>
          <w:rFonts w:ascii="Times New Roman" w:hAnsi="Times New Roman" w:cs="Times New Roman"/>
          <w:b/>
          <w:color w:val="auto"/>
          <w:sz w:val="28"/>
          <w:szCs w:val="28"/>
        </w:rPr>
        <w:t>накоплением на интервале периода ПСП</w:t>
      </w:r>
      <w:bookmarkEnd w:id="6"/>
      <w:bookmarkEnd w:id="7"/>
    </w:p>
    <w:p w:rsidR="00C64A93" w:rsidRPr="006D2027" w:rsidRDefault="00C64A93" w:rsidP="00C64A9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Как указано в [1]: величины отсчетов корреляционных сумм можно считать практически независимыми, так как корреляционная функция между ними практически равна нулю. Поэтому при наличии сигнала плотность </w:t>
      </w:r>
      <w:proofErr w:type="gramStart"/>
      <w:r w:rsidRPr="00D62FD6">
        <w:rPr>
          <w:rFonts w:ascii="Times New Roman" w:hAnsi="Times New Roman"/>
          <w:sz w:val="28"/>
          <w:szCs w:val="28"/>
        </w:rPr>
        <w:t xml:space="preserve">вероятности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</m:d>
      </m:oMath>
      <w:r w:rsidRPr="00D62FD6">
        <w:rPr>
          <w:rFonts w:ascii="Times New Roman" w:hAnsi="Times New Roman"/>
          <w:sz w:val="28"/>
          <w:szCs w:val="28"/>
        </w:rPr>
        <w:t xml:space="preserve"> случайной</w:t>
      </w:r>
      <w:proofErr w:type="gramEnd"/>
      <w:r w:rsidRPr="00D62FD6">
        <w:rPr>
          <w:rFonts w:ascii="Times New Roman" w:hAnsi="Times New Roman"/>
          <w:sz w:val="28"/>
          <w:szCs w:val="28"/>
        </w:rPr>
        <w:t xml:space="preserve"> величины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X= 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D62FD6">
        <w:rPr>
          <w:rFonts w:ascii="Times New Roman" w:hAnsi="Times New Roman"/>
          <w:sz w:val="28"/>
          <w:szCs w:val="28"/>
        </w:rPr>
        <w:t xml:space="preserve"> определяется законом </w:t>
      </w:r>
      <w:r w:rsidR="00201022">
        <w:rPr>
          <w:rFonts w:ascii="Times New Roman" w:hAnsi="Times New Roman"/>
          <w:sz w:val="28"/>
          <w:szCs w:val="28"/>
        </w:rPr>
        <w:t>Райса (3</w:t>
      </w:r>
      <w:r w:rsidR="001B4821">
        <w:rPr>
          <w:rFonts w:ascii="Times New Roman" w:hAnsi="Times New Roman"/>
          <w:sz w:val="28"/>
          <w:szCs w:val="28"/>
        </w:rPr>
        <w:t>.1</w:t>
      </w:r>
      <w:r w:rsidR="00B45A44">
        <w:rPr>
          <w:rFonts w:ascii="Times New Roman" w:hAnsi="Times New Roman"/>
          <w:sz w:val="28"/>
          <w:szCs w:val="28"/>
        </w:rPr>
        <w:t>0</w:t>
      </w:r>
      <w:r w:rsidRPr="006D2027">
        <w:rPr>
          <w:rFonts w:ascii="Times New Roman" w:hAnsi="Times New Roman"/>
          <w:sz w:val="28"/>
          <w:szCs w:val="28"/>
        </w:rPr>
        <w:t>).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64A93" w:rsidRPr="006D2027" w:rsidTr="00C64A93">
        <w:tc>
          <w:tcPr>
            <w:tcW w:w="8926" w:type="dxa"/>
          </w:tcPr>
          <w:p w:rsidR="00C64A93" w:rsidRPr="006D2027" w:rsidRDefault="00303F61" w:rsidP="00C64A93">
            <w:pPr>
              <w:spacing w:line="360" w:lineRule="auto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0.5AT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T/2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2AX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 ,    X≥0</m:t>
                </m:r>
              </m:oMath>
            </m:oMathPara>
          </w:p>
        </w:tc>
        <w:tc>
          <w:tcPr>
            <w:tcW w:w="702" w:type="dxa"/>
            <w:vAlign w:val="center"/>
          </w:tcPr>
          <w:p w:rsidR="00C64A93" w:rsidRPr="006D2027" w:rsidRDefault="00C64A93" w:rsidP="0037020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D2027">
              <w:rPr>
                <w:rFonts w:ascii="Times New Roman" w:hAnsi="Times New Roman"/>
                <w:sz w:val="28"/>
                <w:szCs w:val="28"/>
              </w:rPr>
              <w:t>(</w:t>
            </w:r>
            <w:r w:rsidR="00201022">
              <w:rPr>
                <w:rFonts w:ascii="Times New Roman" w:hAnsi="Times New Roman"/>
                <w:sz w:val="28"/>
                <w:szCs w:val="28"/>
              </w:rPr>
              <w:t>3</w:t>
            </w:r>
            <w:r w:rsidR="0037020F">
              <w:rPr>
                <w:rFonts w:ascii="Times New Roman" w:hAnsi="Times New Roman"/>
                <w:sz w:val="28"/>
                <w:szCs w:val="28"/>
              </w:rPr>
              <w:t>.1</w:t>
            </w:r>
            <w:r w:rsidR="00B45A44">
              <w:rPr>
                <w:rFonts w:ascii="Times New Roman" w:hAnsi="Times New Roman"/>
                <w:sz w:val="28"/>
                <w:szCs w:val="28"/>
              </w:rPr>
              <w:t>0</w:t>
            </w:r>
            <w:r w:rsidRPr="006D202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C64A93" w:rsidRPr="00D62FD6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D2027">
        <w:rPr>
          <w:rFonts w:ascii="Times New Roman" w:hAnsi="Times New Roman"/>
          <w:sz w:val="28"/>
          <w:szCs w:val="28"/>
        </w:rPr>
        <w:t xml:space="preserve">При отсутствии сигнала случайные величины </w:t>
      </w:r>
      <w:r w:rsidRPr="006D2027">
        <w:rPr>
          <w:rFonts w:ascii="Times New Roman" w:hAnsi="Times New Roman"/>
          <w:sz w:val="28"/>
          <w:szCs w:val="28"/>
          <w:lang w:val="en-US"/>
        </w:rPr>
        <w:t>I</w:t>
      </w:r>
      <w:r w:rsidRPr="006D2027">
        <w:rPr>
          <w:rFonts w:ascii="Times New Roman" w:hAnsi="Times New Roman"/>
          <w:sz w:val="28"/>
          <w:szCs w:val="28"/>
        </w:rPr>
        <w:t xml:space="preserve"> и </w:t>
      </w:r>
      <w:r w:rsidRPr="006D2027">
        <w:rPr>
          <w:rFonts w:ascii="Times New Roman" w:hAnsi="Times New Roman"/>
          <w:sz w:val="28"/>
          <w:szCs w:val="28"/>
          <w:lang w:val="en-US"/>
        </w:rPr>
        <w:t>Q</w:t>
      </w:r>
      <w:r w:rsidRPr="006D2027">
        <w:rPr>
          <w:rFonts w:ascii="Times New Roman" w:hAnsi="Times New Roman"/>
          <w:sz w:val="28"/>
          <w:szCs w:val="28"/>
        </w:rPr>
        <w:t xml:space="preserve"> также независимы и распределены по нормальному закону с нулевыми математическими ожидани</w:t>
      </w:r>
      <w:r w:rsidR="00AB6454">
        <w:rPr>
          <w:rFonts w:ascii="Times New Roman" w:hAnsi="Times New Roman"/>
          <w:sz w:val="28"/>
          <w:szCs w:val="28"/>
        </w:rPr>
        <w:t>ям</w:t>
      </w:r>
      <w:r w:rsidR="00201022">
        <w:rPr>
          <w:rFonts w:ascii="Times New Roman" w:hAnsi="Times New Roman"/>
          <w:sz w:val="28"/>
          <w:szCs w:val="28"/>
        </w:rPr>
        <w:t>и и одинаковыми дисперсиями (3</w:t>
      </w:r>
      <w:r w:rsidR="00B45A44">
        <w:rPr>
          <w:rFonts w:ascii="Times New Roman" w:hAnsi="Times New Roman"/>
          <w:sz w:val="28"/>
          <w:szCs w:val="28"/>
        </w:rPr>
        <w:t>.11</w:t>
      </w:r>
      <w:r w:rsidRPr="006D2027">
        <w:rPr>
          <w:rFonts w:ascii="Times New Roman" w:hAnsi="Times New Roman"/>
          <w:sz w:val="28"/>
          <w:szCs w:val="28"/>
        </w:rPr>
        <w:t xml:space="preserve">). Поэтому плотность вероятности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</m:oMath>
      <w:r w:rsidRPr="006D2027">
        <w:rPr>
          <w:rFonts w:ascii="Times New Roman" w:hAnsi="Times New Roman"/>
          <w:sz w:val="28"/>
          <w:szCs w:val="28"/>
        </w:rPr>
        <w:t xml:space="preserve">случайной </w:t>
      </w:r>
      <w:proofErr w:type="gramStart"/>
      <w:r w:rsidRPr="006D2027">
        <w:rPr>
          <w:rFonts w:ascii="Times New Roman" w:hAnsi="Times New Roman"/>
          <w:sz w:val="28"/>
          <w:szCs w:val="28"/>
        </w:rPr>
        <w:t xml:space="preserve">величины </w:t>
      </w:r>
      <m:oMath>
        <m:r>
          <w:rPr>
            <w:rFonts w:ascii="Cambria Math" w:eastAsia="Times New Roman" w:hAnsi="Cambria Math"/>
            <w:sz w:val="28"/>
            <w:szCs w:val="28"/>
          </w:rPr>
          <m:t>X</m:t>
        </m:r>
      </m:oMath>
      <w:r w:rsidR="00201022">
        <w:rPr>
          <w:rFonts w:ascii="Times New Roman" w:hAnsi="Times New Roman"/>
          <w:sz w:val="28"/>
          <w:szCs w:val="28"/>
        </w:rPr>
        <w:t xml:space="preserve"> будет</w:t>
      </w:r>
      <w:proofErr w:type="gramEnd"/>
      <w:r w:rsidR="00201022">
        <w:rPr>
          <w:rFonts w:ascii="Times New Roman" w:hAnsi="Times New Roman"/>
          <w:sz w:val="28"/>
          <w:szCs w:val="28"/>
        </w:rPr>
        <w:t xml:space="preserve"> рэлеевской (3</w:t>
      </w:r>
      <w:r w:rsidR="00B45A44">
        <w:rPr>
          <w:rFonts w:ascii="Times New Roman" w:hAnsi="Times New Roman"/>
          <w:sz w:val="28"/>
          <w:szCs w:val="28"/>
        </w:rPr>
        <w:t>.12</w:t>
      </w:r>
      <w:r w:rsidRPr="006D2027">
        <w:rPr>
          <w:rFonts w:ascii="Times New Roman" w:hAnsi="Times New Roman"/>
          <w:sz w:val="28"/>
          <w:szCs w:val="28"/>
        </w:rPr>
        <w:t>).</w:t>
      </w:r>
    </w:p>
    <w:p w:rsidR="00C64A93" w:rsidRPr="0006398E" w:rsidRDefault="00C64A93" w:rsidP="00C64A9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=ATcos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/2</m:t>
          </m:r>
        </m:oMath>
      </m:oMathPara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64A93" w:rsidTr="00C64A93">
        <w:tc>
          <w:tcPr>
            <w:tcW w:w="8926" w:type="dxa"/>
          </w:tcPr>
          <w:p w:rsidR="00C64A93" w:rsidRPr="0006398E" w:rsidRDefault="00C64A93" w:rsidP="00C64A9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Q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ATsin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2" w:type="dxa"/>
            <w:vAlign w:val="center"/>
          </w:tcPr>
          <w:p w:rsidR="00C64A93" w:rsidRDefault="00C64A93" w:rsidP="0037020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="00201022">
              <w:rPr>
                <w:rFonts w:ascii="Times New Roman" w:hAnsi="Times New Roman"/>
                <w:sz w:val="28"/>
                <w:szCs w:val="28"/>
              </w:rPr>
              <w:t>3</w:t>
            </w:r>
            <w:r w:rsidR="00B45A44">
              <w:rPr>
                <w:rFonts w:ascii="Times New Roman" w:hAnsi="Times New Roman"/>
                <w:sz w:val="28"/>
                <w:szCs w:val="28"/>
              </w:rPr>
              <w:t>.11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C64A93" w:rsidRPr="0006398E" w:rsidRDefault="00303F61" w:rsidP="00C64A9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T/4</m:t>
          </m:r>
        </m:oMath>
      </m:oMathPara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64A93" w:rsidTr="00C64A93">
        <w:tc>
          <w:tcPr>
            <w:tcW w:w="8926" w:type="dxa"/>
          </w:tcPr>
          <w:p w:rsidR="00C64A93" w:rsidRPr="0006398E" w:rsidRDefault="00303F61" w:rsidP="00C64A9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2X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02" w:type="dxa"/>
            <w:vAlign w:val="center"/>
          </w:tcPr>
          <w:p w:rsidR="00C64A93" w:rsidRDefault="00C64A93" w:rsidP="0037020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="00201022">
              <w:rPr>
                <w:rFonts w:ascii="Times New Roman" w:hAnsi="Times New Roman"/>
                <w:sz w:val="28"/>
                <w:szCs w:val="28"/>
              </w:rPr>
              <w:t>3</w:t>
            </w:r>
            <w:r w:rsidR="00B45A44">
              <w:rPr>
                <w:rFonts w:ascii="Times New Roman" w:hAnsi="Times New Roman"/>
                <w:sz w:val="28"/>
                <w:szCs w:val="28"/>
              </w:rPr>
              <w:t>.12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C64A93" w:rsidRPr="00D62FD6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Вероятность ложной тревоги определяется выражением:</w:t>
      </w:r>
    </w:p>
    <w:p w:rsidR="00C64A93" w:rsidRPr="00D62FD6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п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D</m:t>
                </m:r>
              </m:e>
            </m:rad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п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T/4</m:t>
                </m:r>
              </m:e>
            </m:rad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      </m:t>
        </m:r>
      </m:oMath>
      <w:r w:rsidRPr="00D62FD6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D62FD6">
        <w:rPr>
          <w:rFonts w:ascii="Times New Roman" w:hAnsi="Times New Roman"/>
          <w:sz w:val="28"/>
          <w:szCs w:val="28"/>
        </w:rPr>
        <w:t>нормированная величина порога</w:t>
      </w:r>
    </w:p>
    <w:p w:rsidR="00C64A93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В спутниковой радионавигации энергетические характеристики приема описываются через отношение сигнал/шум, представляющее собой отношение мощности сигнала к мощности внутреннего шума в полосе 1 Гц. При этом формула вероятности правильного обнаружения будет иметь вид</w:t>
      </w:r>
      <w:r w:rsidR="00AB6454">
        <w:rPr>
          <w:rFonts w:ascii="Times New Roman" w:hAnsi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64A93" w:rsidTr="00C64A93">
        <w:tc>
          <w:tcPr>
            <w:tcW w:w="8926" w:type="dxa"/>
          </w:tcPr>
          <w:p w:rsidR="00C64A93" w:rsidRPr="0006398E" w:rsidRDefault="00303F61" w:rsidP="00C64A9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c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u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c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b>
                                </m:sSub>
                              </m:e>
                            </m:ra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du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702" w:type="dxa"/>
            <w:vAlign w:val="center"/>
          </w:tcPr>
          <w:p w:rsidR="00C64A93" w:rsidRDefault="00201022" w:rsidP="00C64A9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(3</w:t>
            </w:r>
            <w:r w:rsidR="00B45A44">
              <w:rPr>
                <w:rFonts w:ascii="Times New Roman" w:hAnsi="Times New Roman"/>
                <w:sz w:val="28"/>
                <w:szCs w:val="28"/>
              </w:rPr>
              <w:t>.13</w:t>
            </w:r>
            <w:r w:rsidR="00C64A9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50503E" w:rsidRDefault="0050503E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C64A93" w:rsidRPr="00D62FD6" w:rsidRDefault="0050503E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рис.3.2 приведена характеристика обнаружения для схемы обнаружителя с когерентным накоплением при времени интегрирования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50503E">
        <w:rPr>
          <w:rFonts w:ascii="Times New Roman" w:hAnsi="Times New Roman"/>
          <w:sz w:val="28"/>
          <w:szCs w:val="28"/>
        </w:rPr>
        <w:t xml:space="preserve"> = 3.15 </w:t>
      </w:r>
      <w:r>
        <w:rPr>
          <w:rFonts w:ascii="Times New Roman" w:hAnsi="Times New Roman"/>
          <w:sz w:val="28"/>
          <w:szCs w:val="28"/>
        </w:rPr>
        <w:t xml:space="preserve">мс, вероятности ложной </w:t>
      </w:r>
      <w:proofErr w:type="gramStart"/>
      <w:r>
        <w:rPr>
          <w:rFonts w:ascii="Times New Roman" w:hAnsi="Times New Roman"/>
          <w:sz w:val="28"/>
          <w:szCs w:val="28"/>
        </w:rPr>
        <w:t xml:space="preserve">тревоги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C64A93" w:rsidRPr="00D62FD6">
        <w:rPr>
          <w:rFonts w:ascii="Times New Roman" w:hAnsi="Times New Roman"/>
          <w:sz w:val="28"/>
          <w:szCs w:val="28"/>
        </w:rPr>
        <w:t xml:space="preserve">По вероятности правильного обнаружения при заданном отношении сигнал/шум будем судить о факте наличия сигнала. </w:t>
      </w:r>
    </w:p>
    <w:p w:rsidR="00C64A93" w:rsidRPr="00D62FD6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Моделирование было проведено в среде </w:t>
      </w:r>
      <w:r w:rsidRPr="006D2027">
        <w:rPr>
          <w:rFonts w:ascii="Times New Roman" w:hAnsi="Times New Roman"/>
          <w:sz w:val="28"/>
          <w:szCs w:val="28"/>
          <w:lang w:val="en-US"/>
        </w:rPr>
        <w:t>MATLab</w:t>
      </w:r>
      <w:r w:rsidRPr="00D62FD6">
        <w:rPr>
          <w:rFonts w:ascii="Times New Roman" w:hAnsi="Times New Roman"/>
          <w:sz w:val="28"/>
          <w:szCs w:val="28"/>
        </w:rPr>
        <w:t xml:space="preserve"> методом статистических эквивалентов, рекомендации по </w:t>
      </w:r>
      <w:r w:rsidR="001B4821">
        <w:rPr>
          <w:rFonts w:ascii="Times New Roman" w:hAnsi="Times New Roman"/>
          <w:sz w:val="28"/>
          <w:szCs w:val="28"/>
        </w:rPr>
        <w:t>которому были предоставлены в [2</w:t>
      </w:r>
      <w:r w:rsidRPr="00D62FD6">
        <w:rPr>
          <w:rFonts w:ascii="Times New Roman" w:hAnsi="Times New Roman"/>
          <w:sz w:val="28"/>
          <w:szCs w:val="28"/>
        </w:rPr>
        <w:t>].</w:t>
      </w:r>
      <w:r w:rsidR="00FF153E">
        <w:rPr>
          <w:rFonts w:ascii="Times New Roman" w:hAnsi="Times New Roman"/>
          <w:sz w:val="28"/>
          <w:szCs w:val="28"/>
        </w:rPr>
        <w:t xml:space="preserve"> Текст программы приведен в </w:t>
      </w:r>
      <w:r w:rsidR="00920EED">
        <w:rPr>
          <w:rFonts w:ascii="Times New Roman" w:eastAsiaTheme="minorEastAsia" w:hAnsi="Times New Roman"/>
          <w:sz w:val="28"/>
          <w:szCs w:val="28"/>
        </w:rPr>
        <w:t>Приложении Б</w:t>
      </w:r>
      <w:r w:rsidR="00FF153E">
        <w:rPr>
          <w:rFonts w:ascii="Times New Roman" w:eastAsiaTheme="minorEastAsia" w:hAnsi="Times New Roman"/>
          <w:sz w:val="28"/>
          <w:szCs w:val="28"/>
        </w:rPr>
        <w:t>.</w:t>
      </w:r>
      <w:r w:rsidRPr="00D62FD6">
        <w:rPr>
          <w:rFonts w:ascii="Times New Roman" w:hAnsi="Times New Roman"/>
          <w:sz w:val="28"/>
          <w:szCs w:val="28"/>
        </w:rPr>
        <w:t xml:space="preserve">  </w:t>
      </w:r>
    </w:p>
    <w:p w:rsidR="00C64A93" w:rsidRPr="00D62FD6" w:rsidRDefault="0050503E" w:rsidP="00C64A93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01270" cy="382005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93" w:rsidRPr="00D62FD6" w:rsidRDefault="00201022" w:rsidP="00C64A93">
      <w:pPr>
        <w:spacing w:after="0"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Рис.3</w:t>
      </w:r>
      <w:r w:rsidR="00C64A93" w:rsidRPr="00D62FD6">
        <w:rPr>
          <w:rFonts w:ascii="Times New Roman" w:hAnsi="Times New Roman"/>
          <w:i/>
          <w:sz w:val="28"/>
          <w:szCs w:val="28"/>
        </w:rPr>
        <w:t>.2. Характеристика обнаружения когерентного накопления при времени интегрирования 3.15 мс</w:t>
      </w:r>
    </w:p>
    <w:p w:rsidR="00C64A93" w:rsidRPr="00D62FD6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Результатом </w:t>
      </w:r>
      <w:r>
        <w:rPr>
          <w:rFonts w:ascii="Times New Roman" w:hAnsi="Times New Roman"/>
          <w:sz w:val="28"/>
          <w:szCs w:val="28"/>
        </w:rPr>
        <w:t>моделирования</w:t>
      </w:r>
      <w:r w:rsidRPr="00D62FD6">
        <w:rPr>
          <w:rFonts w:ascii="Times New Roman" w:hAnsi="Times New Roman"/>
          <w:sz w:val="28"/>
          <w:szCs w:val="28"/>
        </w:rPr>
        <w:t xml:space="preserve"> явилось:</w:t>
      </w:r>
    </w:p>
    <w:p w:rsidR="00C64A93" w:rsidRPr="00D62FD6" w:rsidRDefault="00C64A93" w:rsidP="00C64A93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При заданном отношении сигнал/шум (35 дБ/Гц) вероятность правильного обнаружения равна 0.45;</w:t>
      </w:r>
    </w:p>
    <w:p w:rsidR="00C64A93" w:rsidRPr="00D62FD6" w:rsidRDefault="00C64A93" w:rsidP="00C64A93">
      <w:pPr>
        <w:pStyle w:val="a3"/>
        <w:numPr>
          <w:ilvl w:val="0"/>
          <w:numId w:val="5"/>
        </w:numPr>
        <w:tabs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Требуемая вероятность правильного обнаружения (0.95) обеспечивается при отношении сигнал/шум в </w:t>
      </w:r>
      <w:r w:rsidR="0050503E">
        <w:rPr>
          <w:rFonts w:ascii="Times New Roman" w:hAnsi="Times New Roman"/>
          <w:b/>
          <w:sz w:val="28"/>
          <w:szCs w:val="28"/>
        </w:rPr>
        <w:t>38</w:t>
      </w:r>
      <w:r w:rsidRPr="00FC48D5">
        <w:rPr>
          <w:rFonts w:ascii="Times New Roman" w:hAnsi="Times New Roman"/>
          <w:b/>
          <w:sz w:val="28"/>
          <w:szCs w:val="28"/>
        </w:rPr>
        <w:t xml:space="preserve"> дБ/Гц</w:t>
      </w:r>
      <w:r w:rsidRPr="00D62FD6">
        <w:rPr>
          <w:rFonts w:ascii="Times New Roman" w:hAnsi="Times New Roman"/>
          <w:sz w:val="28"/>
          <w:szCs w:val="28"/>
        </w:rPr>
        <w:t xml:space="preserve">. </w:t>
      </w:r>
    </w:p>
    <w:p w:rsidR="00C64A93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Таким образом, для того чтобы достичь требуемый порог вероятности правильного обнаружения необходимо: увеличить время накопления в </w:t>
      </w:r>
      <w:r w:rsidRPr="00D62FD6">
        <w:rPr>
          <w:rFonts w:ascii="Times New Roman" w:hAnsi="Times New Roman"/>
          <w:sz w:val="28"/>
          <w:szCs w:val="28"/>
        </w:rPr>
        <w:lastRenderedPageBreak/>
        <w:t>корреляторе, либо применить схему некогерентного суммирования на выход</w:t>
      </w:r>
      <w:r w:rsidR="0050503E">
        <w:rPr>
          <w:rFonts w:ascii="Times New Roman" w:hAnsi="Times New Roman"/>
          <w:sz w:val="28"/>
          <w:szCs w:val="28"/>
        </w:rPr>
        <w:t>е коррелятора</w:t>
      </w:r>
      <w:r w:rsidR="001B4821">
        <w:rPr>
          <w:rFonts w:ascii="Times New Roman" w:hAnsi="Times New Roman"/>
          <w:sz w:val="28"/>
          <w:szCs w:val="28"/>
        </w:rPr>
        <w:t xml:space="preserve"> или применить оба</w:t>
      </w:r>
      <w:r w:rsidRPr="00D62FD6">
        <w:rPr>
          <w:rFonts w:ascii="Times New Roman" w:hAnsi="Times New Roman"/>
          <w:sz w:val="28"/>
          <w:szCs w:val="28"/>
        </w:rPr>
        <w:t xml:space="preserve"> метода вместе. Первый случай может быть опасен тем, что при увеличении времени интегрирования в корреляторе будет уменьшаться шаг поиска по частоте, откуда возможно увеличение числа анализируемых ячеек по</w:t>
      </w:r>
      <w:r>
        <w:rPr>
          <w:rFonts w:ascii="Times New Roman" w:hAnsi="Times New Roman"/>
          <w:sz w:val="28"/>
          <w:szCs w:val="28"/>
        </w:rPr>
        <w:t xml:space="preserve"> доплеровской частоте</w:t>
      </w:r>
      <w:r w:rsidRPr="00D62FD6">
        <w:rPr>
          <w:rFonts w:ascii="Times New Roman" w:hAnsi="Times New Roman"/>
          <w:sz w:val="28"/>
          <w:szCs w:val="28"/>
        </w:rPr>
        <w:t>.</w:t>
      </w:r>
    </w:p>
    <w:p w:rsidR="00CF4EB6" w:rsidRDefault="00CF4EB6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CF4EB6" w:rsidRDefault="00CF4EB6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975E9" w:rsidRPr="00D62FD6" w:rsidRDefault="004975E9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C64A93" w:rsidRPr="00D62FD6" w:rsidRDefault="0050503E" w:rsidP="003B126B">
      <w:pPr>
        <w:pStyle w:val="1"/>
        <w:numPr>
          <w:ilvl w:val="1"/>
          <w:numId w:val="25"/>
        </w:numPr>
        <w:spacing w:before="0" w:line="360" w:lineRule="auto"/>
        <w:ind w:left="0" w:firstLine="0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42440905"/>
      <w:bookmarkStart w:id="9" w:name="_Toc45364270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Расчет характеристик обнаружения для схемы</w:t>
      </w:r>
      <w:r w:rsidRPr="00D62F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 когерентным</w:t>
      </w:r>
      <w:r w:rsidR="00C64A93" w:rsidRPr="00D62F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накопление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м</w:t>
      </w:r>
      <w:r w:rsidR="00C64A93" w:rsidRPr="00D62F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 утроенном интервале периода ПСП</w:t>
      </w:r>
      <w:bookmarkEnd w:id="8"/>
      <w:bookmarkEnd w:id="9"/>
    </w:p>
    <w:p w:rsidR="00C64A93" w:rsidRPr="00D62FD6" w:rsidRDefault="00C64A93" w:rsidP="00C64A9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Рассмотрим случай построения характеристик обнаружения при когерентном накоплении в корреляторе на утроенном периоде ПСП. Все аналитические соотношения, по которым строилась модель когерентного обнаружителя в среде </w:t>
      </w:r>
      <w:r w:rsidRPr="006D2027">
        <w:rPr>
          <w:rFonts w:ascii="Times New Roman" w:hAnsi="Times New Roman"/>
          <w:sz w:val="28"/>
          <w:szCs w:val="28"/>
          <w:lang w:val="en-US"/>
        </w:rPr>
        <w:t>MATLab</w:t>
      </w:r>
      <w:r w:rsidRPr="006D2027">
        <w:rPr>
          <w:rFonts w:ascii="Times New Roman" w:hAnsi="Times New Roman"/>
          <w:sz w:val="28"/>
          <w:szCs w:val="28"/>
        </w:rPr>
        <w:t>,</w:t>
      </w:r>
      <w:r w:rsidRPr="00D62FD6">
        <w:rPr>
          <w:rFonts w:ascii="Times New Roman" w:hAnsi="Times New Roman"/>
          <w:sz w:val="28"/>
          <w:szCs w:val="28"/>
        </w:rPr>
        <w:t xml:space="preserve"> были описаны выше.</w:t>
      </w:r>
      <w:r w:rsidR="00FF153E">
        <w:rPr>
          <w:rFonts w:ascii="Times New Roman" w:hAnsi="Times New Roman"/>
          <w:sz w:val="28"/>
          <w:szCs w:val="28"/>
        </w:rPr>
        <w:t xml:space="preserve"> Текст программы приведен в </w:t>
      </w:r>
      <w:r w:rsidR="006F20BD">
        <w:rPr>
          <w:rFonts w:ascii="Times New Roman" w:eastAsiaTheme="minorEastAsia" w:hAnsi="Times New Roman"/>
          <w:sz w:val="28"/>
          <w:szCs w:val="28"/>
        </w:rPr>
        <w:t>Приложении Б</w:t>
      </w:r>
      <w:r w:rsidR="00FF153E">
        <w:rPr>
          <w:rFonts w:ascii="Times New Roman" w:eastAsiaTheme="minorEastAsia" w:hAnsi="Times New Roman"/>
          <w:sz w:val="28"/>
          <w:szCs w:val="28"/>
        </w:rPr>
        <w:t>.</w:t>
      </w:r>
      <w:r w:rsidRPr="00D62FD6">
        <w:rPr>
          <w:rFonts w:ascii="Times New Roman" w:hAnsi="Times New Roman"/>
          <w:sz w:val="28"/>
          <w:szCs w:val="28"/>
        </w:rPr>
        <w:t xml:space="preserve"> Результат моделирования приведен на рис.</w:t>
      </w:r>
      <w:r w:rsidR="00201022">
        <w:rPr>
          <w:rFonts w:ascii="Times New Roman" w:hAnsi="Times New Roman"/>
          <w:sz w:val="28"/>
          <w:szCs w:val="28"/>
        </w:rPr>
        <w:t>3</w:t>
      </w:r>
      <w:r w:rsidRPr="00436E79">
        <w:rPr>
          <w:rFonts w:ascii="Times New Roman" w:hAnsi="Times New Roman"/>
          <w:sz w:val="28"/>
          <w:szCs w:val="28"/>
        </w:rPr>
        <w:t>.</w:t>
      </w:r>
      <w:r w:rsidRPr="00D62FD6">
        <w:rPr>
          <w:rFonts w:ascii="Times New Roman" w:hAnsi="Times New Roman"/>
          <w:sz w:val="28"/>
          <w:szCs w:val="28"/>
        </w:rPr>
        <w:t>3.</w:t>
      </w:r>
    </w:p>
    <w:p w:rsidR="00C64A93" w:rsidRPr="00D62FD6" w:rsidRDefault="00B14134" w:rsidP="00C64A93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29955" cy="382005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93" w:rsidRPr="00D62FD6" w:rsidRDefault="00201022" w:rsidP="00C64A93">
      <w:pPr>
        <w:spacing w:after="0" w:line="360" w:lineRule="auto"/>
        <w:contextualSpacing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Рис.3</w:t>
      </w:r>
      <w:r w:rsidR="00C64A93" w:rsidRPr="00D62FD6">
        <w:rPr>
          <w:rFonts w:ascii="Times New Roman" w:hAnsi="Times New Roman"/>
          <w:i/>
          <w:sz w:val="28"/>
          <w:szCs w:val="28"/>
        </w:rPr>
        <w:t>.3. Характеристика обнаружения когерентного накопления при времени интегрирования 9.45 мс</w:t>
      </w:r>
    </w:p>
    <w:p w:rsidR="00C64A93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Таким образом, при увеличении времени накопления в корреляторе - вероят</w:t>
      </w:r>
      <w:r w:rsidR="00980BDC">
        <w:rPr>
          <w:rFonts w:ascii="Times New Roman" w:hAnsi="Times New Roman"/>
          <w:sz w:val="28"/>
          <w:szCs w:val="28"/>
        </w:rPr>
        <w:t>ность правильного обнаружения при отношении сигнал/</w:t>
      </w:r>
      <w:r w:rsidRPr="00D62FD6">
        <w:rPr>
          <w:rFonts w:ascii="Times New Roman" w:hAnsi="Times New Roman"/>
          <w:sz w:val="28"/>
          <w:szCs w:val="28"/>
        </w:rPr>
        <w:t>шум в 35 дБ/Гц равна 0.99, что превышает минимально требуемую ее величину</w:t>
      </w:r>
      <w:r>
        <w:rPr>
          <w:rFonts w:ascii="Times New Roman" w:hAnsi="Times New Roman"/>
          <w:sz w:val="28"/>
          <w:szCs w:val="28"/>
        </w:rPr>
        <w:t xml:space="preserve"> (0.95)</w:t>
      </w:r>
      <w:r w:rsidRPr="00D62FD6">
        <w:rPr>
          <w:rFonts w:ascii="Times New Roman" w:hAnsi="Times New Roman"/>
          <w:sz w:val="28"/>
          <w:szCs w:val="28"/>
        </w:rPr>
        <w:t>. Отсюда увеличение времени интегрирования в три раза обеспечивает необходимое качество обнаружения сигнала при когерентном накоплении. Также стоит</w:t>
      </w:r>
      <w:r>
        <w:rPr>
          <w:rFonts w:ascii="Times New Roman" w:hAnsi="Times New Roman"/>
          <w:sz w:val="28"/>
          <w:szCs w:val="28"/>
        </w:rPr>
        <w:t xml:space="preserve"> отметить</w:t>
      </w:r>
      <w:r w:rsidRPr="00D62FD6">
        <w:rPr>
          <w:rFonts w:ascii="Times New Roman" w:hAnsi="Times New Roman"/>
          <w:sz w:val="28"/>
          <w:szCs w:val="28"/>
        </w:rPr>
        <w:t xml:space="preserve">, что число анализируемых ячеек поиска по задержке и частоте не претерпело изменения относительно времени накопления в 3.15 мс (52 ячейки). </w:t>
      </w:r>
    </w:p>
    <w:p w:rsidR="00C64A93" w:rsidRPr="003B126B" w:rsidRDefault="00980BDC" w:rsidP="003B126B">
      <w:pPr>
        <w:pStyle w:val="1"/>
        <w:numPr>
          <w:ilvl w:val="1"/>
          <w:numId w:val="25"/>
        </w:numPr>
        <w:spacing w:before="0" w:line="360" w:lineRule="auto"/>
        <w:ind w:left="0" w:firstLine="0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442440906"/>
      <w:bookmarkStart w:id="11" w:name="_Toc45364270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Расчет характеристик обнаружения для схемы</w:t>
      </w:r>
      <w:r w:rsidRPr="00D62F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некогерентного</w:t>
      </w:r>
      <w:r w:rsidR="00C64A93" w:rsidRPr="003B12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накопление на интервале периода ПСП</w:t>
      </w:r>
      <w:bookmarkEnd w:id="10"/>
      <w:bookmarkEnd w:id="11"/>
    </w:p>
    <w:p w:rsidR="00C64A93" w:rsidRPr="00D62FD6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Одним из путей выхода из сложившейся ситуации с когерентным накоплением (возможное уменьшение времени поиска) на интервале врем</w:t>
      </w:r>
      <w:r w:rsidR="00980BDC">
        <w:rPr>
          <w:rFonts w:ascii="Times New Roman" w:hAnsi="Times New Roman"/>
          <w:sz w:val="28"/>
          <w:szCs w:val="28"/>
        </w:rPr>
        <w:t>ени периода ПСП - это применение</w:t>
      </w:r>
      <w:r w:rsidRPr="00D62FD6">
        <w:rPr>
          <w:rFonts w:ascii="Times New Roman" w:hAnsi="Times New Roman"/>
          <w:sz w:val="28"/>
          <w:szCs w:val="28"/>
        </w:rPr>
        <w:t xml:space="preserve"> некогерентного накопления. Суть которого состоит в том, что будут накапливаться выходные отсчеты с выхода сумматора квадратов корреляционных сумм. </w:t>
      </w:r>
    </w:p>
    <w:p w:rsidR="00C64A93" w:rsidRPr="00D62FD6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Рассмотрим характеристики обнаружения сигнала при использовании некогерентного накопления квадратов выходных отсчетов коррелятора. Величины </w:t>
      </w:r>
      <w:r w:rsidRPr="00D62FD6">
        <w:rPr>
          <w:rFonts w:ascii="Times New Roman" w:hAnsi="Times New Roman"/>
          <w:sz w:val="28"/>
          <w:szCs w:val="28"/>
          <w:lang w:val="en-US"/>
        </w:rPr>
        <w:t>I</w:t>
      </w:r>
      <w:r w:rsidRPr="00D62FD6">
        <w:rPr>
          <w:rFonts w:ascii="Times New Roman" w:hAnsi="Times New Roman"/>
          <w:sz w:val="28"/>
          <w:szCs w:val="28"/>
        </w:rPr>
        <w:t>(</w:t>
      </w:r>
      <w:r w:rsidRPr="00D62FD6">
        <w:rPr>
          <w:rFonts w:ascii="Times New Roman" w:hAnsi="Times New Roman"/>
          <w:sz w:val="28"/>
          <w:szCs w:val="28"/>
          <w:lang w:val="en-US"/>
        </w:rPr>
        <w:t>T</w:t>
      </w:r>
      <w:r w:rsidRPr="00D62FD6">
        <w:rPr>
          <w:rFonts w:ascii="Times New Roman" w:hAnsi="Times New Roman"/>
          <w:sz w:val="28"/>
          <w:szCs w:val="28"/>
        </w:rPr>
        <w:t xml:space="preserve">) и </w:t>
      </w:r>
      <w:r w:rsidRPr="00D62FD6">
        <w:rPr>
          <w:rFonts w:ascii="Times New Roman" w:hAnsi="Times New Roman"/>
          <w:sz w:val="28"/>
          <w:szCs w:val="28"/>
          <w:lang w:val="en-US"/>
        </w:rPr>
        <w:t>Q</w:t>
      </w:r>
      <w:r w:rsidRPr="00D62FD6">
        <w:rPr>
          <w:rFonts w:ascii="Times New Roman" w:hAnsi="Times New Roman"/>
          <w:sz w:val="28"/>
          <w:szCs w:val="28"/>
        </w:rPr>
        <w:t>(</w:t>
      </w:r>
      <w:r w:rsidRPr="00D62FD6">
        <w:rPr>
          <w:rFonts w:ascii="Times New Roman" w:hAnsi="Times New Roman"/>
          <w:sz w:val="28"/>
          <w:szCs w:val="28"/>
          <w:lang w:val="en-US"/>
        </w:rPr>
        <w:t>T</w:t>
      </w:r>
      <w:r w:rsidRPr="00D62FD6">
        <w:rPr>
          <w:rFonts w:ascii="Times New Roman" w:hAnsi="Times New Roman"/>
          <w:sz w:val="28"/>
          <w:szCs w:val="28"/>
        </w:rPr>
        <w:t xml:space="preserve">) будут независимыми гауссовскими случайными величинами с математическими </w:t>
      </w:r>
      <w:proofErr w:type="gramStart"/>
      <w:r w:rsidRPr="00D62FD6">
        <w:rPr>
          <w:rFonts w:ascii="Times New Roman" w:hAnsi="Times New Roman"/>
          <w:sz w:val="28"/>
          <w:szCs w:val="28"/>
        </w:rPr>
        <w:t xml:space="preserve">ожиданиями </w:t>
      </w: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d>
        <m:r>
          <w:rPr>
            <w:rFonts w:ascii="Cambria Math" w:hAnsi="Cambria Math"/>
            <w:sz w:val="28"/>
            <w:szCs w:val="28"/>
          </w:rPr>
          <m:t>=m=</m:t>
        </m:r>
        <m:r>
          <w:rPr>
            <w:rFonts w:ascii="Cambria Math" w:eastAsia="Times New Roman" w:hAnsi="Cambria Math"/>
            <w:sz w:val="28"/>
            <w:szCs w:val="28"/>
          </w:rPr>
          <m:t>ATcos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φ</m:t>
                    </m:r>
                  </m:e>
                </m:acc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/>
            <w:sz w:val="28"/>
            <w:szCs w:val="28"/>
          </w:rPr>
          <m:t>/2</m:t>
        </m:r>
      </m:oMath>
      <w:r w:rsidR="00FF153E"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 xml:space="preserve">и дисперсиями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T/4</m:t>
        </m:r>
      </m:oMath>
      <w:r w:rsidRPr="00D62FD6">
        <w:rPr>
          <w:rFonts w:ascii="Times New Roman" w:hAnsi="Times New Roman"/>
          <w:sz w:val="28"/>
          <w:szCs w:val="28"/>
        </w:rPr>
        <w:t>.</w:t>
      </w:r>
      <w:proofErr w:type="gramEnd"/>
    </w:p>
    <w:p w:rsidR="00C64A93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При накоплении квадратов выходных отсчетов, где присутствует сигнал, случайная величина </w:t>
      </w:r>
      <w:r w:rsidRPr="00D62FD6">
        <w:rPr>
          <w:rFonts w:ascii="Times New Roman" w:hAnsi="Times New Roman"/>
          <w:sz w:val="28"/>
          <w:szCs w:val="28"/>
          <w:lang w:val="en-US"/>
        </w:rPr>
        <w:t>R</w:t>
      </w:r>
      <w:r w:rsidR="00980BDC">
        <w:rPr>
          <w:rFonts w:ascii="Times New Roman" w:hAnsi="Times New Roman"/>
          <w:sz w:val="28"/>
          <w:szCs w:val="28"/>
        </w:rPr>
        <w:t xml:space="preserve"> (сумма отсчетов корреляционных сумм)</w:t>
      </w:r>
      <w:r w:rsidR="00FF153E">
        <w:rPr>
          <w:rFonts w:ascii="Times New Roman" w:hAnsi="Times New Roman"/>
          <w:sz w:val="28"/>
          <w:szCs w:val="28"/>
        </w:rPr>
        <w:t xml:space="preserve"> </w:t>
      </w:r>
      <w:r w:rsidRPr="00980BDC">
        <w:rPr>
          <w:rFonts w:ascii="Times New Roman" w:hAnsi="Times New Roman"/>
          <w:sz w:val="28"/>
          <w:szCs w:val="28"/>
        </w:rPr>
        <w:t>подчиняется</w:t>
      </w:r>
      <w:r w:rsidRPr="00D62FD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62FD6">
        <w:rPr>
          <w:rFonts w:ascii="Times New Roman" w:hAnsi="Times New Roman"/>
          <w:sz w:val="28"/>
          <w:szCs w:val="28"/>
        </w:rPr>
        <w:t xml:space="preserve">нецентральному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</m:oMath>
      <w:r w:rsidRPr="00D62FD6">
        <w:rPr>
          <w:rFonts w:ascii="Times New Roman" w:hAnsi="Times New Roman"/>
          <w:sz w:val="28"/>
          <w:szCs w:val="28"/>
        </w:rPr>
        <w:t xml:space="preserve"> распределению</w:t>
      </w:r>
      <w:proofErr w:type="gramEnd"/>
      <w:r w:rsidRPr="00D62FD6">
        <w:rPr>
          <w:rFonts w:ascii="Times New Roman" w:hAnsi="Times New Roman"/>
          <w:sz w:val="28"/>
          <w:szCs w:val="28"/>
        </w:rPr>
        <w:t xml:space="preserve">, для которого плотность вероятности определяется выражением </w:t>
      </w:r>
      <w:r w:rsidR="00B45A44">
        <w:rPr>
          <w:rFonts w:ascii="Times New Roman" w:hAnsi="Times New Roman"/>
          <w:sz w:val="28"/>
          <w:szCs w:val="28"/>
        </w:rPr>
        <w:t>(</w:t>
      </w:r>
      <w:r w:rsidR="00201022">
        <w:rPr>
          <w:rFonts w:ascii="Times New Roman" w:hAnsi="Times New Roman"/>
          <w:sz w:val="28"/>
          <w:szCs w:val="28"/>
        </w:rPr>
        <w:t>3</w:t>
      </w:r>
      <w:r w:rsidR="00B45A44">
        <w:rPr>
          <w:rFonts w:ascii="Times New Roman" w:hAnsi="Times New Roman"/>
          <w:sz w:val="28"/>
          <w:szCs w:val="28"/>
        </w:rPr>
        <w:t>.14</w:t>
      </w:r>
      <w:r w:rsidR="00AB6454">
        <w:rPr>
          <w:rFonts w:ascii="Times New Roman" w:hAnsi="Times New Roman"/>
          <w:sz w:val="28"/>
          <w:szCs w:val="28"/>
        </w:rPr>
        <w:t>)</w:t>
      </w:r>
      <w:r w:rsidRPr="006D2027"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64A93" w:rsidTr="00C64A93">
        <w:tc>
          <w:tcPr>
            <w:tcW w:w="8926" w:type="dxa"/>
          </w:tcPr>
          <w:p w:rsidR="00C64A93" w:rsidRPr="0036484B" w:rsidRDefault="00303F61" w:rsidP="00C64A9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(NN-1)/2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(x+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NN-1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s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ra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702" w:type="dxa"/>
            <w:vAlign w:val="center"/>
          </w:tcPr>
          <w:p w:rsidR="00C64A93" w:rsidRDefault="00C64A93" w:rsidP="00C64A9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="00201022">
              <w:rPr>
                <w:rFonts w:ascii="Times New Roman" w:hAnsi="Times New Roman"/>
                <w:sz w:val="28"/>
                <w:szCs w:val="28"/>
              </w:rPr>
              <w:t>3</w:t>
            </w:r>
            <w:r w:rsidR="00B45A44">
              <w:rPr>
                <w:rFonts w:ascii="Times New Roman" w:hAnsi="Times New Roman"/>
                <w:sz w:val="28"/>
                <w:szCs w:val="28"/>
              </w:rPr>
              <w:t>.14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C64A93" w:rsidRPr="00D62FD6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</w:rPr>
              <m:t>2NN-1</m:t>
            </m:r>
          </m:sup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</w:rPr>
              <m:t>=NN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 A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</w:rPr>
              <m:t>/2</m:t>
            </m:r>
          </m:e>
        </m:nary>
      </m:oMath>
    </w:p>
    <w:p w:rsidR="00C64A93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В ячейках, где отсутствует сигнал, случайная величина </w:t>
      </w:r>
      <w:r w:rsidRPr="00D62FD6">
        <w:rPr>
          <w:rFonts w:ascii="Times New Roman" w:hAnsi="Times New Roman"/>
          <w:sz w:val="28"/>
          <w:szCs w:val="28"/>
          <w:lang w:val="en-US"/>
        </w:rPr>
        <w:t>R</w:t>
      </w:r>
      <w:r w:rsidRPr="00D62FD6">
        <w:rPr>
          <w:rFonts w:ascii="Times New Roman" w:hAnsi="Times New Roman"/>
          <w:sz w:val="28"/>
          <w:szCs w:val="28"/>
        </w:rPr>
        <w:t xml:space="preserve"> подчиняется центральному 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</m:oMath>
      <w:r w:rsidRPr="00D62FD6">
        <w:rPr>
          <w:rFonts w:ascii="Times New Roman" w:hAnsi="Times New Roman"/>
          <w:sz w:val="28"/>
          <w:szCs w:val="28"/>
        </w:rPr>
        <w:t xml:space="preserve"> распределению с плотностью вероятности: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64A93" w:rsidTr="00C64A93">
        <w:tc>
          <w:tcPr>
            <w:tcW w:w="8926" w:type="dxa"/>
          </w:tcPr>
          <w:p w:rsidR="00C64A93" w:rsidRPr="0036484B" w:rsidRDefault="00303F61" w:rsidP="00C64A9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2NN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Г(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NN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NN-1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702" w:type="dxa"/>
            <w:vAlign w:val="center"/>
          </w:tcPr>
          <w:p w:rsidR="00C64A93" w:rsidRDefault="00C64A93" w:rsidP="00C64A9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="00201022">
              <w:rPr>
                <w:rFonts w:ascii="Times New Roman" w:hAnsi="Times New Roman"/>
                <w:sz w:val="28"/>
                <w:szCs w:val="28"/>
              </w:rPr>
              <w:t>3</w:t>
            </w:r>
            <w:r w:rsidR="00B45A44">
              <w:rPr>
                <w:rFonts w:ascii="Times New Roman" w:hAnsi="Times New Roman"/>
                <w:sz w:val="28"/>
                <w:szCs w:val="28"/>
              </w:rPr>
              <w:t>.15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C64A93" w:rsidRPr="00D62FD6" w:rsidRDefault="00C64A93" w:rsidP="00980BDC">
      <w:pPr>
        <w:spacing w:after="0" w:line="360" w:lineRule="auto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  <w:r w:rsidRPr="00D62FD6"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Г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NN-1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!</m:t>
        </m:r>
      </m:oMath>
    </w:p>
    <w:p w:rsidR="00C64A93" w:rsidRDefault="00C64A93" w:rsidP="00980BDC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  <w:r w:rsidRPr="00D62FD6">
        <w:rPr>
          <w:rFonts w:ascii="Times New Roman" w:eastAsiaTheme="minorEastAsia" w:hAnsi="Times New Roman"/>
          <w:sz w:val="28"/>
          <w:szCs w:val="28"/>
        </w:rPr>
        <w:t>Вероятность ложной тревоги для одной ячейки равна: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64A93" w:rsidTr="00C64A93">
        <w:tc>
          <w:tcPr>
            <w:tcW w:w="8926" w:type="dxa"/>
          </w:tcPr>
          <w:p w:rsidR="00C64A93" w:rsidRPr="0036484B" w:rsidRDefault="00303F61" w:rsidP="00C64A9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702" w:type="dxa"/>
            <w:vAlign w:val="center"/>
          </w:tcPr>
          <w:p w:rsidR="00C64A93" w:rsidRDefault="00C64A93" w:rsidP="00C64A9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="00201022">
              <w:rPr>
                <w:rFonts w:ascii="Times New Roman" w:hAnsi="Times New Roman"/>
                <w:sz w:val="28"/>
                <w:szCs w:val="28"/>
              </w:rPr>
              <w:t>3</w:t>
            </w:r>
            <w:r w:rsidR="00B45A44">
              <w:rPr>
                <w:rFonts w:ascii="Times New Roman" w:hAnsi="Times New Roman"/>
                <w:sz w:val="28"/>
                <w:szCs w:val="28"/>
              </w:rPr>
              <w:t>.16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C64A93" w:rsidRDefault="00C64A93" w:rsidP="00980BDC">
      <w:pPr>
        <w:spacing w:after="0" w:line="360" w:lineRule="auto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  <w:r w:rsidRPr="00D62FD6">
        <w:rPr>
          <w:rFonts w:ascii="Times New Roman" w:eastAsiaTheme="minorEastAsia" w:hAnsi="Times New Roman"/>
          <w:sz w:val="28"/>
          <w:szCs w:val="28"/>
        </w:rPr>
        <w:t xml:space="preserve">Где </w:t>
      </w:r>
      <w:r w:rsidRPr="008E0529">
        <w:rPr>
          <w:rFonts w:ascii="Times New Roman" w:eastAsiaTheme="minorEastAsia" w:hAnsi="Times New Roman"/>
          <w:i/>
          <w:sz w:val="28"/>
          <w:szCs w:val="28"/>
          <w:lang w:val="en-US"/>
        </w:rPr>
        <w:t>h</w:t>
      </w:r>
      <w:r w:rsidRPr="00D62FD6">
        <w:rPr>
          <w:rFonts w:ascii="Times New Roman" w:eastAsiaTheme="minorEastAsia" w:hAnsi="Times New Roman"/>
          <w:sz w:val="28"/>
          <w:szCs w:val="28"/>
        </w:rPr>
        <w:t xml:space="preserve"> </w:t>
      </w:r>
      <w:r w:rsidR="00980BDC">
        <w:rPr>
          <w:rFonts w:ascii="Times New Roman" w:eastAsiaTheme="minorEastAsia" w:hAnsi="Times New Roman"/>
          <w:sz w:val="28"/>
          <w:szCs w:val="28"/>
        </w:rPr>
        <w:t xml:space="preserve">- </w:t>
      </w:r>
      <w:r w:rsidRPr="00D62FD6">
        <w:rPr>
          <w:rFonts w:ascii="Times New Roman" w:eastAsiaTheme="minorEastAsia" w:hAnsi="Times New Roman"/>
          <w:sz w:val="28"/>
          <w:szCs w:val="28"/>
        </w:rPr>
        <w:t>это величина порога сравнения.</w:t>
      </w:r>
    </w:p>
    <w:p w:rsidR="00980BDC" w:rsidRDefault="00980BDC" w:rsidP="00980BDC">
      <w:pPr>
        <w:spacing w:after="0" w:line="360" w:lineRule="auto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</w:p>
    <w:p w:rsidR="00980BDC" w:rsidRPr="00D62FD6" w:rsidRDefault="00980BDC" w:rsidP="00980BDC">
      <w:pPr>
        <w:spacing w:after="0" w:line="360" w:lineRule="auto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</w:p>
    <w:p w:rsidR="00C64A93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  <w:r w:rsidRPr="00D62FD6">
        <w:rPr>
          <w:rFonts w:ascii="Times New Roman" w:eastAsiaTheme="minorEastAsia" w:hAnsi="Times New Roman"/>
          <w:sz w:val="28"/>
          <w:szCs w:val="28"/>
        </w:rPr>
        <w:lastRenderedPageBreak/>
        <w:t>Вероятность правильного обнаружения определяется из соотношения: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64A93" w:rsidTr="00C64A93">
        <w:tc>
          <w:tcPr>
            <w:tcW w:w="8926" w:type="dxa"/>
          </w:tcPr>
          <w:p w:rsidR="00C64A93" w:rsidRPr="0036484B" w:rsidRDefault="00303F61" w:rsidP="00C64A93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норм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1,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норм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</m:d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uL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du</m:t>
                    </m:r>
                  </m:e>
                </m:nary>
              </m:oMath>
            </m:oMathPara>
          </w:p>
        </w:tc>
        <w:tc>
          <w:tcPr>
            <w:tcW w:w="702" w:type="dxa"/>
            <w:vAlign w:val="center"/>
          </w:tcPr>
          <w:p w:rsidR="00C64A93" w:rsidRDefault="00C64A93" w:rsidP="00C64A9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="00201022">
              <w:rPr>
                <w:rFonts w:ascii="Times New Roman" w:hAnsi="Times New Roman"/>
                <w:sz w:val="28"/>
                <w:szCs w:val="28"/>
              </w:rPr>
              <w:t>3</w:t>
            </w:r>
            <w:r w:rsidR="00B45A44">
              <w:rPr>
                <w:rFonts w:ascii="Times New Roman" w:hAnsi="Times New Roman"/>
                <w:sz w:val="28"/>
                <w:szCs w:val="28"/>
              </w:rPr>
              <w:t>.17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C64A93" w:rsidRPr="0036484B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/>
          <w:i/>
          <w:sz w:val="28"/>
          <w:szCs w:val="28"/>
        </w:rPr>
      </w:pPr>
      <w:proofErr w:type="gramStart"/>
      <w:r w:rsidRPr="00D62FD6"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норм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/(2*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Times New Roman" w:eastAsiaTheme="minorEastAsia" w:hAnsi="Times New Roman"/>
          <w:sz w:val="28"/>
          <w:szCs w:val="28"/>
        </w:rPr>
        <w:t>;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/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NN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>
        <w:rPr>
          <w:rFonts w:ascii="Times New Roman" w:eastAsiaTheme="minorEastAsia" w:hAnsi="Times New Roman"/>
          <w:sz w:val="28"/>
          <w:szCs w:val="28"/>
        </w:rPr>
        <w:t>.</w:t>
      </w:r>
    </w:p>
    <w:p w:rsidR="00C64A93" w:rsidRPr="00D62FD6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Перебором значений числа некогерентных суммирований отсчетов с выхода сумматора квадратов корреляционных сумм, времени интегрирования и определением числа параллельных корреляторов, участвующих в обработке сигнала надо получить оптимальное значение, которое будет удовлетворять условию равенства или превышения вероятности правильного обнаружения величиною в 0.95 при отношении сигнал шум 35 дБ. </w:t>
      </w:r>
    </w:p>
    <w:p w:rsidR="00C64A93" w:rsidRPr="00D62FD6" w:rsidRDefault="00B14134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Подставим</w:t>
      </w:r>
      <w:r w:rsidR="00C64A93" w:rsidRPr="00D62FD6">
        <w:rPr>
          <w:rFonts w:ascii="Times New Roman" w:hAnsi="Times New Roman"/>
          <w:sz w:val="28"/>
          <w:szCs w:val="28"/>
        </w:rPr>
        <w:t xml:space="preserve"> все исходные значения в компьютерную модель в среде </w:t>
      </w:r>
      <w:r w:rsidR="00C64A93" w:rsidRPr="006D2027">
        <w:rPr>
          <w:rFonts w:ascii="Times New Roman" w:hAnsi="Times New Roman"/>
          <w:sz w:val="28"/>
          <w:szCs w:val="28"/>
          <w:lang w:val="en-US"/>
        </w:rPr>
        <w:t>MATLab</w:t>
      </w:r>
      <w:r w:rsidR="00C64A93" w:rsidRPr="00D62FD6">
        <w:rPr>
          <w:rFonts w:ascii="Times New Roman" w:hAnsi="Times New Roman"/>
          <w:sz w:val="28"/>
          <w:szCs w:val="28"/>
        </w:rPr>
        <w:t xml:space="preserve">, которая была описана методом статистических эквивалентов, рекомендации по </w:t>
      </w:r>
      <w:r w:rsidR="00FF153E">
        <w:rPr>
          <w:rFonts w:ascii="Times New Roman" w:hAnsi="Times New Roman"/>
          <w:sz w:val="28"/>
          <w:szCs w:val="28"/>
        </w:rPr>
        <w:t>которому были предоставлены в [2].</w:t>
      </w:r>
      <w:r w:rsidR="00FF153E" w:rsidRPr="00FF153E">
        <w:rPr>
          <w:rFonts w:ascii="Times New Roman" w:hAnsi="Times New Roman"/>
          <w:sz w:val="28"/>
          <w:szCs w:val="28"/>
        </w:rPr>
        <w:t xml:space="preserve"> </w:t>
      </w:r>
      <w:r w:rsidR="00FF153E">
        <w:rPr>
          <w:rFonts w:ascii="Times New Roman" w:hAnsi="Times New Roman"/>
          <w:sz w:val="28"/>
          <w:szCs w:val="28"/>
        </w:rPr>
        <w:t xml:space="preserve">Текст программы приведен в </w:t>
      </w:r>
      <w:r w:rsidR="00FF153E">
        <w:rPr>
          <w:rFonts w:ascii="Times New Roman" w:eastAsiaTheme="minorEastAsia" w:hAnsi="Times New Roman"/>
          <w:sz w:val="28"/>
          <w:szCs w:val="28"/>
        </w:rPr>
        <w:t xml:space="preserve">Приложении </w:t>
      </w:r>
      <w:r w:rsidR="00FF153E" w:rsidRPr="00FF153E">
        <w:rPr>
          <w:rFonts w:ascii="Times New Roman" w:eastAsiaTheme="minorEastAsia" w:hAnsi="Times New Roman"/>
          <w:sz w:val="28"/>
          <w:szCs w:val="28"/>
        </w:rPr>
        <w:t>Б</w:t>
      </w:r>
      <w:r w:rsidR="00FF153E">
        <w:rPr>
          <w:rFonts w:ascii="Times New Roman" w:eastAsiaTheme="minorEastAsia" w:hAnsi="Times New Roman"/>
          <w:sz w:val="28"/>
          <w:szCs w:val="28"/>
        </w:rPr>
        <w:t>.</w:t>
      </w:r>
      <w:r w:rsidR="00FF153E">
        <w:rPr>
          <w:rFonts w:ascii="Times New Roman" w:hAnsi="Times New Roman"/>
          <w:sz w:val="28"/>
          <w:szCs w:val="28"/>
        </w:rPr>
        <w:t xml:space="preserve"> П</w:t>
      </w:r>
      <w:r w:rsidR="00C64A93" w:rsidRPr="00D62FD6">
        <w:rPr>
          <w:rFonts w:ascii="Times New Roman" w:hAnsi="Times New Roman"/>
          <w:sz w:val="28"/>
          <w:szCs w:val="28"/>
        </w:rPr>
        <w:t>олучим что число некогерентных суммирований, обеспечивающие превышение вероятности правильного обнаружения величиною 0.95 равно 5 (</w:t>
      </w:r>
      <w:r w:rsidR="00C64A93" w:rsidRPr="00D62FD6">
        <w:rPr>
          <w:rFonts w:ascii="Times New Roman" w:hAnsi="Times New Roman"/>
          <w:sz w:val="28"/>
          <w:szCs w:val="28"/>
          <w:lang w:val="en-US"/>
        </w:rPr>
        <w:t>NN</w:t>
      </w:r>
      <w:r w:rsidR="00C64A93" w:rsidRPr="00D62FD6">
        <w:rPr>
          <w:rFonts w:ascii="Times New Roman" w:hAnsi="Times New Roman"/>
          <w:sz w:val="28"/>
          <w:szCs w:val="28"/>
        </w:rPr>
        <w:t xml:space="preserve"> = 5). Характеристика обнаружения для</w:t>
      </w:r>
      <w:r w:rsidR="00201022">
        <w:rPr>
          <w:rFonts w:ascii="Times New Roman" w:hAnsi="Times New Roman"/>
          <w:sz w:val="28"/>
          <w:szCs w:val="28"/>
        </w:rPr>
        <w:t xml:space="preserve"> этого случая показана на рис. 3</w:t>
      </w:r>
      <w:r w:rsidR="00C64A93" w:rsidRPr="00D62FD6">
        <w:rPr>
          <w:rFonts w:ascii="Times New Roman" w:hAnsi="Times New Roman"/>
          <w:sz w:val="28"/>
          <w:szCs w:val="28"/>
        </w:rPr>
        <w:t>.4.</w:t>
      </w:r>
    </w:p>
    <w:p w:rsidR="00C64A93" w:rsidRPr="00D62FD6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Общая длительность поиска не будет укладываться в интервал времени, при последовательном поиске на одном корреляторе. Но вполне будет входить в диапазон времени поиска МРЛ на двух корреляторах (применение параллельного поиска). </w:t>
      </w:r>
    </w:p>
    <w:p w:rsidR="00C64A93" w:rsidRPr="00D62FD6" w:rsidRDefault="00B14134" w:rsidP="00C64A93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82429" cy="382005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ымянны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93" w:rsidRDefault="00201022" w:rsidP="00C64A93">
      <w:pPr>
        <w:spacing w:after="0"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Рис.3</w:t>
      </w:r>
      <w:r w:rsidR="00C64A93" w:rsidRPr="00D62FD6">
        <w:rPr>
          <w:rFonts w:ascii="Times New Roman" w:hAnsi="Times New Roman"/>
          <w:i/>
          <w:sz w:val="28"/>
          <w:szCs w:val="28"/>
        </w:rPr>
        <w:t>.4. Характеристика обнаружения некогерентного накопления при времени интегрирования 3.15 мс при 5 некогерентных суммированиях</w:t>
      </w:r>
    </w:p>
    <w:p w:rsidR="00FF153E" w:rsidRDefault="00FF153E" w:rsidP="00C64A93">
      <w:pPr>
        <w:spacing w:after="0"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</w:p>
    <w:p w:rsidR="00FF153E" w:rsidRDefault="00FF153E" w:rsidP="00C64A93">
      <w:pPr>
        <w:spacing w:after="0"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</w:p>
    <w:p w:rsidR="00FF153E" w:rsidRDefault="00FF153E" w:rsidP="00C64A93">
      <w:pPr>
        <w:spacing w:after="0"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</w:p>
    <w:p w:rsidR="00FF153E" w:rsidRDefault="00FF153E" w:rsidP="00C64A93">
      <w:pPr>
        <w:spacing w:after="0"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</w:p>
    <w:p w:rsidR="00FF153E" w:rsidRDefault="00FF153E" w:rsidP="00C64A93">
      <w:pPr>
        <w:spacing w:after="0"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</w:p>
    <w:p w:rsidR="00FF153E" w:rsidRDefault="00FF153E" w:rsidP="00C64A93">
      <w:pPr>
        <w:spacing w:after="0"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</w:p>
    <w:p w:rsidR="00FF153E" w:rsidRDefault="00FF153E" w:rsidP="00C64A93">
      <w:pPr>
        <w:spacing w:after="0"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</w:p>
    <w:p w:rsidR="00FF153E" w:rsidRDefault="00FF153E" w:rsidP="00C64A93">
      <w:pPr>
        <w:spacing w:after="0"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</w:p>
    <w:p w:rsidR="00FF153E" w:rsidRDefault="00FF153E" w:rsidP="00C64A93">
      <w:pPr>
        <w:spacing w:after="0"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</w:p>
    <w:p w:rsidR="00FF153E" w:rsidRDefault="00FF153E" w:rsidP="00C64A93">
      <w:pPr>
        <w:spacing w:after="0"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</w:p>
    <w:p w:rsidR="00FF153E" w:rsidRDefault="00FF153E" w:rsidP="00C64A93">
      <w:pPr>
        <w:spacing w:after="0"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</w:p>
    <w:p w:rsidR="00FF153E" w:rsidRDefault="00FF153E" w:rsidP="00C64A93">
      <w:pPr>
        <w:spacing w:after="0"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</w:p>
    <w:p w:rsidR="00FF153E" w:rsidRPr="00D62FD6" w:rsidRDefault="00FF153E" w:rsidP="00C64A93">
      <w:pPr>
        <w:spacing w:after="0"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</w:p>
    <w:p w:rsidR="00C64A93" w:rsidRPr="00D62FD6" w:rsidRDefault="00B14134" w:rsidP="003B126B">
      <w:pPr>
        <w:pStyle w:val="1"/>
        <w:numPr>
          <w:ilvl w:val="1"/>
          <w:numId w:val="25"/>
        </w:numPr>
        <w:spacing w:before="0" w:line="360" w:lineRule="auto"/>
        <w:ind w:left="0" w:firstLine="0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42440907"/>
      <w:bookmarkStart w:id="13" w:name="_Toc45364270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Расчет характеристик обнаружения для схемы</w:t>
      </w:r>
      <w:r w:rsidRPr="00D62F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некогерентного</w:t>
      </w:r>
      <w:r w:rsidR="00C64A93" w:rsidRPr="00D62F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накопление на удвоенном интервале периода ПСП</w:t>
      </w:r>
      <w:bookmarkEnd w:id="12"/>
      <w:bookmarkEnd w:id="13"/>
    </w:p>
    <w:p w:rsidR="00C64A93" w:rsidRPr="00D62FD6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Рассмотрим случай построения характеристик обнаружения при некогерентном накоплении в корреляторе на удвоенном периоде ПСП. Все аналитические соотношения, по которым строилась модель некогерентного обнаружителя в среде </w:t>
      </w:r>
      <w:r w:rsidRPr="006D2027">
        <w:rPr>
          <w:rFonts w:ascii="Times New Roman" w:hAnsi="Times New Roman"/>
          <w:sz w:val="28"/>
          <w:szCs w:val="28"/>
          <w:lang w:val="en-US"/>
        </w:rPr>
        <w:t>MATLab</w:t>
      </w:r>
      <w:r w:rsidRPr="00D62FD6">
        <w:rPr>
          <w:rFonts w:ascii="Times New Roman" w:hAnsi="Times New Roman"/>
          <w:sz w:val="28"/>
          <w:szCs w:val="28"/>
        </w:rPr>
        <w:t xml:space="preserve"> были описаны выше. </w:t>
      </w:r>
      <w:r w:rsidR="00FF153E">
        <w:rPr>
          <w:rFonts w:ascii="Times New Roman" w:hAnsi="Times New Roman"/>
          <w:sz w:val="28"/>
          <w:szCs w:val="28"/>
        </w:rPr>
        <w:t xml:space="preserve">Текст программы приведен в </w:t>
      </w:r>
      <w:r w:rsidR="00FF153E">
        <w:rPr>
          <w:rFonts w:ascii="Times New Roman" w:eastAsiaTheme="minorEastAsia" w:hAnsi="Times New Roman"/>
          <w:sz w:val="28"/>
          <w:szCs w:val="28"/>
        </w:rPr>
        <w:t xml:space="preserve">Приложении </w:t>
      </w:r>
      <w:r w:rsidR="00FF153E" w:rsidRPr="00FF153E">
        <w:rPr>
          <w:rFonts w:ascii="Times New Roman" w:eastAsiaTheme="minorEastAsia" w:hAnsi="Times New Roman"/>
          <w:sz w:val="28"/>
          <w:szCs w:val="28"/>
        </w:rPr>
        <w:t xml:space="preserve">Б. </w:t>
      </w:r>
      <w:r w:rsidRPr="00D62FD6">
        <w:rPr>
          <w:rFonts w:ascii="Times New Roman" w:hAnsi="Times New Roman"/>
          <w:sz w:val="28"/>
          <w:szCs w:val="28"/>
        </w:rPr>
        <w:t>Результат моделирования приведен на рис.</w:t>
      </w:r>
      <w:r w:rsidR="00201022">
        <w:rPr>
          <w:rFonts w:ascii="Times New Roman" w:hAnsi="Times New Roman"/>
          <w:sz w:val="28"/>
          <w:szCs w:val="28"/>
        </w:rPr>
        <w:t>3</w:t>
      </w:r>
      <w:r w:rsidRPr="00D62FD6">
        <w:rPr>
          <w:rFonts w:ascii="Times New Roman" w:hAnsi="Times New Roman"/>
          <w:sz w:val="28"/>
          <w:szCs w:val="28"/>
        </w:rPr>
        <w:t>.5. Остается определить оптимальное число некогерентных суммирований с выходов корреляторов в модели.</w:t>
      </w:r>
    </w:p>
    <w:p w:rsidR="00C64A93" w:rsidRPr="00D62FD6" w:rsidRDefault="00804127" w:rsidP="00C64A93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134692" cy="387721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езымянны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93" w:rsidRPr="00D62FD6" w:rsidRDefault="00201022" w:rsidP="00C64A93">
      <w:pPr>
        <w:spacing w:after="0"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Рис.3</w:t>
      </w:r>
      <w:r w:rsidR="00C64A93" w:rsidRPr="00D62FD6">
        <w:rPr>
          <w:rFonts w:ascii="Times New Roman" w:hAnsi="Times New Roman"/>
          <w:i/>
          <w:sz w:val="28"/>
          <w:szCs w:val="28"/>
        </w:rPr>
        <w:t>.5. Характеристика обнаружения некогерентного накопления при времени интегрирования 6.3 мс при 2 некогерентных суммированиях</w:t>
      </w:r>
    </w:p>
    <w:p w:rsidR="00C64A93" w:rsidRPr="00D62FD6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По проведенному моделированию видно, что на удвоенном интервале интегрирования (на удвоенном интервале когерентного накопления 6.3 мс) необходимо провести как минимум два некогерентных суммирования (</w:t>
      </w:r>
      <w:r w:rsidRPr="00D62FD6">
        <w:rPr>
          <w:rFonts w:ascii="Times New Roman" w:hAnsi="Times New Roman"/>
          <w:sz w:val="28"/>
          <w:szCs w:val="28"/>
          <w:lang w:val="en-US"/>
        </w:rPr>
        <w:t>NN</w:t>
      </w:r>
      <w:r w:rsidRPr="00D62FD6">
        <w:rPr>
          <w:rFonts w:ascii="Times New Roman" w:hAnsi="Times New Roman"/>
          <w:sz w:val="28"/>
          <w:szCs w:val="28"/>
        </w:rPr>
        <w:t xml:space="preserve"> = 2).</w:t>
      </w:r>
    </w:p>
    <w:p w:rsidR="00C64A93" w:rsidRDefault="00C64A93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Таким образом, применение данной схемы накопления тоже не будет укладываться в диапазон времени, выделенный на последовательный поиск на </w:t>
      </w:r>
      <w:r w:rsidRPr="00D62FD6">
        <w:rPr>
          <w:rFonts w:ascii="Times New Roman" w:hAnsi="Times New Roman"/>
          <w:sz w:val="28"/>
          <w:szCs w:val="28"/>
        </w:rPr>
        <w:lastRenderedPageBreak/>
        <w:t xml:space="preserve">одном корреляторе, поэтому снова следует применить два коррелятора на процедуру поиска. </w:t>
      </w:r>
    </w:p>
    <w:p w:rsidR="00567574" w:rsidRDefault="00567574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D5B81" w:rsidRDefault="00567574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567574">
        <w:rPr>
          <w:rFonts w:ascii="Times New Roman" w:hAnsi="Times New Roman"/>
          <w:b/>
          <w:sz w:val="28"/>
          <w:szCs w:val="28"/>
        </w:rPr>
        <w:t>Вывод по главе 3</w:t>
      </w:r>
    </w:p>
    <w:p w:rsidR="00567574" w:rsidRDefault="00567574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проведенному моделированию построения характеристик обнаружения с разными схемами накопления и временем накопления получили результаты согласно таблице 3.1.</w:t>
      </w:r>
    </w:p>
    <w:p w:rsidR="00567574" w:rsidRPr="00567574" w:rsidRDefault="00567574" w:rsidP="00567574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i/>
          <w:sz w:val="28"/>
          <w:szCs w:val="28"/>
        </w:rPr>
      </w:pPr>
      <w:r w:rsidRPr="00567574">
        <w:rPr>
          <w:rFonts w:ascii="Times New Roman" w:hAnsi="Times New Roman"/>
          <w:i/>
          <w:sz w:val="28"/>
          <w:szCs w:val="28"/>
        </w:rPr>
        <w:t>Таблица 3.1. Результаты моделирования</w:t>
      </w:r>
    </w:p>
    <w:tbl>
      <w:tblPr>
        <w:tblStyle w:val="a5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2"/>
        <w:gridCol w:w="1272"/>
        <w:gridCol w:w="1843"/>
        <w:gridCol w:w="2268"/>
        <w:gridCol w:w="1843"/>
      </w:tblGrid>
      <w:tr w:rsidR="00567574" w:rsidTr="00567574">
        <w:tc>
          <w:tcPr>
            <w:tcW w:w="2272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Схема накопления</w:t>
            </w:r>
          </w:p>
        </w:tc>
        <w:tc>
          <w:tcPr>
            <w:tcW w:w="1272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поиска</w:t>
            </w:r>
          </w:p>
        </w:tc>
        <w:tc>
          <w:tcPr>
            <w:tcW w:w="1843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Вероятность правильного обнаружения</w:t>
            </w:r>
          </w:p>
        </w:tc>
        <w:tc>
          <w:tcPr>
            <w:tcW w:w="2268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интегрирования в корреляторе</w:t>
            </w:r>
          </w:p>
        </w:tc>
        <w:tc>
          <w:tcPr>
            <w:tcW w:w="1843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корреляторов</w:t>
            </w:r>
          </w:p>
        </w:tc>
      </w:tr>
      <w:tr w:rsidR="00567574" w:rsidTr="00567574">
        <w:tc>
          <w:tcPr>
            <w:tcW w:w="2272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Когерентная</w:t>
            </w:r>
          </w:p>
        </w:tc>
        <w:tc>
          <w:tcPr>
            <w:tcW w:w="1272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0.1638 с</w:t>
            </w:r>
          </w:p>
        </w:tc>
        <w:tc>
          <w:tcPr>
            <w:tcW w:w="1843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0.45</w:t>
            </w:r>
          </w:p>
        </w:tc>
        <w:tc>
          <w:tcPr>
            <w:tcW w:w="2268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3.15 мс</w:t>
            </w:r>
          </w:p>
        </w:tc>
        <w:tc>
          <w:tcPr>
            <w:tcW w:w="1843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67574" w:rsidTr="00567574">
        <w:tc>
          <w:tcPr>
            <w:tcW w:w="2272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Когерентная</w:t>
            </w:r>
          </w:p>
        </w:tc>
        <w:tc>
          <w:tcPr>
            <w:tcW w:w="1272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0.4914 с</w:t>
            </w:r>
          </w:p>
        </w:tc>
        <w:tc>
          <w:tcPr>
            <w:tcW w:w="1843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0.99</w:t>
            </w:r>
          </w:p>
        </w:tc>
        <w:tc>
          <w:tcPr>
            <w:tcW w:w="2268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9.45 мс</w:t>
            </w:r>
          </w:p>
        </w:tc>
        <w:tc>
          <w:tcPr>
            <w:tcW w:w="1843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67574" w:rsidTr="00567574">
        <w:tc>
          <w:tcPr>
            <w:tcW w:w="2272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Некогерентная, 5 некогерентных суммирования</w:t>
            </w:r>
          </w:p>
        </w:tc>
        <w:tc>
          <w:tcPr>
            <w:tcW w:w="1272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0.4095 с</w:t>
            </w:r>
          </w:p>
        </w:tc>
        <w:tc>
          <w:tcPr>
            <w:tcW w:w="1843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0.97</w:t>
            </w:r>
          </w:p>
        </w:tc>
        <w:tc>
          <w:tcPr>
            <w:tcW w:w="2268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3.15 мс</w:t>
            </w:r>
          </w:p>
        </w:tc>
        <w:tc>
          <w:tcPr>
            <w:tcW w:w="1843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567574" w:rsidTr="00567574">
        <w:tc>
          <w:tcPr>
            <w:tcW w:w="2272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Некогерентная, 2 некогерентных суммирования</w:t>
            </w:r>
          </w:p>
        </w:tc>
        <w:tc>
          <w:tcPr>
            <w:tcW w:w="1272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0.3276 с</w:t>
            </w:r>
          </w:p>
        </w:tc>
        <w:tc>
          <w:tcPr>
            <w:tcW w:w="1843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6.3 мс</w:t>
            </w:r>
          </w:p>
        </w:tc>
        <w:tc>
          <w:tcPr>
            <w:tcW w:w="1843" w:type="dxa"/>
            <w:vAlign w:val="center"/>
          </w:tcPr>
          <w:p w:rsidR="00567574" w:rsidRDefault="00567574" w:rsidP="0056757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:rsidR="00567574" w:rsidRDefault="00567574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567574" w:rsidRPr="00567574" w:rsidRDefault="00567574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полученных результатов делаем вывод что оптимальной схемой накопления будет когерентное с интегрированием на утроенном интервале ПСП. В этом случае вероятность правильного обнаружения превышает величину 0.95, общее время поиска укладывается в диапазон поиска ПСП – В (0.5544 с), притом обеспечивается минимальное число корреляторов на канал поиска. При реализации общего числа корреляторов для поиска, удовлетворяющего требуемому кодово – временному разделению стоит обратиться к таблице 1.1. Из нее следует что в один интервал времени будут излучать </w:t>
      </w:r>
      <w:r w:rsidR="001D627C">
        <w:rPr>
          <w:rFonts w:ascii="Times New Roman" w:hAnsi="Times New Roman"/>
          <w:sz w:val="28"/>
          <w:szCs w:val="28"/>
        </w:rPr>
        <w:t xml:space="preserve">6 КА с информацией МРЛ. Из того что угол визирования антенны МРЛ относительно поверхности Земли составляет 14 градусов (расчет </w:t>
      </w:r>
      <w:r w:rsidR="001D627C">
        <w:rPr>
          <w:rFonts w:ascii="Times New Roman" w:hAnsi="Times New Roman"/>
          <w:sz w:val="28"/>
          <w:szCs w:val="28"/>
        </w:rPr>
        <w:lastRenderedPageBreak/>
        <w:t xml:space="preserve">приведен в приложении Г) в дальномерных измерения не будут участвовать только антиподы (спутники в одной орбитальной плоскости, </w:t>
      </w:r>
      <w:r w:rsidR="00205E04">
        <w:rPr>
          <w:rFonts w:ascii="Times New Roman" w:hAnsi="Times New Roman"/>
          <w:sz w:val="28"/>
          <w:szCs w:val="28"/>
        </w:rPr>
        <w:t>разнесенные</w:t>
      </w:r>
      <w:r w:rsidR="001D627C">
        <w:rPr>
          <w:rFonts w:ascii="Times New Roman" w:hAnsi="Times New Roman"/>
          <w:sz w:val="28"/>
          <w:szCs w:val="28"/>
        </w:rPr>
        <w:t xml:space="preserve"> по 180 градусов).</w:t>
      </w:r>
      <w:r w:rsidR="00205E04">
        <w:rPr>
          <w:rFonts w:ascii="Times New Roman" w:hAnsi="Times New Roman"/>
          <w:sz w:val="28"/>
          <w:szCs w:val="28"/>
        </w:rPr>
        <w:t xml:space="preserve"> Откуда в приемной аппаратуре стоит вести шесть каналов обработки по одному коррелятору. То есть в аппаратуре одного приемника будет 6 корреляторов. </w:t>
      </w: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04127" w:rsidRDefault="00804127" w:rsidP="00C64A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B45A44" w:rsidRDefault="00B45A44" w:rsidP="00D1676D">
      <w:pPr>
        <w:rPr>
          <w:rFonts w:ascii="Times New Roman" w:hAnsi="Times New Roman"/>
          <w:sz w:val="28"/>
          <w:szCs w:val="28"/>
        </w:rPr>
      </w:pPr>
    </w:p>
    <w:p w:rsidR="000D1826" w:rsidRPr="00B45A44" w:rsidRDefault="00B00CAB" w:rsidP="003B126B">
      <w:pPr>
        <w:pStyle w:val="a3"/>
        <w:numPr>
          <w:ilvl w:val="0"/>
          <w:numId w:val="25"/>
        </w:numPr>
        <w:ind w:left="0" w:firstLine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14" w:name="_Toc453642703"/>
      <w:r>
        <w:rPr>
          <w:rFonts w:ascii="Times New Roman" w:hAnsi="Times New Roman"/>
          <w:b/>
          <w:sz w:val="28"/>
          <w:szCs w:val="28"/>
        </w:rPr>
        <w:lastRenderedPageBreak/>
        <w:t>Исследование синхронизации</w:t>
      </w:r>
      <w:r w:rsidR="00C64A93" w:rsidRPr="0037020F">
        <w:rPr>
          <w:rFonts w:ascii="Times New Roman" w:hAnsi="Times New Roman"/>
          <w:b/>
          <w:sz w:val="28"/>
          <w:szCs w:val="28"/>
        </w:rPr>
        <w:t xml:space="preserve"> аппаратуры приемника системой слежения за частотой</w:t>
      </w:r>
      <w:bookmarkEnd w:id="14"/>
    </w:p>
    <w:p w:rsidR="00920EED" w:rsidRPr="006F20BD" w:rsidRDefault="00920EED" w:rsidP="0071244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F20BD">
        <w:rPr>
          <w:rFonts w:ascii="Times New Roman" w:hAnsi="Times New Roman"/>
          <w:sz w:val="28"/>
          <w:szCs w:val="28"/>
        </w:rPr>
        <w:t xml:space="preserve">Схема обобщенной радиотехнической следящей системы за параметром сигнала (согласно источнику [3]) приведена на рисунке </w:t>
      </w:r>
      <w:r w:rsidR="006F20BD">
        <w:rPr>
          <w:rFonts w:ascii="Times New Roman" w:hAnsi="Times New Roman"/>
          <w:sz w:val="28"/>
          <w:szCs w:val="28"/>
        </w:rPr>
        <w:t>4.</w:t>
      </w:r>
      <w:r w:rsidRPr="006F20BD">
        <w:rPr>
          <w:rFonts w:ascii="Times New Roman" w:hAnsi="Times New Roman"/>
          <w:sz w:val="28"/>
          <w:szCs w:val="28"/>
        </w:rPr>
        <w:t>1, которая включает: дискриминатор, фильтр и генератор опорного сигнала (ГОС).</w:t>
      </w:r>
    </w:p>
    <w:p w:rsidR="00920EED" w:rsidRDefault="00920EED" w:rsidP="006F20BD">
      <w:pPr>
        <w:pStyle w:val="a3"/>
        <w:spacing w:line="276" w:lineRule="auto"/>
        <w:ind w:left="45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ABF257" wp14:editId="257CFF33">
            <wp:extent cx="5940425" cy="31984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BD" w:rsidRPr="00850C8A" w:rsidRDefault="006F20BD" w:rsidP="006F20BD">
      <w:pPr>
        <w:spacing w:line="276" w:lineRule="auto"/>
        <w:jc w:val="center"/>
        <w:rPr>
          <w:rFonts w:ascii="Times New Roman" w:hAnsi="Times New Roman"/>
          <w:i/>
          <w:sz w:val="28"/>
          <w:szCs w:val="28"/>
        </w:rPr>
      </w:pPr>
      <w:r w:rsidRPr="00850C8A">
        <w:rPr>
          <w:rFonts w:ascii="Times New Roman" w:hAnsi="Times New Roman"/>
          <w:i/>
          <w:sz w:val="28"/>
          <w:szCs w:val="28"/>
        </w:rPr>
        <w:t>Рис.</w:t>
      </w:r>
      <w:r>
        <w:rPr>
          <w:rFonts w:ascii="Times New Roman" w:hAnsi="Times New Roman"/>
          <w:i/>
          <w:sz w:val="28"/>
          <w:szCs w:val="28"/>
        </w:rPr>
        <w:t>4.</w:t>
      </w:r>
      <w:r w:rsidRPr="00850C8A">
        <w:rPr>
          <w:rFonts w:ascii="Times New Roman" w:hAnsi="Times New Roman"/>
          <w:i/>
          <w:sz w:val="28"/>
          <w:szCs w:val="28"/>
        </w:rPr>
        <w:t>1. Обобщенная схема дискретной следящей системы</w:t>
      </w:r>
    </w:p>
    <w:p w:rsidR="006F20BD" w:rsidRPr="00920EED" w:rsidRDefault="006F20BD" w:rsidP="006F20BD">
      <w:pPr>
        <w:pStyle w:val="a3"/>
        <w:spacing w:line="276" w:lineRule="auto"/>
        <w:ind w:left="450"/>
        <w:jc w:val="center"/>
        <w:rPr>
          <w:rFonts w:ascii="Times New Roman" w:hAnsi="Times New Roman"/>
          <w:sz w:val="28"/>
          <w:szCs w:val="28"/>
        </w:rPr>
      </w:pPr>
    </w:p>
    <w:p w:rsidR="00920EED" w:rsidRPr="006F20BD" w:rsidRDefault="00920EED" w:rsidP="0071244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F20BD">
        <w:rPr>
          <w:rFonts w:ascii="Times New Roman" w:hAnsi="Times New Roman"/>
          <w:sz w:val="28"/>
          <w:szCs w:val="28"/>
        </w:rPr>
        <w:t xml:space="preserve">На вход радиотехнической следящей системы поступает реализация </w:t>
      </w:r>
      <w:r w:rsidRPr="006F20BD">
        <w:rPr>
          <w:rFonts w:ascii="Times New Roman" w:hAnsi="Times New Roman"/>
          <w:sz w:val="28"/>
          <w:szCs w:val="28"/>
          <w:lang w:val="en-US"/>
        </w:rPr>
        <w:t>u</w:t>
      </w:r>
      <w:r w:rsidRPr="006F20BD">
        <w:rPr>
          <w:rFonts w:ascii="Times New Roman" w:hAnsi="Times New Roman"/>
          <w:sz w:val="28"/>
          <w:szCs w:val="28"/>
        </w:rPr>
        <w:t>(</w:t>
      </w:r>
      <w:r w:rsidRPr="006F20BD">
        <w:rPr>
          <w:rFonts w:ascii="Times New Roman" w:hAnsi="Times New Roman"/>
          <w:sz w:val="28"/>
          <w:szCs w:val="28"/>
          <w:lang w:val="en-US"/>
        </w:rPr>
        <w:t>t</w:t>
      </w:r>
      <w:r w:rsidRPr="006F20BD">
        <w:rPr>
          <w:rFonts w:ascii="Times New Roman" w:hAnsi="Times New Roman"/>
          <w:sz w:val="28"/>
          <w:szCs w:val="28"/>
        </w:rPr>
        <w:t xml:space="preserve">), представляющая аддитивную смесь сигнала </w:t>
      </w:r>
      <w:r w:rsidRPr="006F20BD">
        <w:rPr>
          <w:rFonts w:ascii="Times New Roman" w:hAnsi="Times New Roman"/>
          <w:sz w:val="28"/>
          <w:szCs w:val="28"/>
          <w:lang w:val="en-US"/>
        </w:rPr>
        <w:t>s</w:t>
      </w:r>
      <w:r w:rsidRPr="006F20BD">
        <w:rPr>
          <w:rFonts w:ascii="Times New Roman" w:hAnsi="Times New Roman"/>
          <w:sz w:val="28"/>
          <w:szCs w:val="28"/>
        </w:rPr>
        <w:t>(</w:t>
      </w:r>
      <w:proofErr w:type="gramStart"/>
      <w:r w:rsidRPr="006F20BD">
        <w:rPr>
          <w:rFonts w:ascii="Times New Roman" w:hAnsi="Times New Roman"/>
          <w:sz w:val="28"/>
          <w:szCs w:val="28"/>
          <w:lang w:val="en-US"/>
        </w:rPr>
        <w:t>t</w:t>
      </w:r>
      <w:r w:rsidRPr="006F20BD">
        <w:rPr>
          <w:rFonts w:ascii="Times New Roman" w:hAnsi="Times New Roman"/>
          <w:sz w:val="28"/>
          <w:szCs w:val="28"/>
        </w:rPr>
        <w:t>,λ</w:t>
      </w:r>
      <w:proofErr w:type="gramEnd"/>
      <w:r w:rsidRPr="006F20BD">
        <w:rPr>
          <w:rFonts w:ascii="Times New Roman" w:hAnsi="Times New Roman"/>
          <w:sz w:val="28"/>
          <w:szCs w:val="28"/>
        </w:rPr>
        <w:t xml:space="preserve">), где λ – параметр, за которым ведется слежение (информативный процесс), и внутреннего шума приемника </w:t>
      </w:r>
      <w:r w:rsidRPr="006F20BD">
        <w:rPr>
          <w:rFonts w:ascii="Times New Roman" w:hAnsi="Times New Roman"/>
          <w:sz w:val="28"/>
          <w:szCs w:val="28"/>
          <w:lang w:val="en-US"/>
        </w:rPr>
        <w:t>n</w:t>
      </w:r>
      <w:r w:rsidRPr="006F20BD">
        <w:rPr>
          <w:rFonts w:ascii="Times New Roman" w:hAnsi="Times New Roman"/>
          <w:sz w:val="28"/>
          <w:szCs w:val="28"/>
        </w:rPr>
        <w:t>(</w:t>
      </w:r>
      <w:r w:rsidRPr="006F20BD">
        <w:rPr>
          <w:rFonts w:ascii="Times New Roman" w:hAnsi="Times New Roman"/>
          <w:sz w:val="28"/>
          <w:szCs w:val="28"/>
          <w:lang w:val="en-US"/>
        </w:rPr>
        <w:t>t</w:t>
      </w:r>
      <w:r w:rsidRPr="006F20BD">
        <w:rPr>
          <w:rFonts w:ascii="Times New Roman" w:hAnsi="Times New Roman"/>
          <w:sz w:val="28"/>
          <w:szCs w:val="28"/>
        </w:rPr>
        <w:t>):</w:t>
      </w:r>
    </w:p>
    <w:p w:rsidR="00920EED" w:rsidRPr="006F20BD" w:rsidRDefault="00920EED" w:rsidP="006F20B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6F20BD">
        <w:rPr>
          <w:rFonts w:ascii="Times New Roman" w:hAnsi="Times New Roman"/>
          <w:sz w:val="28"/>
          <w:szCs w:val="28"/>
          <w:lang w:val="en-US"/>
        </w:rPr>
        <w:t>U</w:t>
      </w:r>
      <w:r w:rsidRPr="006F20BD">
        <w:rPr>
          <w:rFonts w:ascii="Times New Roman" w:hAnsi="Times New Roman"/>
          <w:sz w:val="28"/>
          <w:szCs w:val="28"/>
        </w:rPr>
        <w:t>(</w:t>
      </w:r>
      <w:proofErr w:type="gramEnd"/>
      <w:r w:rsidRPr="006F20BD">
        <w:rPr>
          <w:rFonts w:ascii="Times New Roman" w:hAnsi="Times New Roman"/>
          <w:sz w:val="28"/>
          <w:szCs w:val="28"/>
          <w:lang w:val="en-US"/>
        </w:rPr>
        <w:t>t</w:t>
      </w:r>
      <w:r w:rsidRPr="006F20BD">
        <w:rPr>
          <w:rFonts w:ascii="Times New Roman" w:hAnsi="Times New Roman"/>
          <w:sz w:val="28"/>
          <w:szCs w:val="28"/>
        </w:rPr>
        <w:t xml:space="preserve">) = </w:t>
      </w:r>
      <w:r w:rsidRPr="006F20BD">
        <w:rPr>
          <w:rFonts w:ascii="Times New Roman" w:hAnsi="Times New Roman"/>
          <w:sz w:val="28"/>
          <w:szCs w:val="28"/>
          <w:lang w:val="en-US"/>
        </w:rPr>
        <w:t>s</w:t>
      </w:r>
      <w:r w:rsidRPr="006F20BD">
        <w:rPr>
          <w:rFonts w:ascii="Times New Roman" w:hAnsi="Times New Roman"/>
          <w:sz w:val="28"/>
          <w:szCs w:val="28"/>
        </w:rPr>
        <w:t>(</w:t>
      </w:r>
      <w:r w:rsidRPr="006F20BD">
        <w:rPr>
          <w:rFonts w:ascii="Times New Roman" w:hAnsi="Times New Roman"/>
          <w:sz w:val="28"/>
          <w:szCs w:val="28"/>
          <w:lang w:val="en-US"/>
        </w:rPr>
        <w:t>t</w:t>
      </w:r>
      <w:r w:rsidRPr="006F20BD">
        <w:rPr>
          <w:rFonts w:ascii="Times New Roman" w:hAnsi="Times New Roman"/>
          <w:sz w:val="28"/>
          <w:szCs w:val="28"/>
        </w:rPr>
        <w:t xml:space="preserve">, λ) + </w:t>
      </w:r>
      <w:r w:rsidRPr="006F20BD">
        <w:rPr>
          <w:rFonts w:ascii="Times New Roman" w:hAnsi="Times New Roman"/>
          <w:sz w:val="28"/>
          <w:szCs w:val="28"/>
          <w:lang w:val="en-US"/>
        </w:rPr>
        <w:t>n</w:t>
      </w:r>
      <w:r w:rsidRPr="006F20BD">
        <w:rPr>
          <w:rFonts w:ascii="Times New Roman" w:hAnsi="Times New Roman"/>
          <w:sz w:val="28"/>
          <w:szCs w:val="28"/>
        </w:rPr>
        <w:t>(</w:t>
      </w:r>
      <w:r w:rsidRPr="006F20BD">
        <w:rPr>
          <w:rFonts w:ascii="Times New Roman" w:hAnsi="Times New Roman"/>
          <w:sz w:val="28"/>
          <w:szCs w:val="28"/>
          <w:lang w:val="en-US"/>
        </w:rPr>
        <w:t>t</w:t>
      </w:r>
      <w:r w:rsidRPr="006F20BD">
        <w:rPr>
          <w:rFonts w:ascii="Times New Roman" w:hAnsi="Times New Roman"/>
          <w:sz w:val="28"/>
          <w:szCs w:val="28"/>
        </w:rPr>
        <w:t>)                  (</w:t>
      </w:r>
      <w:r w:rsidR="006F20BD">
        <w:rPr>
          <w:rFonts w:ascii="Times New Roman" w:hAnsi="Times New Roman"/>
          <w:sz w:val="28"/>
          <w:szCs w:val="28"/>
        </w:rPr>
        <w:t>4.</w:t>
      </w:r>
      <w:r w:rsidRPr="006F20BD">
        <w:rPr>
          <w:rFonts w:ascii="Times New Roman" w:hAnsi="Times New Roman"/>
          <w:sz w:val="28"/>
          <w:szCs w:val="28"/>
        </w:rPr>
        <w:t>1)</w:t>
      </w:r>
    </w:p>
    <w:p w:rsidR="00920EED" w:rsidRPr="006F20BD" w:rsidRDefault="00920EED" w:rsidP="0071244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F20BD">
        <w:rPr>
          <w:rFonts w:ascii="Times New Roman" w:hAnsi="Times New Roman"/>
          <w:sz w:val="28"/>
          <w:szCs w:val="28"/>
        </w:rPr>
        <w:t xml:space="preserve">Векторный шум приемника </w:t>
      </w:r>
      <w:r w:rsidRPr="006F20BD">
        <w:rPr>
          <w:rFonts w:ascii="Times New Roman" w:hAnsi="Times New Roman"/>
          <w:sz w:val="28"/>
          <w:szCs w:val="28"/>
          <w:lang w:val="en-US"/>
        </w:rPr>
        <w:t>n</w:t>
      </w:r>
      <w:r w:rsidRPr="006F20BD">
        <w:rPr>
          <w:rFonts w:ascii="Times New Roman" w:hAnsi="Times New Roman"/>
          <w:sz w:val="28"/>
          <w:szCs w:val="28"/>
        </w:rPr>
        <w:t>(</w:t>
      </w:r>
      <w:r w:rsidRPr="006F20BD">
        <w:rPr>
          <w:rFonts w:ascii="Times New Roman" w:hAnsi="Times New Roman"/>
          <w:sz w:val="28"/>
          <w:szCs w:val="28"/>
          <w:lang w:val="en-US"/>
        </w:rPr>
        <w:t>t</w:t>
      </w:r>
      <w:r w:rsidRPr="006F20BD">
        <w:rPr>
          <w:rFonts w:ascii="Times New Roman" w:hAnsi="Times New Roman"/>
          <w:sz w:val="28"/>
          <w:szCs w:val="28"/>
        </w:rPr>
        <w:t xml:space="preserve">) достаточно хорошо аппроксимируется белым шумом со спектральной плотностью мощности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920EED" w:rsidRPr="006F20BD" w:rsidRDefault="00920EED" w:rsidP="0071244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F20BD">
        <w:rPr>
          <w:rFonts w:ascii="Times New Roman" w:hAnsi="Times New Roman"/>
          <w:sz w:val="28"/>
          <w:szCs w:val="28"/>
        </w:rPr>
        <w:t xml:space="preserve">Дискриминатор – устройство, выходной процесс которого несет информацию о </w:t>
      </w:r>
      <w:proofErr w:type="gramStart"/>
      <w:r w:rsidRPr="006F20BD">
        <w:rPr>
          <w:rFonts w:ascii="Times New Roman" w:hAnsi="Times New Roman"/>
          <w:sz w:val="28"/>
          <w:szCs w:val="28"/>
        </w:rPr>
        <w:t xml:space="preserve">рассогласовании </w:t>
      </w:r>
      <m:oMath>
        <m:r>
          <w:rPr>
            <w:rFonts w:ascii="Cambria Math" w:hAnsi="Cambria Math"/>
            <w:sz w:val="28"/>
            <w:szCs w:val="28"/>
          </w:rPr>
          <m:t>∆λ=λ-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acc>
      </m:oMath>
      <w:r w:rsidRPr="006F20BD">
        <w:rPr>
          <w:rFonts w:ascii="Times New Roman" w:hAnsi="Times New Roman"/>
          <w:sz w:val="28"/>
          <w:szCs w:val="28"/>
        </w:rPr>
        <w:t xml:space="preserve"> между</w:t>
      </w:r>
      <w:proofErr w:type="gramEnd"/>
      <w:r w:rsidRPr="006F20BD">
        <w:rPr>
          <w:rFonts w:ascii="Times New Roman" w:hAnsi="Times New Roman"/>
          <w:sz w:val="28"/>
          <w:szCs w:val="28"/>
        </w:rPr>
        <w:t xml:space="preserve"> истинным и оценочным значениями параметра λ, за которым ведется слежение. На входы </w:t>
      </w:r>
      <w:r w:rsidRPr="006F20BD">
        <w:rPr>
          <w:rFonts w:ascii="Times New Roman" w:hAnsi="Times New Roman"/>
          <w:sz w:val="28"/>
          <w:szCs w:val="28"/>
        </w:rPr>
        <w:lastRenderedPageBreak/>
        <w:t xml:space="preserve">дискриминатора поступают входная реализация </w:t>
      </w:r>
      <w:r w:rsidRPr="006F20BD">
        <w:rPr>
          <w:rFonts w:ascii="Times New Roman" w:hAnsi="Times New Roman"/>
          <w:sz w:val="28"/>
          <w:szCs w:val="28"/>
          <w:lang w:val="en-US"/>
        </w:rPr>
        <w:t>u</w:t>
      </w:r>
      <w:r w:rsidRPr="006F20BD">
        <w:rPr>
          <w:rFonts w:ascii="Times New Roman" w:hAnsi="Times New Roman"/>
          <w:sz w:val="28"/>
          <w:szCs w:val="28"/>
        </w:rPr>
        <w:t>(</w:t>
      </w:r>
      <w:r w:rsidRPr="006F20BD">
        <w:rPr>
          <w:rFonts w:ascii="Times New Roman" w:hAnsi="Times New Roman"/>
          <w:sz w:val="28"/>
          <w:szCs w:val="28"/>
          <w:lang w:val="en-US"/>
        </w:rPr>
        <w:t>t</w:t>
      </w:r>
      <w:r w:rsidRPr="006F20BD">
        <w:rPr>
          <w:rFonts w:ascii="Times New Roman" w:hAnsi="Times New Roman"/>
          <w:sz w:val="28"/>
          <w:szCs w:val="28"/>
        </w:rPr>
        <w:t xml:space="preserve">), включающая радиосигнал </w:t>
      </w:r>
      <w:proofErr w:type="gramStart"/>
      <w:r w:rsidRPr="006F20BD">
        <w:rPr>
          <w:rFonts w:ascii="Times New Roman" w:hAnsi="Times New Roman"/>
          <w:sz w:val="28"/>
          <w:szCs w:val="28"/>
          <w:lang w:val="en-US"/>
        </w:rPr>
        <w:t>s</w:t>
      </w:r>
      <w:r w:rsidRPr="006F20BD">
        <w:rPr>
          <w:rFonts w:ascii="Times New Roman" w:hAnsi="Times New Roman"/>
          <w:sz w:val="28"/>
          <w:szCs w:val="28"/>
        </w:rPr>
        <w:t>(</w:t>
      </w:r>
      <w:proofErr w:type="gramEnd"/>
      <w:r w:rsidRPr="006F20BD">
        <w:rPr>
          <w:rFonts w:ascii="Times New Roman" w:hAnsi="Times New Roman"/>
          <w:sz w:val="28"/>
          <w:szCs w:val="28"/>
          <w:lang w:val="en-US"/>
        </w:rPr>
        <w:t>t</w:t>
      </w:r>
      <w:r w:rsidRPr="006F20BD">
        <w:rPr>
          <w:rFonts w:ascii="Times New Roman" w:hAnsi="Times New Roman"/>
          <w:sz w:val="28"/>
          <w:szCs w:val="28"/>
        </w:rPr>
        <w:t xml:space="preserve">, λ), несущий информацию об истинном значении λ, и опорный (опорный) сигнал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оп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6F20BD">
        <w:rPr>
          <w:rFonts w:ascii="Times New Roman" w:hAnsi="Times New Roman"/>
          <w:sz w:val="28"/>
          <w:szCs w:val="28"/>
        </w:rPr>
        <w:t xml:space="preserve">, несущий информацию об оценочном значении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</m:acc>
      </m:oMath>
      <w:r w:rsidRPr="006F20BD">
        <w:rPr>
          <w:rFonts w:ascii="Times New Roman" w:hAnsi="Times New Roman"/>
          <w:sz w:val="28"/>
          <w:szCs w:val="28"/>
        </w:rPr>
        <w:t xml:space="preserve">, которое вырабатывается в контуре следящей системы. Полагается, что дискриминатор является безынерционным устройством относительно параметра, за которым ведется слежение, и инерционным устройством относительно шума </w:t>
      </w:r>
      <w:r w:rsidRPr="006F20BD">
        <w:rPr>
          <w:rFonts w:ascii="Times New Roman" w:hAnsi="Times New Roman"/>
          <w:sz w:val="28"/>
          <w:szCs w:val="28"/>
          <w:lang w:val="en-US"/>
        </w:rPr>
        <w:t>n</w:t>
      </w:r>
      <w:r w:rsidRPr="006F20BD">
        <w:rPr>
          <w:rFonts w:ascii="Times New Roman" w:hAnsi="Times New Roman"/>
          <w:sz w:val="28"/>
          <w:szCs w:val="28"/>
        </w:rPr>
        <w:t>(</w:t>
      </w:r>
      <w:r w:rsidRPr="006F20BD">
        <w:rPr>
          <w:rFonts w:ascii="Times New Roman" w:hAnsi="Times New Roman"/>
          <w:sz w:val="28"/>
          <w:szCs w:val="28"/>
          <w:lang w:val="en-US"/>
        </w:rPr>
        <w:t>t</w:t>
      </w:r>
      <w:r w:rsidRPr="006F20BD">
        <w:rPr>
          <w:rFonts w:ascii="Times New Roman" w:hAnsi="Times New Roman"/>
          <w:sz w:val="28"/>
          <w:szCs w:val="28"/>
        </w:rPr>
        <w:t xml:space="preserve">). </w:t>
      </w:r>
    </w:p>
    <w:p w:rsidR="00920EED" w:rsidRPr="006F20BD" w:rsidRDefault="00920EED" w:rsidP="0071244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F20BD">
        <w:rPr>
          <w:rFonts w:ascii="Times New Roman" w:hAnsi="Times New Roman"/>
          <w:sz w:val="28"/>
          <w:szCs w:val="28"/>
        </w:rPr>
        <w:t xml:space="preserve">Фильтр в контуре следящей системы – низкочастотный фильтр, операторный коэффициент </w:t>
      </w:r>
      <w:proofErr w:type="gramStart"/>
      <w:r w:rsidRPr="006F20BD">
        <w:rPr>
          <w:rFonts w:ascii="Times New Roman" w:hAnsi="Times New Roman"/>
          <w:sz w:val="28"/>
          <w:szCs w:val="28"/>
        </w:rPr>
        <w:t xml:space="preserve">передачи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Pr="006F20BD">
        <w:rPr>
          <w:rFonts w:ascii="Times New Roman" w:hAnsi="Times New Roman"/>
          <w:sz w:val="28"/>
          <w:szCs w:val="28"/>
        </w:rPr>
        <w:t xml:space="preserve"> которого</w:t>
      </w:r>
      <w:proofErr w:type="gramEnd"/>
      <w:r w:rsidRPr="006F20BD">
        <w:rPr>
          <w:rFonts w:ascii="Times New Roman" w:hAnsi="Times New Roman"/>
          <w:sz w:val="28"/>
          <w:szCs w:val="28"/>
        </w:rPr>
        <w:t xml:space="preserve"> выбирается таким образом, что обеспечивать требуемые динамические свойства следящей системы при слежении за изменяющимся параметром </w:t>
      </w:r>
      <m:oMath>
        <m:r>
          <w:rPr>
            <w:rFonts w:ascii="Cambria Math" w:hAnsi="Cambria Math"/>
            <w:sz w:val="28"/>
            <w:szCs w:val="28"/>
          </w:rPr>
          <m:t>λ(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6F20BD">
        <w:rPr>
          <w:rFonts w:ascii="Times New Roman" w:hAnsi="Times New Roman"/>
          <w:sz w:val="28"/>
          <w:szCs w:val="28"/>
        </w:rPr>
        <w:t xml:space="preserve"> и баланс между динамической и флуктационной ошибками слежения.</w:t>
      </w:r>
    </w:p>
    <w:p w:rsidR="00920EED" w:rsidRPr="006F20BD" w:rsidRDefault="00920EED" w:rsidP="0071244F">
      <w:pPr>
        <w:spacing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6F20BD">
        <w:rPr>
          <w:rFonts w:ascii="Times New Roman" w:hAnsi="Times New Roman"/>
          <w:sz w:val="28"/>
          <w:szCs w:val="28"/>
        </w:rPr>
        <w:t xml:space="preserve">Генератор опорного сигнала – устройство, формирующее </w:t>
      </w:r>
      <w:proofErr w:type="gramStart"/>
      <w:r w:rsidRPr="006F20BD">
        <w:rPr>
          <w:rFonts w:ascii="Times New Roman" w:hAnsi="Times New Roman"/>
          <w:sz w:val="28"/>
          <w:szCs w:val="28"/>
        </w:rPr>
        <w:t xml:space="preserve">сигнал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оп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6F20BD">
        <w:rPr>
          <w:rFonts w:ascii="Times New Roman" w:hAnsi="Times New Roman"/>
          <w:sz w:val="28"/>
          <w:szCs w:val="28"/>
        </w:rPr>
        <w:t>,</w:t>
      </w:r>
      <w:proofErr w:type="gramEnd"/>
      <w:r w:rsidRPr="006F20BD">
        <w:rPr>
          <w:rFonts w:ascii="Times New Roman" w:hAnsi="Times New Roman"/>
          <w:sz w:val="28"/>
          <w:szCs w:val="28"/>
        </w:rPr>
        <w:t xml:space="preserve"> зависящий от оценки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</m:acc>
      </m:oMath>
      <w:r w:rsidRPr="006F20BD">
        <w:rPr>
          <w:rFonts w:ascii="Times New Roman" w:hAnsi="Times New Roman"/>
          <w:sz w:val="28"/>
          <w:szCs w:val="28"/>
        </w:rPr>
        <w:t xml:space="preserve"> параметра, за которым ведется слежение. Во многих системах радиоавтоматики генератор опорного сигнала формирует копию радиосигнала, у которого вместо истинного значения </w:t>
      </w:r>
      <w:proofErr w:type="gramStart"/>
      <w:r w:rsidRPr="006F20BD">
        <w:rPr>
          <w:rFonts w:ascii="Times New Roman" w:hAnsi="Times New Roman"/>
          <w:sz w:val="28"/>
          <w:szCs w:val="28"/>
        </w:rPr>
        <w:t xml:space="preserve">параметра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6F20BD">
        <w:rPr>
          <w:rFonts w:ascii="Times New Roman" w:hAnsi="Times New Roman"/>
          <w:sz w:val="28"/>
          <w:szCs w:val="28"/>
        </w:rPr>
        <w:t xml:space="preserve"> используется</w:t>
      </w:r>
      <w:proofErr w:type="gramEnd"/>
      <w:r w:rsidRPr="006F20BD">
        <w:rPr>
          <w:rFonts w:ascii="Times New Roman" w:hAnsi="Times New Roman"/>
          <w:sz w:val="28"/>
          <w:szCs w:val="28"/>
        </w:rPr>
        <w:t xml:space="preserve"> его оценочное значение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acc>
      </m:oMath>
      <w:r w:rsidRPr="006F20BD">
        <w:rPr>
          <w:rFonts w:ascii="Times New Roman" w:hAnsi="Times New Roman"/>
          <w:sz w:val="28"/>
          <w:szCs w:val="28"/>
        </w:rPr>
        <w:t xml:space="preserve">. В ряде следящих систем для работы дискриминатора необходима не одна, а несколько копий радиосигнала с различными оценочными </w:t>
      </w:r>
      <w:proofErr w:type="gramStart"/>
      <w:r w:rsidRPr="006F20BD">
        <w:rPr>
          <w:rFonts w:ascii="Times New Roman" w:hAnsi="Times New Roman"/>
          <w:sz w:val="28"/>
          <w:szCs w:val="28"/>
        </w:rPr>
        <w:t xml:space="preserve">значениями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6F20BD">
        <w:rPr>
          <w:rFonts w:ascii="Times New Roman" w:hAnsi="Times New Roman"/>
          <w:sz w:val="28"/>
          <w:szCs w:val="28"/>
        </w:rPr>
        <w:t>,</w:t>
      </w:r>
      <w:proofErr w:type="gramEnd"/>
      <w:r w:rsidRPr="006F20BD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acc>
      </m:oMath>
      <w:r w:rsidRPr="006F20BD">
        <w:rPr>
          <w:rFonts w:ascii="Times New Roman" w:hAnsi="Times New Roman"/>
          <w:sz w:val="28"/>
          <w:szCs w:val="28"/>
        </w:rPr>
        <w:t xml:space="preserve">. В этом случае генератор опорного сигнала должен формировать несколько </w:t>
      </w:r>
      <w:proofErr w:type="gramStart"/>
      <w:r w:rsidRPr="006F20BD">
        <w:rPr>
          <w:rFonts w:ascii="Times New Roman" w:hAnsi="Times New Roman"/>
          <w:sz w:val="28"/>
          <w:szCs w:val="28"/>
        </w:rPr>
        <w:t xml:space="preserve">копий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оп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F20BD">
        <w:rPr>
          <w:rFonts w:ascii="Times New Roman" w:hAnsi="Times New Roman"/>
          <w:sz w:val="28"/>
          <w:szCs w:val="28"/>
        </w:rPr>
        <w:t>,</w:t>
      </w:r>
      <w:proofErr w:type="gramEnd"/>
      <w:r w:rsidRPr="006F20BD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acc>
      </m:oMath>
      <w:r w:rsidRPr="006F20BD">
        <w:rPr>
          <w:rFonts w:ascii="Times New Roman" w:hAnsi="Times New Roman"/>
          <w:sz w:val="28"/>
          <w:szCs w:val="28"/>
        </w:rPr>
        <w:t xml:space="preserve">, а связь между генератором опорного сигнала и дискриминатора будет иметь векторный характер. </w:t>
      </w:r>
    </w:p>
    <w:p w:rsidR="00920EED" w:rsidRDefault="00920EED" w:rsidP="0071244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F20BD">
        <w:rPr>
          <w:rFonts w:ascii="Times New Roman" w:hAnsi="Times New Roman"/>
          <w:sz w:val="28"/>
          <w:szCs w:val="28"/>
        </w:rPr>
        <w:t>Вследствие движения спутников по орбите закон распределения фазы сигнала будет равномерным на интервале [-π; π]. Поэтому при построении модели слежения следует рассмотреть некогерентный режим работы</w:t>
      </w:r>
      <w:r w:rsidR="00AD2C4C">
        <w:rPr>
          <w:rFonts w:ascii="Times New Roman" w:hAnsi="Times New Roman"/>
          <w:sz w:val="28"/>
          <w:szCs w:val="28"/>
        </w:rPr>
        <w:t>, также на выбор данного режима повлияло слежение за изменением доплеровской частоты в процессе движения спутников</w:t>
      </w:r>
      <w:r w:rsidRPr="006F20BD">
        <w:rPr>
          <w:rFonts w:ascii="Times New Roman" w:hAnsi="Times New Roman"/>
          <w:sz w:val="28"/>
          <w:szCs w:val="28"/>
        </w:rPr>
        <w:t xml:space="preserve">. В качестве модели частотного </w:t>
      </w:r>
      <w:r w:rsidRPr="006F20BD">
        <w:rPr>
          <w:rFonts w:ascii="Times New Roman" w:hAnsi="Times New Roman"/>
          <w:sz w:val="28"/>
          <w:szCs w:val="28"/>
        </w:rPr>
        <w:lastRenderedPageBreak/>
        <w:t xml:space="preserve">дискриминатора взяли модель дискриминатора некогерентного приемника с временным сдвигом квадратурных компонент. </w:t>
      </w:r>
    </w:p>
    <w:p w:rsidR="00AD2C4C" w:rsidRPr="00AD2C4C" w:rsidRDefault="00AD2C4C" w:rsidP="0071244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в литературе </w:t>
      </w:r>
      <w:r w:rsidRPr="00AD2C4C">
        <w:rPr>
          <w:rFonts w:ascii="Times New Roman" w:hAnsi="Times New Roman"/>
          <w:sz w:val="28"/>
          <w:szCs w:val="28"/>
        </w:rPr>
        <w:t xml:space="preserve">[1] </w:t>
      </w:r>
      <w:r>
        <w:rPr>
          <w:rFonts w:ascii="Times New Roman" w:hAnsi="Times New Roman"/>
          <w:sz w:val="28"/>
          <w:szCs w:val="28"/>
        </w:rPr>
        <w:t>определена слежения за частотой в дискретном времени. Отчеты на вход дискриминатора поступают с интервалом 9.45 мс.</w:t>
      </w:r>
      <w:r w:rsidR="0099572C">
        <w:rPr>
          <w:rFonts w:ascii="Times New Roman" w:hAnsi="Times New Roman"/>
          <w:sz w:val="28"/>
          <w:szCs w:val="28"/>
        </w:rPr>
        <w:t xml:space="preserve"> Последующее моделирование с выбором оптимального времени поступления отсчетов будет проведено позже.</w:t>
      </w:r>
    </w:p>
    <w:p w:rsidR="00920EED" w:rsidRPr="006F20BD" w:rsidRDefault="00920EED" w:rsidP="0071244F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6F20BD">
        <w:rPr>
          <w:rFonts w:ascii="Times New Roman" w:hAnsi="Times New Roman"/>
          <w:sz w:val="28"/>
          <w:szCs w:val="28"/>
        </w:rPr>
        <w:t xml:space="preserve">Квадратурные </w:t>
      </w:r>
      <w:proofErr w:type="gramStart"/>
      <w:r w:rsidRPr="006F20BD">
        <w:rPr>
          <w:rFonts w:ascii="Times New Roman" w:hAnsi="Times New Roman"/>
          <w:sz w:val="28"/>
          <w:szCs w:val="28"/>
        </w:rPr>
        <w:t xml:space="preserve">компоненты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 и</w:t>
      </w:r>
      <w:proofErr w:type="gramEnd"/>
      <w:r w:rsidRPr="006F20BD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AD2C4C">
        <w:rPr>
          <w:rFonts w:ascii="Times New Roman" w:eastAsiaTheme="minorEastAsia" w:hAnsi="Times New Roman"/>
          <w:sz w:val="28"/>
          <w:szCs w:val="28"/>
        </w:rPr>
        <w:t xml:space="preserve"> </w:t>
      </w:r>
      <w:r w:rsidR="00AD2C4C" w:rsidRPr="00AD2C4C">
        <w:rPr>
          <w:rFonts w:ascii="Times New Roman" w:eastAsiaTheme="minorEastAsia" w:hAnsi="Times New Roman"/>
          <w:sz w:val="28"/>
          <w:szCs w:val="28"/>
        </w:rPr>
        <w:t>(</w:t>
      </w:r>
      <w:r w:rsidR="00AD2C4C">
        <w:rPr>
          <w:rFonts w:ascii="Times New Roman" w:eastAsiaTheme="minorEastAsia" w:hAnsi="Times New Roman"/>
          <w:sz w:val="28"/>
          <w:szCs w:val="28"/>
        </w:rPr>
        <w:t>где</w:t>
      </w:r>
      <w:r w:rsidR="00AD2C4C" w:rsidRPr="00AD2C4C">
        <w:rPr>
          <w:rFonts w:ascii="Times New Roman" w:eastAsiaTheme="minorEastAsia" w:hAnsi="Times New Roman"/>
          <w:sz w:val="28"/>
          <w:szCs w:val="28"/>
        </w:rPr>
        <w:t xml:space="preserve"> </w:t>
      </w:r>
      <w:r w:rsidR="00AD2C4C">
        <w:rPr>
          <w:rFonts w:ascii="Times New Roman" w:eastAsiaTheme="minorEastAsia" w:hAnsi="Times New Roman"/>
          <w:sz w:val="28"/>
          <w:szCs w:val="28"/>
          <w:lang w:val="en-US"/>
        </w:rPr>
        <w:t>k</w:t>
      </w:r>
      <w:r w:rsidR="00AD2C4C" w:rsidRPr="00AD2C4C">
        <w:rPr>
          <w:rFonts w:ascii="Times New Roman" w:eastAsiaTheme="minorEastAsia" w:hAnsi="Times New Roman"/>
          <w:sz w:val="28"/>
          <w:szCs w:val="28"/>
        </w:rPr>
        <w:t xml:space="preserve"> = 1</w:t>
      </w:r>
      <w:r w:rsidR="00AD2C4C">
        <w:rPr>
          <w:rFonts w:ascii="Times New Roman" w:eastAsiaTheme="minorEastAsia" w:hAnsi="Times New Roman"/>
          <w:sz w:val="28"/>
          <w:szCs w:val="28"/>
        </w:rPr>
        <w:t>…</w:t>
      </w:r>
      <w:r w:rsidR="00AD2C4C">
        <w:rPr>
          <w:rFonts w:ascii="Times New Roman" w:eastAsiaTheme="minorEastAsia" w:hAnsi="Times New Roman"/>
          <w:sz w:val="28"/>
          <w:szCs w:val="28"/>
          <w:lang w:val="en-US"/>
        </w:rPr>
        <w:t>n</w:t>
      </w:r>
      <w:r w:rsidR="00AD2C4C">
        <w:rPr>
          <w:rFonts w:ascii="Times New Roman" w:eastAsiaTheme="minorEastAsia" w:hAnsi="Times New Roman"/>
          <w:sz w:val="28"/>
          <w:szCs w:val="28"/>
        </w:rPr>
        <w:t xml:space="preserve">) </w:t>
      </w:r>
      <w:r w:rsidRPr="006F20BD">
        <w:rPr>
          <w:rFonts w:ascii="Times New Roman" w:eastAsiaTheme="minorEastAsia" w:hAnsi="Times New Roman"/>
          <w:sz w:val="28"/>
          <w:szCs w:val="28"/>
        </w:rPr>
        <w:t xml:space="preserve"> некогерентного приемника, формируемые в моменты времени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, зависят от фазы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k-1,1</m:t>
            </m:r>
          </m:sub>
        </m:sSub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принимаемого сигнала. Аналогичные </w:t>
      </w:r>
      <w:proofErr w:type="gramStart"/>
      <w:r w:rsidRPr="006F20BD">
        <w:rPr>
          <w:rFonts w:ascii="Times New Roman" w:eastAsiaTheme="minorEastAsia" w:hAnsi="Times New Roman"/>
          <w:sz w:val="28"/>
          <w:szCs w:val="28"/>
        </w:rPr>
        <w:t xml:space="preserve">компоненты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 и</w:t>
      </w:r>
      <w:proofErr w:type="gramEnd"/>
      <w:r w:rsidRPr="006F20BD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, соответствующие в моменту времени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k+1</m:t>
            </m:r>
          </m:sub>
        </m:sSub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, зависят от соответствующего значения фазы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k,1</m:t>
            </m:r>
          </m:sub>
        </m:sSub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. Так как приращение </w:t>
      </w:r>
      <w:proofErr w:type="gramStart"/>
      <w:r w:rsidRPr="006F20BD">
        <w:rPr>
          <w:rFonts w:ascii="Times New Roman" w:eastAsiaTheme="minorEastAsia" w:hAnsi="Times New Roman"/>
          <w:sz w:val="28"/>
          <w:szCs w:val="28"/>
        </w:rPr>
        <w:t xml:space="preserve">фазы </w:t>
      </w:r>
      <m:oMath>
        <m:r>
          <w:rPr>
            <w:rFonts w:ascii="Cambria Math" w:eastAsiaTheme="minorEastAsia" w:hAnsi="Cambria Math"/>
            <w:sz w:val="28"/>
            <w:szCs w:val="28"/>
          </w:rPr>
          <m:t>∆φ=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k,1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k-1,1</m:t>
            </m:r>
          </m:sub>
        </m:sSub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 за</w:t>
      </w:r>
      <w:proofErr w:type="gramEnd"/>
      <w:r w:rsidRPr="006F20BD">
        <w:rPr>
          <w:rFonts w:ascii="Times New Roman" w:eastAsiaTheme="minorEastAsia" w:hAnsi="Times New Roman"/>
          <w:sz w:val="28"/>
          <w:szCs w:val="28"/>
        </w:rPr>
        <w:t xml:space="preserve"> заданный интервал времени определяет доплеровскую частоту, обрабатывая квадратурные компоненты для двух соседних моментов времени можно получить информацию о доплеровском сдвиге частоты принимаемого сигнала. Математическое ожидание статистической модели дискриминатора можно представить в виде (</w:t>
      </w:r>
      <w:r w:rsidR="006F20BD">
        <w:rPr>
          <w:rFonts w:ascii="Times New Roman" w:eastAsiaTheme="minorEastAsia" w:hAnsi="Times New Roman"/>
          <w:sz w:val="28"/>
          <w:szCs w:val="28"/>
        </w:rPr>
        <w:t>4.</w:t>
      </w:r>
      <w:r w:rsidRPr="006F20BD">
        <w:rPr>
          <w:rFonts w:ascii="Times New Roman" w:hAnsi="Times New Roman"/>
          <w:sz w:val="28"/>
          <w:szCs w:val="28"/>
        </w:rPr>
        <w:t>2</w:t>
      </w:r>
      <w:r w:rsidRPr="006F20BD">
        <w:rPr>
          <w:rFonts w:ascii="Times New Roman" w:eastAsiaTheme="minorEastAsia" w:hAnsi="Times New Roman"/>
          <w:sz w:val="28"/>
          <w:szCs w:val="28"/>
        </w:rPr>
        <w:t>).</w:t>
      </w:r>
    </w:p>
    <w:p w:rsidR="00920EED" w:rsidRPr="00DE2DC6" w:rsidRDefault="00303F61" w:rsidP="006F20BD">
      <w:pPr>
        <w:pStyle w:val="a3"/>
        <w:spacing w:line="360" w:lineRule="auto"/>
        <w:ind w:left="450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 ω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</m:oMath>
      <w:r w:rsidR="00920EED" w:rsidRPr="00DE2DC6">
        <w:rPr>
          <w:rFonts w:ascii="Times New Roman" w:eastAsiaTheme="minorEastAsia" w:hAnsi="Times New Roman"/>
          <w:sz w:val="28"/>
          <w:szCs w:val="28"/>
        </w:rPr>
        <w:t xml:space="preserve"> (</w:t>
      </w:r>
      <w:r w:rsidR="006F20BD">
        <w:rPr>
          <w:rFonts w:ascii="Times New Roman" w:eastAsiaTheme="minorEastAsia" w:hAnsi="Times New Roman"/>
          <w:sz w:val="28"/>
          <w:szCs w:val="28"/>
        </w:rPr>
        <w:t>4.</w:t>
      </w:r>
      <w:r w:rsidR="00920EED">
        <w:rPr>
          <w:rFonts w:ascii="Times New Roman" w:hAnsi="Times New Roman"/>
          <w:sz w:val="28"/>
          <w:szCs w:val="28"/>
        </w:rPr>
        <w:t>2</w:t>
      </w:r>
      <w:r w:rsidR="00920EED" w:rsidRPr="00DE2DC6">
        <w:rPr>
          <w:rFonts w:ascii="Times New Roman" w:eastAsiaTheme="minorEastAsia" w:hAnsi="Times New Roman"/>
          <w:sz w:val="28"/>
          <w:szCs w:val="28"/>
        </w:rPr>
        <w:t>)</w:t>
      </w:r>
    </w:p>
    <w:p w:rsidR="00920EED" w:rsidRPr="006F20BD" w:rsidRDefault="00920EED" w:rsidP="006F20BD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6F20BD">
        <w:rPr>
          <w:rFonts w:ascii="Times New Roman" w:eastAsiaTheme="minorEastAsia" w:hAnsi="Times New Roman"/>
          <w:sz w:val="28"/>
          <w:szCs w:val="28"/>
        </w:rPr>
        <w:t>Где квадратурные компоненты будут определяться выражением:</w:t>
      </w:r>
    </w:p>
    <w:p w:rsidR="00920EED" w:rsidRPr="00DE2DC6" w:rsidRDefault="00303F61" w:rsidP="006F20BD">
      <w:pPr>
        <w:pStyle w:val="a3"/>
        <w:spacing w:line="360" w:lineRule="auto"/>
        <w:ind w:left="450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c/n0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τ,k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k,1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ω,k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T/2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sinc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ω,k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T/2</m:t>
              </m:r>
            </m:e>
          </m:d>
        </m:oMath>
      </m:oMathPara>
    </w:p>
    <w:p w:rsidR="00920EED" w:rsidRPr="00DE2DC6" w:rsidRDefault="00303F61" w:rsidP="006F20BD">
      <w:pPr>
        <w:pStyle w:val="a3"/>
        <w:spacing w:line="360" w:lineRule="auto"/>
        <w:ind w:left="450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c/n0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τ,k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k,1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ω,k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T/2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sinc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ω,k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T/2</m:t>
              </m:r>
            </m:e>
          </m:d>
        </m:oMath>
      </m:oMathPara>
    </w:p>
    <w:p w:rsidR="00920EED" w:rsidRPr="00DE2DC6" w:rsidRDefault="00303F61" w:rsidP="006F20BD">
      <w:pPr>
        <w:pStyle w:val="a3"/>
        <w:spacing w:line="360" w:lineRule="auto"/>
        <w:ind w:left="450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c/n0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τ,k-1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k-1,1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ω,k-1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T/2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sinc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ω,k-1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T/2</m:t>
              </m:r>
            </m:e>
          </m:d>
        </m:oMath>
      </m:oMathPara>
    </w:p>
    <w:p w:rsidR="00920EED" w:rsidRPr="0099572C" w:rsidRDefault="00303F61" w:rsidP="006F20BD">
      <w:pPr>
        <w:pStyle w:val="a3"/>
        <w:spacing w:line="360" w:lineRule="auto"/>
        <w:ind w:left="450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c/n0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τ,k-1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k-1,1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ω,k-1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T/2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sinc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ω,k-1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T/2</m:t>
              </m:r>
            </m:e>
          </m:d>
        </m:oMath>
      </m:oMathPara>
    </w:p>
    <w:p w:rsidR="0099572C" w:rsidRDefault="0099572C" w:rsidP="006F20BD">
      <w:pPr>
        <w:pStyle w:val="a3"/>
        <w:spacing w:line="360" w:lineRule="auto"/>
        <w:ind w:left="450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</w:p>
    <w:p w:rsidR="0099572C" w:rsidRDefault="0099572C" w:rsidP="006F20BD">
      <w:pPr>
        <w:pStyle w:val="a3"/>
        <w:spacing w:line="360" w:lineRule="auto"/>
        <w:ind w:left="450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</w:p>
    <w:p w:rsidR="0099572C" w:rsidRDefault="0099572C" w:rsidP="006F20BD">
      <w:pPr>
        <w:pStyle w:val="a3"/>
        <w:spacing w:line="360" w:lineRule="auto"/>
        <w:ind w:left="450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</w:p>
    <w:p w:rsidR="0099572C" w:rsidRPr="00DE2DC6" w:rsidRDefault="0099572C" w:rsidP="006F20BD">
      <w:pPr>
        <w:pStyle w:val="a3"/>
        <w:spacing w:line="360" w:lineRule="auto"/>
        <w:ind w:left="450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</w:p>
    <w:p w:rsidR="00920EED" w:rsidRPr="006F20BD" w:rsidRDefault="00920EED" w:rsidP="006F20BD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6F20BD">
        <w:rPr>
          <w:rFonts w:ascii="Times New Roman" w:eastAsiaTheme="minorEastAsia" w:hAnsi="Times New Roman"/>
          <w:sz w:val="28"/>
          <w:szCs w:val="28"/>
        </w:rPr>
        <w:lastRenderedPageBreak/>
        <w:t>Тогда для статистического эквивалента дискриминационной характеристики получаем выражение:</w:t>
      </w:r>
    </w:p>
    <w:p w:rsidR="00920EED" w:rsidRPr="006F20BD" w:rsidRDefault="00920EED" w:rsidP="006F20BD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ω,k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c/n0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τ,k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τ,k-1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sinc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ω,k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sinc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ω,k-1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k-1,1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ω,k-1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k-1,1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ω,k-1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T/2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ω,k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T/2</m:t>
                  </m:r>
                </m:e>
              </m:d>
            </m:e>
          </m:d>
        </m:oMath>
      </m:oMathPara>
    </w:p>
    <w:p w:rsidR="00920EED" w:rsidRPr="006F20BD" w:rsidRDefault="00920EED" w:rsidP="006F20BD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6F20BD">
        <w:rPr>
          <w:rFonts w:ascii="Times New Roman" w:eastAsiaTheme="minorEastAsia" w:hAnsi="Times New Roman"/>
          <w:sz w:val="28"/>
          <w:szCs w:val="28"/>
        </w:rPr>
        <w:t xml:space="preserve">Положим, </w:t>
      </w:r>
      <w:proofErr w:type="gramStart"/>
      <w:r w:rsidRPr="006F20BD">
        <w:rPr>
          <w:rFonts w:ascii="Times New Roman" w:eastAsiaTheme="minorEastAsia" w:hAnsi="Times New Roman"/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ω,k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ω,k-1</m:t>
            </m:r>
          </m:sub>
        </m:sSub>
      </m:oMath>
      <w:r w:rsidRPr="006F20BD">
        <w:rPr>
          <w:rFonts w:ascii="Times New Roman" w:eastAsiaTheme="minorEastAsia" w:hAnsi="Times New Roman"/>
          <w:sz w:val="28"/>
          <w:szCs w:val="28"/>
        </w:rPr>
        <w:t>,</w:t>
      </w:r>
      <w:proofErr w:type="gramEnd"/>
      <w:r w:rsidRPr="006F20BD">
        <w:rPr>
          <w:rFonts w:ascii="Times New Roman" w:eastAsiaTheme="minorEastAsia" w:hAnsi="Times New Roman"/>
          <w:sz w:val="28"/>
          <w:szCs w:val="28"/>
        </w:rPr>
        <w:t xml:space="preserve"> тогда получаем:</w:t>
      </w:r>
    </w:p>
    <w:p w:rsidR="00920EED" w:rsidRPr="00DE2DC6" w:rsidRDefault="00920EED" w:rsidP="006F20BD">
      <w:pPr>
        <w:pStyle w:val="a3"/>
        <w:spacing w:line="360" w:lineRule="auto"/>
        <w:ind w:left="450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ω,k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c/n0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τ,k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τ,k-1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ω,k-1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ω,k-1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920EED" w:rsidRPr="006F20BD" w:rsidRDefault="00920EED" w:rsidP="0071244F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6F20BD">
        <w:rPr>
          <w:rFonts w:ascii="Times New Roman" w:eastAsiaTheme="minorEastAsia" w:hAnsi="Times New Roman"/>
          <w:sz w:val="28"/>
          <w:szCs w:val="28"/>
        </w:rPr>
        <w:t>При построении модели возьмем значение автокорреляционной функции дальномерного кода равной единице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 xml:space="preserve"> 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τ,k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=1)</m:t>
        </m:r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. </w:t>
      </w:r>
    </w:p>
    <w:p w:rsidR="00920EED" w:rsidRPr="006F20BD" w:rsidRDefault="00920EED" w:rsidP="006F20BD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6F20BD">
        <w:rPr>
          <w:rFonts w:ascii="Times New Roman" w:eastAsiaTheme="minorEastAsia" w:hAnsi="Times New Roman"/>
          <w:sz w:val="28"/>
          <w:szCs w:val="28"/>
        </w:rPr>
        <w:t>Тогда получаем, что сигнал с выхода частотного дискриминатора примет вид (</w:t>
      </w:r>
      <w:r w:rsidR="006F20BD">
        <w:rPr>
          <w:rFonts w:ascii="Times New Roman" w:eastAsiaTheme="minorEastAsia" w:hAnsi="Times New Roman"/>
          <w:sz w:val="28"/>
          <w:szCs w:val="28"/>
        </w:rPr>
        <w:t>4.</w:t>
      </w:r>
      <w:r w:rsidRPr="006F20BD">
        <w:rPr>
          <w:rFonts w:ascii="Times New Roman" w:eastAsiaTheme="minorEastAsia" w:hAnsi="Times New Roman"/>
          <w:sz w:val="28"/>
          <w:szCs w:val="28"/>
        </w:rPr>
        <w:t>3).</w:t>
      </w:r>
    </w:p>
    <w:p w:rsidR="00920EED" w:rsidRPr="00DE2DC6" w:rsidRDefault="00920EED" w:rsidP="006F20BD">
      <w:pPr>
        <w:pStyle w:val="a3"/>
        <w:spacing w:line="360" w:lineRule="auto"/>
        <w:ind w:left="450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ω,k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c/n0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sinc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ω,k-1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ω,k-1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   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(4.3)</m:t>
        </m:r>
      </m:oMath>
      <w:r w:rsidRPr="00DE2DC6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920EED" w:rsidRPr="006F20BD" w:rsidRDefault="00920EED" w:rsidP="0071244F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6F20BD">
        <w:rPr>
          <w:rFonts w:ascii="Times New Roman" w:eastAsiaTheme="minorEastAsia" w:hAnsi="Times New Roman"/>
          <w:sz w:val="28"/>
          <w:szCs w:val="28"/>
        </w:rPr>
        <w:t xml:space="preserve">Из выполненного ранее энергетического расчета межспутниковой радиолинии получили, что </w:t>
      </w:r>
      <w:proofErr w:type="gramStart"/>
      <w:r w:rsidRPr="006F20BD">
        <w:rPr>
          <w:rFonts w:ascii="Times New Roman" w:eastAsiaTheme="minorEastAsia" w:hAnsi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c/n0</m:t>
            </m:r>
          </m:sub>
        </m:sSub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 =</w:t>
      </w:r>
      <w:proofErr w:type="gramEnd"/>
      <w:r w:rsidRPr="006F20BD">
        <w:rPr>
          <w:rFonts w:ascii="Times New Roman" w:eastAsiaTheme="minorEastAsia" w:hAnsi="Times New Roman"/>
          <w:sz w:val="28"/>
          <w:szCs w:val="28"/>
        </w:rPr>
        <w:t xml:space="preserve"> 35 дБ/Гц. Также из технического задания на межспутниковую радиолинию известно, что период дальномерного кода формируемой пос</w:t>
      </w:r>
      <w:r w:rsidR="00AD2C4C">
        <w:rPr>
          <w:rFonts w:ascii="Times New Roman" w:eastAsiaTheme="minorEastAsia" w:hAnsi="Times New Roman"/>
          <w:sz w:val="28"/>
          <w:szCs w:val="28"/>
        </w:rPr>
        <w:t>ледовательности на ПСП – В равен</w:t>
      </w:r>
      <w:r w:rsidRPr="006F20BD">
        <w:rPr>
          <w:rFonts w:ascii="Times New Roman" w:eastAsiaTheme="minorEastAsia" w:hAnsi="Times New Roman"/>
          <w:sz w:val="28"/>
          <w:szCs w:val="28"/>
        </w:rPr>
        <w:t xml:space="preserve"> 3.15 мс. </w:t>
      </w:r>
    </w:p>
    <w:p w:rsidR="00920EED" w:rsidRPr="006F20BD" w:rsidRDefault="00920EED" w:rsidP="0071244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F20BD">
        <w:rPr>
          <w:rFonts w:ascii="Times New Roman" w:hAnsi="Times New Roman"/>
          <w:sz w:val="28"/>
          <w:szCs w:val="28"/>
        </w:rPr>
        <w:t>Согласно источнику [3], при построении модели рассматривалось изменение частоты по закону:</w:t>
      </w:r>
    </w:p>
    <w:p w:rsidR="00920EED" w:rsidRPr="00920EED" w:rsidRDefault="00303F61" w:rsidP="006F20BD">
      <w:pPr>
        <w:pStyle w:val="a3"/>
        <w:spacing w:line="360" w:lineRule="auto"/>
        <w:ind w:left="450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+T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</m:oMath>
      <w:r w:rsidR="00920EED" w:rsidRPr="00920EED">
        <w:rPr>
          <w:rFonts w:ascii="Times New Roman" w:eastAsiaTheme="minorEastAsia" w:hAnsi="Times New Roman"/>
          <w:sz w:val="28"/>
          <w:szCs w:val="28"/>
        </w:rPr>
        <w:t xml:space="preserve">               (</w:t>
      </w:r>
      <w:r w:rsidR="006F20BD">
        <w:rPr>
          <w:rFonts w:ascii="Times New Roman" w:eastAsiaTheme="minorEastAsia" w:hAnsi="Times New Roman"/>
          <w:sz w:val="28"/>
          <w:szCs w:val="28"/>
        </w:rPr>
        <w:t>4.</w:t>
      </w:r>
      <w:r w:rsidR="00920EED" w:rsidRPr="00920EED">
        <w:rPr>
          <w:rFonts w:ascii="Times New Roman" w:eastAsiaTheme="minorEastAsia" w:hAnsi="Times New Roman"/>
          <w:sz w:val="28"/>
          <w:szCs w:val="28"/>
        </w:rPr>
        <w:t>4)</w:t>
      </w:r>
    </w:p>
    <w:p w:rsidR="00920EED" w:rsidRPr="00920EED" w:rsidRDefault="00303F61" w:rsidP="006F20BD">
      <w:pPr>
        <w:pStyle w:val="a3"/>
        <w:spacing w:line="360" w:lineRule="auto"/>
        <w:ind w:left="450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+T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</m:oMath>
      <w:r w:rsidR="00920EED" w:rsidRPr="00920EED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920EED" w:rsidRPr="006F20BD" w:rsidRDefault="00920EED" w:rsidP="006F20BD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proofErr w:type="gramStart"/>
      <w:r w:rsidRPr="006F20BD"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 –</w:t>
      </w:r>
      <w:proofErr w:type="gramEnd"/>
      <w:r w:rsidRPr="006F20BD">
        <w:rPr>
          <w:rFonts w:ascii="Times New Roman" w:eastAsiaTheme="minorEastAsia" w:hAnsi="Times New Roman"/>
          <w:sz w:val="28"/>
          <w:szCs w:val="28"/>
        </w:rPr>
        <w:t xml:space="preserve"> формирующий белый гауссовский шум,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 – частота сигнала в момент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 – дискрет времени, равный 9.45 мс. </w:t>
      </w:r>
    </w:p>
    <w:p w:rsidR="00920EED" w:rsidRPr="006F20BD" w:rsidRDefault="00920EED" w:rsidP="006F20BD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6F20BD">
        <w:rPr>
          <w:rFonts w:ascii="Times New Roman" w:eastAsiaTheme="minorEastAsia" w:hAnsi="Times New Roman"/>
          <w:sz w:val="28"/>
          <w:szCs w:val="28"/>
        </w:rPr>
        <w:lastRenderedPageBreak/>
        <w:t>Исследуемый процесс может быть подвергнут оптимальной калмановской фильтрации. В векторном виде приведенные выше выражения имеют вид:</w:t>
      </w:r>
    </w:p>
    <w:p w:rsidR="00920EED" w:rsidRPr="006F20BD" w:rsidRDefault="00303F61" w:rsidP="006F20BD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+ G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20EED" w:rsidRPr="006F20BD">
        <w:rPr>
          <w:rFonts w:ascii="Times New Roman" w:eastAsiaTheme="minorEastAsia" w:hAnsi="Times New Roman"/>
          <w:sz w:val="28"/>
          <w:szCs w:val="28"/>
        </w:rPr>
        <w:t xml:space="preserve">    (</w:t>
      </w:r>
      <w:r w:rsidR="006F20BD">
        <w:rPr>
          <w:rFonts w:ascii="Times New Roman" w:eastAsiaTheme="minorEastAsia" w:hAnsi="Times New Roman"/>
          <w:sz w:val="28"/>
          <w:szCs w:val="28"/>
        </w:rPr>
        <w:t>4.</w:t>
      </w:r>
      <w:r w:rsidR="00920EED" w:rsidRPr="006F20BD">
        <w:rPr>
          <w:rFonts w:ascii="Times New Roman" w:eastAsiaTheme="minorEastAsia" w:hAnsi="Times New Roman"/>
          <w:sz w:val="28"/>
          <w:szCs w:val="28"/>
        </w:rPr>
        <w:t>5)</w:t>
      </w:r>
    </w:p>
    <w:p w:rsidR="00920EED" w:rsidRPr="006F20BD" w:rsidRDefault="00920EED" w:rsidP="006F20BD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6F20BD">
        <w:rPr>
          <w:rFonts w:ascii="Times New Roman" w:eastAsiaTheme="minorEastAsia" w:hAnsi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F=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G=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mr>
            </m:m>
          </m:e>
        </m:d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mr>
            </m:m>
          </m:e>
        </m:d>
      </m:oMath>
    </w:p>
    <w:p w:rsidR="00920EED" w:rsidRDefault="00303F61" w:rsidP="006F20BD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20EED" w:rsidRPr="006F20BD">
        <w:rPr>
          <w:rFonts w:ascii="Times New Roman" w:eastAsiaTheme="minorEastAsia" w:hAnsi="Times New Roman"/>
          <w:sz w:val="28"/>
          <w:szCs w:val="28"/>
        </w:rPr>
        <w:t xml:space="preserve"> – вектор состояния процесса</w:t>
      </w:r>
    </w:p>
    <w:p w:rsidR="0071244F" w:rsidRPr="006F20BD" w:rsidRDefault="0071244F" w:rsidP="006F20BD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:rsidR="00920EED" w:rsidRPr="006F20BD" w:rsidRDefault="00920EED" w:rsidP="0071244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F20BD">
        <w:rPr>
          <w:rFonts w:ascii="Times New Roman" w:hAnsi="Times New Roman"/>
          <w:sz w:val="28"/>
          <w:szCs w:val="28"/>
        </w:rPr>
        <w:t>Дисперсия шума наблюдений определяется выражением:</w:t>
      </w:r>
    </w:p>
    <w:p w:rsidR="00920EED" w:rsidRPr="0019679A" w:rsidRDefault="00303F61" w:rsidP="006F20BD">
      <w:pPr>
        <w:pStyle w:val="a3"/>
        <w:spacing w:line="360" w:lineRule="auto"/>
        <w:ind w:left="450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=16*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c/n0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c/n0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(4.6)</m:t>
          </m:r>
        </m:oMath>
      </m:oMathPara>
    </w:p>
    <w:p w:rsidR="00920EED" w:rsidRPr="006F20BD" w:rsidRDefault="00920EED" w:rsidP="006F20BD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6F20BD">
        <w:rPr>
          <w:rFonts w:ascii="Times New Roman" w:eastAsiaTheme="minorEastAsia" w:hAnsi="Times New Roman"/>
          <w:sz w:val="28"/>
          <w:szCs w:val="28"/>
        </w:rPr>
        <w:t>Откуда дисперсия шума эквивалентных наблюдений получаем в виде (</w:t>
      </w:r>
      <w:r w:rsidR="006F20BD">
        <w:rPr>
          <w:rFonts w:ascii="Times New Roman" w:eastAsiaTheme="minorEastAsia" w:hAnsi="Times New Roman"/>
          <w:sz w:val="28"/>
          <w:szCs w:val="28"/>
        </w:rPr>
        <w:t>4.</w:t>
      </w:r>
      <w:r w:rsidRPr="006F20BD">
        <w:rPr>
          <w:rFonts w:ascii="Times New Roman" w:eastAsiaTheme="minorEastAsia" w:hAnsi="Times New Roman"/>
          <w:sz w:val="28"/>
          <w:szCs w:val="28"/>
        </w:rPr>
        <w:t>7)</w:t>
      </w:r>
    </w:p>
    <w:p w:rsidR="00920EED" w:rsidRPr="006F20BD" w:rsidRDefault="00303F61" w:rsidP="006F20BD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</m:acc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η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920EED" w:rsidRPr="006F20BD">
        <w:rPr>
          <w:rFonts w:ascii="Times New Roman" w:eastAsiaTheme="minorEastAsia" w:hAnsi="Times New Roman"/>
          <w:sz w:val="28"/>
          <w:szCs w:val="28"/>
        </w:rPr>
        <w:t xml:space="preserve">      (</w:t>
      </w:r>
      <w:r w:rsidR="006F20BD" w:rsidRPr="006F20BD">
        <w:rPr>
          <w:rFonts w:ascii="Times New Roman" w:eastAsiaTheme="minorEastAsia" w:hAnsi="Times New Roman"/>
          <w:sz w:val="28"/>
          <w:szCs w:val="28"/>
        </w:rPr>
        <w:t>4.</w:t>
      </w:r>
      <w:r w:rsidR="00920EED" w:rsidRPr="006F20BD">
        <w:rPr>
          <w:rFonts w:ascii="Times New Roman" w:eastAsiaTheme="minorEastAsia" w:hAnsi="Times New Roman"/>
          <w:sz w:val="28"/>
          <w:szCs w:val="28"/>
        </w:rPr>
        <w:t>7)</w:t>
      </w:r>
    </w:p>
    <w:p w:rsidR="00920EED" w:rsidRPr="006F20BD" w:rsidRDefault="00920EED" w:rsidP="006F20BD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6F20BD">
        <w:rPr>
          <w:rFonts w:ascii="Times New Roman" w:eastAsiaTheme="minorEastAsia" w:hAnsi="Times New Roman"/>
          <w:sz w:val="28"/>
          <w:szCs w:val="28"/>
        </w:rPr>
        <w:t xml:space="preserve">Спектральная плотность шума эквивалентных наблюдений: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</m:acc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</m:acc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  </w:t>
      </w:r>
    </w:p>
    <w:p w:rsidR="00920EED" w:rsidRPr="006F20BD" w:rsidRDefault="00920EED" w:rsidP="006F20BD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6F20BD">
        <w:rPr>
          <w:rFonts w:ascii="Times New Roman" w:eastAsiaTheme="minorEastAsia" w:hAnsi="Times New Roman"/>
          <w:sz w:val="28"/>
          <w:szCs w:val="28"/>
        </w:rPr>
        <w:t xml:space="preserve">Спектральная плотность формирующего шума: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(33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α</m:t>
        </m:r>
      </m:oMath>
    </w:p>
    <w:p w:rsidR="00920EED" w:rsidRPr="006F20BD" w:rsidRDefault="00920EED" w:rsidP="006F20BD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proofErr w:type="gramStart"/>
      <w:r w:rsidRPr="006F20BD"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sub>
        </m:sSub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 -</w:t>
      </w:r>
      <w:proofErr w:type="gramEnd"/>
      <w:r w:rsidRPr="006F20BD">
        <w:rPr>
          <w:rFonts w:ascii="Times New Roman" w:eastAsiaTheme="minorEastAsia" w:hAnsi="Times New Roman"/>
          <w:sz w:val="28"/>
          <w:szCs w:val="28"/>
        </w:rPr>
        <w:t xml:space="preserve"> среднеквадратическое значение ускорения, для МРЛ равно 1 </w:t>
      </w:r>
      <m:oMath>
        <m:r>
          <w:rPr>
            <w:rFonts w:ascii="Cambria Math" w:eastAsiaTheme="minorEastAsia" w:hAnsi="Cambria Math"/>
            <w:sz w:val="28"/>
            <w:szCs w:val="28"/>
          </w:rPr>
          <m:t>м/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.        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 = 0.1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</w:p>
    <w:p w:rsidR="00920EED" w:rsidRPr="006F20BD" w:rsidRDefault="00920EED" w:rsidP="0071244F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6F20BD">
        <w:rPr>
          <w:rFonts w:ascii="Times New Roman" w:eastAsiaTheme="minorEastAsia" w:hAnsi="Times New Roman"/>
          <w:sz w:val="28"/>
          <w:szCs w:val="28"/>
        </w:rPr>
        <w:t xml:space="preserve">Следующим элементом, участвующим в слежении за частотой сигнала будет сглаживающий фильтр, формирующий оценки сигнала.  </w:t>
      </w:r>
    </w:p>
    <w:p w:rsidR="00920EED" w:rsidRPr="006F20BD" w:rsidRDefault="00920EED" w:rsidP="0071244F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6F20BD">
        <w:rPr>
          <w:rFonts w:ascii="Times New Roman" w:eastAsiaTheme="minorEastAsia" w:hAnsi="Times New Roman"/>
          <w:sz w:val="28"/>
          <w:szCs w:val="28"/>
        </w:rPr>
        <w:t xml:space="preserve">Коэффициенты дискретной следящей системы второго </w:t>
      </w:r>
      <w:proofErr w:type="gramStart"/>
      <w:r w:rsidRPr="006F20BD">
        <w:rPr>
          <w:rFonts w:ascii="Times New Roman" w:eastAsiaTheme="minorEastAsia" w:hAnsi="Times New Roman"/>
          <w:sz w:val="28"/>
          <w:szCs w:val="28"/>
        </w:rPr>
        <w:t xml:space="preserve">порядка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6F20BD">
        <w:rPr>
          <w:rFonts w:ascii="Times New Roman" w:eastAsiaTheme="minorEastAsia" w:hAnsi="Times New Roman"/>
          <w:sz w:val="28"/>
          <w:szCs w:val="28"/>
        </w:rPr>
        <w:t xml:space="preserve"> и</w:t>
      </w:r>
      <w:proofErr w:type="gramEnd"/>
      <w:r w:rsidRPr="006F20BD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6F20BD">
        <w:rPr>
          <w:rFonts w:ascii="Times New Roman" w:eastAsiaTheme="minorEastAsia" w:hAnsi="Times New Roman"/>
          <w:sz w:val="28"/>
          <w:szCs w:val="28"/>
        </w:rPr>
        <w:t>, будут иметь вид:</w:t>
      </w:r>
    </w:p>
    <w:p w:rsidR="00920EED" w:rsidRPr="00920EED" w:rsidRDefault="00303F61" w:rsidP="006F20BD">
      <w:pPr>
        <w:pStyle w:val="a3"/>
        <w:spacing w:line="360" w:lineRule="auto"/>
        <w:ind w:left="450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</m:acc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1/6</m:t>
            </m:r>
          </m:sup>
        </m:sSup>
      </m:oMath>
      <w:r w:rsidR="00920EED" w:rsidRPr="00920EED">
        <w:rPr>
          <w:rFonts w:ascii="Times New Roman" w:eastAsiaTheme="minorEastAsia" w:hAnsi="Times New Roman"/>
          <w:sz w:val="28"/>
          <w:szCs w:val="28"/>
        </w:rPr>
        <w:t xml:space="preserve">     (</w:t>
      </w:r>
      <w:r w:rsidR="006F20BD">
        <w:rPr>
          <w:rFonts w:ascii="Times New Roman" w:eastAsiaTheme="minorEastAsia" w:hAnsi="Times New Roman"/>
          <w:sz w:val="28"/>
          <w:szCs w:val="28"/>
        </w:rPr>
        <w:t>4.</w:t>
      </w:r>
      <w:r w:rsidR="00920EED" w:rsidRPr="00920EED">
        <w:rPr>
          <w:rFonts w:ascii="Times New Roman" w:eastAsiaTheme="minorEastAsia" w:hAnsi="Times New Roman"/>
          <w:sz w:val="28"/>
          <w:szCs w:val="28"/>
        </w:rPr>
        <w:t>8)</w:t>
      </w:r>
    </w:p>
    <w:p w:rsidR="00920EED" w:rsidRPr="00920EED" w:rsidRDefault="00303F61" w:rsidP="006F20BD">
      <w:pPr>
        <w:pStyle w:val="a3"/>
        <w:spacing w:line="360" w:lineRule="auto"/>
        <w:ind w:left="450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=2T*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</m:acc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1/3</m:t>
            </m:r>
          </m:sup>
        </m:sSup>
      </m:oMath>
      <w:r w:rsidR="00920EED" w:rsidRPr="00920EED">
        <w:rPr>
          <w:rFonts w:ascii="Times New Roman" w:eastAsiaTheme="minorEastAsia" w:hAnsi="Times New Roman"/>
          <w:sz w:val="28"/>
          <w:szCs w:val="28"/>
        </w:rPr>
        <w:t xml:space="preserve">     (</w:t>
      </w:r>
      <w:r w:rsidR="006F20BD">
        <w:rPr>
          <w:rFonts w:ascii="Times New Roman" w:eastAsiaTheme="minorEastAsia" w:hAnsi="Times New Roman"/>
          <w:sz w:val="28"/>
          <w:szCs w:val="28"/>
        </w:rPr>
        <w:t>4.</w:t>
      </w:r>
      <w:r w:rsidR="00920EED" w:rsidRPr="00920EED">
        <w:rPr>
          <w:rFonts w:ascii="Times New Roman" w:eastAsiaTheme="minorEastAsia" w:hAnsi="Times New Roman"/>
          <w:sz w:val="28"/>
          <w:szCs w:val="28"/>
        </w:rPr>
        <w:t>9)</w:t>
      </w:r>
    </w:p>
    <w:p w:rsidR="00920EED" w:rsidRDefault="00920EED" w:rsidP="0071244F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6F20BD">
        <w:rPr>
          <w:rFonts w:ascii="Times New Roman" w:eastAsiaTheme="minorEastAsia" w:hAnsi="Times New Roman"/>
          <w:sz w:val="28"/>
          <w:szCs w:val="28"/>
        </w:rPr>
        <w:t xml:space="preserve">Полосу следящей системы будем варьировать, то тех пор пока время переходного процесса следящей системы не станет равно времени или будет </w:t>
      </w:r>
      <w:r w:rsidRPr="006F20BD">
        <w:rPr>
          <w:rFonts w:ascii="Times New Roman" w:eastAsiaTheme="minorEastAsia" w:hAnsi="Times New Roman"/>
          <w:sz w:val="28"/>
          <w:szCs w:val="28"/>
        </w:rPr>
        <w:lastRenderedPageBreak/>
        <w:t xml:space="preserve">меньше, выделенного на синхронизацию циклограммой </w:t>
      </w:r>
      <w:r w:rsidR="0099572C">
        <w:rPr>
          <w:rFonts w:ascii="Times New Roman" w:eastAsiaTheme="minorEastAsia" w:hAnsi="Times New Roman"/>
          <w:sz w:val="28"/>
          <w:szCs w:val="28"/>
        </w:rPr>
        <w:t>функционирования межспутниковой радиолинии</w:t>
      </w:r>
      <w:r w:rsidRPr="006F20BD">
        <w:rPr>
          <w:rFonts w:ascii="Times New Roman" w:eastAsiaTheme="minorEastAsia" w:hAnsi="Times New Roman"/>
          <w:sz w:val="28"/>
          <w:szCs w:val="28"/>
        </w:rPr>
        <w:t xml:space="preserve"> (0.378с, рис.</w:t>
      </w:r>
      <w:r w:rsidR="00F16AD5">
        <w:rPr>
          <w:rFonts w:ascii="Times New Roman" w:eastAsiaTheme="minorEastAsia" w:hAnsi="Times New Roman"/>
          <w:sz w:val="28"/>
          <w:szCs w:val="28"/>
        </w:rPr>
        <w:t>1.2</w:t>
      </w:r>
      <w:r w:rsidRPr="006F20BD">
        <w:rPr>
          <w:rFonts w:ascii="Times New Roman" w:eastAsiaTheme="minorEastAsia" w:hAnsi="Times New Roman"/>
          <w:sz w:val="28"/>
          <w:szCs w:val="28"/>
        </w:rPr>
        <w:t>)</w:t>
      </w:r>
      <w:r w:rsidR="00F16AD5">
        <w:rPr>
          <w:rFonts w:ascii="Times New Roman" w:eastAsiaTheme="minorEastAsia" w:hAnsi="Times New Roman"/>
          <w:sz w:val="28"/>
          <w:szCs w:val="28"/>
        </w:rPr>
        <w:t>.</w:t>
      </w:r>
    </w:p>
    <w:p w:rsidR="00F16AD5" w:rsidRDefault="00E4500A" w:rsidP="0071244F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Согласно источнику </w:t>
      </w:r>
      <w:r w:rsidRPr="00E4500A">
        <w:rPr>
          <w:rFonts w:ascii="Times New Roman" w:eastAsiaTheme="minorEastAsia" w:hAnsi="Times New Roman"/>
          <w:sz w:val="28"/>
          <w:szCs w:val="28"/>
        </w:rPr>
        <w:t>[3]:</w:t>
      </w:r>
      <w:r>
        <w:rPr>
          <w:rFonts w:ascii="Times New Roman" w:eastAsiaTheme="minorEastAsia" w:hAnsi="Times New Roman"/>
          <w:sz w:val="28"/>
          <w:szCs w:val="28"/>
        </w:rPr>
        <w:t xml:space="preserve"> р</w:t>
      </w:r>
      <w:r w:rsidR="00F16AD5">
        <w:rPr>
          <w:rFonts w:ascii="Times New Roman" w:eastAsiaTheme="minorEastAsia" w:hAnsi="Times New Roman"/>
          <w:sz w:val="28"/>
          <w:szCs w:val="28"/>
        </w:rPr>
        <w:t>ассмотрим типовую линейную следящую систему (Рис.4.1) и предположим, что параметр λ, за которым ведется слежение, является центрированным случайным процессом.</w:t>
      </w:r>
    </w:p>
    <w:p w:rsidR="00F16AD5" w:rsidRDefault="00F16AD5" w:rsidP="0071244F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D1388D" wp14:editId="40561E6A">
            <wp:extent cx="5940425" cy="1910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D5" w:rsidRDefault="00F16AD5" w:rsidP="00F16AD5">
      <w:pPr>
        <w:spacing w:line="360" w:lineRule="auto"/>
        <w:ind w:firstLine="567"/>
        <w:jc w:val="center"/>
        <w:rPr>
          <w:rFonts w:ascii="Times New Roman" w:eastAsiaTheme="minorEastAsia" w:hAnsi="Times New Roman"/>
          <w:i/>
          <w:sz w:val="28"/>
          <w:szCs w:val="28"/>
        </w:rPr>
      </w:pPr>
      <w:r>
        <w:rPr>
          <w:rFonts w:ascii="Times New Roman" w:eastAsiaTheme="minorEastAsia" w:hAnsi="Times New Roman"/>
          <w:i/>
          <w:sz w:val="28"/>
          <w:szCs w:val="28"/>
        </w:rPr>
        <w:t>Рис.4.1.</w:t>
      </w:r>
      <w:r w:rsidR="00E4500A">
        <w:rPr>
          <w:rFonts w:ascii="Times New Roman" w:eastAsiaTheme="minorEastAsia" w:hAnsi="Times New Roman"/>
          <w:i/>
          <w:sz w:val="28"/>
          <w:szCs w:val="28"/>
        </w:rPr>
        <w:t xml:space="preserve"> Структурная схема типовой линейной следящей системы</w:t>
      </w:r>
    </w:p>
    <w:p w:rsidR="00F16AD5" w:rsidRPr="006F20BD" w:rsidRDefault="00E4500A" w:rsidP="00E4500A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В такой системе ошибка слежения </w:t>
      </w:r>
      <w:r>
        <w:rPr>
          <w:rFonts w:ascii="Times New Roman" w:eastAsiaTheme="minorEastAsia" w:hAnsi="Times New Roman"/>
          <w:sz w:val="28"/>
          <w:szCs w:val="28"/>
          <w:lang w:val="en-US"/>
        </w:rPr>
        <w:t>x</w:t>
      </w:r>
      <w:r w:rsidRPr="00E4500A">
        <w:rPr>
          <w:rFonts w:ascii="Times New Roman" w:eastAsiaTheme="minorEastAsia" w:hAnsi="Times New Roman"/>
          <w:sz w:val="28"/>
          <w:szCs w:val="28"/>
        </w:rPr>
        <w:t>(</w:t>
      </w:r>
      <w:r>
        <w:rPr>
          <w:rFonts w:ascii="Times New Roman" w:eastAsiaTheme="minorEastAsia" w:hAnsi="Times New Roman"/>
          <w:sz w:val="28"/>
          <w:szCs w:val="28"/>
          <w:lang w:val="en-US"/>
        </w:rPr>
        <w:t>t</w:t>
      </w:r>
      <w:r w:rsidRPr="00E4500A">
        <w:rPr>
          <w:rFonts w:ascii="Times New Roman" w:eastAsiaTheme="minorEastAsia" w:hAnsi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/>
          <w:sz w:val="28"/>
          <w:szCs w:val="28"/>
        </w:rPr>
        <w:t>содержит две составляющие, каждая из которых является случайным процессом. Одна из составляющих вызвана искажением параметра λ</w:t>
      </w:r>
      <w:r w:rsidRPr="00E4500A">
        <w:rPr>
          <w:rFonts w:ascii="Times New Roman" w:eastAsiaTheme="minorEastAsia" w:hAnsi="Times New Roman"/>
          <w:sz w:val="28"/>
          <w:szCs w:val="28"/>
        </w:rPr>
        <w:t>(</w:t>
      </w:r>
      <w:r>
        <w:rPr>
          <w:rFonts w:ascii="Times New Roman" w:eastAsiaTheme="minorEastAsia" w:hAnsi="Times New Roman"/>
          <w:sz w:val="28"/>
          <w:szCs w:val="28"/>
          <w:lang w:val="en-US"/>
        </w:rPr>
        <w:t>t</w:t>
      </w:r>
      <w:r w:rsidRPr="00E4500A">
        <w:rPr>
          <w:rFonts w:ascii="Times New Roman" w:eastAsiaTheme="minorEastAsia" w:hAnsi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/>
          <w:sz w:val="28"/>
          <w:szCs w:val="28"/>
        </w:rPr>
        <w:t>при прохождении через следящую систему, обусловленным инерционностью системы. Данную составляющую ошибки слежения называют динамической ошибкой. Вторая составляющая ошибки слежения обусловлена воздействием шума ξ</w:t>
      </w:r>
      <w:r w:rsidRPr="00E4500A">
        <w:rPr>
          <w:rFonts w:ascii="Times New Roman" w:eastAsiaTheme="minorEastAsia" w:hAnsi="Times New Roman"/>
          <w:sz w:val="28"/>
          <w:szCs w:val="28"/>
        </w:rPr>
        <w:t>(</w:t>
      </w:r>
      <w:r>
        <w:rPr>
          <w:rFonts w:ascii="Times New Roman" w:eastAsiaTheme="minorEastAsia" w:hAnsi="Times New Roman"/>
          <w:sz w:val="28"/>
          <w:szCs w:val="28"/>
          <w:lang w:val="en-US"/>
        </w:rPr>
        <w:t>t</w:t>
      </w:r>
      <w:r w:rsidRPr="00E4500A">
        <w:rPr>
          <w:rFonts w:ascii="Times New Roman" w:eastAsiaTheme="minorEastAsia" w:hAnsi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/>
          <w:sz w:val="28"/>
          <w:szCs w:val="28"/>
        </w:rPr>
        <w:t xml:space="preserve">(шума на выходе дискриминатора радиотехнической следящей системы), которую называют </w:t>
      </w:r>
      <w:r w:rsidR="00AA7347">
        <w:rPr>
          <w:rFonts w:ascii="Times New Roman" w:eastAsiaTheme="minorEastAsia" w:hAnsi="Times New Roman"/>
          <w:sz w:val="28"/>
          <w:szCs w:val="28"/>
        </w:rPr>
        <w:t>флуктуационной</w:t>
      </w:r>
      <w:r>
        <w:rPr>
          <w:rFonts w:ascii="Times New Roman" w:eastAsiaTheme="minorEastAsia" w:hAnsi="Times New Roman"/>
          <w:sz w:val="28"/>
          <w:szCs w:val="28"/>
        </w:rPr>
        <w:t xml:space="preserve"> ошибкой.</w:t>
      </w:r>
    </w:p>
    <w:p w:rsidR="00920EED" w:rsidRDefault="00920EED" w:rsidP="0071244F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6F20BD">
        <w:rPr>
          <w:rFonts w:ascii="Times New Roman" w:eastAsiaTheme="minorEastAsia" w:hAnsi="Times New Roman"/>
          <w:sz w:val="28"/>
          <w:szCs w:val="28"/>
        </w:rPr>
        <w:t xml:space="preserve">Начальное рассогласование установим в 10 Гц, построив модель переходного процесса (Рис. </w:t>
      </w:r>
      <w:r w:rsidR="00E4500A">
        <w:rPr>
          <w:rFonts w:ascii="Times New Roman" w:eastAsiaTheme="minorEastAsia" w:hAnsi="Times New Roman"/>
          <w:sz w:val="28"/>
          <w:szCs w:val="28"/>
        </w:rPr>
        <w:t>4.2</w:t>
      </w:r>
      <w:r w:rsidRPr="006F20BD">
        <w:rPr>
          <w:rFonts w:ascii="Times New Roman" w:eastAsiaTheme="minorEastAsia" w:hAnsi="Times New Roman"/>
          <w:sz w:val="28"/>
          <w:szCs w:val="28"/>
        </w:rPr>
        <w:t xml:space="preserve">). Модель </w:t>
      </w:r>
      <w:r w:rsidR="00E4500A">
        <w:rPr>
          <w:rFonts w:ascii="Times New Roman" w:eastAsiaTheme="minorEastAsia" w:hAnsi="Times New Roman"/>
          <w:sz w:val="28"/>
          <w:szCs w:val="28"/>
        </w:rPr>
        <w:t>была заложена в среду</w:t>
      </w:r>
      <w:r w:rsidRPr="006F20BD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6F20BD">
        <w:rPr>
          <w:rFonts w:ascii="Times New Roman" w:eastAsiaTheme="minorEastAsia" w:hAnsi="Times New Roman"/>
          <w:sz w:val="28"/>
          <w:szCs w:val="28"/>
          <w:lang w:val="en-US"/>
        </w:rPr>
        <w:t>Matlab</w:t>
      </w:r>
      <w:r w:rsidR="006F20BD">
        <w:rPr>
          <w:rFonts w:ascii="Times New Roman" w:eastAsiaTheme="minorEastAsia" w:hAnsi="Times New Roman"/>
          <w:sz w:val="28"/>
          <w:szCs w:val="28"/>
        </w:rPr>
        <w:t>, приведена в Приложении В</w:t>
      </w:r>
      <w:r w:rsidRPr="006F20BD">
        <w:rPr>
          <w:rFonts w:ascii="Times New Roman" w:eastAsiaTheme="minorEastAsia" w:hAnsi="Times New Roman"/>
          <w:sz w:val="28"/>
          <w:szCs w:val="28"/>
        </w:rPr>
        <w:t>.</w:t>
      </w:r>
    </w:p>
    <w:p w:rsidR="006860DC" w:rsidRPr="006F20BD" w:rsidRDefault="006860DC" w:rsidP="0071244F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</w:p>
    <w:p w:rsidR="00920EED" w:rsidRPr="006F20BD" w:rsidRDefault="006860DC" w:rsidP="006F20BD">
      <w:pPr>
        <w:spacing w:line="276" w:lineRule="auto"/>
        <w:jc w:val="center"/>
        <w:rPr>
          <w:rFonts w:ascii="Times New Roman" w:eastAsiaTheme="minorEastAsia" w:hAnsi="Times New Roman"/>
          <w:sz w:val="28"/>
          <w:szCs w:val="28"/>
        </w:rPr>
      </w:pPr>
      <w:r w:rsidRPr="006860DC">
        <w:rPr>
          <w:rFonts w:ascii="Times New Roman" w:eastAsiaTheme="minorEastAsia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25745" cy="399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ED" w:rsidRDefault="00920EED" w:rsidP="006F20BD">
      <w:pPr>
        <w:pStyle w:val="a3"/>
        <w:spacing w:line="276" w:lineRule="auto"/>
        <w:ind w:left="450"/>
        <w:jc w:val="center"/>
        <w:rPr>
          <w:rFonts w:ascii="Times New Roman" w:hAnsi="Times New Roman"/>
          <w:i/>
          <w:sz w:val="28"/>
          <w:szCs w:val="28"/>
        </w:rPr>
      </w:pPr>
      <w:r w:rsidRPr="00920EED">
        <w:rPr>
          <w:rFonts w:ascii="Times New Roman" w:hAnsi="Times New Roman"/>
          <w:i/>
          <w:sz w:val="28"/>
          <w:szCs w:val="28"/>
        </w:rPr>
        <w:t>Рис.</w:t>
      </w:r>
      <w:r w:rsidR="00E4500A">
        <w:rPr>
          <w:rFonts w:ascii="Times New Roman" w:hAnsi="Times New Roman"/>
          <w:i/>
          <w:sz w:val="28"/>
          <w:szCs w:val="28"/>
        </w:rPr>
        <w:t>4.2</w:t>
      </w:r>
      <w:r w:rsidRPr="00920EED">
        <w:rPr>
          <w:rFonts w:ascii="Times New Roman" w:hAnsi="Times New Roman"/>
          <w:i/>
          <w:sz w:val="28"/>
          <w:szCs w:val="28"/>
        </w:rPr>
        <w:t xml:space="preserve">. Отклик системы слежения за частотой полосе следящей </w:t>
      </w:r>
      <w:r w:rsidR="00E4500A">
        <w:rPr>
          <w:rFonts w:ascii="Times New Roman" w:hAnsi="Times New Roman"/>
          <w:i/>
          <w:sz w:val="28"/>
          <w:szCs w:val="28"/>
        </w:rPr>
        <w:t>системы в 10</w:t>
      </w:r>
      <w:r w:rsidRPr="00920EED">
        <w:rPr>
          <w:rFonts w:ascii="Times New Roman" w:hAnsi="Times New Roman"/>
          <w:i/>
          <w:sz w:val="28"/>
          <w:szCs w:val="28"/>
        </w:rPr>
        <w:t xml:space="preserve"> Гц</w:t>
      </w:r>
    </w:p>
    <w:p w:rsidR="006860DC" w:rsidRDefault="006860DC" w:rsidP="006860DC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представленном рисунке отображены </w:t>
      </w:r>
      <w:r w:rsidR="00F16AD5">
        <w:rPr>
          <w:rFonts w:ascii="Times New Roman" w:hAnsi="Times New Roman"/>
          <w:sz w:val="28"/>
          <w:szCs w:val="28"/>
        </w:rPr>
        <w:t xml:space="preserve">реализации рассогласования по частоте в присутствии флуктуационных, динамических шумов и их суммы. Установлено что время переходного процесса для системы слежения с учетом двух составляющих шума равно 0.292 с. </w:t>
      </w:r>
      <w:r w:rsidR="0099572C">
        <w:rPr>
          <w:rFonts w:ascii="Times New Roman" w:hAnsi="Times New Roman"/>
          <w:sz w:val="28"/>
          <w:szCs w:val="28"/>
        </w:rPr>
        <w:t>Оставшееся время на интервале синхронизации будет отведено на дополнительную подстройку опорного генератора для уточнения оценок частоты.</w:t>
      </w:r>
    </w:p>
    <w:p w:rsidR="00E4500A" w:rsidRDefault="00E4500A" w:rsidP="006860DC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Следующим шагом построим зависимость СКО частоты от полосы следящей системы при увеличении времени моделирования</w:t>
      </w:r>
      <w:r w:rsidR="00AA7347">
        <w:rPr>
          <w:rFonts w:ascii="Times New Roman" w:hAnsi="Times New Roman"/>
          <w:sz w:val="28"/>
          <w:szCs w:val="28"/>
        </w:rPr>
        <w:t>. Результат отобразим на рисунках</w:t>
      </w:r>
      <w:r>
        <w:rPr>
          <w:rFonts w:ascii="Times New Roman" w:hAnsi="Times New Roman"/>
          <w:sz w:val="28"/>
          <w:szCs w:val="28"/>
        </w:rPr>
        <w:t xml:space="preserve"> 4.3</w:t>
      </w:r>
      <w:r w:rsidR="00AA7347">
        <w:rPr>
          <w:rFonts w:ascii="Times New Roman" w:hAnsi="Times New Roman"/>
          <w:sz w:val="28"/>
          <w:szCs w:val="28"/>
        </w:rPr>
        <w:t xml:space="preserve"> – 4.5</w:t>
      </w:r>
      <w:r>
        <w:rPr>
          <w:rFonts w:ascii="Times New Roman" w:hAnsi="Times New Roman"/>
          <w:sz w:val="28"/>
          <w:szCs w:val="28"/>
        </w:rPr>
        <w:t xml:space="preserve">. </w:t>
      </w:r>
      <w:r w:rsidR="00696345">
        <w:rPr>
          <w:rFonts w:ascii="Times New Roman" w:hAnsi="Times New Roman"/>
          <w:sz w:val="28"/>
          <w:szCs w:val="28"/>
        </w:rPr>
        <w:t>Листинг компьютерной программы приведен в приложении В.</w:t>
      </w:r>
    </w:p>
    <w:p w:rsidR="00F16AD5" w:rsidRDefault="00696345" w:rsidP="006860DC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  <w:r w:rsidRPr="00696345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B891BF" wp14:editId="2DB3F27B">
            <wp:extent cx="53340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A6" w:rsidRPr="00696345" w:rsidRDefault="00E4500A" w:rsidP="00696345">
      <w:pPr>
        <w:pStyle w:val="a3"/>
        <w:spacing w:line="276" w:lineRule="auto"/>
        <w:ind w:left="450"/>
        <w:jc w:val="center"/>
        <w:rPr>
          <w:rFonts w:ascii="Times New Roman" w:hAnsi="Times New Roman"/>
          <w:i/>
          <w:sz w:val="28"/>
          <w:szCs w:val="28"/>
        </w:rPr>
      </w:pPr>
      <w:r w:rsidRPr="00E4500A">
        <w:rPr>
          <w:rFonts w:ascii="Times New Roman" w:hAnsi="Times New Roman"/>
          <w:i/>
          <w:sz w:val="28"/>
          <w:szCs w:val="28"/>
        </w:rPr>
        <w:t>Рис.4.3. Зависимость СКО частоты от полосы следящей системы</w:t>
      </w:r>
      <w:r w:rsidR="00696345">
        <w:rPr>
          <w:rFonts w:ascii="Times New Roman" w:hAnsi="Times New Roman"/>
          <w:i/>
          <w:sz w:val="28"/>
          <w:szCs w:val="28"/>
        </w:rPr>
        <w:t xml:space="preserve"> при воздействии флуктуационной составляющей</w:t>
      </w:r>
    </w:p>
    <w:p w:rsidR="00696345" w:rsidRDefault="00696345" w:rsidP="00E4500A">
      <w:pPr>
        <w:pStyle w:val="a3"/>
        <w:spacing w:line="276" w:lineRule="auto"/>
        <w:ind w:left="450"/>
        <w:jc w:val="center"/>
        <w:rPr>
          <w:rFonts w:ascii="Times New Roman" w:hAnsi="Times New Roman"/>
          <w:i/>
          <w:sz w:val="28"/>
          <w:szCs w:val="28"/>
        </w:rPr>
      </w:pPr>
      <w:r w:rsidRPr="00696345"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3117E694" wp14:editId="7062DC0D">
            <wp:extent cx="5334000" cy="400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45" w:rsidRDefault="00696345" w:rsidP="00696345">
      <w:pPr>
        <w:pStyle w:val="a3"/>
        <w:spacing w:line="276" w:lineRule="auto"/>
        <w:ind w:left="45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Рис.4.4</w:t>
      </w:r>
      <w:r w:rsidRPr="00E4500A">
        <w:rPr>
          <w:rFonts w:ascii="Times New Roman" w:hAnsi="Times New Roman"/>
          <w:i/>
          <w:sz w:val="28"/>
          <w:szCs w:val="28"/>
        </w:rPr>
        <w:t>. Зависимость СКО частоты от полосы следящей системы</w:t>
      </w:r>
      <w:r>
        <w:rPr>
          <w:rFonts w:ascii="Times New Roman" w:hAnsi="Times New Roman"/>
          <w:i/>
          <w:sz w:val="28"/>
          <w:szCs w:val="28"/>
        </w:rPr>
        <w:t xml:space="preserve"> при рассмотрении динамической ошибки</w:t>
      </w:r>
    </w:p>
    <w:p w:rsidR="00696345" w:rsidRDefault="00696345" w:rsidP="00E4500A">
      <w:pPr>
        <w:pStyle w:val="a3"/>
        <w:spacing w:line="276" w:lineRule="auto"/>
        <w:ind w:left="450"/>
        <w:jc w:val="center"/>
        <w:rPr>
          <w:rFonts w:ascii="Times New Roman" w:hAnsi="Times New Roman"/>
          <w:i/>
          <w:sz w:val="28"/>
          <w:szCs w:val="28"/>
        </w:rPr>
      </w:pPr>
      <w:r w:rsidRPr="00696345">
        <w:rPr>
          <w:rFonts w:ascii="Times New Roman" w:hAnsi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5B913D4A" wp14:editId="2604D7EB">
            <wp:extent cx="5334000" cy="4000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45" w:rsidRDefault="00696345" w:rsidP="00696345">
      <w:pPr>
        <w:pStyle w:val="a3"/>
        <w:spacing w:line="276" w:lineRule="auto"/>
        <w:ind w:left="45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Рис.4.5</w:t>
      </w:r>
      <w:r w:rsidRPr="00E4500A">
        <w:rPr>
          <w:rFonts w:ascii="Times New Roman" w:hAnsi="Times New Roman"/>
          <w:i/>
          <w:sz w:val="28"/>
          <w:szCs w:val="28"/>
        </w:rPr>
        <w:t>. Зависимость СКО частоты от полосы следящей системы</w:t>
      </w:r>
      <w:r>
        <w:rPr>
          <w:rFonts w:ascii="Times New Roman" w:hAnsi="Times New Roman"/>
          <w:i/>
          <w:sz w:val="28"/>
          <w:szCs w:val="28"/>
        </w:rPr>
        <w:t xml:space="preserve"> при рассмотрении суммарной ошибки (динамической и флуктуационной)</w:t>
      </w:r>
    </w:p>
    <w:p w:rsidR="00696345" w:rsidRPr="00696345" w:rsidRDefault="00696345" w:rsidP="00696345">
      <w:pPr>
        <w:pStyle w:val="a3"/>
        <w:spacing w:line="276" w:lineRule="auto"/>
        <w:ind w:left="450"/>
        <w:jc w:val="center"/>
        <w:rPr>
          <w:rFonts w:ascii="Times New Roman" w:hAnsi="Times New Roman"/>
          <w:i/>
          <w:sz w:val="28"/>
          <w:szCs w:val="28"/>
        </w:rPr>
      </w:pPr>
    </w:p>
    <w:p w:rsidR="00E4500A" w:rsidRDefault="00E4500A" w:rsidP="00E4500A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Представленный результат </w:t>
      </w:r>
      <w:r w:rsidR="00AA50AF">
        <w:rPr>
          <w:rFonts w:ascii="Times New Roman" w:hAnsi="Times New Roman"/>
          <w:sz w:val="28"/>
          <w:szCs w:val="28"/>
        </w:rPr>
        <w:t>показывает,</w:t>
      </w:r>
      <w:r>
        <w:rPr>
          <w:rFonts w:ascii="Times New Roman" w:hAnsi="Times New Roman"/>
          <w:sz w:val="28"/>
          <w:szCs w:val="28"/>
        </w:rPr>
        <w:t xml:space="preserve"> что оптимальным значением полосы следящей системы будет </w:t>
      </w:r>
      <w:r w:rsidR="00AA50AF">
        <w:rPr>
          <w:rFonts w:ascii="Times New Roman" w:hAnsi="Times New Roman"/>
          <w:sz w:val="28"/>
          <w:szCs w:val="28"/>
        </w:rPr>
        <w:t xml:space="preserve">ширина </w:t>
      </w:r>
      <w:r w:rsidR="00696345">
        <w:rPr>
          <w:rFonts w:ascii="Times New Roman" w:hAnsi="Times New Roman"/>
          <w:sz w:val="28"/>
          <w:szCs w:val="28"/>
        </w:rPr>
        <w:t>5.</w:t>
      </w:r>
      <w:r w:rsidR="0099572C">
        <w:rPr>
          <w:rFonts w:ascii="Times New Roman" w:hAnsi="Times New Roman"/>
          <w:sz w:val="28"/>
          <w:szCs w:val="28"/>
        </w:rPr>
        <w:t>7 Гц</w:t>
      </w:r>
      <w:r w:rsidR="00AA50AF">
        <w:rPr>
          <w:rFonts w:ascii="Times New Roman" w:hAnsi="Times New Roman"/>
          <w:sz w:val="28"/>
          <w:szCs w:val="28"/>
        </w:rPr>
        <w:t xml:space="preserve">. </w:t>
      </w:r>
    </w:p>
    <w:p w:rsidR="00696345" w:rsidRDefault="00696345" w:rsidP="00E4500A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AA50AF" w:rsidRDefault="00AA50AF" w:rsidP="00E4500A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стоит определиться с наилучшим временем поступления отсчетов. Критерием на выбор наилучшего времени </w:t>
      </w:r>
      <w:r w:rsidR="00B224F2">
        <w:rPr>
          <w:rFonts w:ascii="Times New Roman" w:hAnsi="Times New Roman"/>
          <w:sz w:val="28"/>
          <w:szCs w:val="28"/>
        </w:rPr>
        <w:t xml:space="preserve">будет минимизация суммарной </w:t>
      </w:r>
      <w:r w:rsidR="0064518A">
        <w:rPr>
          <w:rFonts w:ascii="Times New Roman" w:hAnsi="Times New Roman"/>
          <w:sz w:val="28"/>
          <w:szCs w:val="28"/>
        </w:rPr>
        <w:t>флуктуационной</w:t>
      </w:r>
      <w:r w:rsidR="00B224F2">
        <w:rPr>
          <w:rFonts w:ascii="Times New Roman" w:hAnsi="Times New Roman"/>
          <w:sz w:val="28"/>
          <w:szCs w:val="28"/>
        </w:rPr>
        <w:t xml:space="preserve"> и динамических составляющих шума при наименьшем времени переходного процесса. Такты могут поступать со временем кратному периоду ПСП – В. Для этого возьмем диапазон от одного до пяти тактов периодов ПСП – В. Результаты мо</w:t>
      </w:r>
      <w:r w:rsidR="00696345">
        <w:rPr>
          <w:rFonts w:ascii="Times New Roman" w:hAnsi="Times New Roman"/>
          <w:sz w:val="28"/>
          <w:szCs w:val="28"/>
        </w:rPr>
        <w:t>делирования показаны на рис. 4.6 и рис. 4.7</w:t>
      </w:r>
      <w:r w:rsidR="00B224F2">
        <w:rPr>
          <w:rFonts w:ascii="Times New Roman" w:hAnsi="Times New Roman"/>
          <w:sz w:val="28"/>
          <w:szCs w:val="28"/>
        </w:rPr>
        <w:t>.</w:t>
      </w:r>
      <w:r w:rsidR="009944A6">
        <w:rPr>
          <w:rFonts w:ascii="Times New Roman" w:hAnsi="Times New Roman"/>
          <w:sz w:val="28"/>
          <w:szCs w:val="28"/>
        </w:rPr>
        <w:t xml:space="preserve"> Моделирование проведено в среде </w:t>
      </w:r>
      <w:r w:rsidR="009944A6">
        <w:rPr>
          <w:rFonts w:ascii="Times New Roman" w:hAnsi="Times New Roman"/>
          <w:sz w:val="28"/>
          <w:szCs w:val="28"/>
          <w:lang w:val="en-US"/>
        </w:rPr>
        <w:t>Matlab</w:t>
      </w:r>
      <w:r w:rsidR="0099572C">
        <w:rPr>
          <w:rFonts w:ascii="Times New Roman" w:hAnsi="Times New Roman"/>
          <w:sz w:val="28"/>
          <w:szCs w:val="28"/>
        </w:rPr>
        <w:t>,</w:t>
      </w:r>
      <w:r w:rsidR="009944A6" w:rsidRPr="009944A6">
        <w:rPr>
          <w:rFonts w:ascii="Times New Roman" w:hAnsi="Times New Roman"/>
          <w:sz w:val="28"/>
          <w:szCs w:val="28"/>
        </w:rPr>
        <w:t xml:space="preserve"> </w:t>
      </w:r>
      <w:r w:rsidR="0099572C">
        <w:rPr>
          <w:rFonts w:ascii="Times New Roman" w:hAnsi="Times New Roman"/>
          <w:sz w:val="28"/>
          <w:szCs w:val="28"/>
        </w:rPr>
        <w:t>л</w:t>
      </w:r>
      <w:r w:rsidR="009944A6">
        <w:rPr>
          <w:rFonts w:ascii="Times New Roman" w:hAnsi="Times New Roman"/>
          <w:sz w:val="28"/>
          <w:szCs w:val="28"/>
        </w:rPr>
        <w:t xml:space="preserve">истинг программы которой показан в приложении Д. </w:t>
      </w:r>
    </w:p>
    <w:p w:rsidR="00B224F2" w:rsidRDefault="00686990" w:rsidP="00B224F2">
      <w:pPr>
        <w:pStyle w:val="a3"/>
        <w:spacing w:line="276" w:lineRule="auto"/>
        <w:ind w:left="450"/>
        <w:jc w:val="center"/>
        <w:rPr>
          <w:rFonts w:ascii="Times New Roman" w:hAnsi="Times New Roman"/>
          <w:sz w:val="28"/>
          <w:szCs w:val="28"/>
        </w:rPr>
      </w:pPr>
      <w:r w:rsidRPr="00686990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24475" cy="39909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4F2" w:rsidRDefault="00B224F2" w:rsidP="00B224F2">
      <w:pPr>
        <w:pStyle w:val="a3"/>
        <w:spacing w:line="276" w:lineRule="auto"/>
        <w:ind w:left="450"/>
        <w:jc w:val="center"/>
        <w:rPr>
          <w:rFonts w:ascii="Times New Roman" w:hAnsi="Times New Roman"/>
          <w:i/>
          <w:sz w:val="28"/>
          <w:szCs w:val="28"/>
        </w:rPr>
      </w:pPr>
      <w:r w:rsidRPr="00B224F2">
        <w:rPr>
          <w:rFonts w:ascii="Times New Roman" w:hAnsi="Times New Roman"/>
          <w:i/>
          <w:sz w:val="28"/>
          <w:szCs w:val="28"/>
        </w:rPr>
        <w:t>Рис.4.</w:t>
      </w:r>
      <w:r w:rsidR="009F1D8B" w:rsidRPr="00303F61">
        <w:rPr>
          <w:rFonts w:ascii="Times New Roman" w:hAnsi="Times New Roman"/>
          <w:i/>
          <w:sz w:val="28"/>
          <w:szCs w:val="28"/>
        </w:rPr>
        <w:t>6</w:t>
      </w:r>
      <w:r w:rsidRPr="00B224F2">
        <w:rPr>
          <w:rFonts w:ascii="Times New Roman" w:hAnsi="Times New Roman"/>
          <w:i/>
          <w:sz w:val="28"/>
          <w:szCs w:val="28"/>
        </w:rPr>
        <w:t>. Зависимость СКО частоты от полосы следящей системы за частотой и от тактов поступления отсчетов</w:t>
      </w:r>
    </w:p>
    <w:p w:rsidR="00686990" w:rsidRPr="00B224F2" w:rsidRDefault="00686990" w:rsidP="00B224F2">
      <w:pPr>
        <w:pStyle w:val="a3"/>
        <w:spacing w:line="276" w:lineRule="auto"/>
        <w:ind w:left="450"/>
        <w:jc w:val="center"/>
        <w:rPr>
          <w:rFonts w:ascii="Times New Roman" w:hAnsi="Times New Roman"/>
          <w:i/>
          <w:sz w:val="28"/>
          <w:szCs w:val="28"/>
        </w:rPr>
      </w:pPr>
    </w:p>
    <w:p w:rsidR="00AA50AF" w:rsidRPr="00686990" w:rsidRDefault="00686990" w:rsidP="00B224F2">
      <w:pPr>
        <w:pStyle w:val="a3"/>
        <w:spacing w:line="276" w:lineRule="auto"/>
        <w:ind w:left="45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E837C" wp14:editId="580F2A82">
            <wp:extent cx="5940425" cy="23698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F2" w:rsidRDefault="009F1D8B" w:rsidP="00B224F2">
      <w:pPr>
        <w:pStyle w:val="a3"/>
        <w:spacing w:line="276" w:lineRule="auto"/>
        <w:ind w:left="45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Рис.4.7</w:t>
      </w:r>
      <w:r w:rsidR="00B224F2" w:rsidRPr="00B224F2">
        <w:rPr>
          <w:rFonts w:ascii="Times New Roman" w:hAnsi="Times New Roman"/>
          <w:i/>
          <w:sz w:val="28"/>
          <w:szCs w:val="28"/>
        </w:rPr>
        <w:t>. Время переходного процесса в зависимости модели следящей системы и от тактов поступления отсчетов</w:t>
      </w:r>
    </w:p>
    <w:p w:rsidR="00686990" w:rsidRDefault="00686990" w:rsidP="00B224F2">
      <w:pPr>
        <w:pStyle w:val="a3"/>
        <w:spacing w:line="276" w:lineRule="auto"/>
        <w:ind w:left="450"/>
        <w:jc w:val="center"/>
        <w:rPr>
          <w:rFonts w:ascii="Times New Roman" w:hAnsi="Times New Roman"/>
          <w:i/>
          <w:sz w:val="28"/>
          <w:szCs w:val="28"/>
        </w:rPr>
      </w:pPr>
    </w:p>
    <w:p w:rsidR="00F32273" w:rsidRDefault="009F1D8B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рисунку 4.</w:t>
      </w:r>
      <w:r w:rsidRPr="009F1D8B">
        <w:rPr>
          <w:rFonts w:ascii="Times New Roman" w:hAnsi="Times New Roman"/>
          <w:sz w:val="28"/>
          <w:szCs w:val="28"/>
        </w:rPr>
        <w:t>7</w:t>
      </w:r>
      <w:r w:rsidR="00B224F2">
        <w:rPr>
          <w:rFonts w:ascii="Times New Roman" w:hAnsi="Times New Roman"/>
          <w:sz w:val="28"/>
          <w:szCs w:val="28"/>
        </w:rPr>
        <w:t xml:space="preserve"> наилучшим временем поступления отсчетов</w:t>
      </w:r>
      <w:r w:rsidR="00DD6EC8">
        <w:rPr>
          <w:rFonts w:ascii="Times New Roman" w:hAnsi="Times New Roman"/>
          <w:sz w:val="28"/>
          <w:szCs w:val="28"/>
        </w:rPr>
        <w:t>, при заданном тестовом воздействии</w:t>
      </w:r>
      <w:r w:rsidRPr="009F1D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виде начального рассогласования частоты</w:t>
      </w:r>
      <w:r w:rsidR="00DD6EC8">
        <w:rPr>
          <w:rFonts w:ascii="Times New Roman" w:hAnsi="Times New Roman"/>
          <w:sz w:val="28"/>
          <w:szCs w:val="28"/>
        </w:rPr>
        <w:t xml:space="preserve"> на ограниченном интервале времени,</w:t>
      </w:r>
      <w:r>
        <w:rPr>
          <w:rFonts w:ascii="Times New Roman" w:hAnsi="Times New Roman"/>
          <w:sz w:val="28"/>
          <w:szCs w:val="28"/>
        </w:rPr>
        <w:t xml:space="preserve"> будет 9.45 мс. По рисунку 4.6</w:t>
      </w:r>
      <w:r w:rsidR="00B224F2">
        <w:rPr>
          <w:rFonts w:ascii="Times New Roman" w:hAnsi="Times New Roman"/>
          <w:sz w:val="28"/>
          <w:szCs w:val="28"/>
        </w:rPr>
        <w:t xml:space="preserve"> наилучшим будет время с увеличением тактов поступления отсчетов</w:t>
      </w:r>
      <w:r w:rsidR="009944A6">
        <w:rPr>
          <w:rFonts w:ascii="Times New Roman" w:hAnsi="Times New Roman"/>
          <w:sz w:val="28"/>
          <w:szCs w:val="28"/>
        </w:rPr>
        <w:t xml:space="preserve">. Но при времени большем 9.45 мс время переходного процесса не будет </w:t>
      </w:r>
      <w:r w:rsidR="009944A6">
        <w:rPr>
          <w:rFonts w:ascii="Times New Roman" w:hAnsi="Times New Roman"/>
          <w:sz w:val="28"/>
          <w:szCs w:val="28"/>
        </w:rPr>
        <w:lastRenderedPageBreak/>
        <w:t>укладываться в интервал времени ПСП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944A6">
        <w:rPr>
          <w:rFonts w:ascii="Times New Roman" w:hAnsi="Times New Roman"/>
          <w:sz w:val="28"/>
          <w:szCs w:val="28"/>
        </w:rPr>
        <w:t>В, выделенный на синхронизацию. Откуда оптимальным временем поступления отсчетов будет время 9.45 мс.</w:t>
      </w:r>
      <w:r w:rsidR="00DD6EC8">
        <w:rPr>
          <w:rFonts w:ascii="Times New Roman" w:hAnsi="Times New Roman"/>
          <w:sz w:val="28"/>
          <w:szCs w:val="28"/>
        </w:rPr>
        <w:t xml:space="preserve"> Рассматриваемые результаты учитывали воздействие динамических и флуктуационных шумов. </w:t>
      </w:r>
      <w:r>
        <w:rPr>
          <w:rFonts w:ascii="Times New Roman" w:hAnsi="Times New Roman"/>
          <w:sz w:val="28"/>
          <w:szCs w:val="28"/>
        </w:rPr>
        <w:t>На рисунке 4.7</w:t>
      </w:r>
      <w:r w:rsidR="00DD6EC8">
        <w:rPr>
          <w:rFonts w:ascii="Times New Roman" w:hAnsi="Times New Roman"/>
          <w:sz w:val="28"/>
          <w:szCs w:val="28"/>
        </w:rPr>
        <w:t xml:space="preserve"> первым значением, выводимым как длительность переходного процесса будет его время при воздействии динамической составляющей шума. Второе значение учитывает только флуктационную составляющую шума и третий результат учитывает суммарное воздействие двух видов шума, действующих на линейную динамическую следящую систему. </w:t>
      </w: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DD6EC8" w:rsidRPr="009944A6" w:rsidRDefault="00DD6EC8" w:rsidP="009944A6">
      <w:pPr>
        <w:pStyle w:val="a3"/>
        <w:spacing w:line="276" w:lineRule="auto"/>
        <w:ind w:left="450"/>
        <w:jc w:val="both"/>
        <w:rPr>
          <w:rFonts w:ascii="Times New Roman" w:hAnsi="Times New Roman"/>
          <w:sz w:val="28"/>
          <w:szCs w:val="28"/>
        </w:rPr>
      </w:pPr>
    </w:p>
    <w:p w:rsidR="00F32273" w:rsidRDefault="00F32273" w:rsidP="00D32D62"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5" w:name="_Toc453642704"/>
      <w:r w:rsidRPr="00F32273">
        <w:rPr>
          <w:rFonts w:ascii="Times New Roman" w:hAnsi="Times New Roman"/>
          <w:b/>
          <w:color w:val="auto"/>
          <w:sz w:val="28"/>
          <w:szCs w:val="28"/>
        </w:rPr>
        <w:lastRenderedPageBreak/>
        <w:t>Вывод</w:t>
      </w:r>
      <w:r>
        <w:rPr>
          <w:rFonts w:ascii="Times New Roman" w:hAnsi="Times New Roman"/>
          <w:b/>
          <w:color w:val="auto"/>
          <w:sz w:val="28"/>
          <w:szCs w:val="28"/>
        </w:rPr>
        <w:t>ы</w:t>
      </w:r>
      <w:bookmarkEnd w:id="15"/>
    </w:p>
    <w:p w:rsidR="001D5328" w:rsidRPr="001D5328" w:rsidRDefault="001D5328" w:rsidP="001D5328"/>
    <w:p w:rsidR="00F32273" w:rsidRDefault="001D5328" w:rsidP="001D5328">
      <w:pPr>
        <w:pStyle w:val="a3"/>
        <w:numPr>
          <w:ilvl w:val="0"/>
          <w:numId w:val="19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shd w:val="clear" w:color="auto" w:fill="FFFEFF"/>
        </w:rPr>
      </w:pPr>
      <w:r w:rsidRPr="001D5328">
        <w:rPr>
          <w:rFonts w:ascii="Times New Roman" w:hAnsi="Times New Roman"/>
          <w:sz w:val="28"/>
          <w:szCs w:val="28"/>
        </w:rPr>
        <w:t>В ходе ознакомления с алгоритмом работы сигналов межспутниковой радиолинии была изучена литература, в том числе «</w:t>
      </w:r>
      <w:r w:rsidRPr="001D5328">
        <w:rPr>
          <w:rFonts w:ascii="Times New Roman" w:hAnsi="Times New Roman"/>
          <w:bCs/>
          <w:spacing w:val="-1"/>
          <w:sz w:val="28"/>
          <w:szCs w:val="28"/>
        </w:rPr>
        <w:t>Научно-технический отчет о НИР. Исследование вопросов совершенствования бортовой аппаратуры перспективного КА среднеорбитального сегмента ГЛОНАСС и развития функциональных дополнений системы ГЛОНАСС и ассистирующих технологий в интересах повышения тактико-технических характеристик системы ГЛОНАСС</w:t>
      </w:r>
      <w:r w:rsidRPr="001D5328">
        <w:rPr>
          <w:rFonts w:ascii="Times New Roman" w:hAnsi="Times New Roman"/>
          <w:sz w:val="28"/>
          <w:szCs w:val="28"/>
          <w:shd w:val="clear" w:color="auto" w:fill="FFFEFF"/>
        </w:rPr>
        <w:t>»</w:t>
      </w:r>
      <w:r>
        <w:rPr>
          <w:rFonts w:ascii="Times New Roman" w:hAnsi="Times New Roman"/>
          <w:sz w:val="28"/>
          <w:szCs w:val="28"/>
          <w:shd w:val="clear" w:color="auto" w:fill="FFFEFF"/>
        </w:rPr>
        <w:t>, «</w:t>
      </w:r>
      <w:r w:rsidRPr="00AB6454">
        <w:rPr>
          <w:rFonts w:ascii="Times New Roman" w:hAnsi="Times New Roman"/>
          <w:sz w:val="28"/>
          <w:szCs w:val="28"/>
        </w:rPr>
        <w:t>ГЛОНАСС. Принципы построения и функционирования</w:t>
      </w:r>
      <w:r>
        <w:rPr>
          <w:rFonts w:ascii="Times New Roman" w:hAnsi="Times New Roman"/>
          <w:sz w:val="28"/>
          <w:szCs w:val="28"/>
          <w:shd w:val="clear" w:color="auto" w:fill="FFFEFF"/>
        </w:rPr>
        <w:t>»;</w:t>
      </w:r>
    </w:p>
    <w:p w:rsidR="001D5328" w:rsidRPr="001D5328" w:rsidRDefault="001D5328" w:rsidP="00E61333">
      <w:pPr>
        <w:pStyle w:val="a3"/>
        <w:numPr>
          <w:ilvl w:val="1"/>
          <w:numId w:val="19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shd w:val="clear" w:color="auto" w:fill="FFFEFF"/>
        </w:rPr>
      </w:pPr>
      <w:r>
        <w:rPr>
          <w:rFonts w:ascii="Times New Roman" w:hAnsi="Times New Roman"/>
          <w:sz w:val="28"/>
          <w:szCs w:val="28"/>
        </w:rPr>
        <w:t>В приведенной литературе указаны принципы частотного и кодового разделения сигналов межспутниковой радиолинии;</w:t>
      </w:r>
    </w:p>
    <w:p w:rsidR="001D5328" w:rsidRDefault="001D5328" w:rsidP="00E61333">
      <w:pPr>
        <w:pStyle w:val="a3"/>
        <w:numPr>
          <w:ilvl w:val="1"/>
          <w:numId w:val="19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shd w:val="clear" w:color="auto" w:fill="FFFEFF"/>
        </w:rPr>
      </w:pPr>
      <w:r>
        <w:rPr>
          <w:rFonts w:ascii="Times New Roman" w:hAnsi="Times New Roman"/>
          <w:sz w:val="28"/>
          <w:szCs w:val="28"/>
          <w:shd w:val="clear" w:color="auto" w:fill="FFFEFF"/>
        </w:rPr>
        <w:t>Показаны принципы энергетического расчета на примере;</w:t>
      </w:r>
    </w:p>
    <w:p w:rsidR="001D5328" w:rsidRDefault="001D5328" w:rsidP="00E61333">
      <w:pPr>
        <w:pStyle w:val="a3"/>
        <w:numPr>
          <w:ilvl w:val="1"/>
          <w:numId w:val="19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shd w:val="clear" w:color="auto" w:fill="FFFEFF"/>
        </w:rPr>
      </w:pPr>
      <w:r>
        <w:rPr>
          <w:rFonts w:ascii="Times New Roman" w:hAnsi="Times New Roman"/>
          <w:sz w:val="28"/>
          <w:szCs w:val="28"/>
          <w:shd w:val="clear" w:color="auto" w:fill="FFFEFF"/>
        </w:rPr>
        <w:t xml:space="preserve">Таким же образом были отображены правила проведения расчета поиска сигналов межспутниковой </w:t>
      </w:r>
      <w:r w:rsidR="00492A7B">
        <w:rPr>
          <w:rFonts w:ascii="Times New Roman" w:hAnsi="Times New Roman"/>
          <w:sz w:val="28"/>
          <w:szCs w:val="28"/>
          <w:shd w:val="clear" w:color="auto" w:fill="FFFEFF"/>
        </w:rPr>
        <w:t xml:space="preserve">радиолинии, по которым была установлена область поиска сигналов по частоте и задержке, </w:t>
      </w:r>
      <w:r w:rsidR="00356E3E">
        <w:rPr>
          <w:rFonts w:ascii="Times New Roman" w:hAnsi="Times New Roman"/>
          <w:sz w:val="28"/>
          <w:szCs w:val="28"/>
          <w:shd w:val="clear" w:color="auto" w:fill="FFFEFF"/>
        </w:rPr>
        <w:t xml:space="preserve">в литературе </w:t>
      </w:r>
      <w:r w:rsidR="00492A7B">
        <w:rPr>
          <w:rFonts w:ascii="Times New Roman" w:hAnsi="Times New Roman"/>
          <w:sz w:val="28"/>
          <w:szCs w:val="28"/>
          <w:shd w:val="clear" w:color="auto" w:fill="FFFEFF"/>
        </w:rPr>
        <w:t>о</w:t>
      </w:r>
      <w:r w:rsidR="00356E3E">
        <w:rPr>
          <w:rFonts w:ascii="Times New Roman" w:hAnsi="Times New Roman"/>
          <w:sz w:val="28"/>
          <w:szCs w:val="28"/>
          <w:shd w:val="clear" w:color="auto" w:fill="FFFEFF"/>
        </w:rPr>
        <w:t>пределен шаг поиска его ячейки</w:t>
      </w:r>
      <w:r w:rsidR="00492A7B">
        <w:rPr>
          <w:rFonts w:ascii="Times New Roman" w:hAnsi="Times New Roman"/>
          <w:sz w:val="28"/>
          <w:szCs w:val="28"/>
          <w:shd w:val="clear" w:color="auto" w:fill="FFFEFF"/>
        </w:rPr>
        <w:t xml:space="preserve"> при котором уровень </w:t>
      </w:r>
      <w:r w:rsidR="003B126B">
        <w:rPr>
          <w:rFonts w:ascii="Times New Roman" w:hAnsi="Times New Roman"/>
          <w:sz w:val="28"/>
          <w:szCs w:val="28"/>
          <w:shd w:val="clear" w:color="auto" w:fill="FFFEFF"/>
        </w:rPr>
        <w:t>корреляционных потерь будет наименьшим</w:t>
      </w:r>
      <w:r w:rsidR="00356E3E">
        <w:rPr>
          <w:rFonts w:ascii="Times New Roman" w:hAnsi="Times New Roman"/>
          <w:sz w:val="28"/>
          <w:szCs w:val="28"/>
          <w:shd w:val="clear" w:color="auto" w:fill="FFFEFF"/>
        </w:rPr>
        <w:t>;</w:t>
      </w:r>
    </w:p>
    <w:p w:rsidR="00356E3E" w:rsidRDefault="00356E3E" w:rsidP="00E61333">
      <w:pPr>
        <w:pStyle w:val="a3"/>
        <w:numPr>
          <w:ilvl w:val="1"/>
          <w:numId w:val="19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shd w:val="clear" w:color="auto" w:fill="FFFEFF"/>
        </w:rPr>
      </w:pPr>
      <w:r>
        <w:rPr>
          <w:rFonts w:ascii="Times New Roman" w:hAnsi="Times New Roman"/>
          <w:sz w:val="28"/>
          <w:szCs w:val="28"/>
          <w:shd w:val="clear" w:color="auto" w:fill="FFFEFF"/>
        </w:rPr>
        <w:t>В литературе отображены статистические алгоритмы поиска сигнала;</w:t>
      </w:r>
    </w:p>
    <w:p w:rsidR="00356E3E" w:rsidRDefault="00356E3E" w:rsidP="00E61333">
      <w:pPr>
        <w:pStyle w:val="a3"/>
        <w:numPr>
          <w:ilvl w:val="1"/>
          <w:numId w:val="19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shd w:val="clear" w:color="auto" w:fill="FFFEFF"/>
        </w:rPr>
      </w:pPr>
      <w:r>
        <w:rPr>
          <w:rFonts w:ascii="Times New Roman" w:hAnsi="Times New Roman"/>
          <w:sz w:val="28"/>
          <w:szCs w:val="28"/>
          <w:shd w:val="clear" w:color="auto" w:fill="FFFEFF"/>
        </w:rPr>
        <w:t>Также показаны примеры синтеза следящей системы за частотой сигнала при введении в качестве модели дискриминатора со сдвинутыми квадратурными компонентами;</w:t>
      </w:r>
    </w:p>
    <w:p w:rsidR="00356E3E" w:rsidRDefault="00356E3E" w:rsidP="00E61333">
      <w:pPr>
        <w:pStyle w:val="a3"/>
        <w:numPr>
          <w:ilvl w:val="1"/>
          <w:numId w:val="19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shd w:val="clear" w:color="auto" w:fill="FFFEFF"/>
        </w:rPr>
      </w:pPr>
      <w:r>
        <w:rPr>
          <w:rFonts w:ascii="Times New Roman" w:hAnsi="Times New Roman"/>
          <w:sz w:val="28"/>
          <w:szCs w:val="28"/>
          <w:shd w:val="clear" w:color="auto" w:fill="FFFEFF"/>
        </w:rPr>
        <w:t xml:space="preserve">Приведен пример расчета времени переходного процесса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EFF"/>
        </w:rPr>
        <w:t>на  ступенчатое</w:t>
      </w:r>
      <w:proofErr w:type="gramEnd"/>
      <w:r>
        <w:rPr>
          <w:rFonts w:ascii="Times New Roman" w:hAnsi="Times New Roman"/>
          <w:sz w:val="28"/>
          <w:szCs w:val="28"/>
          <w:shd w:val="clear" w:color="auto" w:fill="FFFEFF"/>
        </w:rPr>
        <w:t xml:space="preserve"> воздействие при различных порядках следящих систем</w:t>
      </w:r>
      <w:r w:rsidR="00E61333">
        <w:rPr>
          <w:rFonts w:ascii="Times New Roman" w:hAnsi="Times New Roman"/>
          <w:sz w:val="28"/>
          <w:szCs w:val="28"/>
          <w:shd w:val="clear" w:color="auto" w:fill="FFFEFF"/>
        </w:rPr>
        <w:t>;</w:t>
      </w:r>
    </w:p>
    <w:p w:rsidR="00E61333" w:rsidRDefault="00E61333" w:rsidP="00E61333">
      <w:pPr>
        <w:pStyle w:val="a3"/>
        <w:numPr>
          <w:ilvl w:val="1"/>
          <w:numId w:val="19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shd w:val="clear" w:color="auto" w:fill="FFFEFF"/>
        </w:rPr>
      </w:pPr>
      <w:r>
        <w:rPr>
          <w:rFonts w:ascii="Times New Roman" w:hAnsi="Times New Roman"/>
          <w:sz w:val="28"/>
          <w:szCs w:val="28"/>
          <w:shd w:val="clear" w:color="auto" w:fill="FFFEFF"/>
        </w:rPr>
        <w:t>Описан алгоритм следящей системы при наличии флуктуационных и динамических помех;</w:t>
      </w:r>
    </w:p>
    <w:p w:rsidR="00A92518" w:rsidRDefault="00A92518" w:rsidP="00E61333">
      <w:pPr>
        <w:pStyle w:val="a3"/>
        <w:numPr>
          <w:ilvl w:val="1"/>
          <w:numId w:val="19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shd w:val="clear" w:color="auto" w:fill="FFFEFF"/>
        </w:rPr>
      </w:pPr>
      <w:r>
        <w:rPr>
          <w:rFonts w:ascii="Times New Roman" w:hAnsi="Times New Roman"/>
          <w:sz w:val="28"/>
          <w:szCs w:val="28"/>
          <w:shd w:val="clear" w:color="auto" w:fill="FFFEFF"/>
        </w:rPr>
        <w:t>Показаны варианты отклика от следящей системы при различных фильтрах в контуре;</w:t>
      </w:r>
    </w:p>
    <w:p w:rsidR="00E61333" w:rsidRDefault="00E61333" w:rsidP="00E61333">
      <w:pPr>
        <w:pStyle w:val="a3"/>
        <w:numPr>
          <w:ilvl w:val="1"/>
          <w:numId w:val="19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shd w:val="clear" w:color="auto" w:fill="FFFEFF"/>
        </w:rPr>
      </w:pPr>
      <w:r>
        <w:rPr>
          <w:rFonts w:ascii="Times New Roman" w:hAnsi="Times New Roman"/>
          <w:sz w:val="28"/>
          <w:szCs w:val="28"/>
          <w:shd w:val="clear" w:color="auto" w:fill="FFFEFF"/>
        </w:rPr>
        <w:t>Дана основная терминология составным элементам следящей системы за параметрами сигнала;</w:t>
      </w:r>
    </w:p>
    <w:p w:rsidR="00E61333" w:rsidRDefault="00E61333" w:rsidP="00E61333">
      <w:pPr>
        <w:pStyle w:val="a3"/>
        <w:numPr>
          <w:ilvl w:val="1"/>
          <w:numId w:val="19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shd w:val="clear" w:color="auto" w:fill="FFFEFF"/>
        </w:rPr>
      </w:pPr>
      <w:r>
        <w:rPr>
          <w:rFonts w:ascii="Times New Roman" w:hAnsi="Times New Roman"/>
          <w:sz w:val="28"/>
          <w:szCs w:val="28"/>
          <w:shd w:val="clear" w:color="auto" w:fill="FFFEFF"/>
        </w:rPr>
        <w:lastRenderedPageBreak/>
        <w:t>Следящая система была построена для п</w:t>
      </w:r>
      <w:r w:rsidR="00A92518">
        <w:rPr>
          <w:rFonts w:ascii="Times New Roman" w:hAnsi="Times New Roman"/>
          <w:sz w:val="28"/>
          <w:szCs w:val="28"/>
          <w:shd w:val="clear" w:color="auto" w:fill="FFFEFF"/>
        </w:rPr>
        <w:t>одстройки опорного генератора параметру частоты</w:t>
      </w:r>
      <w:r>
        <w:rPr>
          <w:rFonts w:ascii="Times New Roman" w:hAnsi="Times New Roman"/>
          <w:sz w:val="28"/>
          <w:szCs w:val="28"/>
          <w:shd w:val="clear" w:color="auto" w:fill="FFFEFF"/>
        </w:rPr>
        <w:t>;</w:t>
      </w:r>
    </w:p>
    <w:p w:rsidR="00DC05DF" w:rsidRPr="001D5328" w:rsidRDefault="00DC05DF" w:rsidP="00DC05DF">
      <w:pPr>
        <w:pStyle w:val="a3"/>
        <w:shd w:val="clear" w:color="auto" w:fill="FFFFFF"/>
        <w:spacing w:line="360" w:lineRule="auto"/>
        <w:ind w:left="0"/>
        <w:jc w:val="both"/>
        <w:rPr>
          <w:rFonts w:ascii="Times New Roman" w:hAnsi="Times New Roman"/>
          <w:sz w:val="28"/>
          <w:szCs w:val="28"/>
          <w:shd w:val="clear" w:color="auto" w:fill="FFFEFF"/>
        </w:rPr>
      </w:pPr>
    </w:p>
    <w:p w:rsidR="00F32273" w:rsidRDefault="00F32273" w:rsidP="00F32273">
      <w:pPr>
        <w:pStyle w:val="a3"/>
        <w:numPr>
          <w:ilvl w:val="0"/>
          <w:numId w:val="19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32273">
        <w:rPr>
          <w:rFonts w:ascii="Times New Roman" w:hAnsi="Times New Roman"/>
          <w:sz w:val="28"/>
          <w:szCs w:val="28"/>
        </w:rPr>
        <w:t>Первый раздел определяет порядок кодового и временного разделения межспутниковой радиолинии, где определены структуры полиномов и временны</w:t>
      </w:r>
      <w:r w:rsidR="00E61333">
        <w:rPr>
          <w:rFonts w:ascii="Times New Roman" w:hAnsi="Times New Roman"/>
          <w:sz w:val="28"/>
          <w:szCs w:val="28"/>
        </w:rPr>
        <w:t>е интервалы взаимодействия. Ц</w:t>
      </w:r>
      <w:r w:rsidRPr="00F32273">
        <w:rPr>
          <w:rFonts w:ascii="Times New Roman" w:hAnsi="Times New Roman"/>
          <w:sz w:val="28"/>
          <w:szCs w:val="28"/>
        </w:rPr>
        <w:t>иклограмма функционирования составит длительность 4.5845 с. Она будет разделена на ПСП – В и ПСП – О. Они будут определены своими структурами дальномерных кодов;</w:t>
      </w:r>
    </w:p>
    <w:p w:rsidR="00DC05DF" w:rsidRPr="00F32273" w:rsidRDefault="00DC05DF" w:rsidP="00DC05DF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F32273" w:rsidRDefault="00F32273" w:rsidP="00FE3A14">
      <w:pPr>
        <w:pStyle w:val="a3"/>
        <w:numPr>
          <w:ilvl w:val="0"/>
          <w:numId w:val="19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32273">
        <w:rPr>
          <w:rFonts w:ascii="Times New Roman" w:hAnsi="Times New Roman"/>
          <w:sz w:val="28"/>
          <w:szCs w:val="28"/>
        </w:rPr>
        <w:t>Энергетический расчет радиолинии</w:t>
      </w:r>
      <w:r w:rsidR="00E61333">
        <w:rPr>
          <w:rFonts w:ascii="Times New Roman" w:hAnsi="Times New Roman"/>
          <w:sz w:val="28"/>
          <w:szCs w:val="28"/>
        </w:rPr>
        <w:t>, определяемый формулами (2.3) – (2.6)</w:t>
      </w:r>
      <w:r w:rsidRPr="00F32273">
        <w:rPr>
          <w:rFonts w:ascii="Times New Roman" w:hAnsi="Times New Roman"/>
          <w:sz w:val="28"/>
          <w:szCs w:val="28"/>
        </w:rPr>
        <w:t xml:space="preserve"> установил, что энергопотенциал радиолинии составит 35 дБ/Гц (величина поляризационных потерь принята приблизительная</w:t>
      </w:r>
      <w:r w:rsidR="00E61333">
        <w:rPr>
          <w:rFonts w:ascii="Times New Roman" w:hAnsi="Times New Roman"/>
          <w:sz w:val="28"/>
          <w:szCs w:val="28"/>
        </w:rPr>
        <w:t>, хотя для волн правой круговой поляризации составляет величину -1.549 дБ</w:t>
      </w:r>
      <w:r w:rsidR="00FE3A14">
        <w:rPr>
          <w:rFonts w:ascii="Times New Roman" w:hAnsi="Times New Roman"/>
          <w:sz w:val="28"/>
          <w:szCs w:val="28"/>
        </w:rPr>
        <w:t>, в этот термин дополнительно внесены возможные потери, обусловленные распространением в атмосфере</w:t>
      </w:r>
      <w:r w:rsidRPr="00F32273">
        <w:rPr>
          <w:rFonts w:ascii="Times New Roman" w:hAnsi="Times New Roman"/>
          <w:sz w:val="28"/>
          <w:szCs w:val="28"/>
        </w:rPr>
        <w:t>);</w:t>
      </w:r>
    </w:p>
    <w:p w:rsidR="00DC05DF" w:rsidRPr="00DC05DF" w:rsidRDefault="00DC05DF" w:rsidP="00DC05DF">
      <w:pPr>
        <w:pStyle w:val="a3"/>
        <w:rPr>
          <w:rFonts w:ascii="Times New Roman" w:hAnsi="Times New Roman"/>
          <w:sz w:val="28"/>
          <w:szCs w:val="28"/>
        </w:rPr>
      </w:pPr>
    </w:p>
    <w:p w:rsidR="00DC05DF" w:rsidRPr="00F32273" w:rsidRDefault="00DC05DF" w:rsidP="00DC05DF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F32273" w:rsidRDefault="00F32273" w:rsidP="00F1434D">
      <w:pPr>
        <w:pStyle w:val="a3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32273">
        <w:rPr>
          <w:rFonts w:ascii="Times New Roman" w:hAnsi="Times New Roman"/>
          <w:sz w:val="28"/>
          <w:szCs w:val="28"/>
        </w:rPr>
        <w:t xml:space="preserve">Для просмотра всего временного интервала времени, данного на поиск сигнала МРЛ, выделено 0.5544 с. При тактовой частоте ПСП-В 1,3 МГц и шаге поиска </w:t>
      </w:r>
      <w:r w:rsidRPr="00F32273">
        <w:rPr>
          <w:rFonts w:ascii="Times New Roman" w:hAnsi="Times New Roman"/>
          <w:sz w:val="28"/>
          <w:szCs w:val="28"/>
        </w:rPr>
        <w:sym w:font="Symbol" w:char="F074"/>
      </w:r>
      <w:r w:rsidRPr="00F32273">
        <w:rPr>
          <w:rFonts w:ascii="Times New Roman" w:hAnsi="Times New Roman"/>
          <w:sz w:val="28"/>
          <w:szCs w:val="28"/>
          <w:vertAlign w:val="subscript"/>
        </w:rPr>
        <w:t>с</w:t>
      </w:r>
      <w:r w:rsidRPr="00F32273">
        <w:rPr>
          <w:rFonts w:ascii="Times New Roman" w:hAnsi="Times New Roman"/>
          <w:sz w:val="28"/>
          <w:szCs w:val="28"/>
        </w:rPr>
        <w:t xml:space="preserve"> /2 необходимо 176 шагов для просмотра всего диапазона времени. </w:t>
      </w:r>
    </w:p>
    <w:p w:rsidR="00DC05DF" w:rsidRPr="00F32273" w:rsidRDefault="00DC05DF" w:rsidP="00DC05D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4B7B97" w:rsidRPr="00DC05DF" w:rsidRDefault="00F32273" w:rsidP="004B7B97">
      <w:pPr>
        <w:pStyle w:val="a3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32273">
        <w:rPr>
          <w:rFonts w:ascii="Times New Roman" w:hAnsi="Times New Roman"/>
          <w:sz w:val="28"/>
          <w:szCs w:val="28"/>
        </w:rPr>
        <w:t>По проведенным выше результатам моделирования видно, что наилучшей схемой накопления будет накопление сигнала на интервале времени равного трем периодам ПСП в каждой ячейки поиска (по сравнению с остальными потребуется меньшее время поиска). Таким образом время просмотра составит 9.45мс*52 = 0.4914 с, что укладывается в диапазон поиска выделенный циклограммой функционирования МРЛ</w:t>
      </w:r>
      <w:r w:rsidR="00804127">
        <w:rPr>
          <w:rFonts w:ascii="Times New Roman" w:hAnsi="Times New Roman"/>
          <w:sz w:val="28"/>
          <w:szCs w:val="28"/>
        </w:rPr>
        <w:t>. Результаты проведенных расчетов характеристик обнаружена, определение времени поиска и числа корреляторов показаны в таблице ниже</w:t>
      </w:r>
      <w:r>
        <w:rPr>
          <w:rFonts w:ascii="Times New Roman" w:hAnsi="Times New Roman"/>
          <w:sz w:val="28"/>
          <w:szCs w:val="28"/>
        </w:rPr>
        <w:t>;</w:t>
      </w:r>
    </w:p>
    <w:p w:rsidR="00F32273" w:rsidRPr="00F32273" w:rsidRDefault="00F32273" w:rsidP="00804127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32273">
        <w:rPr>
          <w:rFonts w:ascii="Times New Roman" w:hAnsi="Times New Roman"/>
          <w:sz w:val="28"/>
          <w:szCs w:val="28"/>
        </w:rPr>
        <w:t xml:space="preserve"> </w:t>
      </w:r>
    </w:p>
    <w:p w:rsidR="00F32273" w:rsidRPr="00F32273" w:rsidRDefault="005B424C" w:rsidP="004B7B97">
      <w:pPr>
        <w:pStyle w:val="a3"/>
        <w:numPr>
          <w:ilvl w:val="1"/>
          <w:numId w:val="19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 таблицы</w:t>
      </w:r>
      <w:r w:rsidR="00A21644">
        <w:rPr>
          <w:rFonts w:ascii="Times New Roman" w:hAnsi="Times New Roman"/>
          <w:sz w:val="28"/>
          <w:szCs w:val="28"/>
        </w:rPr>
        <w:t xml:space="preserve"> 3.1</w:t>
      </w:r>
      <w:r>
        <w:rPr>
          <w:rFonts w:ascii="Times New Roman" w:hAnsi="Times New Roman"/>
          <w:sz w:val="28"/>
          <w:szCs w:val="28"/>
        </w:rPr>
        <w:t xml:space="preserve"> выше </w:t>
      </w:r>
      <w:r w:rsidR="00F32273" w:rsidRPr="00F32273">
        <w:rPr>
          <w:rFonts w:ascii="Times New Roman" w:hAnsi="Times New Roman"/>
          <w:sz w:val="28"/>
          <w:szCs w:val="28"/>
        </w:rPr>
        <w:t xml:space="preserve">следует, что </w:t>
      </w:r>
      <w:r>
        <w:rPr>
          <w:rFonts w:ascii="Times New Roman" w:hAnsi="Times New Roman"/>
          <w:sz w:val="28"/>
          <w:szCs w:val="28"/>
        </w:rPr>
        <w:t xml:space="preserve">оптимально </w:t>
      </w:r>
      <w:r w:rsidR="00F32273" w:rsidRPr="00F32273">
        <w:rPr>
          <w:rFonts w:ascii="Times New Roman" w:hAnsi="Times New Roman"/>
          <w:sz w:val="28"/>
          <w:szCs w:val="28"/>
        </w:rPr>
        <w:t>использовать последовательный поиск на одном корреляторе с</w:t>
      </w:r>
      <w:r>
        <w:rPr>
          <w:rFonts w:ascii="Times New Roman" w:hAnsi="Times New Roman"/>
          <w:sz w:val="28"/>
          <w:szCs w:val="28"/>
        </w:rPr>
        <w:t>о</w:t>
      </w:r>
      <w:r w:rsidR="00F32273" w:rsidRPr="00F32273">
        <w:rPr>
          <w:rFonts w:ascii="Times New Roman" w:hAnsi="Times New Roman"/>
          <w:sz w:val="28"/>
          <w:szCs w:val="28"/>
        </w:rPr>
        <w:t xml:space="preserve"> временем накопления 9.45 мс</w:t>
      </w:r>
      <w:r w:rsidR="00F32273">
        <w:rPr>
          <w:rFonts w:ascii="Times New Roman" w:hAnsi="Times New Roman"/>
          <w:sz w:val="28"/>
          <w:szCs w:val="28"/>
        </w:rPr>
        <w:t>;</w:t>
      </w:r>
      <w:r w:rsidR="00F32273" w:rsidRPr="00F32273">
        <w:rPr>
          <w:rFonts w:ascii="Times New Roman" w:hAnsi="Times New Roman"/>
          <w:sz w:val="28"/>
          <w:szCs w:val="28"/>
        </w:rPr>
        <w:t xml:space="preserve">  </w:t>
      </w:r>
    </w:p>
    <w:p w:rsidR="00DC05DF" w:rsidRDefault="00F32273" w:rsidP="00DC05DF">
      <w:pPr>
        <w:pStyle w:val="a3"/>
        <w:numPr>
          <w:ilvl w:val="1"/>
          <w:numId w:val="19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32273">
        <w:rPr>
          <w:rFonts w:ascii="Times New Roman" w:hAnsi="Times New Roman"/>
          <w:sz w:val="28"/>
          <w:szCs w:val="28"/>
        </w:rPr>
        <w:t>Преимуществом схемы накопления на утроенном периоде ПСП будет уменьшение аппаратных затрат</w:t>
      </w:r>
      <w:r>
        <w:rPr>
          <w:rFonts w:ascii="Times New Roman" w:hAnsi="Times New Roman"/>
          <w:sz w:val="28"/>
          <w:szCs w:val="28"/>
        </w:rPr>
        <w:t>;</w:t>
      </w:r>
      <w:r w:rsidRPr="00F32273">
        <w:rPr>
          <w:rFonts w:ascii="Times New Roman" w:hAnsi="Times New Roman"/>
          <w:sz w:val="28"/>
          <w:szCs w:val="28"/>
        </w:rPr>
        <w:t xml:space="preserve"> </w:t>
      </w:r>
    </w:p>
    <w:p w:rsidR="00DC05DF" w:rsidRPr="00DC05DF" w:rsidRDefault="00DC05DF" w:rsidP="00DC05D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F32273" w:rsidRDefault="00F32273" w:rsidP="00F32273">
      <w:pPr>
        <w:pStyle w:val="a3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16" w:name="_GoBack"/>
      <w:r>
        <w:rPr>
          <w:rFonts w:ascii="Times New Roman" w:hAnsi="Times New Roman"/>
          <w:sz w:val="28"/>
          <w:szCs w:val="28"/>
        </w:rPr>
        <w:t xml:space="preserve">В качестве </w:t>
      </w:r>
      <w:r w:rsidR="009944A6">
        <w:rPr>
          <w:rFonts w:ascii="Times New Roman" w:hAnsi="Times New Roman"/>
          <w:sz w:val="28"/>
          <w:szCs w:val="28"/>
        </w:rPr>
        <w:t>системы слежения</w:t>
      </w:r>
      <w:r>
        <w:rPr>
          <w:rFonts w:ascii="Times New Roman" w:hAnsi="Times New Roman"/>
          <w:sz w:val="28"/>
          <w:szCs w:val="28"/>
        </w:rPr>
        <w:t xml:space="preserve"> была принята система слежения за частотой со сдвинутыми квадратурными компонентами;</w:t>
      </w:r>
    </w:p>
    <w:p w:rsidR="00DC05DF" w:rsidRDefault="00DC05DF" w:rsidP="00DC05D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9944A6" w:rsidRDefault="00F1434D" w:rsidP="009944A6">
      <w:pPr>
        <w:pStyle w:val="a3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слежения учитывала динамические и флуктационные шумы наблюдения</w:t>
      </w:r>
      <w:r w:rsidR="009944A6">
        <w:rPr>
          <w:rFonts w:ascii="Times New Roman" w:hAnsi="Times New Roman"/>
          <w:sz w:val="28"/>
          <w:szCs w:val="28"/>
        </w:rPr>
        <w:t>, результаты которых приведены на рисунках 4.2 – 4.4</w:t>
      </w:r>
      <w:r>
        <w:rPr>
          <w:rFonts w:ascii="Times New Roman" w:hAnsi="Times New Roman"/>
          <w:sz w:val="28"/>
          <w:szCs w:val="28"/>
        </w:rPr>
        <w:t>;</w:t>
      </w:r>
    </w:p>
    <w:p w:rsidR="00DC05DF" w:rsidRPr="00DC05DF" w:rsidRDefault="00DC05DF" w:rsidP="00DC05DF">
      <w:pPr>
        <w:pStyle w:val="a3"/>
        <w:rPr>
          <w:rFonts w:ascii="Times New Roman" w:hAnsi="Times New Roman"/>
          <w:sz w:val="28"/>
          <w:szCs w:val="28"/>
        </w:rPr>
      </w:pPr>
    </w:p>
    <w:p w:rsidR="00DC05DF" w:rsidRPr="009944A6" w:rsidRDefault="00DC05DF" w:rsidP="00DC05D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F1434D" w:rsidRPr="00DC05DF" w:rsidRDefault="00F1434D" w:rsidP="00F32273">
      <w:pPr>
        <w:pStyle w:val="a3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6F20BD">
        <w:rPr>
          <w:rFonts w:ascii="Times New Roman" w:eastAsiaTheme="minorEastAsia" w:hAnsi="Times New Roman"/>
          <w:sz w:val="28"/>
          <w:szCs w:val="28"/>
        </w:rPr>
        <w:t xml:space="preserve">По результатам моделирования получили, что время переходного процесса отклика равно </w:t>
      </w:r>
      <w:r w:rsidR="0099572C">
        <w:rPr>
          <w:rFonts w:ascii="Times New Roman" w:hAnsi="Times New Roman"/>
          <w:sz w:val="28"/>
          <w:szCs w:val="28"/>
        </w:rPr>
        <w:t xml:space="preserve">0.292 </w:t>
      </w:r>
      <w:r w:rsidRPr="006F20BD">
        <w:rPr>
          <w:rFonts w:ascii="Times New Roman" w:eastAsiaTheme="minorEastAsia" w:hAnsi="Times New Roman"/>
          <w:sz w:val="28"/>
          <w:szCs w:val="28"/>
        </w:rPr>
        <w:t>с, что укладывается в заданный циклограммой межспутниковой ра</w:t>
      </w:r>
      <w:r w:rsidR="0099572C">
        <w:rPr>
          <w:rFonts w:ascii="Times New Roman" w:eastAsiaTheme="minorEastAsia" w:hAnsi="Times New Roman"/>
          <w:sz w:val="28"/>
          <w:szCs w:val="28"/>
        </w:rPr>
        <w:t>диолинии диапазон времени (0.378</w:t>
      </w:r>
      <w:r w:rsidRPr="006F20BD">
        <w:rPr>
          <w:rFonts w:ascii="Times New Roman" w:eastAsiaTheme="minorEastAsia" w:hAnsi="Times New Roman"/>
          <w:sz w:val="28"/>
          <w:szCs w:val="28"/>
        </w:rPr>
        <w:t xml:space="preserve"> с)</w:t>
      </w:r>
      <w:r>
        <w:rPr>
          <w:rFonts w:ascii="Times New Roman" w:eastAsiaTheme="minorEastAsia" w:hAnsi="Times New Roman"/>
          <w:sz w:val="28"/>
          <w:szCs w:val="28"/>
        </w:rPr>
        <w:t>;</w:t>
      </w:r>
    </w:p>
    <w:p w:rsidR="00DC05DF" w:rsidRPr="00F1434D" w:rsidRDefault="00DC05DF" w:rsidP="00DC05D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4B7B97" w:rsidRPr="00DC05DF" w:rsidRDefault="00F1434D" w:rsidP="004B7B97">
      <w:pPr>
        <w:pStyle w:val="a3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944A6">
        <w:rPr>
          <w:rFonts w:ascii="Times New Roman" w:hAnsi="Times New Roman"/>
          <w:sz w:val="28"/>
          <w:szCs w:val="28"/>
        </w:rPr>
        <w:t>Было проведено моделирование результатом, которого явилось выбор оптимальной полосы следящей системы, обеспечивающей минимизацию СКО частоты</w:t>
      </w:r>
      <w:r w:rsidR="009F1D8B">
        <w:rPr>
          <w:rFonts w:ascii="Times New Roman" w:hAnsi="Times New Roman"/>
          <w:sz w:val="28"/>
          <w:szCs w:val="28"/>
        </w:rPr>
        <w:t xml:space="preserve"> при суммарном воздействии флуктационного и динамического шума. (Рис.4.5</w:t>
      </w:r>
      <w:r w:rsidR="00DC05DF">
        <w:rPr>
          <w:rFonts w:ascii="Times New Roman" w:hAnsi="Times New Roman"/>
          <w:sz w:val="28"/>
          <w:szCs w:val="28"/>
        </w:rPr>
        <w:t>)</w:t>
      </w:r>
      <w:r w:rsidR="0099572C">
        <w:rPr>
          <w:rFonts w:ascii="Times New Roman" w:hAnsi="Times New Roman"/>
          <w:sz w:val="28"/>
          <w:szCs w:val="28"/>
        </w:rPr>
        <w:t xml:space="preserve">. Это значением равно </w:t>
      </w:r>
      <w:r w:rsidR="009F1D8B">
        <w:rPr>
          <w:rFonts w:ascii="Times New Roman" w:hAnsi="Times New Roman"/>
          <w:sz w:val="28"/>
          <w:szCs w:val="28"/>
        </w:rPr>
        <w:t>5.</w:t>
      </w:r>
      <w:r w:rsidR="0099572C">
        <w:rPr>
          <w:rFonts w:ascii="Times New Roman" w:hAnsi="Times New Roman"/>
          <w:sz w:val="28"/>
          <w:szCs w:val="28"/>
        </w:rPr>
        <w:t>7 Гц.</w:t>
      </w:r>
      <w:r w:rsidR="009F1D8B">
        <w:rPr>
          <w:rFonts w:ascii="Times New Roman" w:hAnsi="Times New Roman"/>
          <w:sz w:val="28"/>
          <w:szCs w:val="28"/>
        </w:rPr>
        <w:t xml:space="preserve"> Природа динамического шума вызвана инерционностью рассматриваемой модели.</w:t>
      </w:r>
    </w:p>
    <w:p w:rsidR="00DC05DF" w:rsidRPr="00DC05DF" w:rsidRDefault="00DC05DF" w:rsidP="00DC05DF">
      <w:pPr>
        <w:pStyle w:val="a3"/>
        <w:rPr>
          <w:rFonts w:ascii="Times New Roman" w:eastAsiaTheme="minorEastAsia" w:hAnsi="Times New Roman"/>
          <w:sz w:val="28"/>
          <w:szCs w:val="28"/>
        </w:rPr>
      </w:pPr>
    </w:p>
    <w:p w:rsidR="00DC05DF" w:rsidRPr="009944A6" w:rsidRDefault="00DC05DF" w:rsidP="00DC05DF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/>
          <w:sz w:val="28"/>
          <w:szCs w:val="28"/>
        </w:rPr>
      </w:pPr>
    </w:p>
    <w:p w:rsidR="009944A6" w:rsidRDefault="009944A6" w:rsidP="004B7B97">
      <w:pPr>
        <w:pStyle w:val="a3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проведено моделирование результатом, которого явилось обоснование наилучшего времени поступления отсчетов</w:t>
      </w:r>
      <w:r w:rsidR="009F1D8B">
        <w:rPr>
          <w:rFonts w:ascii="Times New Roman" w:hAnsi="Times New Roman"/>
          <w:sz w:val="28"/>
          <w:szCs w:val="28"/>
        </w:rPr>
        <w:t xml:space="preserve"> (Рис.4.6</w:t>
      </w:r>
      <w:r w:rsidR="00DC05D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99572C">
        <w:rPr>
          <w:rFonts w:ascii="Times New Roman" w:hAnsi="Times New Roman"/>
          <w:sz w:val="28"/>
          <w:szCs w:val="28"/>
        </w:rPr>
        <w:t xml:space="preserve"> Это значение равно 9.45 мс.</w:t>
      </w:r>
    </w:p>
    <w:bookmarkEnd w:id="16"/>
    <w:p w:rsidR="004B7B97" w:rsidRPr="004B7B97" w:rsidRDefault="004B7B97" w:rsidP="004B7B97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br w:type="page"/>
      </w:r>
    </w:p>
    <w:p w:rsidR="00AB6454" w:rsidRPr="00AB6454" w:rsidRDefault="00AB6454" w:rsidP="005D6ED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42440911"/>
      <w:bookmarkStart w:id="18" w:name="_Toc453642705"/>
      <w:r w:rsidRPr="00AB64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7"/>
      <w:bookmarkEnd w:id="18"/>
    </w:p>
    <w:p w:rsidR="00AB6454" w:rsidRPr="00AB6454" w:rsidRDefault="00AB6454" w:rsidP="005D6E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B6454">
        <w:rPr>
          <w:rFonts w:ascii="Times New Roman" w:hAnsi="Times New Roman"/>
          <w:sz w:val="28"/>
          <w:szCs w:val="28"/>
        </w:rPr>
        <w:t>[1] ГЛОНАСС. Принципы построения и функционирования / Под ред. А.И. Перова, В.Н. Харисова. Изд. 4 – е перераб. и доп. – М. Радиотехника, 2010, 800с, ил.</w:t>
      </w:r>
    </w:p>
    <w:p w:rsidR="00AB6454" w:rsidRDefault="00AB6454" w:rsidP="005D6E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B6454">
        <w:rPr>
          <w:rFonts w:ascii="Times New Roman" w:hAnsi="Times New Roman"/>
          <w:sz w:val="28"/>
          <w:szCs w:val="28"/>
        </w:rPr>
        <w:t xml:space="preserve">[2] Борисов Ю.П., Цветнов В.В. </w:t>
      </w:r>
      <w:r w:rsidR="00054B17">
        <w:rPr>
          <w:rFonts w:ascii="Times New Roman" w:hAnsi="Times New Roman"/>
          <w:sz w:val="28"/>
          <w:szCs w:val="28"/>
        </w:rPr>
        <w:t>«</w:t>
      </w:r>
      <w:r w:rsidRPr="00AB6454">
        <w:rPr>
          <w:rFonts w:ascii="Times New Roman" w:hAnsi="Times New Roman"/>
          <w:sz w:val="28"/>
          <w:szCs w:val="28"/>
        </w:rPr>
        <w:t>Математическое моделирование радиотехнических систем и устройств</w:t>
      </w:r>
      <w:r w:rsidR="00054B17">
        <w:rPr>
          <w:rFonts w:ascii="Times New Roman" w:hAnsi="Times New Roman"/>
          <w:sz w:val="28"/>
          <w:szCs w:val="28"/>
        </w:rPr>
        <w:t>»</w:t>
      </w:r>
      <w:r w:rsidRPr="00AB6454">
        <w:rPr>
          <w:rFonts w:ascii="Times New Roman" w:hAnsi="Times New Roman"/>
          <w:sz w:val="28"/>
          <w:szCs w:val="28"/>
        </w:rPr>
        <w:t xml:space="preserve"> – М.: Радио и связь, 1985 – 176 с., ил.</w:t>
      </w:r>
    </w:p>
    <w:p w:rsidR="004B43CE" w:rsidRDefault="00AB6454" w:rsidP="005D6E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C5234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3</w:t>
      </w:r>
      <w:r w:rsidRPr="00DC5234">
        <w:rPr>
          <w:rFonts w:ascii="Times New Roman" w:hAnsi="Times New Roman"/>
          <w:sz w:val="28"/>
          <w:szCs w:val="28"/>
        </w:rPr>
        <w:t xml:space="preserve">] </w:t>
      </w:r>
      <w:r w:rsidR="004B43CE">
        <w:rPr>
          <w:rFonts w:ascii="Times New Roman" w:hAnsi="Times New Roman"/>
          <w:sz w:val="28"/>
          <w:szCs w:val="28"/>
        </w:rPr>
        <w:t xml:space="preserve">Перов А.И., Замолодчиков В.Н., </w:t>
      </w:r>
      <w:r w:rsidR="00054B17">
        <w:rPr>
          <w:rFonts w:ascii="Times New Roman" w:hAnsi="Times New Roman"/>
          <w:sz w:val="28"/>
          <w:szCs w:val="28"/>
        </w:rPr>
        <w:t>Чиликин В.М.</w:t>
      </w:r>
      <w:r w:rsidR="004B43CE">
        <w:rPr>
          <w:rFonts w:ascii="Times New Roman" w:hAnsi="Times New Roman"/>
          <w:sz w:val="28"/>
          <w:szCs w:val="28"/>
        </w:rPr>
        <w:t xml:space="preserve"> </w:t>
      </w:r>
      <w:r w:rsidR="00054B17">
        <w:rPr>
          <w:rFonts w:ascii="Times New Roman" w:hAnsi="Times New Roman"/>
          <w:sz w:val="28"/>
          <w:szCs w:val="28"/>
        </w:rPr>
        <w:t>«</w:t>
      </w:r>
      <w:r w:rsidRPr="00DC5234">
        <w:rPr>
          <w:rFonts w:ascii="Times New Roman" w:hAnsi="Times New Roman"/>
          <w:sz w:val="28"/>
          <w:szCs w:val="28"/>
        </w:rPr>
        <w:t>Радиоавтоматика</w:t>
      </w:r>
      <w:r w:rsidR="00054B17">
        <w:rPr>
          <w:rFonts w:ascii="Times New Roman" w:hAnsi="Times New Roman"/>
          <w:sz w:val="28"/>
          <w:szCs w:val="28"/>
        </w:rPr>
        <w:t>»</w:t>
      </w:r>
      <w:r w:rsidRPr="00DC5234">
        <w:rPr>
          <w:rFonts w:ascii="Times New Roman" w:hAnsi="Times New Roman"/>
          <w:sz w:val="28"/>
          <w:szCs w:val="28"/>
        </w:rPr>
        <w:t xml:space="preserve">. – М.: Радиотехника, 2014. </w:t>
      </w:r>
      <w:r w:rsidRPr="001F40DA">
        <w:rPr>
          <w:rFonts w:ascii="Times New Roman" w:hAnsi="Times New Roman"/>
          <w:sz w:val="28"/>
          <w:szCs w:val="28"/>
        </w:rPr>
        <w:t xml:space="preserve">320 </w:t>
      </w:r>
      <w:r w:rsidRPr="00DC5234">
        <w:rPr>
          <w:rFonts w:ascii="Times New Roman" w:hAnsi="Times New Roman"/>
          <w:sz w:val="28"/>
          <w:szCs w:val="28"/>
        </w:rPr>
        <w:t>с</w:t>
      </w:r>
      <w:r w:rsidRPr="001F40DA">
        <w:rPr>
          <w:rFonts w:ascii="Times New Roman" w:hAnsi="Times New Roman"/>
          <w:sz w:val="28"/>
          <w:szCs w:val="28"/>
        </w:rPr>
        <w:t xml:space="preserve">., </w:t>
      </w:r>
      <w:r w:rsidRPr="00DC5234">
        <w:rPr>
          <w:rFonts w:ascii="Times New Roman" w:hAnsi="Times New Roman"/>
          <w:sz w:val="28"/>
          <w:szCs w:val="28"/>
        </w:rPr>
        <w:t>ил</w:t>
      </w:r>
      <w:r w:rsidRPr="001F40DA">
        <w:rPr>
          <w:rFonts w:ascii="Times New Roman" w:hAnsi="Times New Roman"/>
          <w:sz w:val="28"/>
          <w:szCs w:val="28"/>
        </w:rPr>
        <w:t>.</w:t>
      </w:r>
    </w:p>
    <w:p w:rsidR="00B00CAB" w:rsidRDefault="00B00CAB" w:rsidP="005D6ED7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EFF"/>
        </w:rPr>
      </w:pPr>
      <w:r w:rsidRPr="00B00CAB">
        <w:rPr>
          <w:rFonts w:ascii="Times New Roman" w:hAnsi="Times New Roman"/>
          <w:sz w:val="28"/>
          <w:szCs w:val="28"/>
        </w:rPr>
        <w:t xml:space="preserve">[4] </w:t>
      </w:r>
      <w:r w:rsidR="004B43CE">
        <w:rPr>
          <w:rFonts w:ascii="Times New Roman" w:hAnsi="Times New Roman"/>
          <w:bCs/>
          <w:spacing w:val="-1"/>
          <w:sz w:val="28"/>
          <w:szCs w:val="28"/>
        </w:rPr>
        <w:t>Научно-технический отчет о НИР «</w:t>
      </w:r>
      <w:r w:rsidRPr="001D5328">
        <w:rPr>
          <w:rFonts w:ascii="Times New Roman" w:hAnsi="Times New Roman"/>
          <w:bCs/>
          <w:spacing w:val="-1"/>
          <w:sz w:val="28"/>
          <w:szCs w:val="28"/>
        </w:rPr>
        <w:t>Исследование вопросов совершенствования бортовой аппаратуры перспективного КА среднеорбитального сегмента ГЛОНАСС и развития функциональных дополнений системы ГЛОНАСС и ассистирующих технологий в интересах повышения тактико-технических характеристик системы ГЛОНАСС</w:t>
      </w:r>
      <w:r w:rsidRPr="001D5328">
        <w:rPr>
          <w:rFonts w:ascii="Times New Roman" w:hAnsi="Times New Roman"/>
          <w:sz w:val="28"/>
          <w:szCs w:val="28"/>
          <w:shd w:val="clear" w:color="auto" w:fill="FFFEFF"/>
        </w:rPr>
        <w:t>»</w:t>
      </w:r>
    </w:p>
    <w:p w:rsidR="00B00CAB" w:rsidRDefault="00B00CAB" w:rsidP="005D6ED7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EFF"/>
        </w:rPr>
      </w:pPr>
      <w:r w:rsidRPr="004B43CE">
        <w:rPr>
          <w:rFonts w:ascii="Times New Roman" w:hAnsi="Times New Roman"/>
          <w:sz w:val="28"/>
          <w:szCs w:val="28"/>
          <w:shd w:val="clear" w:color="auto" w:fill="FFFEFF"/>
        </w:rPr>
        <w:t xml:space="preserve">[5] </w:t>
      </w:r>
      <w:r w:rsidR="004B43CE">
        <w:rPr>
          <w:rFonts w:ascii="Times New Roman" w:hAnsi="Times New Roman"/>
          <w:sz w:val="28"/>
          <w:szCs w:val="28"/>
          <w:shd w:val="clear" w:color="auto" w:fill="FFFEFF"/>
        </w:rPr>
        <w:t>Перов А.И. «Методы и алгоритмы оптимального приема сигналов в аппаратуре потребителей спутниковых радионавигационных систем». Учебное пособие для вузов. – М.: Радиотехника. 2012. 240 с., ил.</w:t>
      </w:r>
    </w:p>
    <w:p w:rsidR="004B43CE" w:rsidRDefault="004B43CE" w:rsidP="005D6ED7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EFF"/>
        </w:rPr>
      </w:pPr>
      <w:r w:rsidRPr="004B43CE">
        <w:rPr>
          <w:rFonts w:ascii="Times New Roman" w:hAnsi="Times New Roman"/>
          <w:sz w:val="28"/>
          <w:szCs w:val="28"/>
          <w:shd w:val="clear" w:color="auto" w:fill="FFFEFF"/>
        </w:rPr>
        <w:t xml:space="preserve">[6] </w:t>
      </w:r>
      <w:r>
        <w:rPr>
          <w:rFonts w:ascii="Times New Roman" w:hAnsi="Times New Roman"/>
          <w:sz w:val="28"/>
          <w:szCs w:val="28"/>
          <w:shd w:val="clear" w:color="auto" w:fill="FFFEFF"/>
        </w:rPr>
        <w:t>Первачев</w:t>
      </w:r>
      <w:r w:rsidRPr="00567574">
        <w:rPr>
          <w:rFonts w:ascii="Times New Roman" w:hAnsi="Times New Roman"/>
          <w:sz w:val="28"/>
          <w:szCs w:val="28"/>
          <w:shd w:val="clear" w:color="auto" w:fill="FFFE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EFF"/>
        </w:rPr>
        <w:t>С.В. «Радиоавтоматика». М.: Радио и связь. 1982. 296 с., ил.</w:t>
      </w:r>
    </w:p>
    <w:p w:rsidR="004B43CE" w:rsidRDefault="004B43CE" w:rsidP="005D6ED7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EFF"/>
        </w:rPr>
      </w:pPr>
      <w:r w:rsidRPr="00054B17">
        <w:rPr>
          <w:rFonts w:ascii="Times New Roman" w:hAnsi="Times New Roman"/>
          <w:sz w:val="28"/>
          <w:szCs w:val="28"/>
          <w:shd w:val="clear" w:color="auto" w:fill="FFFEFF"/>
        </w:rPr>
        <w:t xml:space="preserve">[7] </w:t>
      </w:r>
      <w:r w:rsidR="00054B17">
        <w:rPr>
          <w:rFonts w:ascii="Times New Roman" w:hAnsi="Times New Roman"/>
          <w:sz w:val="28"/>
          <w:szCs w:val="28"/>
          <w:shd w:val="clear" w:color="auto" w:fill="FFFEFF"/>
        </w:rPr>
        <w:t>Перов А.И. «Статистическая теория радиотехнических систем». М.: Радиотехника. 2003</w:t>
      </w:r>
    </w:p>
    <w:p w:rsidR="00AB6454" w:rsidRDefault="00205E04" w:rsidP="005D6ED7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EFF"/>
        </w:rPr>
      </w:pPr>
      <w:r w:rsidRPr="00205E04">
        <w:rPr>
          <w:rFonts w:ascii="Times New Roman" w:hAnsi="Times New Roman"/>
          <w:sz w:val="28"/>
          <w:szCs w:val="28"/>
          <w:shd w:val="clear" w:color="auto" w:fill="FFFEFF"/>
        </w:rPr>
        <w:t xml:space="preserve">[8] </w:t>
      </w:r>
      <w:r>
        <w:rPr>
          <w:rFonts w:ascii="Times New Roman" w:hAnsi="Times New Roman"/>
          <w:sz w:val="28"/>
          <w:szCs w:val="28"/>
          <w:shd w:val="clear" w:color="auto" w:fill="FFFEFF"/>
        </w:rPr>
        <w:t xml:space="preserve">Интерфейсный контрольный документ. Навигационный радиосигнал в диапазонах </w:t>
      </w:r>
      <w:r>
        <w:rPr>
          <w:rFonts w:ascii="Times New Roman" w:hAnsi="Times New Roman"/>
          <w:sz w:val="28"/>
          <w:szCs w:val="28"/>
          <w:shd w:val="clear" w:color="auto" w:fill="FFFEFF"/>
          <w:lang w:val="en-US"/>
        </w:rPr>
        <w:t>L</w:t>
      </w:r>
      <w:r w:rsidRPr="00205E04">
        <w:rPr>
          <w:rFonts w:ascii="Times New Roman" w:hAnsi="Times New Roman"/>
          <w:sz w:val="28"/>
          <w:szCs w:val="28"/>
          <w:shd w:val="clear" w:color="auto" w:fill="FFFEFF"/>
        </w:rPr>
        <w:t xml:space="preserve">1, </w:t>
      </w:r>
      <w:r>
        <w:rPr>
          <w:rFonts w:ascii="Times New Roman" w:hAnsi="Times New Roman"/>
          <w:sz w:val="28"/>
          <w:szCs w:val="28"/>
          <w:shd w:val="clear" w:color="auto" w:fill="FFFEFF"/>
          <w:lang w:val="en-US"/>
        </w:rPr>
        <w:t>L</w:t>
      </w:r>
      <w:r w:rsidRPr="00205E04">
        <w:rPr>
          <w:rFonts w:ascii="Times New Roman" w:hAnsi="Times New Roman"/>
          <w:sz w:val="28"/>
          <w:szCs w:val="28"/>
          <w:shd w:val="clear" w:color="auto" w:fill="FFFEFF"/>
        </w:rPr>
        <w:t xml:space="preserve">2 </w:t>
      </w:r>
      <w:r>
        <w:rPr>
          <w:rFonts w:ascii="Times New Roman" w:hAnsi="Times New Roman"/>
          <w:sz w:val="28"/>
          <w:szCs w:val="28"/>
          <w:shd w:val="clear" w:color="auto" w:fill="FFFEFF"/>
        </w:rPr>
        <w:t>(редакция 5.1)</w:t>
      </w:r>
    </w:p>
    <w:p w:rsidR="00205E04" w:rsidRPr="00205E04" w:rsidRDefault="00205E04" w:rsidP="00205E04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EFF"/>
        </w:rPr>
      </w:pPr>
    </w:p>
    <w:p w:rsidR="00AB6454" w:rsidRDefault="00AB6454" w:rsidP="0037020F">
      <w:pPr>
        <w:spacing w:line="276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AB6454" w:rsidRDefault="00AB6454" w:rsidP="0037020F">
      <w:pPr>
        <w:spacing w:line="276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CF4EB6" w:rsidRDefault="00CF4EB6" w:rsidP="00CF4EB6">
      <w:pPr>
        <w:spacing w:line="276" w:lineRule="auto"/>
        <w:rPr>
          <w:rFonts w:ascii="Times New Roman" w:hAnsi="Times New Roman"/>
          <w:i/>
          <w:sz w:val="28"/>
          <w:szCs w:val="28"/>
        </w:rPr>
      </w:pPr>
    </w:p>
    <w:p w:rsidR="00AB6454" w:rsidRPr="0037020F" w:rsidRDefault="00AB6454" w:rsidP="0037020F">
      <w:pPr>
        <w:spacing w:line="276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37020F" w:rsidRPr="00686990" w:rsidRDefault="0037020F" w:rsidP="0037020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9" w:name="_Toc442440908"/>
      <w:bookmarkStart w:id="20" w:name="_Toc453642706"/>
      <w:r w:rsidRPr="004C581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68699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4C5819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19"/>
      <w:bookmarkEnd w:id="20"/>
    </w:p>
    <w:p w:rsidR="0037020F" w:rsidRPr="00686990" w:rsidRDefault="0037020F" w:rsidP="0037020F">
      <w:pPr>
        <w:pStyle w:val="a3"/>
        <w:spacing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7020F" w:rsidRPr="00686990" w:rsidRDefault="0037020F" w:rsidP="001905C8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clear</w:t>
      </w:r>
      <w:proofErr w:type="gramEnd"/>
      <w:r w:rsidRPr="00686990">
        <w:rPr>
          <w:rFonts w:ascii="Times New Roman" w:hAnsi="Times New Roman"/>
          <w:sz w:val="28"/>
          <w:szCs w:val="28"/>
          <w:lang w:val="en-US" w:eastAsia="ru-RU"/>
        </w:rPr>
        <w:t xml:space="preserve">; </w:t>
      </w:r>
      <w:r w:rsidRPr="001905C8">
        <w:rPr>
          <w:rFonts w:ascii="Times New Roman" w:hAnsi="Times New Roman"/>
          <w:sz w:val="28"/>
          <w:szCs w:val="28"/>
          <w:lang w:val="en-US" w:eastAsia="ru-RU"/>
        </w:rPr>
        <w:t>close</w:t>
      </w:r>
      <w:r w:rsidRPr="00686990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1905C8">
        <w:rPr>
          <w:rFonts w:ascii="Times New Roman" w:hAnsi="Times New Roman"/>
          <w:sz w:val="28"/>
          <w:szCs w:val="28"/>
          <w:lang w:val="en-US" w:eastAsia="ru-RU"/>
        </w:rPr>
        <w:t>all</w:t>
      </w:r>
      <w:r w:rsidRPr="00686990">
        <w:rPr>
          <w:rFonts w:ascii="Times New Roman" w:hAnsi="Times New Roman"/>
          <w:sz w:val="28"/>
          <w:szCs w:val="28"/>
          <w:lang w:val="en-US" w:eastAsia="ru-RU"/>
        </w:rPr>
        <w:t xml:space="preserve">; </w:t>
      </w: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clc</w:t>
      </w:r>
      <w:proofErr w:type="spellEnd"/>
    </w:p>
    <w:p w:rsidR="0037020F" w:rsidRPr="00303F61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t>T</w:t>
      </w:r>
      <w:r w:rsidRPr="00303F61">
        <w:rPr>
          <w:rFonts w:ascii="Times New Roman" w:hAnsi="Times New Roman"/>
          <w:sz w:val="28"/>
          <w:szCs w:val="28"/>
          <w:lang w:val="en-US" w:eastAsia="ru-RU"/>
        </w:rPr>
        <w:t xml:space="preserve"> = 40544;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1905C8">
        <w:rPr>
          <w:rFonts w:ascii="Times New Roman" w:hAnsi="Times New Roman"/>
          <w:sz w:val="28"/>
          <w:szCs w:val="28"/>
          <w:lang w:eastAsia="ru-RU"/>
        </w:rPr>
        <w:t>r = 19100*10^3+6378*10^3;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1905C8">
        <w:rPr>
          <w:rFonts w:ascii="Times New Roman" w:hAnsi="Times New Roman"/>
          <w:sz w:val="28"/>
          <w:szCs w:val="28"/>
          <w:lang w:eastAsia="ru-RU"/>
        </w:rPr>
        <w:t>w = 2*</w:t>
      </w:r>
      <w:proofErr w:type="spellStart"/>
      <w:r w:rsidRPr="001905C8">
        <w:rPr>
          <w:rFonts w:ascii="Times New Roman" w:hAnsi="Times New Roman"/>
          <w:sz w:val="28"/>
          <w:szCs w:val="28"/>
          <w:lang w:eastAsia="ru-RU"/>
        </w:rPr>
        <w:t>pi</w:t>
      </w:r>
      <w:proofErr w:type="spellEnd"/>
      <w:r w:rsidRPr="001905C8">
        <w:rPr>
          <w:rFonts w:ascii="Times New Roman" w:hAnsi="Times New Roman"/>
          <w:sz w:val="28"/>
          <w:szCs w:val="28"/>
          <w:lang w:eastAsia="ru-RU"/>
        </w:rPr>
        <w:t>/T;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1905C8">
        <w:rPr>
          <w:rFonts w:ascii="Times New Roman" w:hAnsi="Times New Roman"/>
          <w:sz w:val="28"/>
          <w:szCs w:val="28"/>
          <w:lang w:eastAsia="ru-RU"/>
        </w:rPr>
        <w:t xml:space="preserve">t = </w:t>
      </w:r>
      <w:proofErr w:type="gramStart"/>
      <w:r w:rsidRPr="001905C8">
        <w:rPr>
          <w:rFonts w:ascii="Times New Roman" w:hAnsi="Times New Roman"/>
          <w:sz w:val="28"/>
          <w:szCs w:val="28"/>
          <w:lang w:eastAsia="ru-RU"/>
        </w:rPr>
        <w:t>0:T</w:t>
      </w:r>
      <w:proofErr w:type="gramEnd"/>
      <w:r w:rsidRPr="001905C8">
        <w:rPr>
          <w:rFonts w:ascii="Times New Roman" w:hAnsi="Times New Roman"/>
          <w:sz w:val="28"/>
          <w:szCs w:val="28"/>
          <w:lang w:eastAsia="ru-RU"/>
        </w:rPr>
        <w:t>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1905C8">
        <w:rPr>
          <w:rFonts w:ascii="Times New Roman" w:hAnsi="Times New Roman"/>
          <w:sz w:val="28"/>
          <w:szCs w:val="28"/>
          <w:lang w:eastAsia="ru-RU"/>
        </w:rPr>
        <w:t>%аргумент широты, долгота восходящего узла, наклонение орбиты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1905C8">
        <w:rPr>
          <w:rFonts w:ascii="Times New Roman" w:hAnsi="Times New Roman"/>
          <w:sz w:val="28"/>
          <w:szCs w:val="28"/>
          <w:lang w:eastAsia="ru-RU"/>
        </w:rPr>
        <w:t>% для первого спутника в первой орбитальной плоскости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1905C8">
        <w:rPr>
          <w:rFonts w:ascii="Times New Roman" w:hAnsi="Times New Roman"/>
          <w:sz w:val="28"/>
          <w:szCs w:val="28"/>
          <w:lang w:eastAsia="ru-RU"/>
        </w:rPr>
        <w:t>argshir</w:t>
      </w:r>
      <w:proofErr w:type="gramStart"/>
      <w:r w:rsidRPr="001905C8">
        <w:rPr>
          <w:rFonts w:ascii="Times New Roman" w:hAnsi="Times New Roman"/>
          <w:sz w:val="28"/>
          <w:szCs w:val="28"/>
          <w:lang w:eastAsia="ru-RU"/>
        </w:rPr>
        <w:t>1  =</w:t>
      </w:r>
      <w:proofErr w:type="gramEnd"/>
      <w:r w:rsidRPr="001905C8">
        <w:rPr>
          <w:rFonts w:ascii="Times New Roman" w:hAnsi="Times New Roman"/>
          <w:sz w:val="28"/>
          <w:szCs w:val="28"/>
          <w:lang w:eastAsia="ru-RU"/>
        </w:rPr>
        <w:t xml:space="preserve"> 0;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1905C8">
        <w:rPr>
          <w:rFonts w:ascii="Times New Roman" w:hAnsi="Times New Roman"/>
          <w:sz w:val="28"/>
          <w:szCs w:val="28"/>
          <w:lang w:eastAsia="ru-RU"/>
        </w:rPr>
        <w:t>gamma1 = 0;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1905C8">
        <w:rPr>
          <w:rFonts w:ascii="Times New Roman" w:hAnsi="Times New Roman"/>
          <w:sz w:val="28"/>
          <w:szCs w:val="28"/>
          <w:lang w:eastAsia="ru-RU"/>
        </w:rPr>
        <w:t>incle</w:t>
      </w:r>
      <w:proofErr w:type="spellEnd"/>
      <w:r w:rsidRPr="001905C8">
        <w:rPr>
          <w:rFonts w:ascii="Times New Roman" w:hAnsi="Times New Roman"/>
          <w:sz w:val="28"/>
          <w:szCs w:val="28"/>
          <w:lang w:eastAsia="ru-RU"/>
        </w:rPr>
        <w:t xml:space="preserve"> = 64.8*</w:t>
      </w:r>
      <w:proofErr w:type="spellStart"/>
      <w:r w:rsidRPr="001905C8">
        <w:rPr>
          <w:rFonts w:ascii="Times New Roman" w:hAnsi="Times New Roman"/>
          <w:sz w:val="28"/>
          <w:szCs w:val="28"/>
          <w:lang w:eastAsia="ru-RU"/>
        </w:rPr>
        <w:t>pi</w:t>
      </w:r>
      <w:proofErr w:type="spellEnd"/>
      <w:r w:rsidRPr="001905C8">
        <w:rPr>
          <w:rFonts w:ascii="Times New Roman" w:hAnsi="Times New Roman"/>
          <w:sz w:val="28"/>
          <w:szCs w:val="28"/>
          <w:lang w:eastAsia="ru-RU"/>
        </w:rPr>
        <w:t>/180;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1905C8">
        <w:rPr>
          <w:rFonts w:ascii="Times New Roman" w:hAnsi="Times New Roman"/>
          <w:sz w:val="28"/>
          <w:szCs w:val="28"/>
          <w:lang w:eastAsia="ru-RU"/>
        </w:rPr>
        <w:t>%модель движения для первого спутника в первой орбитальной плоскости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x1</w:t>
      </w:r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= r*(cos(argshir1 +  t.*w)*cos(gamma1)-sin(argshir1 +  t.*w)*sin(gamma1)*cos(</w:t>
      </w: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incle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>));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t>y1 = r*(</w:t>
      </w:r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cos(</w:t>
      </w:r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>argshir1 + w.*t)*sin(gamma1)+sin(argshir1 + w.*t)*cos(gamma1)*cos(</w:t>
      </w: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incle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>));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t>z1 = r*</w:t>
      </w:r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sin(</w:t>
      </w:r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>argshir1 + w.*t)*sin(</w:t>
      </w: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incle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1905C8">
        <w:rPr>
          <w:rFonts w:ascii="Times New Roman" w:hAnsi="Times New Roman"/>
          <w:sz w:val="28"/>
          <w:szCs w:val="28"/>
          <w:lang w:eastAsia="ru-RU"/>
        </w:rPr>
        <w:t>%проинициализируем данные движения спутников во второй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1905C8">
        <w:rPr>
          <w:rFonts w:ascii="Times New Roman" w:hAnsi="Times New Roman"/>
          <w:sz w:val="28"/>
          <w:szCs w:val="28"/>
          <w:lang w:eastAsia="ru-RU"/>
        </w:rPr>
        <w:t>%орбитальной плоскости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argshir</w:t>
      </w:r>
      <w:proofErr w:type="spellEnd"/>
      <w:r w:rsidRPr="001905C8">
        <w:rPr>
          <w:rFonts w:ascii="Times New Roman" w:hAnsi="Times New Roman"/>
          <w:sz w:val="28"/>
          <w:szCs w:val="28"/>
          <w:lang w:eastAsia="ru-RU"/>
        </w:rPr>
        <w:t>2 = [7.5 -37.5 -82.5 -127.5 -172.5 -217.7 -262.5 -307.5];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t>gamma</w:t>
      </w:r>
      <w:r w:rsidRPr="001905C8">
        <w:rPr>
          <w:rFonts w:ascii="Times New Roman" w:hAnsi="Times New Roman"/>
          <w:sz w:val="28"/>
          <w:szCs w:val="28"/>
          <w:lang w:eastAsia="ru-RU"/>
        </w:rPr>
        <w:t xml:space="preserve">2 = 60 * </w:t>
      </w:r>
      <w:r w:rsidRPr="001905C8">
        <w:rPr>
          <w:rFonts w:ascii="Times New Roman" w:hAnsi="Times New Roman"/>
          <w:sz w:val="28"/>
          <w:szCs w:val="28"/>
          <w:lang w:val="en-US" w:eastAsia="ru-RU"/>
        </w:rPr>
        <w:t>pi</w:t>
      </w:r>
      <w:r w:rsidRPr="001905C8">
        <w:rPr>
          <w:rFonts w:ascii="Times New Roman" w:hAnsi="Times New Roman"/>
          <w:sz w:val="28"/>
          <w:szCs w:val="28"/>
          <w:lang w:eastAsia="ru-RU"/>
        </w:rPr>
        <w:t>/180;</w:t>
      </w:r>
    </w:p>
    <w:p w:rsidR="0037020F" w:rsidRPr="00303F61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incle</w:t>
      </w:r>
      <w:proofErr w:type="spellEnd"/>
      <w:r w:rsidRPr="00303F61">
        <w:rPr>
          <w:rFonts w:ascii="Times New Roman" w:hAnsi="Times New Roman"/>
          <w:sz w:val="28"/>
          <w:szCs w:val="28"/>
          <w:lang w:eastAsia="ru-RU"/>
        </w:rPr>
        <w:t>2 = 124.8*</w:t>
      </w:r>
      <w:r w:rsidRPr="001905C8">
        <w:rPr>
          <w:rFonts w:ascii="Times New Roman" w:hAnsi="Times New Roman"/>
          <w:sz w:val="28"/>
          <w:szCs w:val="28"/>
          <w:lang w:val="en-US" w:eastAsia="ru-RU"/>
        </w:rPr>
        <w:t>pi</w:t>
      </w:r>
      <w:r w:rsidRPr="00303F61">
        <w:rPr>
          <w:rFonts w:ascii="Times New Roman" w:hAnsi="Times New Roman"/>
          <w:sz w:val="28"/>
          <w:szCs w:val="28"/>
          <w:lang w:eastAsia="ru-RU"/>
        </w:rPr>
        <w:t>/180;</w:t>
      </w:r>
    </w:p>
    <w:p w:rsidR="0037020F" w:rsidRPr="00303F61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303F61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37020F" w:rsidRPr="00303F61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rasr</w:t>
      </w:r>
      <w:proofErr w:type="spellEnd"/>
      <w:proofErr w:type="gramEnd"/>
      <w:r w:rsidRPr="00303F61">
        <w:rPr>
          <w:rFonts w:ascii="Times New Roman" w:hAnsi="Times New Roman"/>
          <w:sz w:val="28"/>
          <w:szCs w:val="28"/>
          <w:lang w:eastAsia="ru-RU"/>
        </w:rPr>
        <w:t xml:space="preserve"> = </w:t>
      </w:r>
      <w:r w:rsidRPr="001905C8">
        <w:rPr>
          <w:rFonts w:ascii="Times New Roman" w:hAnsi="Times New Roman"/>
          <w:sz w:val="28"/>
          <w:szCs w:val="28"/>
          <w:lang w:val="en-US" w:eastAsia="ru-RU"/>
        </w:rPr>
        <w:t>nan</w:t>
      </w:r>
      <w:r w:rsidRPr="00303F61">
        <w:rPr>
          <w:rFonts w:ascii="Times New Roman" w:hAnsi="Times New Roman"/>
          <w:sz w:val="28"/>
          <w:szCs w:val="28"/>
          <w:lang w:eastAsia="ru-RU"/>
        </w:rPr>
        <w:t>(1,8);</w:t>
      </w:r>
    </w:p>
    <w:p w:rsidR="0037020F" w:rsidRPr="00303F61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for</w:t>
      </w:r>
      <w:r w:rsidRPr="00303F61">
        <w:rPr>
          <w:rFonts w:ascii="Times New Roman" w:hAnsi="Times New Roman"/>
          <w:sz w:val="28"/>
          <w:szCs w:val="28"/>
          <w:lang w:eastAsia="ru-RU"/>
        </w:rPr>
        <w:t xml:space="preserve">  </w:t>
      </w:r>
      <w:r w:rsidRPr="001905C8">
        <w:rPr>
          <w:rFonts w:ascii="Times New Roman" w:hAnsi="Times New Roman"/>
          <w:sz w:val="28"/>
          <w:szCs w:val="28"/>
          <w:lang w:val="en-US" w:eastAsia="ru-RU"/>
        </w:rPr>
        <w:t>k</w:t>
      </w:r>
      <w:proofErr w:type="gramEnd"/>
      <w:r w:rsidRPr="00303F61">
        <w:rPr>
          <w:rFonts w:ascii="Times New Roman" w:hAnsi="Times New Roman"/>
          <w:sz w:val="28"/>
          <w:szCs w:val="28"/>
          <w:lang w:eastAsia="ru-RU"/>
        </w:rPr>
        <w:t xml:space="preserve"> = 1:1:8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303F61">
        <w:rPr>
          <w:rFonts w:ascii="Times New Roman" w:hAnsi="Times New Roman"/>
          <w:sz w:val="28"/>
          <w:szCs w:val="28"/>
          <w:lang w:eastAsia="ru-RU"/>
        </w:rPr>
        <w:t xml:space="preserve">      </w:t>
      </w:r>
      <w:r w:rsidRPr="001905C8">
        <w:rPr>
          <w:rFonts w:ascii="Times New Roman" w:hAnsi="Times New Roman"/>
          <w:sz w:val="28"/>
          <w:szCs w:val="28"/>
          <w:lang w:eastAsia="ru-RU"/>
        </w:rPr>
        <w:t>%модель движения спутника во второй плоскости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eastAsia="ru-RU"/>
        </w:rPr>
        <w:t xml:space="preserve">       </w:t>
      </w:r>
      <w:r w:rsidRPr="001905C8">
        <w:rPr>
          <w:rFonts w:ascii="Times New Roman" w:hAnsi="Times New Roman"/>
          <w:sz w:val="28"/>
          <w:szCs w:val="28"/>
          <w:lang w:val="en-US" w:eastAsia="ru-RU"/>
        </w:rPr>
        <w:t>x2 = r*(cos(argshir2(k)*pi/180 +  t.*w)*cos(gamma2)-sin(argshir2(k)*pi/180 +  t.*w)*sin(gamma2)*cos(incle2));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       y2 = r*(</w:t>
      </w:r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cos(</w:t>
      </w:r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>argshir2(k)*pi/180 + w.*t)*sin(gamma2)+sin(argshir2(k)*pi/180 + w.*t)*cos(gamma2)*cos(incle2));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      z2 = r*</w:t>
      </w:r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sin(</w:t>
      </w:r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>argshir2(k) + w.*t)*sin(incle2);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      </w:t>
      </w:r>
      <w:r w:rsidRPr="001905C8">
        <w:rPr>
          <w:rFonts w:ascii="Times New Roman" w:hAnsi="Times New Roman"/>
          <w:sz w:val="28"/>
          <w:szCs w:val="28"/>
          <w:lang w:eastAsia="ru-RU"/>
        </w:rPr>
        <w:t>%вычисление расстояния</w:t>
      </w:r>
    </w:p>
    <w:p w:rsidR="0037020F" w:rsidRPr="00303F61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eastAsia="ru-RU"/>
        </w:rPr>
        <w:t xml:space="preserve">       </w:t>
      </w:r>
      <w:r w:rsidRPr="001905C8">
        <w:rPr>
          <w:rFonts w:ascii="Times New Roman" w:hAnsi="Times New Roman"/>
          <w:sz w:val="28"/>
          <w:szCs w:val="28"/>
          <w:lang w:val="en-US" w:eastAsia="ru-RU"/>
        </w:rPr>
        <w:t>R</w:t>
      </w:r>
      <w:r w:rsidRPr="00303F6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sqrt</w:t>
      </w:r>
      <w:proofErr w:type="spellEnd"/>
      <w:r w:rsidRPr="00303F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303F61">
        <w:rPr>
          <w:rFonts w:ascii="Times New Roman" w:hAnsi="Times New Roman"/>
          <w:sz w:val="28"/>
          <w:szCs w:val="28"/>
          <w:lang w:val="en-US" w:eastAsia="ru-RU"/>
        </w:rPr>
        <w:t>(</w:t>
      </w:r>
      <w:r w:rsidRPr="001905C8">
        <w:rPr>
          <w:rFonts w:ascii="Times New Roman" w:hAnsi="Times New Roman"/>
          <w:sz w:val="28"/>
          <w:szCs w:val="28"/>
          <w:lang w:val="en-US" w:eastAsia="ru-RU"/>
        </w:rPr>
        <w:t>x</w:t>
      </w:r>
      <w:r w:rsidRPr="00303F61">
        <w:rPr>
          <w:rFonts w:ascii="Times New Roman" w:hAnsi="Times New Roman"/>
          <w:sz w:val="28"/>
          <w:szCs w:val="28"/>
          <w:lang w:val="en-US" w:eastAsia="ru-RU"/>
        </w:rPr>
        <w:t>1-</w:t>
      </w:r>
      <w:r w:rsidRPr="001905C8">
        <w:rPr>
          <w:rFonts w:ascii="Times New Roman" w:hAnsi="Times New Roman"/>
          <w:sz w:val="28"/>
          <w:szCs w:val="28"/>
          <w:lang w:val="en-US" w:eastAsia="ru-RU"/>
        </w:rPr>
        <w:t>x</w:t>
      </w:r>
      <w:r w:rsidRPr="00303F61">
        <w:rPr>
          <w:rFonts w:ascii="Times New Roman" w:hAnsi="Times New Roman"/>
          <w:sz w:val="28"/>
          <w:szCs w:val="28"/>
          <w:lang w:val="en-US" w:eastAsia="ru-RU"/>
        </w:rPr>
        <w:t>2).^2+(</w:t>
      </w:r>
      <w:r w:rsidRPr="001905C8">
        <w:rPr>
          <w:rFonts w:ascii="Times New Roman" w:hAnsi="Times New Roman"/>
          <w:sz w:val="28"/>
          <w:szCs w:val="28"/>
          <w:lang w:val="en-US" w:eastAsia="ru-RU"/>
        </w:rPr>
        <w:t>y</w:t>
      </w:r>
      <w:r w:rsidRPr="00303F61">
        <w:rPr>
          <w:rFonts w:ascii="Times New Roman" w:hAnsi="Times New Roman"/>
          <w:sz w:val="28"/>
          <w:szCs w:val="28"/>
          <w:lang w:val="en-US" w:eastAsia="ru-RU"/>
        </w:rPr>
        <w:t>1-</w:t>
      </w:r>
      <w:r w:rsidRPr="001905C8">
        <w:rPr>
          <w:rFonts w:ascii="Times New Roman" w:hAnsi="Times New Roman"/>
          <w:sz w:val="28"/>
          <w:szCs w:val="28"/>
          <w:lang w:val="en-US" w:eastAsia="ru-RU"/>
        </w:rPr>
        <w:t>y</w:t>
      </w:r>
      <w:r w:rsidRPr="00303F61">
        <w:rPr>
          <w:rFonts w:ascii="Times New Roman" w:hAnsi="Times New Roman"/>
          <w:sz w:val="28"/>
          <w:szCs w:val="28"/>
          <w:lang w:val="en-US" w:eastAsia="ru-RU"/>
        </w:rPr>
        <w:t>2).^2+(</w:t>
      </w:r>
      <w:r w:rsidRPr="001905C8">
        <w:rPr>
          <w:rFonts w:ascii="Times New Roman" w:hAnsi="Times New Roman"/>
          <w:sz w:val="28"/>
          <w:szCs w:val="28"/>
          <w:lang w:val="en-US" w:eastAsia="ru-RU"/>
        </w:rPr>
        <w:t>z</w:t>
      </w:r>
      <w:r w:rsidRPr="00303F61">
        <w:rPr>
          <w:rFonts w:ascii="Times New Roman" w:hAnsi="Times New Roman"/>
          <w:sz w:val="28"/>
          <w:szCs w:val="28"/>
          <w:lang w:val="en-US" w:eastAsia="ru-RU"/>
        </w:rPr>
        <w:t>1-</w:t>
      </w:r>
      <w:r w:rsidRPr="001905C8">
        <w:rPr>
          <w:rFonts w:ascii="Times New Roman" w:hAnsi="Times New Roman"/>
          <w:sz w:val="28"/>
          <w:szCs w:val="28"/>
          <w:lang w:val="en-US" w:eastAsia="ru-RU"/>
        </w:rPr>
        <w:t>z</w:t>
      </w:r>
      <w:r w:rsidRPr="00303F61">
        <w:rPr>
          <w:rFonts w:ascii="Times New Roman" w:hAnsi="Times New Roman"/>
          <w:sz w:val="28"/>
          <w:szCs w:val="28"/>
          <w:lang w:val="en-US" w:eastAsia="ru-RU"/>
        </w:rPr>
        <w:t>2).^2);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303F61">
        <w:rPr>
          <w:rFonts w:ascii="Times New Roman" w:hAnsi="Times New Roman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maxs</w:t>
      </w:r>
      <w:proofErr w:type="spellEnd"/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= R(1);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      </w:t>
      </w:r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for</w:t>
      </w:r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count = 2:1:length(R)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if</w:t>
      </w:r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(180/pi*</w:t>
      </w: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acos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(R(count)/(2*r)) &gt; 34 &amp;&amp; R(count)&gt; </w:t>
      </w: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maxs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maxs</w:t>
      </w:r>
      <w:proofErr w:type="spellEnd"/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= R(count);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end</w:t>
      </w:r>
      <w:proofErr w:type="gramEnd"/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      </w:t>
      </w:r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end</w:t>
      </w:r>
      <w:proofErr w:type="gramEnd"/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rasr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k) = </w:t>
      </w: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maxs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; 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end</w:t>
      </w:r>
      <w:proofErr w:type="gramEnd"/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t>c = 3*10^8;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t>f = 2212*10^6;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lambda</w:t>
      </w:r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= c/f;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trtr</w:t>
      </w:r>
      <w:proofErr w:type="spellEnd"/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= (lambda/(4*pi*max(</w:t>
      </w: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rasr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>)))^2;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Kzat_max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= 10*</w:t>
      </w:r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log10(</w:t>
      </w:r>
      <w:proofErr w:type="spellStart"/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>trtr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fprintf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>'</w:t>
      </w: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Kzat_max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= %f', </w:t>
      </w: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Kzat_max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alpha</w:t>
      </w:r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= [37 50 60 70 80 85];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Galpha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= [7.2 6.7 7.5 6 -0.7 -5.7];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Kzat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nan(</w:t>
      </w:r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>1,length(alpha));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for</w:t>
      </w:r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tr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= 1:length(alpha)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Kzat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>tr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) = </w:t>
      </w: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Kzat_max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+2*</w:t>
      </w: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Galpha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tr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>)-20*log10(cos(alpha(</w:t>
      </w: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tr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>)*pi/180));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end</w:t>
      </w:r>
      <w:proofErr w:type="gramEnd"/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H = </w:t>
      </w:r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min(</w:t>
      </w:r>
      <w:proofErr w:type="spellStart"/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>Kzat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) + 19 + 204 -2*1.8;  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 w:eastAsia="ru-RU"/>
        </w:rPr>
        <w:t>fprintf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1905C8">
        <w:rPr>
          <w:rFonts w:ascii="Times New Roman" w:hAnsi="Times New Roman"/>
          <w:sz w:val="28"/>
          <w:szCs w:val="28"/>
          <w:lang w:val="en-US" w:eastAsia="ru-RU"/>
        </w:rPr>
        <w:t>'\</w:t>
      </w: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nq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 xml:space="preserve"> = %</w:t>
      </w:r>
      <w:proofErr w:type="spellStart"/>
      <w:r w:rsidRPr="001905C8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1905C8">
        <w:rPr>
          <w:rFonts w:ascii="Times New Roman" w:hAnsi="Times New Roman"/>
          <w:sz w:val="28"/>
          <w:szCs w:val="28"/>
          <w:lang w:val="en-US" w:eastAsia="ru-RU"/>
        </w:rPr>
        <w:t>', ceil(H) - 2)</w:t>
      </w:r>
    </w:p>
    <w:p w:rsidR="0037020F" w:rsidRPr="001905C8" w:rsidRDefault="0037020F" w:rsidP="001905C8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1" w:name="_Toc442440909"/>
      <w:bookmarkStart w:id="22" w:name="_Toc453642707"/>
      <w:r w:rsidRPr="001905C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1905C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905C8">
        <w:rPr>
          <w:rFonts w:ascii="Times New Roman" w:hAnsi="Times New Roman" w:cs="Times New Roman"/>
          <w:b/>
          <w:color w:val="auto"/>
          <w:sz w:val="28"/>
          <w:szCs w:val="28"/>
        </w:rPr>
        <w:t>Б</w:t>
      </w:r>
      <w:bookmarkEnd w:id="21"/>
      <w:bookmarkEnd w:id="22"/>
    </w:p>
    <w:p w:rsidR="0037020F" w:rsidRPr="001905C8" w:rsidRDefault="0037020F" w:rsidP="001905C8">
      <w:pPr>
        <w:spacing w:line="360" w:lineRule="auto"/>
        <w:rPr>
          <w:rFonts w:ascii="Times New Roman" w:hAnsi="Times New Roman"/>
          <w:b/>
          <w:sz w:val="28"/>
          <w:szCs w:val="28"/>
          <w:u w:val="single"/>
          <w:lang w:val="en-US"/>
        </w:rPr>
      </w:pPr>
      <w:proofErr w:type="spellStart"/>
      <w:r w:rsidRPr="001905C8">
        <w:rPr>
          <w:rFonts w:ascii="Times New Roman" w:hAnsi="Times New Roman"/>
          <w:b/>
          <w:sz w:val="28"/>
          <w:szCs w:val="28"/>
          <w:u w:val="single"/>
          <w:lang w:val="en-US"/>
        </w:rPr>
        <w:t>maim.m</w:t>
      </w:r>
      <w:proofErr w:type="spellEnd"/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clear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 xml:space="preserve">; close all; 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clc</w:t>
      </w:r>
      <w:proofErr w:type="spellEnd"/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37020F" w:rsidRPr="00303F61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1905C8">
        <w:rPr>
          <w:rFonts w:ascii="Times New Roman" w:hAnsi="Times New Roman"/>
          <w:sz w:val="28"/>
          <w:szCs w:val="28"/>
          <w:lang w:val="en-US"/>
        </w:rPr>
        <w:t>N</w:t>
      </w:r>
      <w:r w:rsidRPr="00303F61">
        <w:rPr>
          <w:rFonts w:ascii="Times New Roman" w:hAnsi="Times New Roman"/>
          <w:sz w:val="28"/>
          <w:szCs w:val="28"/>
          <w:lang w:val="en-US"/>
        </w:rPr>
        <w:t>0 = -206;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905C8">
        <w:rPr>
          <w:rFonts w:ascii="Times New Roman" w:hAnsi="Times New Roman"/>
          <w:sz w:val="28"/>
          <w:szCs w:val="28"/>
        </w:rPr>
        <w:t>Fd</w:t>
      </w:r>
      <w:proofErr w:type="spellEnd"/>
      <w:r w:rsidRPr="001905C8">
        <w:rPr>
          <w:rFonts w:ascii="Times New Roman" w:hAnsi="Times New Roman"/>
          <w:sz w:val="28"/>
          <w:szCs w:val="28"/>
        </w:rPr>
        <w:t xml:space="preserve"> = 1.3e6; % Частота дискретизации, МГц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905C8">
        <w:rPr>
          <w:rFonts w:ascii="Times New Roman" w:hAnsi="Times New Roman"/>
          <w:sz w:val="28"/>
          <w:szCs w:val="28"/>
        </w:rPr>
        <w:t>Td</w:t>
      </w:r>
      <w:proofErr w:type="spellEnd"/>
      <w:r w:rsidRPr="001905C8">
        <w:rPr>
          <w:rFonts w:ascii="Times New Roman" w:hAnsi="Times New Roman"/>
          <w:sz w:val="28"/>
          <w:szCs w:val="28"/>
        </w:rPr>
        <w:t xml:space="preserve"> = 1/</w:t>
      </w:r>
      <w:proofErr w:type="spellStart"/>
      <w:r w:rsidRPr="001905C8">
        <w:rPr>
          <w:rFonts w:ascii="Times New Roman" w:hAnsi="Times New Roman"/>
          <w:sz w:val="28"/>
          <w:szCs w:val="28"/>
        </w:rPr>
        <w:t>Fd</w:t>
      </w:r>
      <w:proofErr w:type="spellEnd"/>
      <w:r w:rsidRPr="001905C8">
        <w:rPr>
          <w:rFonts w:ascii="Times New Roman" w:hAnsi="Times New Roman"/>
          <w:sz w:val="28"/>
          <w:szCs w:val="28"/>
        </w:rPr>
        <w:t>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905C8">
        <w:rPr>
          <w:rFonts w:ascii="Times New Roman" w:hAnsi="Times New Roman"/>
          <w:sz w:val="28"/>
          <w:szCs w:val="28"/>
        </w:rPr>
        <w:t>std_y</w:t>
      </w:r>
      <w:proofErr w:type="spellEnd"/>
      <w:r w:rsidRPr="001905C8">
        <w:rPr>
          <w:rFonts w:ascii="Times New Roman" w:hAnsi="Times New Roman"/>
          <w:sz w:val="28"/>
          <w:szCs w:val="28"/>
        </w:rPr>
        <w:t xml:space="preserve"> = 10^(N0/</w:t>
      </w:r>
      <w:proofErr w:type="gramStart"/>
      <w:r w:rsidRPr="001905C8">
        <w:rPr>
          <w:rFonts w:ascii="Times New Roman" w:hAnsi="Times New Roman"/>
          <w:sz w:val="28"/>
          <w:szCs w:val="28"/>
        </w:rPr>
        <w:t>10)/</w:t>
      </w:r>
      <w:proofErr w:type="gramEnd"/>
      <w:r w:rsidRPr="001905C8">
        <w:rPr>
          <w:rFonts w:ascii="Times New Roman" w:hAnsi="Times New Roman"/>
          <w:sz w:val="28"/>
          <w:szCs w:val="28"/>
        </w:rPr>
        <w:t>(2*</w:t>
      </w:r>
      <w:proofErr w:type="spellStart"/>
      <w:r w:rsidRPr="001905C8">
        <w:rPr>
          <w:rFonts w:ascii="Times New Roman" w:hAnsi="Times New Roman"/>
          <w:sz w:val="28"/>
          <w:szCs w:val="28"/>
        </w:rPr>
        <w:t>Td</w:t>
      </w:r>
      <w:proofErr w:type="spellEnd"/>
      <w:r w:rsidRPr="001905C8">
        <w:rPr>
          <w:rFonts w:ascii="Times New Roman" w:hAnsi="Times New Roman"/>
          <w:sz w:val="28"/>
          <w:szCs w:val="28"/>
        </w:rPr>
        <w:t>); % СКО шума выборки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905C8">
        <w:rPr>
          <w:rFonts w:ascii="Times New Roman" w:hAnsi="Times New Roman"/>
          <w:sz w:val="28"/>
          <w:szCs w:val="28"/>
        </w:rPr>
        <w:t>T = 9.45e-3; % Интервал накопления, мс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905C8">
        <w:rPr>
          <w:rFonts w:ascii="Times New Roman" w:hAnsi="Times New Roman"/>
          <w:sz w:val="28"/>
          <w:szCs w:val="28"/>
        </w:rPr>
        <w:t>Pf</w:t>
      </w:r>
      <w:proofErr w:type="spellEnd"/>
      <w:r w:rsidRPr="001905C8">
        <w:rPr>
          <w:rFonts w:ascii="Times New Roman" w:hAnsi="Times New Roman"/>
          <w:sz w:val="28"/>
          <w:szCs w:val="28"/>
        </w:rPr>
        <w:t xml:space="preserve"> = 1e-3; % Вероятность ЛТ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905C8">
        <w:rPr>
          <w:rFonts w:ascii="Times New Roman" w:hAnsi="Times New Roman"/>
          <w:sz w:val="28"/>
          <w:szCs w:val="28"/>
        </w:rPr>
        <w:t>M = 1; % Ячеек по частоте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905C8">
        <w:rPr>
          <w:rFonts w:ascii="Times New Roman" w:hAnsi="Times New Roman"/>
          <w:sz w:val="28"/>
          <w:szCs w:val="28"/>
        </w:rPr>
        <w:t>N = 52; % Ячеек по задержке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905C8">
        <w:rPr>
          <w:rFonts w:ascii="Times New Roman" w:hAnsi="Times New Roman"/>
          <w:sz w:val="28"/>
          <w:szCs w:val="28"/>
        </w:rPr>
        <w:t xml:space="preserve">L = T / </w:t>
      </w:r>
      <w:proofErr w:type="spellStart"/>
      <w:r w:rsidRPr="001905C8">
        <w:rPr>
          <w:rFonts w:ascii="Times New Roman" w:hAnsi="Times New Roman"/>
          <w:sz w:val="28"/>
          <w:szCs w:val="28"/>
        </w:rPr>
        <w:t>Td</w:t>
      </w:r>
      <w:proofErr w:type="spellEnd"/>
      <w:r w:rsidRPr="001905C8">
        <w:rPr>
          <w:rFonts w:ascii="Times New Roman" w:hAnsi="Times New Roman"/>
          <w:sz w:val="28"/>
          <w:szCs w:val="28"/>
        </w:rPr>
        <w:t>; % Число суммирований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905C8">
        <w:rPr>
          <w:rFonts w:ascii="Times New Roman" w:hAnsi="Times New Roman"/>
          <w:sz w:val="28"/>
          <w:szCs w:val="28"/>
        </w:rPr>
        <w:t>std_IQ</w:t>
      </w:r>
      <w:proofErr w:type="spellEnd"/>
      <w:r w:rsidRPr="001905C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905C8">
        <w:rPr>
          <w:rFonts w:ascii="Times New Roman" w:hAnsi="Times New Roman"/>
          <w:sz w:val="28"/>
          <w:szCs w:val="28"/>
        </w:rPr>
        <w:t>std_y</w:t>
      </w:r>
      <w:proofErr w:type="spellEnd"/>
      <w:r w:rsidRPr="001905C8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1905C8">
        <w:rPr>
          <w:rFonts w:ascii="Times New Roman" w:hAnsi="Times New Roman"/>
          <w:sz w:val="28"/>
          <w:szCs w:val="28"/>
        </w:rPr>
        <w:t>sqrt</w:t>
      </w:r>
      <w:proofErr w:type="spellEnd"/>
      <w:r w:rsidRPr="001905C8">
        <w:rPr>
          <w:rFonts w:ascii="Times New Roman" w:hAnsi="Times New Roman"/>
          <w:sz w:val="28"/>
          <w:szCs w:val="28"/>
        </w:rPr>
        <w:t>(L/2); % СКО шума корреляционных сумм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905C8">
        <w:rPr>
          <w:rFonts w:ascii="Times New Roman" w:hAnsi="Times New Roman"/>
          <w:sz w:val="28"/>
          <w:szCs w:val="28"/>
        </w:rPr>
        <w:t>delta_tau</w:t>
      </w:r>
      <w:proofErr w:type="spellEnd"/>
      <w:r w:rsidRPr="001905C8">
        <w:rPr>
          <w:rFonts w:ascii="Times New Roman" w:hAnsi="Times New Roman"/>
          <w:sz w:val="28"/>
          <w:szCs w:val="28"/>
        </w:rPr>
        <w:t xml:space="preserve"> = 1/2; % Шаг ячеек по задержке, символов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905C8">
        <w:rPr>
          <w:rFonts w:ascii="Times New Roman" w:hAnsi="Times New Roman"/>
          <w:sz w:val="28"/>
          <w:szCs w:val="28"/>
        </w:rPr>
        <w:t>tau_tilda</w:t>
      </w:r>
      <w:proofErr w:type="spellEnd"/>
      <w:r w:rsidRPr="001905C8">
        <w:rPr>
          <w:rFonts w:ascii="Times New Roman" w:hAnsi="Times New Roman"/>
          <w:sz w:val="28"/>
          <w:szCs w:val="28"/>
        </w:rPr>
        <w:t xml:space="preserve"> = (</w:t>
      </w:r>
      <w:proofErr w:type="gramStart"/>
      <w:r w:rsidRPr="001905C8">
        <w:rPr>
          <w:rFonts w:ascii="Times New Roman" w:hAnsi="Times New Roman"/>
          <w:sz w:val="28"/>
          <w:szCs w:val="28"/>
        </w:rPr>
        <w:t>0:N</w:t>
      </w:r>
      <w:proofErr w:type="gramEnd"/>
      <w:r w:rsidRPr="001905C8">
        <w:rPr>
          <w:rFonts w:ascii="Times New Roman" w:hAnsi="Times New Roman"/>
          <w:sz w:val="28"/>
          <w:szCs w:val="28"/>
        </w:rPr>
        <w:t>-1)*</w:t>
      </w:r>
      <w:proofErr w:type="spellStart"/>
      <w:r w:rsidRPr="001905C8">
        <w:rPr>
          <w:rFonts w:ascii="Times New Roman" w:hAnsi="Times New Roman"/>
          <w:sz w:val="28"/>
          <w:szCs w:val="28"/>
        </w:rPr>
        <w:t>delta_tau</w:t>
      </w:r>
      <w:proofErr w:type="spellEnd"/>
      <w:r w:rsidRPr="001905C8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1905C8">
        <w:rPr>
          <w:rFonts w:ascii="Times New Roman" w:hAnsi="Times New Roman"/>
          <w:sz w:val="28"/>
          <w:szCs w:val="28"/>
        </w:rPr>
        <w:t>delta_tau</w:t>
      </w:r>
      <w:proofErr w:type="spellEnd"/>
      <w:r w:rsidRPr="001905C8">
        <w:rPr>
          <w:rFonts w:ascii="Times New Roman" w:hAnsi="Times New Roman"/>
          <w:sz w:val="28"/>
          <w:szCs w:val="28"/>
        </w:rPr>
        <w:t>/2; % Опорные задержки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tau_max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 xml:space="preserve"> = N*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delta_tau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905C8">
        <w:rPr>
          <w:rFonts w:ascii="Times New Roman" w:hAnsi="Times New Roman"/>
          <w:sz w:val="28"/>
          <w:szCs w:val="28"/>
        </w:rPr>
        <w:t>delta_f</w:t>
      </w:r>
      <w:proofErr w:type="spellEnd"/>
      <w:r w:rsidRPr="001905C8">
        <w:rPr>
          <w:rFonts w:ascii="Times New Roman" w:hAnsi="Times New Roman"/>
          <w:sz w:val="28"/>
          <w:szCs w:val="28"/>
        </w:rPr>
        <w:t xml:space="preserve"> = 2/3 / T; % Шаг ячеек по частоте, Гц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905C8">
        <w:rPr>
          <w:rFonts w:ascii="Times New Roman" w:hAnsi="Times New Roman"/>
          <w:sz w:val="28"/>
          <w:szCs w:val="28"/>
        </w:rPr>
        <w:t>omega_tilda</w:t>
      </w:r>
      <w:proofErr w:type="spellEnd"/>
      <w:r w:rsidRPr="001905C8">
        <w:rPr>
          <w:rFonts w:ascii="Times New Roman" w:hAnsi="Times New Roman"/>
          <w:sz w:val="28"/>
          <w:szCs w:val="28"/>
        </w:rPr>
        <w:t xml:space="preserve"> = 2*</w:t>
      </w:r>
      <w:proofErr w:type="spellStart"/>
      <w:r w:rsidRPr="001905C8">
        <w:rPr>
          <w:rFonts w:ascii="Times New Roman" w:hAnsi="Times New Roman"/>
          <w:sz w:val="28"/>
          <w:szCs w:val="28"/>
        </w:rPr>
        <w:t>pi</w:t>
      </w:r>
      <w:proofErr w:type="spellEnd"/>
      <w:r w:rsidRPr="001905C8">
        <w:rPr>
          <w:rFonts w:ascii="Times New Roman" w:hAnsi="Times New Roman"/>
          <w:sz w:val="28"/>
          <w:szCs w:val="28"/>
        </w:rPr>
        <w:t>*((</w:t>
      </w:r>
      <w:proofErr w:type="gramStart"/>
      <w:r w:rsidRPr="001905C8">
        <w:rPr>
          <w:rFonts w:ascii="Times New Roman" w:hAnsi="Times New Roman"/>
          <w:sz w:val="28"/>
          <w:szCs w:val="28"/>
        </w:rPr>
        <w:t>0:M</w:t>
      </w:r>
      <w:proofErr w:type="gramEnd"/>
      <w:r w:rsidRPr="001905C8">
        <w:rPr>
          <w:rFonts w:ascii="Times New Roman" w:hAnsi="Times New Roman"/>
          <w:sz w:val="28"/>
          <w:szCs w:val="28"/>
        </w:rPr>
        <w:t>-1)*</w:t>
      </w:r>
      <w:proofErr w:type="spellStart"/>
      <w:r w:rsidRPr="001905C8">
        <w:rPr>
          <w:rFonts w:ascii="Times New Roman" w:hAnsi="Times New Roman"/>
          <w:sz w:val="28"/>
          <w:szCs w:val="28"/>
        </w:rPr>
        <w:t>delta_f</w:t>
      </w:r>
      <w:proofErr w:type="spellEnd"/>
      <w:r w:rsidRPr="001905C8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1905C8">
        <w:rPr>
          <w:rFonts w:ascii="Times New Roman" w:hAnsi="Times New Roman"/>
          <w:sz w:val="28"/>
          <w:szCs w:val="28"/>
        </w:rPr>
        <w:t>delta_f</w:t>
      </w:r>
      <w:proofErr w:type="spellEnd"/>
      <w:r w:rsidRPr="001905C8">
        <w:rPr>
          <w:rFonts w:ascii="Times New Roman" w:hAnsi="Times New Roman"/>
          <w:sz w:val="28"/>
          <w:szCs w:val="28"/>
        </w:rPr>
        <w:t>/2); % Опорные частоты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omega_max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 xml:space="preserve"> = 2*pi*M*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delta_f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%</w:t>
      </w:r>
      <w:r w:rsidRPr="001905C8">
        <w:rPr>
          <w:rFonts w:ascii="Times New Roman" w:hAnsi="Times New Roman"/>
          <w:sz w:val="28"/>
          <w:szCs w:val="28"/>
        </w:rPr>
        <w:t>Сетка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1905C8">
        <w:rPr>
          <w:rFonts w:ascii="Times New Roman" w:hAnsi="Times New Roman"/>
          <w:sz w:val="28"/>
          <w:szCs w:val="28"/>
        </w:rPr>
        <w:t>задающаяцентрыячеек</w:t>
      </w:r>
      <w:proofErr w:type="spellEnd"/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1905C8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tau_tilda_m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omega_tilda_m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meshgrid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>tau_tilda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omega_tilda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905C8">
        <w:rPr>
          <w:rFonts w:ascii="Times New Roman" w:hAnsi="Times New Roman"/>
          <w:sz w:val="28"/>
          <w:szCs w:val="28"/>
        </w:rPr>
        <w:t xml:space="preserve">% Число экспериментов для поиска порога 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905C8">
        <w:rPr>
          <w:rFonts w:ascii="Times New Roman" w:hAnsi="Times New Roman"/>
          <w:sz w:val="28"/>
          <w:szCs w:val="28"/>
        </w:rPr>
        <w:t>J1 = 100000;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905C8">
        <w:rPr>
          <w:rFonts w:ascii="Times New Roman" w:hAnsi="Times New Roman"/>
          <w:sz w:val="28"/>
          <w:szCs w:val="28"/>
        </w:rPr>
        <w:t>% Число экспериментов для расчета характеристик обнаружения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905C8">
        <w:rPr>
          <w:rFonts w:ascii="Times New Roman" w:hAnsi="Times New Roman"/>
          <w:sz w:val="28"/>
          <w:szCs w:val="28"/>
        </w:rPr>
        <w:t>J2 = 10000;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905C8">
        <w:rPr>
          <w:rFonts w:ascii="Times New Roman" w:hAnsi="Times New Roman"/>
          <w:sz w:val="28"/>
          <w:szCs w:val="28"/>
        </w:rPr>
        <w:t xml:space="preserve">X2max = </w:t>
      </w:r>
      <w:proofErr w:type="spellStart"/>
      <w:proofErr w:type="gramStart"/>
      <w:r w:rsidRPr="001905C8">
        <w:rPr>
          <w:rFonts w:ascii="Times New Roman" w:hAnsi="Times New Roman"/>
          <w:sz w:val="28"/>
          <w:szCs w:val="28"/>
        </w:rPr>
        <w:t>nan</w:t>
      </w:r>
      <w:proofErr w:type="spellEnd"/>
      <w:r w:rsidRPr="001905C8">
        <w:rPr>
          <w:rFonts w:ascii="Times New Roman" w:hAnsi="Times New Roman"/>
          <w:sz w:val="28"/>
          <w:szCs w:val="28"/>
        </w:rPr>
        <w:t>(</w:t>
      </w:r>
      <w:proofErr w:type="gramEnd"/>
      <w:r w:rsidRPr="001905C8">
        <w:rPr>
          <w:rFonts w:ascii="Times New Roman" w:hAnsi="Times New Roman"/>
          <w:sz w:val="28"/>
          <w:szCs w:val="28"/>
        </w:rPr>
        <w:t>1, J1); % Инициализация памяти</w:t>
      </w:r>
    </w:p>
    <w:p w:rsidR="0037020F" w:rsidRPr="00303F61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signal</w:t>
      </w:r>
      <w:proofErr w:type="gramEnd"/>
      <w:r w:rsidRPr="00303F61">
        <w:rPr>
          <w:rFonts w:ascii="Times New Roman" w:hAnsi="Times New Roman"/>
          <w:sz w:val="28"/>
          <w:szCs w:val="28"/>
        </w:rPr>
        <w:t xml:space="preserve"> = '</w:t>
      </w:r>
      <w:r w:rsidRPr="001905C8">
        <w:rPr>
          <w:rFonts w:ascii="Times New Roman" w:hAnsi="Times New Roman"/>
          <w:sz w:val="28"/>
          <w:szCs w:val="28"/>
          <w:lang w:val="en-US"/>
        </w:rPr>
        <w:t>off</w:t>
      </w:r>
      <w:r w:rsidRPr="00303F61">
        <w:rPr>
          <w:rFonts w:ascii="Times New Roman" w:hAnsi="Times New Roman"/>
          <w:sz w:val="28"/>
          <w:szCs w:val="28"/>
        </w:rPr>
        <w:t>';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lastRenderedPageBreak/>
        <w:t>for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 xml:space="preserve"> j = 1:J1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experiment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>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 xml:space="preserve"> ~mod(100*j/J1, 10)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fprintf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>'Task 1: Progress %.0f%%\n', 100*j/J1);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905C8">
        <w:rPr>
          <w:rFonts w:ascii="Times New Roman" w:hAnsi="Times New Roman"/>
          <w:sz w:val="28"/>
          <w:szCs w:val="28"/>
        </w:rPr>
        <w:t>end</w:t>
      </w:r>
      <w:proofErr w:type="spellEnd"/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905C8">
        <w:rPr>
          <w:rFonts w:ascii="Times New Roman" w:hAnsi="Times New Roman"/>
          <w:sz w:val="28"/>
          <w:szCs w:val="28"/>
        </w:rPr>
        <w:t>end</w:t>
      </w:r>
      <w:proofErr w:type="spellEnd"/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905C8">
        <w:rPr>
          <w:rFonts w:ascii="Times New Roman" w:hAnsi="Times New Roman"/>
          <w:sz w:val="28"/>
          <w:szCs w:val="28"/>
        </w:rPr>
        <w:t>R = std_IQ^2; % Очень низкий порог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 xml:space="preserve"> sum(X2max &gt; R) / J1 &gt; Pf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905C8">
        <w:rPr>
          <w:rFonts w:ascii="Times New Roman" w:hAnsi="Times New Roman"/>
          <w:sz w:val="28"/>
          <w:szCs w:val="28"/>
        </w:rPr>
        <w:t>R = R * 1.0005; % Увеличиваем на 0.002 дБ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905C8">
        <w:rPr>
          <w:rFonts w:ascii="Times New Roman" w:hAnsi="Times New Roman"/>
          <w:sz w:val="28"/>
          <w:szCs w:val="28"/>
        </w:rPr>
        <w:t>end</w:t>
      </w:r>
      <w:proofErr w:type="spellEnd"/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905C8">
        <w:rPr>
          <w:rFonts w:ascii="Times New Roman" w:hAnsi="Times New Roman"/>
          <w:sz w:val="28"/>
          <w:szCs w:val="28"/>
        </w:rPr>
        <w:t xml:space="preserve">% Определение </w:t>
      </w:r>
      <w:proofErr w:type="spellStart"/>
      <w:r w:rsidRPr="001905C8">
        <w:rPr>
          <w:rFonts w:ascii="Times New Roman" w:hAnsi="Times New Roman"/>
          <w:sz w:val="28"/>
          <w:szCs w:val="28"/>
        </w:rPr>
        <w:t>inline</w:t>
      </w:r>
      <w:proofErr w:type="spellEnd"/>
      <w:r w:rsidRPr="001905C8">
        <w:rPr>
          <w:rFonts w:ascii="Times New Roman" w:hAnsi="Times New Roman"/>
          <w:sz w:val="28"/>
          <w:szCs w:val="28"/>
        </w:rPr>
        <w:t xml:space="preserve">-функции </w:t>
      </w:r>
      <w:proofErr w:type="spellStart"/>
      <w:r w:rsidRPr="001905C8">
        <w:rPr>
          <w:rFonts w:ascii="Times New Roman" w:hAnsi="Times New Roman"/>
          <w:sz w:val="28"/>
          <w:szCs w:val="28"/>
        </w:rPr>
        <w:t>ro</w:t>
      </w:r>
      <w:proofErr w:type="spellEnd"/>
      <w:r w:rsidRPr="001905C8">
        <w:rPr>
          <w:rFonts w:ascii="Times New Roman" w:hAnsi="Times New Roman"/>
          <w:sz w:val="28"/>
          <w:szCs w:val="28"/>
        </w:rPr>
        <w:t>(</w:t>
      </w:r>
      <w:proofErr w:type="spellStart"/>
      <w:r w:rsidRPr="001905C8">
        <w:rPr>
          <w:rFonts w:ascii="Times New Roman" w:hAnsi="Times New Roman"/>
          <w:sz w:val="28"/>
          <w:szCs w:val="28"/>
        </w:rPr>
        <w:t>dtau</w:t>
      </w:r>
      <w:proofErr w:type="spellEnd"/>
      <w:r w:rsidRPr="001905C8">
        <w:rPr>
          <w:rFonts w:ascii="Times New Roman" w:hAnsi="Times New Roman"/>
          <w:sz w:val="28"/>
          <w:szCs w:val="28"/>
        </w:rPr>
        <w:t>)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ro</w:t>
      </w:r>
      <w:proofErr w:type="spellEnd"/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 xml:space="preserve"> = inline('(1 - abs(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dtau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)) .* (abs(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dtau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)&lt;1)', '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dtau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');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qcno</w:t>
      </w:r>
      <w:proofErr w:type="spellEnd"/>
      <w:r w:rsidRPr="001905C8">
        <w:rPr>
          <w:rFonts w:ascii="Times New Roman" w:hAnsi="Times New Roman"/>
          <w:sz w:val="28"/>
          <w:szCs w:val="28"/>
        </w:rPr>
        <w:t>_</w:t>
      </w:r>
      <w:r w:rsidRPr="001905C8">
        <w:rPr>
          <w:rFonts w:ascii="Times New Roman" w:hAnsi="Times New Roman"/>
          <w:sz w:val="28"/>
          <w:szCs w:val="28"/>
          <w:lang w:val="en-US"/>
        </w:rPr>
        <w:t>dB</w:t>
      </w:r>
      <w:r w:rsidRPr="001905C8">
        <w:rPr>
          <w:rFonts w:ascii="Times New Roman" w:hAnsi="Times New Roman"/>
          <w:sz w:val="28"/>
          <w:szCs w:val="28"/>
        </w:rPr>
        <w:t xml:space="preserve"> = 25:0.5:45</w:t>
      </w:r>
      <w:proofErr w:type="gramStart"/>
      <w:r w:rsidRPr="001905C8">
        <w:rPr>
          <w:rFonts w:ascii="Times New Roman" w:hAnsi="Times New Roman"/>
          <w:sz w:val="28"/>
          <w:szCs w:val="28"/>
        </w:rPr>
        <w:t>;</w:t>
      </w:r>
      <w:proofErr w:type="gramEnd"/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905C8">
        <w:rPr>
          <w:rFonts w:ascii="Times New Roman" w:hAnsi="Times New Roman"/>
          <w:sz w:val="28"/>
          <w:szCs w:val="28"/>
        </w:rPr>
        <w:t xml:space="preserve">X2max = </w:t>
      </w:r>
      <w:proofErr w:type="spellStart"/>
      <w:proofErr w:type="gramStart"/>
      <w:r w:rsidRPr="001905C8">
        <w:rPr>
          <w:rFonts w:ascii="Times New Roman" w:hAnsi="Times New Roman"/>
          <w:sz w:val="28"/>
          <w:szCs w:val="28"/>
        </w:rPr>
        <w:t>nan</w:t>
      </w:r>
      <w:proofErr w:type="spellEnd"/>
      <w:r w:rsidRPr="001905C8">
        <w:rPr>
          <w:rFonts w:ascii="Times New Roman" w:hAnsi="Times New Roman"/>
          <w:sz w:val="28"/>
          <w:szCs w:val="28"/>
        </w:rPr>
        <w:t>(</w:t>
      </w:r>
      <w:proofErr w:type="gramEnd"/>
      <w:r w:rsidRPr="001905C8">
        <w:rPr>
          <w:rFonts w:ascii="Times New Roman" w:hAnsi="Times New Roman"/>
          <w:sz w:val="28"/>
          <w:szCs w:val="28"/>
        </w:rPr>
        <w:t>1, J2); % Стирание прошлых результатов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1905C8">
        <w:rPr>
          <w:rFonts w:ascii="Times New Roman" w:hAnsi="Times New Roman"/>
          <w:sz w:val="28"/>
          <w:szCs w:val="28"/>
          <w:lang w:val="en-US"/>
        </w:rPr>
        <w:t xml:space="preserve">Pd = </w:t>
      </w: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nan(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>1, length(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qcno_dB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));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signal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 xml:space="preserve"> = 'on';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 xml:space="preserve"> q = 1:length(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qcno_dB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)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905C8">
        <w:rPr>
          <w:rFonts w:ascii="Times New Roman" w:hAnsi="Times New Roman"/>
          <w:sz w:val="28"/>
          <w:szCs w:val="28"/>
        </w:rPr>
        <w:t>qcno</w:t>
      </w:r>
      <w:proofErr w:type="spellEnd"/>
      <w:r w:rsidRPr="001905C8">
        <w:rPr>
          <w:rFonts w:ascii="Times New Roman" w:hAnsi="Times New Roman"/>
          <w:sz w:val="28"/>
          <w:szCs w:val="28"/>
        </w:rPr>
        <w:t xml:space="preserve"> = 10^(</w:t>
      </w:r>
      <w:proofErr w:type="spellStart"/>
      <w:r w:rsidRPr="001905C8">
        <w:rPr>
          <w:rFonts w:ascii="Times New Roman" w:hAnsi="Times New Roman"/>
          <w:sz w:val="28"/>
          <w:szCs w:val="28"/>
        </w:rPr>
        <w:t>qcno_dB</w:t>
      </w:r>
      <w:proofErr w:type="spellEnd"/>
      <w:r w:rsidRPr="001905C8">
        <w:rPr>
          <w:rFonts w:ascii="Times New Roman" w:hAnsi="Times New Roman"/>
          <w:sz w:val="28"/>
          <w:szCs w:val="28"/>
        </w:rPr>
        <w:t>(q)/10); % Перевод из дБ в разы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905C8">
        <w:rPr>
          <w:rFonts w:ascii="Times New Roman" w:hAnsi="Times New Roman"/>
          <w:sz w:val="28"/>
          <w:szCs w:val="28"/>
        </w:rPr>
        <w:t>A = 2*</w:t>
      </w:r>
      <w:proofErr w:type="spellStart"/>
      <w:r w:rsidRPr="001905C8">
        <w:rPr>
          <w:rFonts w:ascii="Times New Roman" w:hAnsi="Times New Roman"/>
          <w:sz w:val="28"/>
          <w:szCs w:val="28"/>
        </w:rPr>
        <w:t>std_y</w:t>
      </w:r>
      <w:proofErr w:type="spellEnd"/>
      <w:r w:rsidRPr="001905C8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1905C8">
        <w:rPr>
          <w:rFonts w:ascii="Times New Roman" w:hAnsi="Times New Roman"/>
          <w:sz w:val="28"/>
          <w:szCs w:val="28"/>
        </w:rPr>
        <w:t>sqrt</w:t>
      </w:r>
      <w:proofErr w:type="spellEnd"/>
      <w:r w:rsidRPr="001905C8">
        <w:rPr>
          <w:rFonts w:ascii="Times New Roman" w:hAnsi="Times New Roman"/>
          <w:sz w:val="28"/>
          <w:szCs w:val="28"/>
        </w:rPr>
        <w:t>(</w:t>
      </w:r>
      <w:proofErr w:type="spellStart"/>
      <w:r w:rsidRPr="001905C8">
        <w:rPr>
          <w:rFonts w:ascii="Times New Roman" w:hAnsi="Times New Roman"/>
          <w:sz w:val="28"/>
          <w:szCs w:val="28"/>
        </w:rPr>
        <w:t>qcno</w:t>
      </w:r>
      <w:proofErr w:type="spellEnd"/>
      <w:r w:rsidRPr="001905C8">
        <w:rPr>
          <w:rFonts w:ascii="Times New Roman" w:hAnsi="Times New Roman"/>
          <w:sz w:val="28"/>
          <w:szCs w:val="28"/>
        </w:rPr>
        <w:t>*</w:t>
      </w:r>
      <w:proofErr w:type="spellStart"/>
      <w:r w:rsidRPr="001905C8">
        <w:rPr>
          <w:rFonts w:ascii="Times New Roman" w:hAnsi="Times New Roman"/>
          <w:sz w:val="28"/>
          <w:szCs w:val="28"/>
        </w:rPr>
        <w:t>Td</w:t>
      </w:r>
      <w:proofErr w:type="spellEnd"/>
      <w:r w:rsidRPr="001905C8">
        <w:rPr>
          <w:rFonts w:ascii="Times New Roman" w:hAnsi="Times New Roman"/>
          <w:sz w:val="28"/>
          <w:szCs w:val="28"/>
        </w:rPr>
        <w:t>); % Расчет амплитуды для данного с/ш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905C8">
        <w:rPr>
          <w:rFonts w:ascii="Times New Roman" w:hAnsi="Times New Roman"/>
          <w:sz w:val="28"/>
          <w:szCs w:val="28"/>
        </w:rPr>
        <w:t>% Истинная задержка для каждого эксперимента</w:t>
      </w:r>
    </w:p>
    <w:p w:rsidR="0037020F" w:rsidRPr="00303F61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tau</w:t>
      </w:r>
      <w:proofErr w:type="gramEnd"/>
      <w:r w:rsidRPr="00303F6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tau</w:t>
      </w:r>
      <w:r w:rsidRPr="00303F61">
        <w:rPr>
          <w:rFonts w:ascii="Times New Roman" w:hAnsi="Times New Roman"/>
          <w:sz w:val="28"/>
          <w:szCs w:val="28"/>
          <w:lang w:val="en-US"/>
        </w:rPr>
        <w:t>_</w:t>
      </w:r>
      <w:r w:rsidRPr="001905C8">
        <w:rPr>
          <w:rFonts w:ascii="Times New Roman" w:hAnsi="Times New Roman"/>
          <w:sz w:val="28"/>
          <w:szCs w:val="28"/>
          <w:lang w:val="en-US"/>
        </w:rPr>
        <w:t>max</w:t>
      </w:r>
      <w:proofErr w:type="spellEnd"/>
      <w:r w:rsidRPr="00303F61">
        <w:rPr>
          <w:rFonts w:ascii="Times New Roman" w:hAnsi="Times New Roman"/>
          <w:sz w:val="28"/>
          <w:szCs w:val="28"/>
          <w:lang w:val="en-US"/>
        </w:rPr>
        <w:t xml:space="preserve"> * </w:t>
      </w:r>
      <w:r w:rsidRPr="001905C8">
        <w:rPr>
          <w:rFonts w:ascii="Times New Roman" w:hAnsi="Times New Roman"/>
          <w:sz w:val="28"/>
          <w:szCs w:val="28"/>
          <w:lang w:val="en-US"/>
        </w:rPr>
        <w:t>rand</w:t>
      </w:r>
      <w:r w:rsidRPr="00303F61">
        <w:rPr>
          <w:rFonts w:ascii="Times New Roman" w:hAnsi="Times New Roman"/>
          <w:sz w:val="28"/>
          <w:szCs w:val="28"/>
          <w:lang w:val="en-US"/>
        </w:rPr>
        <w:t xml:space="preserve">(1, </w:t>
      </w:r>
      <w:r w:rsidRPr="001905C8">
        <w:rPr>
          <w:rFonts w:ascii="Times New Roman" w:hAnsi="Times New Roman"/>
          <w:sz w:val="28"/>
          <w:szCs w:val="28"/>
          <w:lang w:val="en-US"/>
        </w:rPr>
        <w:t>J</w:t>
      </w:r>
      <w:r w:rsidRPr="00303F61">
        <w:rPr>
          <w:rFonts w:ascii="Times New Roman" w:hAnsi="Times New Roman"/>
          <w:sz w:val="28"/>
          <w:szCs w:val="28"/>
          <w:lang w:val="en-US"/>
        </w:rPr>
        <w:t>2);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905C8">
        <w:rPr>
          <w:rFonts w:ascii="Times New Roman" w:hAnsi="Times New Roman"/>
          <w:sz w:val="28"/>
          <w:szCs w:val="28"/>
        </w:rPr>
        <w:t>% Истинная частота для каждого эксперимента</w:t>
      </w:r>
    </w:p>
    <w:p w:rsidR="0037020F" w:rsidRPr="00303F61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omega</w:t>
      </w:r>
      <w:proofErr w:type="gramEnd"/>
      <w:r w:rsidRPr="00303F6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omega</w:t>
      </w:r>
      <w:r w:rsidRPr="00303F61">
        <w:rPr>
          <w:rFonts w:ascii="Times New Roman" w:hAnsi="Times New Roman"/>
          <w:sz w:val="28"/>
          <w:szCs w:val="28"/>
          <w:lang w:val="en-US"/>
        </w:rPr>
        <w:t>_</w:t>
      </w:r>
      <w:r w:rsidRPr="001905C8">
        <w:rPr>
          <w:rFonts w:ascii="Times New Roman" w:hAnsi="Times New Roman"/>
          <w:sz w:val="28"/>
          <w:szCs w:val="28"/>
          <w:lang w:val="en-US"/>
        </w:rPr>
        <w:t>max</w:t>
      </w:r>
      <w:proofErr w:type="spellEnd"/>
      <w:r w:rsidRPr="00303F61">
        <w:rPr>
          <w:rFonts w:ascii="Times New Roman" w:hAnsi="Times New Roman"/>
          <w:sz w:val="28"/>
          <w:szCs w:val="28"/>
          <w:lang w:val="en-US"/>
        </w:rPr>
        <w:t xml:space="preserve"> * </w:t>
      </w:r>
      <w:r w:rsidRPr="001905C8">
        <w:rPr>
          <w:rFonts w:ascii="Times New Roman" w:hAnsi="Times New Roman"/>
          <w:sz w:val="28"/>
          <w:szCs w:val="28"/>
          <w:lang w:val="en-US"/>
        </w:rPr>
        <w:t>rand</w:t>
      </w:r>
      <w:r w:rsidRPr="00303F61">
        <w:rPr>
          <w:rFonts w:ascii="Times New Roman" w:hAnsi="Times New Roman"/>
          <w:sz w:val="28"/>
          <w:szCs w:val="28"/>
          <w:lang w:val="en-US"/>
        </w:rPr>
        <w:t xml:space="preserve">(1, </w:t>
      </w:r>
      <w:r w:rsidRPr="001905C8">
        <w:rPr>
          <w:rFonts w:ascii="Times New Roman" w:hAnsi="Times New Roman"/>
          <w:sz w:val="28"/>
          <w:szCs w:val="28"/>
          <w:lang w:val="en-US"/>
        </w:rPr>
        <w:t>J</w:t>
      </w:r>
      <w:r w:rsidRPr="00303F61">
        <w:rPr>
          <w:rFonts w:ascii="Times New Roman" w:hAnsi="Times New Roman"/>
          <w:sz w:val="28"/>
          <w:szCs w:val="28"/>
          <w:lang w:val="en-US"/>
        </w:rPr>
        <w:t>2);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905C8">
        <w:rPr>
          <w:rFonts w:ascii="Times New Roman" w:hAnsi="Times New Roman"/>
          <w:sz w:val="28"/>
          <w:szCs w:val="28"/>
        </w:rPr>
        <w:t>% Начальная фаза в каждом эксперименте случайна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dphi</w:t>
      </w:r>
      <w:proofErr w:type="spellEnd"/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 xml:space="preserve"> = 2*pi*rand(1, J2);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lastRenderedPageBreak/>
        <w:t>for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 xml:space="preserve"> j = 1:J2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experiment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>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 xml:space="preserve"> ~mod(100*j/J2, 10)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fprintf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 xml:space="preserve">'Task 2: SNR=%.0f 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dBHz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 xml:space="preserve"> Progress %.0f%%\n', 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qcno_dB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(q), 100*j/J2);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905C8">
        <w:rPr>
          <w:rFonts w:ascii="Times New Roman" w:hAnsi="Times New Roman"/>
          <w:sz w:val="28"/>
          <w:szCs w:val="28"/>
        </w:rPr>
        <w:t>end</w:t>
      </w:r>
      <w:proofErr w:type="spellEnd"/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905C8">
        <w:rPr>
          <w:rFonts w:ascii="Times New Roman" w:hAnsi="Times New Roman"/>
          <w:sz w:val="28"/>
          <w:szCs w:val="28"/>
        </w:rPr>
        <w:t>end</w:t>
      </w:r>
      <w:proofErr w:type="spellEnd"/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905C8">
        <w:rPr>
          <w:rFonts w:ascii="Times New Roman" w:hAnsi="Times New Roman"/>
          <w:sz w:val="28"/>
          <w:szCs w:val="28"/>
        </w:rPr>
        <w:t xml:space="preserve">Pd(q) = </w:t>
      </w:r>
      <w:proofErr w:type="spellStart"/>
      <w:proofErr w:type="gramStart"/>
      <w:r w:rsidRPr="001905C8">
        <w:rPr>
          <w:rFonts w:ascii="Times New Roman" w:hAnsi="Times New Roman"/>
          <w:sz w:val="28"/>
          <w:szCs w:val="28"/>
        </w:rPr>
        <w:t>sum</w:t>
      </w:r>
      <w:proofErr w:type="spellEnd"/>
      <w:r w:rsidRPr="001905C8">
        <w:rPr>
          <w:rFonts w:ascii="Times New Roman" w:hAnsi="Times New Roman"/>
          <w:sz w:val="28"/>
          <w:szCs w:val="28"/>
        </w:rPr>
        <w:t>(</w:t>
      </w:r>
      <w:proofErr w:type="gramEnd"/>
      <w:r w:rsidRPr="001905C8">
        <w:rPr>
          <w:rFonts w:ascii="Times New Roman" w:hAnsi="Times New Roman"/>
          <w:sz w:val="28"/>
          <w:szCs w:val="28"/>
        </w:rPr>
        <w:t>X2max &gt; R) / J2; % Среднее превышение порога в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figure(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>1); plot(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qcno_dB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, Pd);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xlabel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 xml:space="preserve">'q_{c/n0}, 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dBHz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 xml:space="preserve">'); 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ylabel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('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P_d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'); grid on;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37020F" w:rsidRPr="001905C8" w:rsidRDefault="0037020F" w:rsidP="001905C8">
      <w:pPr>
        <w:spacing w:line="360" w:lineRule="auto"/>
        <w:rPr>
          <w:rFonts w:ascii="Times New Roman" w:hAnsi="Times New Roman"/>
          <w:b/>
          <w:sz w:val="28"/>
          <w:szCs w:val="28"/>
          <w:u w:val="single"/>
          <w:lang w:val="en-US"/>
        </w:rPr>
      </w:pPr>
      <w:proofErr w:type="spellStart"/>
      <w:r w:rsidRPr="001905C8">
        <w:rPr>
          <w:rFonts w:ascii="Times New Roman" w:hAnsi="Times New Roman"/>
          <w:b/>
          <w:sz w:val="28"/>
          <w:szCs w:val="28"/>
          <w:u w:val="single"/>
          <w:lang w:val="en-US"/>
        </w:rPr>
        <w:t>experiment.m</w:t>
      </w:r>
      <w:proofErr w:type="spellEnd"/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ifstrcmp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>signal, 'off')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1905C8">
        <w:rPr>
          <w:rFonts w:ascii="Times New Roman" w:hAnsi="Times New Roman"/>
          <w:sz w:val="28"/>
          <w:szCs w:val="28"/>
          <w:lang w:val="en-US"/>
        </w:rPr>
        <w:t xml:space="preserve">I = 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std_IQ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randn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>M, N) 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1905C8">
        <w:rPr>
          <w:rFonts w:ascii="Times New Roman" w:hAnsi="Times New Roman"/>
          <w:sz w:val="28"/>
          <w:szCs w:val="28"/>
          <w:lang w:val="en-US"/>
        </w:rPr>
        <w:t xml:space="preserve">Q = 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std_IQ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randn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>M, N) 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1905C8">
        <w:rPr>
          <w:rFonts w:ascii="Times New Roman" w:hAnsi="Times New Roman"/>
          <w:sz w:val="28"/>
          <w:szCs w:val="28"/>
          <w:lang w:val="en-US"/>
        </w:rPr>
        <w:t>X2 = I</w:t>
      </w: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.^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>2 + Q.^2;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X2max(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>j) = max(max(X2));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elseifstrcmp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>signal, 'on')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dtau</w:t>
      </w:r>
      <w:proofErr w:type="spellEnd"/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 xml:space="preserve"> = tau(j) - 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tau_tilda_m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domega</w:t>
      </w:r>
      <w:proofErr w:type="spellEnd"/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 xml:space="preserve"> = omega(j) - 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omega_tilda_m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1905C8">
        <w:rPr>
          <w:rFonts w:ascii="Times New Roman" w:hAnsi="Times New Roman"/>
          <w:sz w:val="28"/>
          <w:szCs w:val="28"/>
          <w:lang w:val="en-US"/>
        </w:rPr>
        <w:t xml:space="preserve">I = A*L/2 * </w:t>
      </w: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ro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>dtau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 xml:space="preserve">) .* 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sinc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domega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*T/2 /pi) .* cos(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domega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*T/2 ...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1905C8">
        <w:rPr>
          <w:rFonts w:ascii="Times New Roman" w:hAnsi="Times New Roman"/>
          <w:sz w:val="28"/>
          <w:szCs w:val="28"/>
          <w:lang w:val="en-US"/>
        </w:rPr>
        <w:t xml:space="preserve">+ </w:t>
      </w: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dphi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 xml:space="preserve">j)) + 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std_IQ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randn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(M, N) 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1905C8">
        <w:rPr>
          <w:rFonts w:ascii="Times New Roman" w:hAnsi="Times New Roman"/>
          <w:sz w:val="28"/>
          <w:szCs w:val="28"/>
          <w:lang w:val="en-US"/>
        </w:rPr>
        <w:t xml:space="preserve">Q =- A*L/2 * </w:t>
      </w: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ro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>dtau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 xml:space="preserve">) .* 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sinc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domega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*T/2 /pi) .* sin(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domega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*T/2 ...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1905C8">
        <w:rPr>
          <w:rFonts w:ascii="Times New Roman" w:hAnsi="Times New Roman"/>
          <w:sz w:val="28"/>
          <w:szCs w:val="28"/>
          <w:lang w:val="en-US"/>
        </w:rPr>
        <w:t xml:space="preserve">+ </w:t>
      </w:r>
      <w:proofErr w:type="spellStart"/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dphi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 xml:space="preserve">j)) + 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std_IQ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1905C8">
        <w:rPr>
          <w:rFonts w:ascii="Times New Roman" w:hAnsi="Times New Roman"/>
          <w:sz w:val="28"/>
          <w:szCs w:val="28"/>
          <w:lang w:val="en-US"/>
        </w:rPr>
        <w:t>randn</w:t>
      </w:r>
      <w:proofErr w:type="spellEnd"/>
      <w:r w:rsidRPr="001905C8">
        <w:rPr>
          <w:rFonts w:ascii="Times New Roman" w:hAnsi="Times New Roman"/>
          <w:sz w:val="28"/>
          <w:szCs w:val="28"/>
          <w:lang w:val="en-US"/>
        </w:rPr>
        <w:t>(M, N) 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1905C8">
        <w:rPr>
          <w:rFonts w:ascii="Times New Roman" w:hAnsi="Times New Roman"/>
          <w:sz w:val="28"/>
          <w:szCs w:val="28"/>
          <w:lang w:val="en-US"/>
        </w:rPr>
        <w:t>X2 = I</w:t>
      </w: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.^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>2 + Q.^2;</w:t>
      </w:r>
    </w:p>
    <w:p w:rsidR="0037020F" w:rsidRPr="001905C8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X2max(</w:t>
      </w:r>
      <w:proofErr w:type="gramEnd"/>
      <w:r w:rsidRPr="001905C8">
        <w:rPr>
          <w:rFonts w:ascii="Times New Roman" w:hAnsi="Times New Roman"/>
          <w:sz w:val="28"/>
          <w:szCs w:val="28"/>
          <w:lang w:val="en-US"/>
        </w:rPr>
        <w:t>j) = max(max(X2));</w:t>
      </w:r>
    </w:p>
    <w:p w:rsidR="0037020F" w:rsidRPr="00686990" w:rsidRDefault="0037020F" w:rsidP="00190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05C8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</w:p>
    <w:p w:rsidR="00AB6454" w:rsidRPr="00686990" w:rsidRDefault="00AB6454" w:rsidP="001905C8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37020F" w:rsidRPr="00686990" w:rsidRDefault="0037020F" w:rsidP="00AB6454"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bookmarkStart w:id="23" w:name="_Toc453642708"/>
      <w:r w:rsidRPr="00AB6454">
        <w:rPr>
          <w:rFonts w:ascii="Times New Roman" w:hAnsi="Times New Roman"/>
          <w:b/>
          <w:color w:val="auto"/>
          <w:sz w:val="28"/>
          <w:szCs w:val="28"/>
        </w:rPr>
        <w:lastRenderedPageBreak/>
        <w:t>Приложение</w:t>
      </w:r>
      <w:r w:rsidRPr="00686990">
        <w:rPr>
          <w:rFonts w:ascii="Times New Roman" w:hAnsi="Times New Roman"/>
          <w:b/>
          <w:color w:val="auto"/>
          <w:sz w:val="28"/>
          <w:szCs w:val="28"/>
          <w:lang w:val="en-US"/>
        </w:rPr>
        <w:t xml:space="preserve"> </w:t>
      </w:r>
      <w:r w:rsidRPr="00AB6454">
        <w:rPr>
          <w:rFonts w:ascii="Times New Roman" w:hAnsi="Times New Roman"/>
          <w:b/>
          <w:color w:val="auto"/>
          <w:sz w:val="28"/>
          <w:szCs w:val="28"/>
        </w:rPr>
        <w:t>В</w:t>
      </w:r>
      <w:bookmarkEnd w:id="23"/>
    </w:p>
    <w:p w:rsidR="00696345" w:rsidRDefault="00696345" w:rsidP="006860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u w:val="single"/>
          <w:lang w:val="en-US"/>
        </w:rPr>
      </w:pPr>
    </w:p>
    <w:p w:rsidR="00696345" w:rsidRPr="00696345" w:rsidRDefault="00696345" w:rsidP="006860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u w:val="single"/>
          <w:lang w:val="en-US"/>
        </w:rPr>
      </w:pPr>
      <w:r w:rsidRPr="00696345">
        <w:rPr>
          <w:rFonts w:ascii="Times New Roman" w:eastAsiaTheme="minorHAnsi" w:hAnsi="Times New Roman"/>
          <w:sz w:val="28"/>
          <w:szCs w:val="28"/>
          <w:u w:val="single"/>
          <w:lang w:val="en-US"/>
        </w:rPr>
        <w:t>Frequency_traking_system_8_P_fluctuation.m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clear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; close 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all</w:t>
      </w: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clc</w:t>
      </w:r>
      <w:proofErr w:type="spellEnd"/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T=3*3.15e-3;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Tmax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100;   </w:t>
      </w:r>
      <w:proofErr w:type="gramEnd"/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время моделирования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qcno_dB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35; 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</w:t>
      </w:r>
      <w:proofErr w:type="gramEnd"/>
      <w:r w:rsidRPr="00696345">
        <w:rPr>
          <w:rFonts w:ascii="Times New Roman" w:eastAsiaTheme="minorHAnsi" w:hAnsi="Times New Roman"/>
          <w:color w:val="228B22"/>
          <w:sz w:val="28"/>
          <w:szCs w:val="28"/>
        </w:rPr>
        <w:t xml:space="preserve"> отношение сигнал/шум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q_cno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10^(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qcno_dB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/10);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t =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T:T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:Tmax; 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массив временных отчетов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N =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length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(t);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F = [1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T;   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коэффициент шумов наблюдений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0 1];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G = [0 0;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коэффициент формирующего шума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0 T];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Sd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4*q_cno^2*T^3;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крутизна дискриминационной характеристики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Band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0.1:0.1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:10; 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Полоса СС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Band_for_plot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Band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length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Band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));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Полоса, при которой вывести графики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hold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on</w:t>
      </w: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345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1:length(Band)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K =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nan(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2, 1);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K(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2) = (2*Band(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))^2;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K(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1) = (2*K(2))^(1/2);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K = K*T;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CKO_I_n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=</w:t>
      </w:r>
      <w:proofErr w:type="spellStart"/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sqrt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2*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q_cno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*T);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 xml:space="preserve"> </w:t>
      </w: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Phi_0 = 5/180*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pi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Xist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[0; 0];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Начальные условия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Xest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[0; 0];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 =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nan(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1, N); Q = nan(1, N);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Ud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nan(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1, N-1);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nan(1, N);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Phi =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nan(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1, N);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Phi_op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nan(1, N);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nan(1, N);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Phi(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1)=Phi_0;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Phi_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op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1)=Phi(1);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1) =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Xist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(1) -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Xest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(1);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1)=Phi(1)-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Phi_op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(1);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1) = 2 *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q_cno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T *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sinc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(1) *T/2)* cos(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(1)+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(1) *T/2)+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CKO_I_n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*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randn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;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1) = -2 *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q_cno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T *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sinc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(1)*T/2)* sin(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(1)+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(1)*T/2)+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CKO_I_n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*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randn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SKO_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 = 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(1)/(2*pi))^2/N;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696345">
        <w:rPr>
          <w:rFonts w:ascii="Times New Roman" w:eastAsiaTheme="minorHAnsi" w:hAnsi="Times New Roman"/>
          <w:color w:val="0000FF"/>
          <w:sz w:val="28"/>
          <w:szCs w:val="28"/>
        </w:rPr>
        <w:t>for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k =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2:N</w:t>
      </w:r>
      <w:proofErr w:type="gramEnd"/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(k)=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(k-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1)+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T*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Xist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(1);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формирование оценки и экстраполированной оценки фазы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Phi_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op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k)=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Phi_op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(k-1)+T*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Xest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(1);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ErrPhi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(k)=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(k)-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Phi_op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(k);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ошибка рассогласования по фазе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Xextr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F*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Xest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 xml:space="preserve">% Экстраполяция оцениваемого процесса   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(k) =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Xist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(1) -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Xextr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(1);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Ошибка оценивания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SKO_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 =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SKO_f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)+(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(k)/(2*pi))^2/N;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k) = 2 *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q_cno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T* cos(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(k)+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(k)*T/2)*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sinc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(k)*T/2)+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CKO_I_n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*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randn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;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k) = -2 *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q_cno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T* sin(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(k)+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(k)*T/2)*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sinc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(k)*T/2)+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CKO_I_n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*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randn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 xml:space="preserve">  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Ud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(k) = (I(k)*Q(k-1) - I(k-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1)*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Q(k))/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Sd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сигнал с выхода дискриминатора с шумом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Xest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Xextr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+ K*</w:t>
      </w:r>
      <w:proofErr w:type="spellStart"/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Ud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k);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696345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345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figure(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plot(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Band,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SKO_f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xlabel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'\</w:t>
      </w:r>
      <w:proofErr w:type="spellStart"/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Deltaf</w:t>
      </w:r>
      <w:proofErr w:type="spellEnd"/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, Hz'</w:t>
      </w: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ylabel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'</w:t>
      </w:r>
      <w:r w:rsidRPr="00696345">
        <w:rPr>
          <w:rFonts w:ascii="Times New Roman" w:eastAsiaTheme="minorHAnsi" w:hAnsi="Times New Roman"/>
          <w:color w:val="A020F0"/>
          <w:sz w:val="28"/>
          <w:szCs w:val="28"/>
        </w:rPr>
        <w:t>СКО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_{f}, Hz'</w:t>
      </w: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96345" w:rsidRPr="00303F61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03F6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grid</w:t>
      </w:r>
      <w:proofErr w:type="gramEnd"/>
      <w:r w:rsidRPr="00303F6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03F61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on</w:t>
      </w:r>
      <w:r w:rsidRPr="00303F6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696345" w:rsidRPr="00303F61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696345" w:rsidRPr="00303F61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696345" w:rsidRPr="00303F61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u w:val="single"/>
          <w:lang w:val="en-US"/>
        </w:rPr>
      </w:pPr>
      <w:proofErr w:type="spellStart"/>
      <w:r w:rsidRPr="00696345">
        <w:rPr>
          <w:rFonts w:ascii="Times New Roman" w:eastAsiaTheme="minorHAnsi" w:hAnsi="Times New Roman"/>
          <w:sz w:val="28"/>
          <w:szCs w:val="28"/>
          <w:u w:val="single"/>
          <w:lang w:val="en-US"/>
        </w:rPr>
        <w:t>Dinamic.m</w:t>
      </w:r>
      <w:proofErr w:type="spellEnd"/>
    </w:p>
    <w:p w:rsidR="00696345" w:rsidRPr="00303F61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303F6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clear</w:t>
      </w:r>
      <w:proofErr w:type="gramEnd"/>
      <w:r w:rsidRPr="00303F6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; close </w:t>
      </w:r>
      <w:r w:rsidRPr="00303F61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all</w:t>
      </w:r>
      <w:r w:rsidRPr="00303F6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303F6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clc</w:t>
      </w:r>
      <w:proofErr w:type="spellEnd"/>
    </w:p>
    <w:p w:rsidR="00696345" w:rsidRPr="00303F61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303F6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T = 3*3.15e-3;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такт поступления отчетов корреляционных сумм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Tmax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100;   </w:t>
      </w:r>
      <w:proofErr w:type="gramEnd"/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время моделирования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qcno_dB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35; 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</w:t>
      </w:r>
      <w:proofErr w:type="gramEnd"/>
      <w:r w:rsidRPr="00696345">
        <w:rPr>
          <w:rFonts w:ascii="Times New Roman" w:eastAsiaTheme="minorHAnsi" w:hAnsi="Times New Roman"/>
          <w:color w:val="228B22"/>
          <w:sz w:val="28"/>
          <w:szCs w:val="28"/>
        </w:rPr>
        <w:t xml:space="preserve"> отношение сигнал/шум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q_cno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10^(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qcno_dB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/10);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t =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T:T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:Tmax; 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массив временных отчетов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N =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length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(t);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F = [1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T;   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коэффициент шумов наблюдений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0 1];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G = [0 0;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коэффициент формирующего шума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0 T];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hold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696345">
        <w:rPr>
          <w:rFonts w:ascii="Times New Roman" w:eastAsiaTheme="minorHAnsi" w:hAnsi="Times New Roman"/>
          <w:color w:val="A020F0"/>
          <w:sz w:val="28"/>
          <w:szCs w:val="28"/>
        </w:rPr>
        <w:t>on</w:t>
      </w:r>
      <w:proofErr w:type="spellEnd"/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696345">
        <w:rPr>
          <w:rFonts w:ascii="Times New Roman" w:eastAsiaTheme="minorHAnsi" w:hAnsi="Times New Roman"/>
          <w:color w:val="0000FF"/>
          <w:sz w:val="28"/>
          <w:szCs w:val="28"/>
        </w:rPr>
        <w:t>for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cnt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1:2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 xml:space="preserve">   </w:t>
      </w:r>
      <w:proofErr w:type="spellStart"/>
      <w:r w:rsidRPr="00696345">
        <w:rPr>
          <w:rFonts w:ascii="Times New Roman" w:eastAsiaTheme="minorHAnsi" w:hAnsi="Times New Roman"/>
          <w:color w:val="0000FF"/>
          <w:sz w:val="28"/>
          <w:szCs w:val="28"/>
        </w:rPr>
        <w:t>if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cnt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==1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вывод флуктационной ошибки на график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</w:t>
      </w: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Frequency_traking_system_8_P_fluctuation;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</w:t>
      </w:r>
      <w:proofErr w:type="spellStart"/>
      <w:r w:rsidRPr="00696345">
        <w:rPr>
          <w:rFonts w:ascii="Times New Roman" w:eastAsiaTheme="minorHAnsi" w:hAnsi="Times New Roman"/>
          <w:color w:val="0000FF"/>
          <w:sz w:val="28"/>
          <w:szCs w:val="28"/>
        </w:rPr>
        <w:t>else</w:t>
      </w:r>
      <w:proofErr w:type="spellEnd"/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</w:t>
      </w:r>
      <w:proofErr w:type="spellStart"/>
      <w:r w:rsidRPr="00696345">
        <w:rPr>
          <w:rFonts w:ascii="Times New Roman" w:eastAsiaTheme="minorHAnsi" w:hAnsi="Times New Roman"/>
          <w:color w:val="0000FF"/>
          <w:sz w:val="28"/>
          <w:szCs w:val="28"/>
        </w:rPr>
        <w:t>if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cnt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== 2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вывод динамической ошибки на график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sigma_a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1.2;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СКЗ ускорения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alpha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0.1;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Коэффициент размерности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Sfi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2*(33*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sigma_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)^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2*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alpha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Спектральная плотность формирующего шума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D_teta_fi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Sfi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/T*1;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Дисперсия формирующего шума - динамическая ошибка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Dteta_omega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16*qcno_dB^3*T^3*(1+1/(2*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qcno_dB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*T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))*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1;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 xml:space="preserve">% дисперсия шумов наблюдений - флуктационная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Sd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4*q_cno^2*T^3;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крутизна дискриминационной характеристики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ksi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sqrt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D_teta_fi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) * </w:t>
      </w:r>
      <w:proofErr w:type="spellStart"/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randn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1, N);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Реализация формирующего шума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eta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sqrt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Dteta_omega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) * </w:t>
      </w:r>
      <w:proofErr w:type="spellStart"/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randn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1, N);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Реализация шумов наблюдений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Band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0.1:0.1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:10; 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Полоса СС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Band_for_plot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10;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Полоса, при которой вывести графики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RMS_Omega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nan(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1,length(Band));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696345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1:length(Band)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K =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nan(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2, 1);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K(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1) = 8/3 * Band(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 * T; </w:t>
      </w:r>
      <w:r w:rsidRPr="00696345">
        <w:rPr>
          <w:rFonts w:ascii="Times New Roman" w:eastAsiaTheme="minorHAnsi" w:hAnsi="Times New Roman"/>
          <w:color w:val="228B22"/>
          <w:sz w:val="28"/>
          <w:szCs w:val="28"/>
          <w:lang w:val="en-US"/>
        </w:rPr>
        <w:t xml:space="preserve">%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Коэффициенты</w:t>
      </w:r>
      <w:r w:rsidRPr="00696345">
        <w:rPr>
          <w:rFonts w:ascii="Times New Roman" w:eastAsiaTheme="minorHAnsi" w:hAnsi="Times New Roman"/>
          <w:color w:val="228B22"/>
          <w:sz w:val="28"/>
          <w:szCs w:val="28"/>
          <w:lang w:val="en-US"/>
        </w:rPr>
        <w:t xml:space="preserve">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СС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K(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2) = 32/9 * Band(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)^2 * T;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Phi_0 = 5/180*pi;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Xist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[0; 0];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Начальные условия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Xest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[10; 0];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696345" w:rsidRPr="00303F61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</w:t>
      </w:r>
      <w:r w:rsidRPr="00303F6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 = </w:t>
      </w:r>
      <w:proofErr w:type="gramStart"/>
      <w:r w:rsidRPr="00303F6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nan(</w:t>
      </w:r>
      <w:proofErr w:type="gramEnd"/>
      <w:r w:rsidRPr="00303F6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1, N); Q = nan(1, N);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303F6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 xml:space="preserve">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Ud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nan(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1, N-1);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nan(1, N);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Phi =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nan(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1, N);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Phi_op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nan(1, N);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nan(1, N);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Phi(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1)=Phi_0;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Phi_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op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1)=Phi(1);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1) =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Xist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(1) -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Xest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(1);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1)=Phi(1)-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Phi_op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(1);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1) = 2 *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q_cno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T *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sinc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(1) *T/2)* cos(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(1)+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(1) *T/2);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1) = -2 *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q_cno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T *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sinc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(1)*T/2)* sin(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(1)+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(1)*T/2);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696345">
        <w:rPr>
          <w:rFonts w:ascii="Times New Roman" w:eastAsiaTheme="minorHAnsi" w:hAnsi="Times New Roman"/>
          <w:color w:val="0000FF"/>
          <w:sz w:val="28"/>
          <w:szCs w:val="28"/>
        </w:rPr>
        <w:t>for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k =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2:N</w:t>
      </w:r>
      <w:proofErr w:type="gramEnd"/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Xist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F*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Xist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+ G*[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0;ksi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(k)];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Развитие оцениваемого процесса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(k)=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(k-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1)+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T*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Xist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(1);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формирование оценки и экстраполированной оценки фазы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Phi_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op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k)=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Phi_op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(k-1)+T*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Xest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(1);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ErrPhi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(k)=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(k)-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Phi_op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(k);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ошибка рассогласования по фазе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Xextr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= F*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Xest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 xml:space="preserve">% Экстраполяция оцениваемого процесса   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(k) =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Xist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(1) -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Xextr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(1);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Ошибка оценивания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 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k) = 2 *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q_cno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T* cos(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(k)+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(k)*T/2)*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sinc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(k)*T/2);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k) = -2 *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q_cno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T* sin(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ErrPhi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(k)+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(k)*T/2)*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sinc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ErrOmega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(k)*T/2);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Ud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(k) = (I(k)*Q(k-1) - I(k-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1)*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Q(k))/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Sd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+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>eta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(k); </w:t>
      </w:r>
      <w:r w:rsidRPr="00696345">
        <w:rPr>
          <w:rFonts w:ascii="Times New Roman" w:eastAsiaTheme="minorHAnsi" w:hAnsi="Times New Roman"/>
          <w:color w:val="228B22"/>
          <w:sz w:val="28"/>
          <w:szCs w:val="28"/>
        </w:rPr>
        <w:t>% сигнал с выхода дискриминатора с шумом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</w:rPr>
        <w:t xml:space="preserve">    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Xest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Xextr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+ K*</w:t>
      </w:r>
      <w:proofErr w:type="spellStart"/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Ud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k);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696345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RMS_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 =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sqrt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(mean(ErrOmega.^2));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696345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figure(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2)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 xml:space="preserve">    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plot(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Band,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RMS_Omega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xlabel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'\</w:t>
      </w:r>
      <w:proofErr w:type="spellStart"/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Deltaf</w:t>
      </w:r>
      <w:proofErr w:type="spellEnd"/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 xml:space="preserve">, </w:t>
      </w:r>
      <w:r w:rsidRPr="00696345">
        <w:rPr>
          <w:rFonts w:ascii="Times New Roman" w:eastAsiaTheme="minorHAnsi" w:hAnsi="Times New Roman"/>
          <w:color w:val="A020F0"/>
          <w:sz w:val="28"/>
          <w:szCs w:val="28"/>
        </w:rPr>
        <w:t>Гц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'</w:t>
      </w: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ylabel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'</w:t>
      </w:r>
      <w:r w:rsidRPr="00696345">
        <w:rPr>
          <w:rFonts w:ascii="Times New Roman" w:eastAsiaTheme="minorHAnsi" w:hAnsi="Times New Roman"/>
          <w:color w:val="A020F0"/>
          <w:sz w:val="28"/>
          <w:szCs w:val="28"/>
        </w:rPr>
        <w:t>СКО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 xml:space="preserve">_{f}, </w:t>
      </w:r>
      <w:r w:rsidRPr="00696345">
        <w:rPr>
          <w:rFonts w:ascii="Times New Roman" w:eastAsiaTheme="minorHAnsi" w:hAnsi="Times New Roman"/>
          <w:color w:val="A020F0"/>
          <w:sz w:val="28"/>
          <w:szCs w:val="28"/>
        </w:rPr>
        <w:t>Гц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'</w:t>
      </w: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96345" w:rsidRPr="00303F61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303F6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grid</w:t>
      </w:r>
      <w:proofErr w:type="gramEnd"/>
      <w:r w:rsidRPr="00303F6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03F61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on</w:t>
      </w:r>
      <w:r w:rsidRPr="00303F6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696345" w:rsidRPr="00303F61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303F6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03F61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</w:p>
    <w:p w:rsidR="00696345" w:rsidRPr="00303F61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303F6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303F61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</w:p>
    <w:p w:rsidR="00696345" w:rsidRPr="00303F61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303F6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03F61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</w:p>
    <w:p w:rsid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u w:val="single"/>
          <w:lang w:val="en-US"/>
        </w:rPr>
      </w:pPr>
    </w:p>
    <w:p w:rsid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u w:val="single"/>
          <w:lang w:val="en-US"/>
        </w:rPr>
      </w:pPr>
    </w:p>
    <w:p w:rsid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u w:val="single"/>
          <w:lang w:val="en-US"/>
        </w:rPr>
      </w:pPr>
      <w:proofErr w:type="spellStart"/>
      <w:r w:rsidRPr="00696345">
        <w:rPr>
          <w:rFonts w:ascii="Times New Roman" w:eastAsiaTheme="minorHAnsi" w:hAnsi="Times New Roman"/>
          <w:sz w:val="28"/>
          <w:szCs w:val="28"/>
          <w:u w:val="single"/>
          <w:lang w:val="en-US"/>
        </w:rPr>
        <w:t>Dinamic_plus_fluctuation.m</w:t>
      </w:r>
      <w:proofErr w:type="spellEnd"/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Frequency_traking_system_8_P_fluctuation;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Dinamic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SKO = </w:t>
      </w:r>
      <w:proofErr w:type="spellStart"/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sqrt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RMS_Omega.^2+SKO_f.^2);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figure(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3)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plot(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Band, SKO);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spellStart"/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xlabel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'\</w:t>
      </w:r>
      <w:proofErr w:type="spellStart"/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Deltaf</w:t>
      </w:r>
      <w:proofErr w:type="spellEnd"/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 xml:space="preserve">, </w:t>
      </w:r>
      <w:r w:rsidRPr="00696345">
        <w:rPr>
          <w:rFonts w:ascii="Times New Roman" w:eastAsiaTheme="minorHAnsi" w:hAnsi="Times New Roman"/>
          <w:color w:val="A020F0"/>
          <w:sz w:val="28"/>
          <w:szCs w:val="28"/>
        </w:rPr>
        <w:t>Гц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'</w:t>
      </w: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ylabel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'</w:t>
      </w:r>
      <w:r w:rsidRPr="00696345">
        <w:rPr>
          <w:rFonts w:ascii="Times New Roman" w:eastAsiaTheme="minorHAnsi" w:hAnsi="Times New Roman"/>
          <w:color w:val="A020F0"/>
          <w:sz w:val="28"/>
          <w:szCs w:val="28"/>
        </w:rPr>
        <w:t>СКО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 xml:space="preserve">_{f}, </w:t>
      </w:r>
      <w:r w:rsidRPr="00696345">
        <w:rPr>
          <w:rFonts w:ascii="Times New Roman" w:eastAsiaTheme="minorHAnsi" w:hAnsi="Times New Roman"/>
          <w:color w:val="A020F0"/>
          <w:sz w:val="28"/>
          <w:szCs w:val="28"/>
        </w:rPr>
        <w:t>Гц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'</w:t>
      </w: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grid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on</w:t>
      </w: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spellStart"/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miny</w:t>
      </w:r>
      <w:proofErr w:type="spellEnd"/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minx] = </w:t>
      </w: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min(</w:t>
      </w:r>
      <w:proofErr w:type="gram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SKO);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 = [0.5 minx*0.01];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y = [0.8 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miny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*0.1];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annotation(</w:t>
      </w:r>
      <w:proofErr w:type="gramEnd"/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'</w:t>
      </w:r>
      <w:proofErr w:type="spellStart"/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textarrow</w:t>
      </w:r>
      <w:proofErr w:type="spellEnd"/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'</w:t>
      </w: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x,y,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'String</w:t>
      </w:r>
      <w:proofErr w:type="spellEnd"/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'</w:t>
      </w: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,[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'</w:t>
      </w:r>
      <w:r w:rsidRPr="00696345">
        <w:rPr>
          <w:rFonts w:ascii="Times New Roman" w:eastAsiaTheme="minorHAnsi" w:hAnsi="Times New Roman"/>
          <w:color w:val="A020F0"/>
          <w:sz w:val="28"/>
          <w:szCs w:val="28"/>
        </w:rPr>
        <w:t>Минимум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 xml:space="preserve"> </w:t>
      </w:r>
      <w:r w:rsidRPr="00696345">
        <w:rPr>
          <w:rFonts w:ascii="Times New Roman" w:eastAsiaTheme="minorHAnsi" w:hAnsi="Times New Roman"/>
          <w:color w:val="A020F0"/>
          <w:sz w:val="28"/>
          <w:szCs w:val="28"/>
        </w:rPr>
        <w:t>СКО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 xml:space="preserve"> = '</w:t>
      </w: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num2str(</w:t>
      </w:r>
      <w:proofErr w:type="spellStart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miny</w:t>
      </w:r>
      <w:proofErr w:type="spellEnd"/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 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 xml:space="preserve">' </w:t>
      </w:r>
      <w:r w:rsidRPr="00696345">
        <w:rPr>
          <w:rFonts w:ascii="Times New Roman" w:eastAsiaTheme="minorHAnsi" w:hAnsi="Times New Roman"/>
          <w:color w:val="A020F0"/>
          <w:sz w:val="28"/>
          <w:szCs w:val="28"/>
        </w:rPr>
        <w:t>Гц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 xml:space="preserve">  </w:t>
      </w:r>
      <w:r w:rsidRPr="00696345">
        <w:rPr>
          <w:rFonts w:ascii="Times New Roman" w:eastAsiaTheme="minorHAnsi" w:hAnsi="Times New Roman"/>
          <w:color w:val="A020F0"/>
          <w:sz w:val="28"/>
          <w:szCs w:val="28"/>
        </w:rPr>
        <w:t>при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 xml:space="preserve"> </w:t>
      </w:r>
      <w:r w:rsidRPr="00696345">
        <w:rPr>
          <w:rFonts w:ascii="Times New Roman" w:eastAsiaTheme="minorHAnsi" w:hAnsi="Times New Roman"/>
          <w:color w:val="A020F0"/>
          <w:sz w:val="28"/>
          <w:szCs w:val="28"/>
        </w:rPr>
        <w:t>полосе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 xml:space="preserve"> CC = '</w:t>
      </w: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num2str(0.1*minx) 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 xml:space="preserve">' </w:t>
      </w:r>
      <w:r w:rsidRPr="00696345">
        <w:rPr>
          <w:rFonts w:ascii="Times New Roman" w:eastAsiaTheme="minorHAnsi" w:hAnsi="Times New Roman"/>
          <w:color w:val="A020F0"/>
          <w:sz w:val="28"/>
          <w:szCs w:val="28"/>
        </w:rPr>
        <w:t>Гц</w:t>
      </w:r>
      <w:r w:rsidRPr="00696345">
        <w:rPr>
          <w:rFonts w:ascii="Times New Roman" w:eastAsiaTheme="minorHAnsi" w:hAnsi="Times New Roman"/>
          <w:color w:val="A020F0"/>
          <w:sz w:val="28"/>
          <w:szCs w:val="28"/>
          <w:lang w:val="en-US"/>
        </w:rPr>
        <w:t>'</w:t>
      </w:r>
      <w:r w:rsidRPr="0069634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]);</w:t>
      </w:r>
    </w:p>
    <w:p w:rsidR="00696345" w:rsidRPr="00696345" w:rsidRDefault="00696345" w:rsidP="00696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u w:val="single"/>
          <w:lang w:val="en-US"/>
        </w:rPr>
      </w:pPr>
    </w:p>
    <w:p w:rsidR="00066021" w:rsidRPr="006860DC" w:rsidRDefault="00066021" w:rsidP="000660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37020F" w:rsidRPr="006860DC" w:rsidRDefault="0037020F" w:rsidP="0037020F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F22DE1" w:rsidRPr="006860DC" w:rsidRDefault="00F22DE1" w:rsidP="0037020F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F22DE1" w:rsidRDefault="00F22DE1" w:rsidP="006860DC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6860DC" w:rsidRPr="006860DC" w:rsidRDefault="006860DC" w:rsidP="006860DC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F22DE1" w:rsidRPr="006860DC" w:rsidRDefault="00F22DE1" w:rsidP="00696345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F22DE1" w:rsidRPr="00DC05DF" w:rsidRDefault="00B85915" w:rsidP="00DC05DF"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4" w:name="_Toc453642709"/>
      <w:r w:rsidRPr="00DC05DF">
        <w:rPr>
          <w:rFonts w:ascii="Times New Roman" w:hAnsi="Times New Roman"/>
          <w:b/>
          <w:color w:val="auto"/>
          <w:sz w:val="28"/>
          <w:szCs w:val="28"/>
        </w:rPr>
        <w:lastRenderedPageBreak/>
        <w:t>Приложение Г</w:t>
      </w:r>
      <w:bookmarkEnd w:id="24"/>
    </w:p>
    <w:p w:rsidR="00B85915" w:rsidRDefault="00B85915" w:rsidP="00B859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на описание орбитальной группировки из источника </w:t>
      </w:r>
      <w:r w:rsidRPr="008730C5">
        <w:rPr>
          <w:rFonts w:ascii="Times New Roman" w:hAnsi="Times New Roman"/>
          <w:sz w:val="28"/>
          <w:szCs w:val="28"/>
        </w:rPr>
        <w:t xml:space="preserve">[8] </w:t>
      </w:r>
      <w:r>
        <w:rPr>
          <w:rFonts w:ascii="Times New Roman" w:hAnsi="Times New Roman"/>
          <w:sz w:val="28"/>
          <w:szCs w:val="28"/>
        </w:rPr>
        <w:t>в одной орбитальной плоскости находится 6 навигационных спутников, разнесенных по 60 градусов. Представляемой задачей будет определение угла визирования навигационного спутника относительно поверхности Земли. Представляемая задача решается в одной орбитальной плоскости, остальные имеют схожую структуру лишь с угловым разносом по углу широты. Для этого отобразим представляемую задачу на рисунке Г1.</w:t>
      </w:r>
    </w:p>
    <w:p w:rsidR="00B85915" w:rsidRDefault="00F06628" w:rsidP="00B8591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29426" cy="301032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гол визирования земли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15" w:rsidRDefault="00B85915" w:rsidP="00B85915">
      <w:pPr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  <w:r w:rsidRPr="008730C5">
        <w:rPr>
          <w:rFonts w:ascii="Times New Roman" w:hAnsi="Times New Roman"/>
          <w:i/>
          <w:sz w:val="28"/>
          <w:szCs w:val="28"/>
        </w:rPr>
        <w:t>Рис. Г1. Рисунок по определению угла визирования относительно поверхности Земли</w:t>
      </w:r>
    </w:p>
    <w:p w:rsidR="00B85915" w:rsidRDefault="00B85915" w:rsidP="00B859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приведенного рисунка видно, что представленный треугольник - прямоугольный, откуда будет определяться угол визирования рассчитываемый из выражения (Г.1).</w:t>
      </w:r>
    </w:p>
    <w:p w:rsidR="00B85915" w:rsidRDefault="00303F61" w:rsidP="00B85915">
      <w:pPr>
        <w:spacing w:line="360" w:lineRule="auto"/>
        <w:jc w:val="center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нс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  <w:sz w:val="28"/>
            <w:szCs w:val="28"/>
          </w:rPr>
          <m:t xml:space="preserve">      </m:t>
        </m:r>
      </m:oMath>
      <w:r w:rsidR="00B85915">
        <w:rPr>
          <w:rFonts w:ascii="Times New Roman" w:eastAsiaTheme="minorEastAsia" w:hAnsi="Times New Roman"/>
          <w:sz w:val="28"/>
          <w:szCs w:val="28"/>
        </w:rPr>
        <w:t xml:space="preserve"> (Г.1)</w:t>
      </w:r>
    </w:p>
    <w:p w:rsidR="00B85915" w:rsidRDefault="00B85915" w:rsidP="00B85915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Подставив значения получаем, что угол визирования равен 14 градусам.</w:t>
      </w:r>
    </w:p>
    <w:p w:rsidR="009944A6" w:rsidRDefault="009944A6" w:rsidP="00B85915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:rsidR="009944A6" w:rsidRDefault="009944A6" w:rsidP="00B85915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:rsidR="009944A6" w:rsidRPr="00303F61" w:rsidRDefault="009944A6" w:rsidP="00DC05DF"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5" w:name="_Toc453642710"/>
      <w:r w:rsidRPr="00DC05DF">
        <w:rPr>
          <w:rFonts w:ascii="Times New Roman" w:hAnsi="Times New Roman"/>
          <w:b/>
          <w:color w:val="auto"/>
          <w:sz w:val="28"/>
          <w:szCs w:val="28"/>
        </w:rPr>
        <w:lastRenderedPageBreak/>
        <w:t>Приложение</w:t>
      </w:r>
      <w:r w:rsidRPr="00303F61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Pr="00DC05DF">
        <w:rPr>
          <w:rFonts w:ascii="Times New Roman" w:hAnsi="Times New Roman"/>
          <w:b/>
          <w:color w:val="auto"/>
          <w:sz w:val="28"/>
          <w:szCs w:val="28"/>
        </w:rPr>
        <w:t>Д</w:t>
      </w:r>
      <w:bookmarkEnd w:id="25"/>
    </w:p>
    <w:p w:rsidR="00686990" w:rsidRPr="00303F61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proofErr w:type="gramStart"/>
      <w:r w:rsidRPr="00AA7347">
        <w:rPr>
          <w:rFonts w:ascii="Times New Roman" w:eastAsiaTheme="minorHAnsi" w:hAnsi="Times New Roman"/>
          <w:sz w:val="28"/>
          <w:szCs w:val="28"/>
          <w:lang w:val="en-US"/>
        </w:rPr>
        <w:t>clear</w:t>
      </w:r>
      <w:proofErr w:type="gramEnd"/>
      <w:r w:rsidRPr="00303F61">
        <w:rPr>
          <w:rFonts w:ascii="Times New Roman" w:eastAsiaTheme="minorHAnsi" w:hAnsi="Times New Roman"/>
          <w:sz w:val="28"/>
          <w:szCs w:val="28"/>
        </w:rPr>
        <w:t xml:space="preserve">; </w:t>
      </w:r>
      <w:r w:rsidRPr="00AA7347">
        <w:rPr>
          <w:rFonts w:ascii="Times New Roman" w:eastAsiaTheme="minorHAnsi" w:hAnsi="Times New Roman"/>
          <w:sz w:val="28"/>
          <w:szCs w:val="28"/>
          <w:lang w:val="en-US"/>
        </w:rPr>
        <w:t>close</w:t>
      </w:r>
      <w:r w:rsidRPr="00303F61">
        <w:rPr>
          <w:rFonts w:ascii="Times New Roman" w:eastAsiaTheme="minorHAnsi" w:hAnsi="Times New Roman"/>
          <w:sz w:val="28"/>
          <w:szCs w:val="28"/>
        </w:rPr>
        <w:t xml:space="preserve"> </w:t>
      </w:r>
      <w:r w:rsidRPr="00AA7347">
        <w:rPr>
          <w:rFonts w:ascii="Times New Roman" w:eastAsiaTheme="minorHAnsi" w:hAnsi="Times New Roman"/>
          <w:sz w:val="28"/>
          <w:szCs w:val="28"/>
          <w:lang w:val="en-US"/>
        </w:rPr>
        <w:t>all</w:t>
      </w:r>
      <w:r w:rsidRPr="00303F61">
        <w:rPr>
          <w:rFonts w:ascii="Times New Roman" w:eastAsiaTheme="minorHAnsi" w:hAnsi="Times New Roman"/>
          <w:sz w:val="28"/>
          <w:szCs w:val="28"/>
        </w:rPr>
        <w:t xml:space="preserve">; </w:t>
      </w:r>
      <w:proofErr w:type="spellStart"/>
      <w:r w:rsidRPr="00AA7347">
        <w:rPr>
          <w:rFonts w:ascii="Times New Roman" w:eastAsiaTheme="minorHAnsi" w:hAnsi="Times New Roman"/>
          <w:sz w:val="28"/>
          <w:szCs w:val="28"/>
          <w:lang w:val="en-US"/>
        </w:rPr>
        <w:t>clc</w:t>
      </w:r>
      <w:proofErr w:type="spellEnd"/>
    </w:p>
    <w:p w:rsidR="00686990" w:rsidRPr="00303F61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303F61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>T = [1 2 3 4 5]*3.15e-3; % такт поступления отчетов корреляционных сумм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Tmax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 xml:space="preserve">10;   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>% время моделирования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qcno_dB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35;  %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 xml:space="preserve"> отношение сигнал/шум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q_cno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= 10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^(</w:t>
      </w:r>
      <w:proofErr w:type="spellStart"/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qcno_dB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/10);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for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= 1:length(T)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t =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T:T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>:Tmax;  % массив временных отчетов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N =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length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(t);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>F = [1 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count_time</w:t>
      </w:r>
      <w:proofErr w:type="spellEnd"/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 xml:space="preserve">);   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 xml:space="preserve">   % коэффициент шумов наблюдений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0 1];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>G = [0 0; % коэффициент формирующего шума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0 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)];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for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cnt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= 1:3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sigma_a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= 1.2; % </w:t>
      </w:r>
      <w:r w:rsidRPr="00686990">
        <w:rPr>
          <w:rFonts w:ascii="Times New Roman" w:eastAsiaTheme="minorHAnsi" w:hAnsi="Times New Roman"/>
          <w:sz w:val="28"/>
          <w:szCs w:val="28"/>
        </w:rPr>
        <w:t>СКЗ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686990">
        <w:rPr>
          <w:rFonts w:ascii="Times New Roman" w:eastAsiaTheme="minorHAnsi" w:hAnsi="Times New Roman"/>
          <w:sz w:val="28"/>
          <w:szCs w:val="28"/>
        </w:rPr>
        <w:t>ускорения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alpha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0.1; % Коэффициент размерности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Sfi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2*(33*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sigma_</w:t>
      </w:r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a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)^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>2*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alpha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; % Спектральная плотность формирующего шума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if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cnt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==1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D_teta_fi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Sfi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/T(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count_</w:t>
      </w:r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)*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>0; % Дисперсия формирующего шума - динамическая ошибка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Dteta_omega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16*qcno_dB^3*T(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count_</w:t>
      </w:r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)^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>3*(1+1/(2*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qcno_dB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*T(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)))*1; % дисперсия шумов наблюдений - флуктационная ошибка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end</w:t>
      </w:r>
      <w:proofErr w:type="spellEnd"/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if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cnt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==2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lastRenderedPageBreak/>
        <w:t xml:space="preserve">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D_teta_fi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Sfi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/T(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count_</w:t>
      </w:r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)*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>1; % Дисперсия формирующего шума - динамическая ошибка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Dteta_omega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16*qcno_dB^3*T(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count_</w:t>
      </w:r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)^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>3*(1+1/(2*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qcno_dB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*T(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)))*0; % дисперсия шумов наблюдений - флуктационная ошибка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end</w:t>
      </w:r>
      <w:proofErr w:type="spellEnd"/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if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cnt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==3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D_teta_fi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Sfi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/T(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count_</w:t>
      </w:r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)*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>1; % Дисперсия формирующего шума - динамическая ошибка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Dteta_omega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16*qcno_dB^3*T(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count_</w:t>
      </w:r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)^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>3*(1+1/(2*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qcno_dB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*T(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)))*1; % дисперсия шумов наблюдений - флуктационная ошибка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end</w:t>
      </w:r>
      <w:proofErr w:type="spellEnd"/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Sd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4*q_cno^2*T(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count_</w:t>
      </w:r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)^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>3; % крутизна дискриминационной характеристики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Steta_omega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Dteta_omega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*T(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count_</w:t>
      </w:r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)/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 xml:space="preserve">Sd^2; % Спектральная плотность эквивалентных наблюдений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ksi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sqrt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D_teta_fi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) * </w:t>
      </w:r>
      <w:proofErr w:type="spellStart"/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randn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(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>1, N); % Реализация формирующего шума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eta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sqrt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Dteta_omega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) * </w:t>
      </w:r>
      <w:proofErr w:type="spellStart"/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randn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(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>1, N); % Реализация шумов наблюдений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Band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0:0.1:10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>;  % Полоса СС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Band_for_plot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Band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length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Band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)); % Полоса, при которой вывести графики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hold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on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RMS_Omega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=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nan(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1,length(Band));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for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i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= 1:length(Band)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lastRenderedPageBreak/>
        <w:t xml:space="preserve">     K =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nan(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2, 1);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K(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1) = 8/3 * Band(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i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) * 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); % </w:t>
      </w:r>
      <w:r w:rsidRPr="00686990">
        <w:rPr>
          <w:rFonts w:ascii="Times New Roman" w:eastAsiaTheme="minorHAnsi" w:hAnsi="Times New Roman"/>
          <w:sz w:val="28"/>
          <w:szCs w:val="28"/>
        </w:rPr>
        <w:t>Коэффициенты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686990">
        <w:rPr>
          <w:rFonts w:ascii="Times New Roman" w:eastAsiaTheme="minorHAnsi" w:hAnsi="Times New Roman"/>
          <w:sz w:val="28"/>
          <w:szCs w:val="28"/>
        </w:rPr>
        <w:t>СС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K(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2) = 32/9 * Band(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i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)^2 * 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);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r w:rsidRPr="00686990">
        <w:rPr>
          <w:rFonts w:ascii="Times New Roman" w:eastAsiaTheme="minorHAnsi" w:hAnsi="Times New Roman"/>
          <w:sz w:val="28"/>
          <w:szCs w:val="28"/>
        </w:rPr>
        <w:t>Phi_0 = 5/180*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pi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Xist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[0; 0]; % Начальные условия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Xest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[10; 0];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 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I =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nan(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1, N); Q = nan(1, N);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Ud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=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nan(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1, N-1);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= nan(1, N);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Phi =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nan(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1, N);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Phi_op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= nan(1, N);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ErrPhi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= nan(1, N);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Phi(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1)=Phi_0;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Phi_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op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1)=Phi(1);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1) =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Xist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(1) -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Xest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(1);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ErrPhi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1)=Phi(1)-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Phi_op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(1);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I(1) = 2 *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q_cno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* 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) *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sinc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(1) *T(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)/2)* cos(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ErrPhi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(1)+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(1) *T(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)/2);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Q(1) = -2 *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q_cno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* 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) *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sinc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(1)*T(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)/2)* sin(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ErrPhi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(1)+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(1)*T(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)/2);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for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k =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2:N</w:t>
      </w:r>
      <w:proofErr w:type="gramEnd"/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 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Xist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F*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Xist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+ G*[</w:t>
      </w:r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0;ksi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>(k)]; % Развитие оцениваемого процесса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 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Phi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(k)=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Phi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(k-</w:t>
      </w:r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1)+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>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)*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Xist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(1); % формирование оценки и экстраполированной оценки фазы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 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Phi_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op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k)=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Phi_op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(k-1)+T(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)*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Xest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(1);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ErrPhi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(k)=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Phi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(k)-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Phi_op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(k); % ошибка рассогласования по фазе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lastRenderedPageBreak/>
        <w:t xml:space="preserve">     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Xextr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= F*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Xest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; % Экстраполяция оцениваемого процесса   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 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ErrOmega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(k) =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Xist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(1) -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Xextr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(1); % Ошибка оценивания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     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I(k) = 2 *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q_cno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* 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)* cos(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ErrPhi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(k)+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(k)*T(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)/2)*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sinc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(k)*T(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)/2);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    Q(k) = -2 *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q_cno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* 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)* sin(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ErrPhi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(k)+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(k)*T(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)/2)*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sinc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(k)*T(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)/2);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Ud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(k) = (I(k)*Q(k-1) - I(k-</w:t>
      </w:r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1)*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>Q(k))/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Sd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 xml:space="preserve"> +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eta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(k); % сигнал с выхода дискриминатора с шумом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 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Xest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=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Xextr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+ K*</w:t>
      </w:r>
      <w:proofErr w:type="spellStart"/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Ud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k);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end</w:t>
      </w:r>
      <w:proofErr w:type="gramEnd"/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if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Band(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i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) ==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Band_for_plot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figure(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1);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plot(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t,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[per1, per2] =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max(</w:t>
      </w:r>
      <w:proofErr w:type="spellStart"/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); % </w:t>
      </w:r>
      <w:r w:rsidRPr="00686990">
        <w:rPr>
          <w:rFonts w:ascii="Times New Roman" w:eastAsiaTheme="minorHAnsi" w:hAnsi="Times New Roman"/>
          <w:sz w:val="28"/>
          <w:szCs w:val="28"/>
        </w:rPr>
        <w:t>ищем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686990">
        <w:rPr>
          <w:rFonts w:ascii="Times New Roman" w:eastAsiaTheme="minorHAnsi" w:hAnsi="Times New Roman"/>
          <w:sz w:val="28"/>
          <w:szCs w:val="28"/>
        </w:rPr>
        <w:t>старт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686990">
        <w:rPr>
          <w:rFonts w:ascii="Times New Roman" w:eastAsiaTheme="minorHAnsi" w:hAnsi="Times New Roman"/>
          <w:sz w:val="28"/>
          <w:szCs w:val="28"/>
        </w:rPr>
        <w:t>для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stem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for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k = per2:length(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)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if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(k) &lt; max(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)*0.1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ind</w:t>
      </w:r>
      <w:proofErr w:type="spellEnd"/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= k;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break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end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end</w:t>
      </w:r>
      <w:proofErr w:type="gramEnd"/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stem(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t(k),max(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ErrOmega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)*0.1);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title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(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>'Отклик на начальное рассогласование');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 </w:t>
      </w:r>
      <w:proofErr w:type="spellStart"/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xlabel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't, c');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ylabel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'\Delta\omega, </w:t>
      </w:r>
      <w:r w:rsidRPr="00686990">
        <w:rPr>
          <w:rFonts w:ascii="Times New Roman" w:eastAsiaTheme="minorHAnsi" w:hAnsi="Times New Roman"/>
          <w:sz w:val="28"/>
          <w:szCs w:val="28"/>
        </w:rPr>
        <w:t>Гц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>');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lastRenderedPageBreak/>
        <w:t xml:space="preserve">     </w:t>
      </w:r>
      <w:proofErr w:type="spellStart"/>
      <w:proofErr w:type="gramStart"/>
      <w:r w:rsidRPr="00686990">
        <w:rPr>
          <w:rFonts w:ascii="Times New Roman" w:eastAsiaTheme="minorHAnsi" w:hAnsi="Times New Roman"/>
          <w:sz w:val="28"/>
          <w:szCs w:val="28"/>
        </w:rPr>
        <w:t>fprintf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(</w:t>
      </w:r>
      <w:proofErr w:type="gramEnd"/>
      <w:r w:rsidRPr="00686990">
        <w:rPr>
          <w:rFonts w:ascii="Times New Roman" w:eastAsiaTheme="minorHAnsi" w:hAnsi="Times New Roman"/>
          <w:sz w:val="28"/>
          <w:szCs w:val="28"/>
        </w:rPr>
        <w:t>'Время переходного процесса = %d c с временем поступления отсчетов %d\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n',t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(k),T(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count_time</w:t>
      </w:r>
      <w:proofErr w:type="spellEnd"/>
      <w:r w:rsidRPr="00686990">
        <w:rPr>
          <w:rFonts w:ascii="Times New Roman" w:eastAsiaTheme="minorHAnsi" w:hAnsi="Times New Roman"/>
          <w:sz w:val="28"/>
          <w:szCs w:val="28"/>
        </w:rPr>
        <w:t>));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grid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on;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end</w:t>
      </w:r>
      <w:proofErr w:type="gramEnd"/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RMS_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spellStart"/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i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) =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sqrt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(mean(ErrOmega.^2)); 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end</w:t>
      </w:r>
      <w:proofErr w:type="gramEnd"/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if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D_teta_fi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== 0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Col = [1 0 0];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figure(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2)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hold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on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plot(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Band,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RMS_Omega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, 'Color', Col);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xlabel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'\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Deltaf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, Hz');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ylabel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('</w:t>
      </w:r>
      <w:r w:rsidRPr="00686990">
        <w:rPr>
          <w:rFonts w:ascii="Times New Roman" w:eastAsiaTheme="minorHAnsi" w:hAnsi="Times New Roman"/>
          <w:sz w:val="28"/>
          <w:szCs w:val="28"/>
        </w:rPr>
        <w:t>СКО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>_{f}, Hz');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legendInfo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{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1} = '</w:t>
      </w:r>
      <w:r w:rsidRPr="00686990">
        <w:rPr>
          <w:rFonts w:ascii="Times New Roman" w:eastAsiaTheme="minorHAnsi" w:hAnsi="Times New Roman"/>
          <w:sz w:val="28"/>
          <w:szCs w:val="28"/>
        </w:rPr>
        <w:t>Флуктационная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686990">
        <w:rPr>
          <w:rFonts w:ascii="Times New Roman" w:eastAsiaTheme="minorHAnsi" w:hAnsi="Times New Roman"/>
          <w:sz w:val="28"/>
          <w:szCs w:val="28"/>
        </w:rPr>
        <w:t>ошибка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>';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grid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on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elseif</w:t>
      </w:r>
      <w:proofErr w:type="spellEnd"/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Dteta_omega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== 0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Col = [0 0.5 0];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figure(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2)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hold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on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plot(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Band,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RMS_Omega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, 'Color', Col);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xlabel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'\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Deltaf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, Hz');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ylabel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('</w:t>
      </w:r>
      <w:r w:rsidRPr="00686990">
        <w:rPr>
          <w:rFonts w:ascii="Times New Roman" w:eastAsiaTheme="minorHAnsi" w:hAnsi="Times New Roman"/>
          <w:sz w:val="28"/>
          <w:szCs w:val="28"/>
        </w:rPr>
        <w:t>СКО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>_{f}, Hz');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legendInfo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{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2} = '</w:t>
      </w:r>
      <w:r w:rsidRPr="00686990">
        <w:rPr>
          <w:rFonts w:ascii="Times New Roman" w:eastAsiaTheme="minorHAnsi" w:hAnsi="Times New Roman"/>
          <w:sz w:val="28"/>
          <w:szCs w:val="28"/>
        </w:rPr>
        <w:t>Динамическая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686990">
        <w:rPr>
          <w:rFonts w:ascii="Times New Roman" w:eastAsiaTheme="minorHAnsi" w:hAnsi="Times New Roman"/>
          <w:sz w:val="28"/>
          <w:szCs w:val="28"/>
        </w:rPr>
        <w:t>ошибка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>';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grid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on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else</w:t>
      </w:r>
      <w:proofErr w:type="gramEnd"/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Col = [0 0 1];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figure(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2)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hold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on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plot(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Band,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RMS_Omega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, 'Color', Col);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xlabel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'\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Deltaf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, Hz'); 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ylabel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('</w:t>
      </w:r>
      <w:r w:rsidRPr="00686990">
        <w:rPr>
          <w:rFonts w:ascii="Times New Roman" w:eastAsiaTheme="minorHAnsi" w:hAnsi="Times New Roman"/>
          <w:sz w:val="28"/>
          <w:szCs w:val="28"/>
        </w:rPr>
        <w:t>СКО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>_{f}, Hz');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legendInfo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{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3} = '</w:t>
      </w:r>
      <w:r w:rsidRPr="00686990">
        <w:rPr>
          <w:rFonts w:ascii="Times New Roman" w:eastAsiaTheme="minorHAnsi" w:hAnsi="Times New Roman"/>
          <w:sz w:val="28"/>
          <w:szCs w:val="28"/>
        </w:rPr>
        <w:t>Динамическая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+ </w:t>
      </w:r>
      <w:r w:rsidRPr="00686990">
        <w:rPr>
          <w:rFonts w:ascii="Times New Roman" w:eastAsiaTheme="minorHAnsi" w:hAnsi="Times New Roman"/>
          <w:sz w:val="28"/>
          <w:szCs w:val="28"/>
        </w:rPr>
        <w:t>флуктационная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686990">
        <w:rPr>
          <w:rFonts w:ascii="Times New Roman" w:eastAsiaTheme="minorHAnsi" w:hAnsi="Times New Roman"/>
          <w:sz w:val="28"/>
          <w:szCs w:val="28"/>
        </w:rPr>
        <w:t>ошибки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>';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grid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on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end</w:t>
      </w:r>
      <w:proofErr w:type="gramEnd"/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end</w:t>
      </w:r>
      <w:proofErr w:type="gramEnd"/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gram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figure(</w:t>
      </w:r>
      <w:proofErr w:type="gram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2);  h = legend(</w:t>
      </w:r>
      <w:proofErr w:type="spellStart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legendInfo</w:t>
      </w:r>
      <w:proofErr w:type="spellEnd"/>
      <w:r w:rsidRPr="00686990">
        <w:rPr>
          <w:rFonts w:ascii="Times New Roman" w:eastAsiaTheme="minorHAnsi" w:hAnsi="Times New Roman"/>
          <w:sz w:val="28"/>
          <w:szCs w:val="28"/>
          <w:lang w:val="en-US"/>
        </w:rPr>
        <w:t>); title(h,'</w:t>
      </w:r>
      <w:r w:rsidRPr="00686990">
        <w:rPr>
          <w:rFonts w:ascii="Times New Roman" w:eastAsiaTheme="minorHAnsi" w:hAnsi="Times New Roman"/>
          <w:sz w:val="28"/>
          <w:szCs w:val="28"/>
        </w:rPr>
        <w:t>Тип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686990">
        <w:rPr>
          <w:rFonts w:ascii="Times New Roman" w:eastAsiaTheme="minorHAnsi" w:hAnsi="Times New Roman"/>
          <w:sz w:val="28"/>
          <w:szCs w:val="28"/>
        </w:rPr>
        <w:t>ошибки</w:t>
      </w:r>
      <w:r w:rsidRPr="00686990">
        <w:rPr>
          <w:rFonts w:ascii="Times New Roman" w:eastAsiaTheme="minorHAnsi" w:hAnsi="Times New Roman"/>
          <w:sz w:val="28"/>
          <w:szCs w:val="28"/>
          <w:lang w:val="en-US"/>
        </w:rPr>
        <w:t>');</w:t>
      </w:r>
    </w:p>
    <w:p w:rsidR="00686990" w:rsidRPr="00686990" w:rsidRDefault="00686990" w:rsidP="0068699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proofErr w:type="spellStart"/>
      <w:r w:rsidRPr="00686990">
        <w:rPr>
          <w:rFonts w:ascii="Times New Roman" w:eastAsiaTheme="minorHAnsi" w:hAnsi="Times New Roman"/>
          <w:sz w:val="28"/>
          <w:szCs w:val="28"/>
        </w:rPr>
        <w:t>end</w:t>
      </w:r>
      <w:proofErr w:type="spellEnd"/>
    </w:p>
    <w:p w:rsidR="009944A6" w:rsidRDefault="009944A6" w:rsidP="009944A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944A6" w:rsidRPr="008730C5" w:rsidRDefault="009944A6" w:rsidP="00B859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85915" w:rsidRPr="0037020F" w:rsidRDefault="00B85915" w:rsidP="0037020F">
      <w:pPr>
        <w:jc w:val="center"/>
        <w:rPr>
          <w:rFonts w:ascii="Times New Roman" w:hAnsi="Times New Roman"/>
          <w:b/>
          <w:sz w:val="28"/>
          <w:szCs w:val="28"/>
        </w:rPr>
      </w:pPr>
    </w:p>
    <w:sectPr w:rsidR="00B85915" w:rsidRPr="0037020F" w:rsidSect="00CE2DE5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B29" w:rsidRDefault="00767B29" w:rsidP="00CE2DE5">
      <w:pPr>
        <w:spacing w:after="0" w:line="240" w:lineRule="auto"/>
      </w:pPr>
      <w:r>
        <w:separator/>
      </w:r>
    </w:p>
  </w:endnote>
  <w:endnote w:type="continuationSeparator" w:id="0">
    <w:p w:rsidR="00767B29" w:rsidRDefault="00767B29" w:rsidP="00CE2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02484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303F61" w:rsidRPr="00745624" w:rsidRDefault="00303F61">
        <w:pPr>
          <w:pStyle w:val="a8"/>
          <w:jc w:val="center"/>
          <w:rPr>
            <w:rFonts w:ascii="Times New Roman" w:hAnsi="Times New Roman"/>
            <w:sz w:val="28"/>
            <w:szCs w:val="28"/>
          </w:rPr>
        </w:pPr>
        <w:r w:rsidRPr="00745624">
          <w:rPr>
            <w:rFonts w:ascii="Times New Roman" w:hAnsi="Times New Roman"/>
            <w:sz w:val="28"/>
            <w:szCs w:val="28"/>
          </w:rPr>
          <w:fldChar w:fldCharType="begin"/>
        </w:r>
        <w:r w:rsidRPr="00745624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745624">
          <w:rPr>
            <w:rFonts w:ascii="Times New Roman" w:hAnsi="Times New Roman"/>
            <w:sz w:val="28"/>
            <w:szCs w:val="28"/>
          </w:rPr>
          <w:fldChar w:fldCharType="separate"/>
        </w:r>
        <w:r w:rsidR="001131F2">
          <w:rPr>
            <w:rFonts w:ascii="Times New Roman" w:hAnsi="Times New Roman"/>
            <w:noProof/>
            <w:sz w:val="28"/>
            <w:szCs w:val="28"/>
          </w:rPr>
          <w:t>50</w:t>
        </w:r>
        <w:r w:rsidRPr="00745624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303F61" w:rsidRDefault="00303F6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B29" w:rsidRDefault="00767B29" w:rsidP="00CE2DE5">
      <w:pPr>
        <w:spacing w:after="0" w:line="240" w:lineRule="auto"/>
      </w:pPr>
      <w:r>
        <w:separator/>
      </w:r>
    </w:p>
  </w:footnote>
  <w:footnote w:type="continuationSeparator" w:id="0">
    <w:p w:rsidR="00767B29" w:rsidRDefault="00767B29" w:rsidP="00CE2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F755F"/>
    <w:multiLevelType w:val="hybridMultilevel"/>
    <w:tmpl w:val="3844D654"/>
    <w:lvl w:ilvl="0" w:tplc="F34896C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7387A"/>
    <w:multiLevelType w:val="hybridMultilevel"/>
    <w:tmpl w:val="ABFA0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66B3D"/>
    <w:multiLevelType w:val="multilevel"/>
    <w:tmpl w:val="BD54B5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">
    <w:nsid w:val="248B1DEF"/>
    <w:multiLevelType w:val="multilevel"/>
    <w:tmpl w:val="095A0F1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5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00" w:hanging="2160"/>
      </w:pPr>
      <w:rPr>
        <w:rFonts w:hint="default"/>
      </w:rPr>
    </w:lvl>
  </w:abstractNum>
  <w:abstractNum w:abstractNumId="4">
    <w:nsid w:val="257A793A"/>
    <w:multiLevelType w:val="hybridMultilevel"/>
    <w:tmpl w:val="08D42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C1686"/>
    <w:multiLevelType w:val="hybridMultilevel"/>
    <w:tmpl w:val="22CE8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764BE"/>
    <w:multiLevelType w:val="hybridMultilevel"/>
    <w:tmpl w:val="267A9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BA2949"/>
    <w:multiLevelType w:val="hybridMultilevel"/>
    <w:tmpl w:val="3D58CF7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0BB286A"/>
    <w:multiLevelType w:val="multilevel"/>
    <w:tmpl w:val="477E24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9">
    <w:nsid w:val="328379E0"/>
    <w:multiLevelType w:val="multilevel"/>
    <w:tmpl w:val="8A463C6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0">
    <w:nsid w:val="33B72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09425A"/>
    <w:multiLevelType w:val="hybridMultilevel"/>
    <w:tmpl w:val="942E3620"/>
    <w:lvl w:ilvl="0" w:tplc="C5BE8F7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54218"/>
    <w:multiLevelType w:val="hybridMultilevel"/>
    <w:tmpl w:val="A2BC8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26805"/>
    <w:multiLevelType w:val="multilevel"/>
    <w:tmpl w:val="859C1562"/>
    <w:lvl w:ilvl="0">
      <w:start w:val="3"/>
      <w:numFmt w:val="decimal"/>
      <w:lvlText w:val="%1."/>
      <w:lvlJc w:val="left"/>
      <w:pPr>
        <w:ind w:left="1585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5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00" w:hanging="2160"/>
      </w:pPr>
      <w:rPr>
        <w:rFonts w:hint="default"/>
      </w:rPr>
    </w:lvl>
  </w:abstractNum>
  <w:abstractNum w:abstractNumId="14">
    <w:nsid w:val="56234D9F"/>
    <w:multiLevelType w:val="multilevel"/>
    <w:tmpl w:val="D4F69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6E96D11"/>
    <w:multiLevelType w:val="hybridMultilevel"/>
    <w:tmpl w:val="F68E2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2D57"/>
    <w:multiLevelType w:val="multilevel"/>
    <w:tmpl w:val="28C2E0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7">
    <w:nsid w:val="5D956898"/>
    <w:multiLevelType w:val="hybridMultilevel"/>
    <w:tmpl w:val="7078248A"/>
    <w:lvl w:ilvl="0" w:tplc="6BAE75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F592E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34065C1"/>
    <w:multiLevelType w:val="hybridMultilevel"/>
    <w:tmpl w:val="6C2C514A"/>
    <w:lvl w:ilvl="0" w:tplc="0D888360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66FF16F6"/>
    <w:multiLevelType w:val="hybridMultilevel"/>
    <w:tmpl w:val="0FC45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C76D37"/>
    <w:multiLevelType w:val="hybridMultilevel"/>
    <w:tmpl w:val="5D94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802B0E"/>
    <w:multiLevelType w:val="multilevel"/>
    <w:tmpl w:val="FC62F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23">
    <w:nsid w:val="746D4910"/>
    <w:multiLevelType w:val="hybridMultilevel"/>
    <w:tmpl w:val="9B2A0CF4"/>
    <w:lvl w:ilvl="0" w:tplc="0419000F">
      <w:start w:val="1"/>
      <w:numFmt w:val="decimal"/>
      <w:lvlText w:val="%1."/>
      <w:lvlJc w:val="left"/>
      <w:pPr>
        <w:ind w:left="872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980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052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1124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196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268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340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412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4843" w:hanging="180"/>
      </w:pPr>
      <w:rPr>
        <w:rFonts w:cs="Times New Roman"/>
      </w:rPr>
    </w:lvl>
  </w:abstractNum>
  <w:abstractNum w:abstractNumId="24">
    <w:nsid w:val="7F390FAF"/>
    <w:multiLevelType w:val="multilevel"/>
    <w:tmpl w:val="D7F68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20"/>
  </w:num>
  <w:num w:numId="4">
    <w:abstractNumId w:val="23"/>
  </w:num>
  <w:num w:numId="5">
    <w:abstractNumId w:val="1"/>
  </w:num>
  <w:num w:numId="6">
    <w:abstractNumId w:val="7"/>
  </w:num>
  <w:num w:numId="7">
    <w:abstractNumId w:val="21"/>
  </w:num>
  <w:num w:numId="8">
    <w:abstractNumId w:val="15"/>
  </w:num>
  <w:num w:numId="9">
    <w:abstractNumId w:val="4"/>
  </w:num>
  <w:num w:numId="10">
    <w:abstractNumId w:val="22"/>
  </w:num>
  <w:num w:numId="11">
    <w:abstractNumId w:val="24"/>
  </w:num>
  <w:num w:numId="12">
    <w:abstractNumId w:val="17"/>
  </w:num>
  <w:num w:numId="13">
    <w:abstractNumId w:val="14"/>
  </w:num>
  <w:num w:numId="14">
    <w:abstractNumId w:val="5"/>
  </w:num>
  <w:num w:numId="15">
    <w:abstractNumId w:val="2"/>
  </w:num>
  <w:num w:numId="16">
    <w:abstractNumId w:val="10"/>
  </w:num>
  <w:num w:numId="17">
    <w:abstractNumId w:val="18"/>
  </w:num>
  <w:num w:numId="18">
    <w:abstractNumId w:val="8"/>
  </w:num>
  <w:num w:numId="19">
    <w:abstractNumId w:val="9"/>
  </w:num>
  <w:num w:numId="20">
    <w:abstractNumId w:val="11"/>
  </w:num>
  <w:num w:numId="21">
    <w:abstractNumId w:val="0"/>
  </w:num>
  <w:num w:numId="22">
    <w:abstractNumId w:val="16"/>
  </w:num>
  <w:num w:numId="23">
    <w:abstractNumId w:val="3"/>
  </w:num>
  <w:num w:numId="24">
    <w:abstractNumId w:val="1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59"/>
    <w:rsid w:val="000460AE"/>
    <w:rsid w:val="00054B17"/>
    <w:rsid w:val="000647AA"/>
    <w:rsid w:val="00066021"/>
    <w:rsid w:val="000936E3"/>
    <w:rsid w:val="00096F4A"/>
    <w:rsid w:val="000C4368"/>
    <w:rsid w:val="000D1826"/>
    <w:rsid w:val="001131F2"/>
    <w:rsid w:val="0015648F"/>
    <w:rsid w:val="001905C8"/>
    <w:rsid w:val="001A64D5"/>
    <w:rsid w:val="001B4821"/>
    <w:rsid w:val="001D5328"/>
    <w:rsid w:val="001D627C"/>
    <w:rsid w:val="001F3AD3"/>
    <w:rsid w:val="00201022"/>
    <w:rsid w:val="00205E04"/>
    <w:rsid w:val="002E1DD0"/>
    <w:rsid w:val="00303F61"/>
    <w:rsid w:val="00311354"/>
    <w:rsid w:val="00322AD3"/>
    <w:rsid w:val="00323D6F"/>
    <w:rsid w:val="00351D59"/>
    <w:rsid w:val="00356E3E"/>
    <w:rsid w:val="00367F7C"/>
    <w:rsid w:val="0037020F"/>
    <w:rsid w:val="00390BDD"/>
    <w:rsid w:val="003A2971"/>
    <w:rsid w:val="003B126B"/>
    <w:rsid w:val="003D5B81"/>
    <w:rsid w:val="00471000"/>
    <w:rsid w:val="00492A7B"/>
    <w:rsid w:val="004975E9"/>
    <w:rsid w:val="004B34E0"/>
    <w:rsid w:val="004B43CE"/>
    <w:rsid w:val="004B7B97"/>
    <w:rsid w:val="0050503E"/>
    <w:rsid w:val="00510F09"/>
    <w:rsid w:val="00567574"/>
    <w:rsid w:val="005A4091"/>
    <w:rsid w:val="005B424C"/>
    <w:rsid w:val="005D6ED7"/>
    <w:rsid w:val="006018EA"/>
    <w:rsid w:val="0064518A"/>
    <w:rsid w:val="0066661F"/>
    <w:rsid w:val="00673014"/>
    <w:rsid w:val="006860DC"/>
    <w:rsid w:val="00686990"/>
    <w:rsid w:val="00696345"/>
    <w:rsid w:val="006D0467"/>
    <w:rsid w:val="006F20BD"/>
    <w:rsid w:val="0071067E"/>
    <w:rsid w:val="0071244F"/>
    <w:rsid w:val="00745624"/>
    <w:rsid w:val="00767B29"/>
    <w:rsid w:val="007F7701"/>
    <w:rsid w:val="00804127"/>
    <w:rsid w:val="00894A19"/>
    <w:rsid w:val="008B5DB0"/>
    <w:rsid w:val="00920EED"/>
    <w:rsid w:val="009267FE"/>
    <w:rsid w:val="00976DD6"/>
    <w:rsid w:val="00980BDC"/>
    <w:rsid w:val="009944A6"/>
    <w:rsid w:val="0099572C"/>
    <w:rsid w:val="009F1D8B"/>
    <w:rsid w:val="00A04EBD"/>
    <w:rsid w:val="00A21644"/>
    <w:rsid w:val="00A45649"/>
    <w:rsid w:val="00A85DFE"/>
    <w:rsid w:val="00A904A7"/>
    <w:rsid w:val="00A92518"/>
    <w:rsid w:val="00AA50AF"/>
    <w:rsid w:val="00AA7347"/>
    <w:rsid w:val="00AB6454"/>
    <w:rsid w:val="00AD0B5D"/>
    <w:rsid w:val="00AD2C4C"/>
    <w:rsid w:val="00AE0F16"/>
    <w:rsid w:val="00AE4A94"/>
    <w:rsid w:val="00B00CAB"/>
    <w:rsid w:val="00B14134"/>
    <w:rsid w:val="00B16956"/>
    <w:rsid w:val="00B224F2"/>
    <w:rsid w:val="00B23E90"/>
    <w:rsid w:val="00B45A44"/>
    <w:rsid w:val="00B85915"/>
    <w:rsid w:val="00BB26FE"/>
    <w:rsid w:val="00C50BDB"/>
    <w:rsid w:val="00C628F3"/>
    <w:rsid w:val="00C64A93"/>
    <w:rsid w:val="00CB39B4"/>
    <w:rsid w:val="00CC4C62"/>
    <w:rsid w:val="00CD1797"/>
    <w:rsid w:val="00CE2DE5"/>
    <w:rsid w:val="00CF4EB6"/>
    <w:rsid w:val="00D025A8"/>
    <w:rsid w:val="00D1676D"/>
    <w:rsid w:val="00D32D62"/>
    <w:rsid w:val="00D50979"/>
    <w:rsid w:val="00D652A9"/>
    <w:rsid w:val="00DC05DF"/>
    <w:rsid w:val="00DD6EC8"/>
    <w:rsid w:val="00DD7C96"/>
    <w:rsid w:val="00DE2DC6"/>
    <w:rsid w:val="00DE4730"/>
    <w:rsid w:val="00E4500A"/>
    <w:rsid w:val="00E52F83"/>
    <w:rsid w:val="00E61333"/>
    <w:rsid w:val="00EB1AC1"/>
    <w:rsid w:val="00EC692D"/>
    <w:rsid w:val="00ED1938"/>
    <w:rsid w:val="00ED610B"/>
    <w:rsid w:val="00EE1C3C"/>
    <w:rsid w:val="00EF22FA"/>
    <w:rsid w:val="00F06628"/>
    <w:rsid w:val="00F07148"/>
    <w:rsid w:val="00F1434D"/>
    <w:rsid w:val="00F16AD5"/>
    <w:rsid w:val="00F22DE1"/>
    <w:rsid w:val="00F32273"/>
    <w:rsid w:val="00F97254"/>
    <w:rsid w:val="00F97C93"/>
    <w:rsid w:val="00FD27BD"/>
    <w:rsid w:val="00FE3A14"/>
    <w:rsid w:val="00FF153E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A4119-6E15-4DC8-AD39-DB63396C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D5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C64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4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99"/>
    <w:qFormat/>
    <w:rsid w:val="00C6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64A93"/>
    <w:rPr>
      <w:rFonts w:cs="Times New Roman"/>
      <w:color w:val="808080"/>
    </w:rPr>
  </w:style>
  <w:style w:type="table" w:styleId="a5">
    <w:name w:val="Table Grid"/>
    <w:basedOn w:val="a1"/>
    <w:uiPriority w:val="99"/>
    <w:rsid w:val="00C64A9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64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4A93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C64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4A93"/>
    <w:rPr>
      <w:rFonts w:ascii="Calibri" w:eastAsia="Calibri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C64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64A93"/>
    <w:rPr>
      <w:rFonts w:ascii="Segoe UI" w:eastAsia="Calibri" w:hAnsi="Segoe UI" w:cs="Segoe UI"/>
      <w:sz w:val="18"/>
      <w:szCs w:val="18"/>
    </w:rPr>
  </w:style>
  <w:style w:type="paragraph" w:customStyle="1" w:styleId="11">
    <w:name w:val="Обычный1"/>
    <w:basedOn w:val="a"/>
    <w:rsid w:val="00C64A93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3">
    <w:name w:val="Body Text Indent 3"/>
    <w:basedOn w:val="a"/>
    <w:link w:val="30"/>
    <w:semiHidden/>
    <w:rsid w:val="00C64A93"/>
    <w:pPr>
      <w:tabs>
        <w:tab w:val="left" w:pos="720"/>
        <w:tab w:val="left" w:pos="1080"/>
      </w:tabs>
      <w:spacing w:after="0" w:line="240" w:lineRule="auto"/>
      <w:ind w:firstLine="36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30">
    <w:name w:val="Основной текст с отступом 3 Знак"/>
    <w:basedOn w:val="a0"/>
    <w:link w:val="3"/>
    <w:semiHidden/>
    <w:rsid w:val="00C64A93"/>
    <w:rPr>
      <w:rFonts w:ascii="Times New Roman" w:eastAsia="Times New Roman" w:hAnsi="Times New Roman" w:cs="Times New Roman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C64A9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64A9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64A93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64A9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64A93"/>
    <w:rPr>
      <w:rFonts w:ascii="Calibri" w:eastAsia="Calibri" w:hAnsi="Calibri" w:cs="Times New Roman"/>
      <w:b/>
      <w:bCs/>
      <w:sz w:val="20"/>
      <w:szCs w:val="20"/>
    </w:rPr>
  </w:style>
  <w:style w:type="paragraph" w:styleId="af1">
    <w:name w:val="TOC Heading"/>
    <w:basedOn w:val="1"/>
    <w:next w:val="a"/>
    <w:uiPriority w:val="39"/>
    <w:unhideWhenUsed/>
    <w:qFormat/>
    <w:rsid w:val="00C64A93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rsid w:val="00CF4EB6"/>
    <w:pPr>
      <w:tabs>
        <w:tab w:val="left" w:pos="440"/>
        <w:tab w:val="right" w:leader="dot" w:pos="9345"/>
      </w:tabs>
      <w:spacing w:after="100"/>
      <w:ind w:left="-426"/>
    </w:pPr>
  </w:style>
  <w:style w:type="character" w:styleId="af2">
    <w:name w:val="Hyperlink"/>
    <w:basedOn w:val="a0"/>
    <w:uiPriority w:val="99"/>
    <w:unhideWhenUsed/>
    <w:rsid w:val="00C64A93"/>
    <w:rPr>
      <w:color w:val="0563C1" w:themeColor="hyperlink"/>
      <w:u w:val="single"/>
    </w:rPr>
  </w:style>
  <w:style w:type="character" w:styleId="af3">
    <w:name w:val="Emphasis"/>
    <w:aliases w:val="Заголовок 22"/>
    <w:qFormat/>
    <w:rsid w:val="00A04EBD"/>
    <w:rPr>
      <w:rFonts w:ascii="Times New Roman" w:hAnsi="Times New Roman"/>
      <w:b/>
      <w:i/>
      <w:iCs/>
      <w:sz w:val="28"/>
    </w:rPr>
  </w:style>
  <w:style w:type="paragraph" w:styleId="31">
    <w:name w:val="Body Text 3"/>
    <w:basedOn w:val="a"/>
    <w:link w:val="32"/>
    <w:rsid w:val="00A04EBD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2">
    <w:name w:val="Основной текст 3 Знак"/>
    <w:basedOn w:val="a0"/>
    <w:link w:val="31"/>
    <w:rsid w:val="00A04EBD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2">
    <w:name w:val="Body Text 2"/>
    <w:basedOn w:val="a"/>
    <w:link w:val="20"/>
    <w:rsid w:val="00A04EBD"/>
    <w:pPr>
      <w:spacing w:after="120" w:line="480" w:lineRule="auto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20">
    <w:name w:val="Основной текст 2 Знак"/>
    <w:basedOn w:val="a0"/>
    <w:link w:val="2"/>
    <w:rsid w:val="00A04EBD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69360-9AB8-444D-858C-5A3A714BB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9383</Words>
  <Characters>53484</Characters>
  <Application>Microsoft Office Word</Application>
  <DocSecurity>0</DocSecurity>
  <Lines>445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2016-06-01T14:46:00Z</cp:lastPrinted>
  <dcterms:created xsi:type="dcterms:W3CDTF">2016-06-14T01:34:00Z</dcterms:created>
  <dcterms:modified xsi:type="dcterms:W3CDTF">2016-06-14T11:57:00Z</dcterms:modified>
</cp:coreProperties>
</file>