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F9975" w14:textId="03AC744C" w:rsidR="00A943CF" w:rsidRDefault="00A943CF" w:rsidP="00A943CF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sz w:val="20"/>
          <w:szCs w:val="20"/>
        </w:rPr>
      </w:pPr>
      <w:r>
        <w:rPr>
          <w:rFonts w:ascii="Times New Roman" w:eastAsia="Calibri" w:hAnsi="Times New Roman" w:cs="Times New Roman"/>
          <w:noProof/>
          <w:sz w:val="20"/>
          <w:szCs w:val="20"/>
        </w:rPr>
        <w:drawing>
          <wp:inline distT="0" distB="0" distL="0" distR="0" wp14:anchorId="09F64188" wp14:editId="70A986C0">
            <wp:extent cx="989965" cy="976143"/>
            <wp:effectExtent l="0" t="0" r="635" b="0"/>
            <wp:docPr id="75284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590" cy="98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A7C8" w14:textId="77777777" w:rsidR="00A943CF" w:rsidRDefault="00A943CF" w:rsidP="00A943CF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sz w:val="20"/>
          <w:szCs w:val="20"/>
        </w:rPr>
      </w:pPr>
    </w:p>
    <w:p w14:paraId="5A44112B" w14:textId="6DDE1C3C" w:rsidR="00A943CF" w:rsidRPr="00A943CF" w:rsidRDefault="00A943CF" w:rsidP="00A943CF">
      <w:pPr>
        <w:spacing w:after="120" w:line="240" w:lineRule="auto"/>
        <w:ind w:firstLine="709"/>
        <w:jc w:val="center"/>
        <w:rPr>
          <w:rFonts w:ascii="Times New Roman" w:eastAsia="Calibri" w:hAnsi="Times New Roman" w:cs="Times New Roman"/>
          <w:sz w:val="20"/>
          <w:szCs w:val="20"/>
        </w:rPr>
      </w:pPr>
      <w:r w:rsidRPr="00A943CF">
        <w:rPr>
          <w:rFonts w:ascii="Times New Roman" w:eastAsia="Calibri" w:hAnsi="Times New Roman" w:cs="Times New Roman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00537611" w14:textId="4DFCD1D5" w:rsidR="00A943CF" w:rsidRDefault="00A943CF" w:rsidP="00A943CF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НАЦИОНАЛЬНЫЙ ИССЛЕДОВАТЕЛЬСКИЙ УНИВЕРСИТЕТ</w:t>
      </w:r>
    </w:p>
    <w:p w14:paraId="1CE51CAE" w14:textId="4ED273BC" w:rsidR="00A943CF" w:rsidRDefault="00A943CF" w:rsidP="00A943CF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«ВЫСШАЯ ШКОЛА ЭКОНОМИКИ»</w:t>
      </w:r>
    </w:p>
    <w:p w14:paraId="1F0166F8" w14:textId="0C3057E9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A943CF">
        <w:rPr>
          <w:rFonts w:ascii="Times New Roman" w:eastAsia="Calibri" w:hAnsi="Times New Roman" w:cs="Times New Roman"/>
          <w:sz w:val="24"/>
          <w:szCs w:val="24"/>
        </w:rPr>
        <w:t>Факультет экономических наук, образовательная программа «Экономика»</w:t>
      </w:r>
    </w:p>
    <w:p w14:paraId="3AB5ECC4" w14:textId="00549CEC" w:rsidR="00A943CF" w:rsidRP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943CF">
        <w:rPr>
          <w:rFonts w:ascii="Times New Roman" w:eastAsia="Calibri" w:hAnsi="Times New Roman" w:cs="Times New Roman"/>
          <w:b/>
          <w:bCs/>
          <w:sz w:val="24"/>
          <w:szCs w:val="24"/>
        </w:rPr>
        <w:t>Домашняя работа по курсу «Эконометрика - 1»</w:t>
      </w:r>
    </w:p>
    <w:p w14:paraId="3D3B2051" w14:textId="09DBFB80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943CF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Как цена страховки жизни зависит от различных факторов </w:t>
      </w:r>
    </w:p>
    <w:p w14:paraId="1B2024E9" w14:textId="77777777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715CCD04" w14:textId="78CB1FD0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Выполнили</w:t>
      </w:r>
      <w:r w:rsidRPr="00072DE1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87A3590" w14:textId="2D516226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Черников Олег Владимирович</w:t>
      </w:r>
      <w:r w:rsidRPr="00072DE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БЭК2111</w:t>
      </w:r>
    </w:p>
    <w:p w14:paraId="78C707FE" w14:textId="1CC2FFA1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Томинец Александр Владимирович</w:t>
      </w:r>
      <w:r w:rsidRPr="00072DE1">
        <w:rPr>
          <w:rFonts w:ascii="Times New Roman" w:eastAsia="Calibri" w:hAnsi="Times New Roman" w:cs="Times New Roman"/>
          <w:sz w:val="24"/>
          <w:szCs w:val="24"/>
        </w:rPr>
        <w:t>,</w:t>
      </w:r>
      <w:r>
        <w:rPr>
          <w:rFonts w:ascii="Times New Roman" w:eastAsia="Calibri" w:hAnsi="Times New Roman" w:cs="Times New Roman"/>
          <w:sz w:val="24"/>
          <w:szCs w:val="24"/>
        </w:rPr>
        <w:t xml:space="preserve"> БЭК2111</w:t>
      </w:r>
    </w:p>
    <w:p w14:paraId="3C640657" w14:textId="77777777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08FD0AC7" w14:textId="090A6F5A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Преподаватель</w:t>
      </w:r>
      <w:r w:rsidRPr="00072DE1">
        <w:rPr>
          <w:rFonts w:ascii="Times New Roman" w:eastAsia="Calibri" w:hAnsi="Times New Roman" w:cs="Times New Roman"/>
          <w:sz w:val="24"/>
          <w:szCs w:val="24"/>
        </w:rPr>
        <w:t>:</w:t>
      </w:r>
    </w:p>
    <w:p w14:paraId="74FA433F" w14:textId="32C77416" w:rsidR="00A943CF" w:rsidRDefault="00A943CF" w:rsidP="00A943CF">
      <w:pPr>
        <w:spacing w:before="240" w:after="0" w:line="360" w:lineRule="auto"/>
        <w:ind w:firstLine="709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Демьяненко Артем Владимирович</w:t>
      </w:r>
    </w:p>
    <w:p w14:paraId="7E5C3DDA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1505B951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9425E17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25D76B27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47D99FC6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0172BE86" w14:textId="77777777" w:rsidR="00A943CF" w:rsidRDefault="00A943CF" w:rsidP="00A943CF">
      <w:pPr>
        <w:spacing w:before="240" w:after="0" w:line="36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14:paraId="6D75BD95" w14:textId="749469B8" w:rsidR="00A943CF" w:rsidRPr="00A943CF" w:rsidRDefault="004000C1" w:rsidP="004000C1">
      <w:pPr>
        <w:spacing w:before="240" w:after="0" w:line="360" w:lineRule="auto"/>
        <w:ind w:left="3540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      </w:t>
      </w:r>
      <w:r w:rsidR="00A943CF">
        <w:rPr>
          <w:rFonts w:ascii="Times New Roman" w:eastAsia="Calibri" w:hAnsi="Times New Roman" w:cs="Times New Roman"/>
          <w:sz w:val="24"/>
          <w:szCs w:val="24"/>
        </w:rPr>
        <w:t>Москва 2023</w:t>
      </w:r>
    </w:p>
    <w:p w14:paraId="6F8A9987" w14:textId="77777777" w:rsidR="00A943CF" w:rsidRDefault="00A943CF" w:rsidP="00A943CF">
      <w:pPr>
        <w:rPr>
          <w:b/>
          <w:bCs/>
        </w:rPr>
      </w:pPr>
    </w:p>
    <w:p w14:paraId="44285A37" w14:textId="5CCBFB66" w:rsidR="00EF48A5" w:rsidRPr="00FC22D0" w:rsidRDefault="00EF48A5" w:rsidP="00FC22D0">
      <w:pPr>
        <w:pStyle w:val="a3"/>
        <w:numPr>
          <w:ilvl w:val="0"/>
          <w:numId w:val="7"/>
        </w:numPr>
        <w:jc w:val="center"/>
        <w:rPr>
          <w:rFonts w:ascii="Times New Roman" w:hAnsi="Times New Roman" w:cs="Times New Roman"/>
          <w:sz w:val="24"/>
          <w:szCs w:val="24"/>
        </w:rPr>
      </w:pPr>
      <w:r w:rsidRPr="00FC22D0">
        <w:rPr>
          <w:rFonts w:ascii="Times New Roman" w:hAnsi="Times New Roman" w:cs="Times New Roman"/>
          <w:b/>
          <w:bCs/>
          <w:sz w:val="24"/>
          <w:szCs w:val="24"/>
        </w:rPr>
        <w:lastRenderedPageBreak/>
        <w:t>Введение</w:t>
      </w:r>
    </w:p>
    <w:p w14:paraId="3C1ACE8C" w14:textId="1F85979E" w:rsidR="00EF48A5" w:rsidRPr="00313426" w:rsidRDefault="00EF48A5" w:rsidP="00102B8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</w:rPr>
        <w:t>В современном мире практически каждый человек имеет какую-либо страховку, будь то страховка имущества или страховка здоровья</w:t>
      </w:r>
      <w:r w:rsidR="00AE10C5" w:rsidRPr="00313426">
        <w:rPr>
          <w:rFonts w:ascii="Times New Roman" w:hAnsi="Times New Roman" w:cs="Times New Roman"/>
          <w:sz w:val="24"/>
          <w:szCs w:val="24"/>
        </w:rPr>
        <w:t xml:space="preserve"> (</w:t>
      </w:r>
      <w:hyperlink r:id="rId7" w:history="1"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Population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coverage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for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health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E10C5"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care</w:t>
        </w:r>
      </w:hyperlink>
      <w:r w:rsidR="00AE10C5" w:rsidRPr="00313426">
        <w:rPr>
          <w:rFonts w:ascii="Times New Roman" w:hAnsi="Times New Roman" w:cs="Times New Roman"/>
          <w:sz w:val="24"/>
          <w:szCs w:val="24"/>
        </w:rPr>
        <w:t>)</w:t>
      </w:r>
      <w:r w:rsidR="00F15FE6">
        <w:rPr>
          <w:rFonts w:ascii="Times New Roman" w:hAnsi="Times New Roman" w:cs="Times New Roman"/>
          <w:sz w:val="24"/>
          <w:szCs w:val="24"/>
        </w:rPr>
        <w:t xml:space="preserve">. По этой причине </w:t>
      </w:r>
      <w:r w:rsidR="00102B80" w:rsidRPr="00313426">
        <w:rPr>
          <w:rFonts w:ascii="Times New Roman" w:hAnsi="Times New Roman" w:cs="Times New Roman"/>
          <w:sz w:val="24"/>
          <w:szCs w:val="24"/>
        </w:rPr>
        <w:t>мы решили провести соответствующее исследование – как стоимость страховки зависит от различных фактов о человек</w:t>
      </w:r>
      <w:r w:rsidR="00EC7D4C" w:rsidRPr="00313426">
        <w:rPr>
          <w:rFonts w:ascii="Times New Roman" w:hAnsi="Times New Roman" w:cs="Times New Roman"/>
          <w:sz w:val="24"/>
          <w:szCs w:val="24"/>
        </w:rPr>
        <w:t>е</w:t>
      </w:r>
      <w:r w:rsidR="00102B80" w:rsidRPr="00313426">
        <w:rPr>
          <w:rFonts w:ascii="Times New Roman" w:hAnsi="Times New Roman" w:cs="Times New Roman"/>
          <w:sz w:val="24"/>
          <w:szCs w:val="24"/>
        </w:rPr>
        <w:t>.</w:t>
      </w:r>
    </w:p>
    <w:p w14:paraId="17DD7C41" w14:textId="499D003A" w:rsidR="00102B80" w:rsidRDefault="00FC22D0" w:rsidP="00102B80">
      <w:pPr>
        <w:pStyle w:val="a3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02B80" w:rsidRPr="00313426">
        <w:rPr>
          <w:rFonts w:ascii="Times New Roman" w:hAnsi="Times New Roman" w:cs="Times New Roman"/>
          <w:b/>
          <w:bCs/>
          <w:sz w:val="24"/>
          <w:szCs w:val="24"/>
        </w:rPr>
        <w:t>Данные</w:t>
      </w:r>
    </w:p>
    <w:p w14:paraId="0BEB7229" w14:textId="77777777" w:rsidR="00F15FE6" w:rsidRPr="00313426" w:rsidRDefault="00F15FE6" w:rsidP="00F15FE6">
      <w:pPr>
        <w:pStyle w:val="a3"/>
        <w:ind w:left="106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F91C" w14:textId="196792C8" w:rsidR="00102B80" w:rsidRPr="00313426" w:rsidRDefault="00102B80" w:rsidP="00EC7D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</w:rPr>
        <w:t xml:space="preserve">Данные были взять с сайта 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Pr="00313426">
        <w:rPr>
          <w:rFonts w:ascii="Times New Roman" w:hAnsi="Times New Roman" w:cs="Times New Roman"/>
          <w:sz w:val="24"/>
          <w:szCs w:val="24"/>
        </w:rPr>
        <w:t xml:space="preserve"> (</w:t>
      </w:r>
      <w:hyperlink r:id="rId8" w:history="1"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Medical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Cost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Personal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Datasets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(</w:t>
        </w:r>
        <w:proofErr w:type="spellStart"/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kaggle</w:t>
        </w:r>
        <w:proofErr w:type="spellEnd"/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>)</w:t>
        </w:r>
      </w:hyperlink>
      <w:r w:rsidRPr="00313426">
        <w:rPr>
          <w:rFonts w:ascii="Times New Roman" w:hAnsi="Times New Roman" w:cs="Times New Roman"/>
          <w:sz w:val="24"/>
          <w:szCs w:val="24"/>
        </w:rPr>
        <w:t>), которые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 </w:t>
      </w:r>
      <w:r w:rsidRPr="00313426">
        <w:rPr>
          <w:rFonts w:ascii="Times New Roman" w:hAnsi="Times New Roman" w:cs="Times New Roman"/>
          <w:sz w:val="24"/>
          <w:szCs w:val="24"/>
        </w:rPr>
        <w:t xml:space="preserve">были собраны в 2016 году Мири </w:t>
      </w:r>
      <w:proofErr w:type="spellStart"/>
      <w:r w:rsidRPr="00313426">
        <w:rPr>
          <w:rFonts w:ascii="Times New Roman" w:hAnsi="Times New Roman" w:cs="Times New Roman"/>
          <w:sz w:val="24"/>
          <w:szCs w:val="24"/>
        </w:rPr>
        <w:t>Чой</w:t>
      </w:r>
      <w:proofErr w:type="spellEnd"/>
      <w:r w:rsidR="00F15FE6">
        <w:rPr>
          <w:rFonts w:ascii="Times New Roman" w:hAnsi="Times New Roman" w:cs="Times New Roman"/>
          <w:sz w:val="24"/>
          <w:szCs w:val="24"/>
        </w:rPr>
        <w:t>. О</w:t>
      </w:r>
      <w:r w:rsidR="00EC7D4C" w:rsidRPr="00313426">
        <w:rPr>
          <w:rFonts w:ascii="Times New Roman" w:hAnsi="Times New Roman" w:cs="Times New Roman"/>
          <w:sz w:val="24"/>
          <w:szCs w:val="24"/>
        </w:rPr>
        <w:t>писания того</w:t>
      </w:r>
      <w:r w:rsidR="00F15FE6">
        <w:rPr>
          <w:rFonts w:ascii="Times New Roman" w:hAnsi="Times New Roman" w:cs="Times New Roman"/>
          <w:sz w:val="24"/>
          <w:szCs w:val="24"/>
        </w:rPr>
        <w:t xml:space="preserve">, 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как и где </w:t>
      </w:r>
      <w:r w:rsidR="00F15FE6">
        <w:rPr>
          <w:rFonts w:ascii="Times New Roman" w:hAnsi="Times New Roman" w:cs="Times New Roman"/>
          <w:sz w:val="24"/>
          <w:szCs w:val="24"/>
        </w:rPr>
        <w:t xml:space="preserve">были </w:t>
      </w:r>
      <w:r w:rsidR="00EC7D4C" w:rsidRPr="00313426">
        <w:rPr>
          <w:rFonts w:ascii="Times New Roman" w:hAnsi="Times New Roman" w:cs="Times New Roman"/>
          <w:sz w:val="24"/>
          <w:szCs w:val="24"/>
        </w:rPr>
        <w:t>соб</w:t>
      </w:r>
      <w:r w:rsidR="00F15FE6">
        <w:rPr>
          <w:rFonts w:ascii="Times New Roman" w:hAnsi="Times New Roman" w:cs="Times New Roman"/>
          <w:sz w:val="24"/>
          <w:szCs w:val="24"/>
        </w:rPr>
        <w:t>раны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 эти данные, к сожалению, приведены не были. В </w:t>
      </w:r>
      <w:proofErr w:type="spellStart"/>
      <w:r w:rsidR="00EC7D4C" w:rsidRPr="00313426">
        <w:rPr>
          <w:rFonts w:ascii="Times New Roman" w:hAnsi="Times New Roman" w:cs="Times New Roman"/>
          <w:sz w:val="24"/>
          <w:szCs w:val="24"/>
        </w:rPr>
        <w:t>датасете</w:t>
      </w:r>
      <w:proofErr w:type="spellEnd"/>
      <w:r w:rsidR="00EC7D4C" w:rsidRPr="00313426">
        <w:rPr>
          <w:rFonts w:ascii="Times New Roman" w:hAnsi="Times New Roman" w:cs="Times New Roman"/>
          <w:sz w:val="24"/>
          <w:szCs w:val="24"/>
        </w:rPr>
        <w:t xml:space="preserve"> 1338 наблюдений.</w:t>
      </w:r>
    </w:p>
    <w:p w14:paraId="41F1B297" w14:textId="0F70251B" w:rsidR="00F15FE6" w:rsidRPr="00F15FE6" w:rsidRDefault="0070178B" w:rsidP="00F15FE6">
      <w:pPr>
        <w:pStyle w:val="a3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D4C" w:rsidRPr="00313426">
        <w:rPr>
          <w:rFonts w:ascii="Times New Roman" w:hAnsi="Times New Roman" w:cs="Times New Roman"/>
          <w:b/>
          <w:bCs/>
          <w:sz w:val="24"/>
          <w:szCs w:val="24"/>
        </w:rPr>
        <w:t>Экономическая модел</w:t>
      </w:r>
      <w:r w:rsidR="00F15FE6">
        <w:rPr>
          <w:rFonts w:ascii="Times New Roman" w:hAnsi="Times New Roman" w:cs="Times New Roman"/>
          <w:b/>
          <w:bCs/>
          <w:sz w:val="24"/>
          <w:szCs w:val="24"/>
        </w:rPr>
        <w:t>ь</w:t>
      </w:r>
    </w:p>
    <w:p w14:paraId="758DF49A" w14:textId="77777777" w:rsidR="00F15FE6" w:rsidRPr="00F15FE6" w:rsidRDefault="00F15FE6" w:rsidP="00F15FE6">
      <w:pPr>
        <w:pStyle w:val="a3"/>
        <w:ind w:left="106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E60CE" w14:textId="2702F91D" w:rsidR="00EC7D4C" w:rsidRPr="00313426" w:rsidRDefault="00EC7D4C" w:rsidP="00EC7D4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</w:rPr>
        <w:t>Список объясняющих переменных</w:t>
      </w:r>
      <w:r w:rsidR="00313426" w:rsidRPr="00313426">
        <w:rPr>
          <w:rFonts w:ascii="Times New Roman" w:hAnsi="Times New Roman" w:cs="Times New Roman"/>
          <w:sz w:val="24"/>
          <w:szCs w:val="24"/>
        </w:rPr>
        <w:t>:</w:t>
      </w:r>
    </w:p>
    <w:p w14:paraId="716E7511" w14:textId="2891ACDE" w:rsidR="00AE10C5" w:rsidRPr="00313426" w:rsidRDefault="00313426" w:rsidP="00AE10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EC7D4C" w:rsidRPr="00313426">
        <w:rPr>
          <w:rFonts w:ascii="Times New Roman" w:hAnsi="Times New Roman" w:cs="Times New Roman"/>
          <w:sz w:val="24"/>
          <w:szCs w:val="24"/>
          <w:lang w:val="en-US"/>
        </w:rPr>
        <w:t>ge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В</w:t>
      </w:r>
      <w:r w:rsidR="00EC7D4C" w:rsidRPr="00313426">
        <w:rPr>
          <w:rFonts w:ascii="Times New Roman" w:hAnsi="Times New Roman" w:cs="Times New Roman"/>
          <w:sz w:val="24"/>
          <w:szCs w:val="24"/>
        </w:rPr>
        <w:t>озраст человека</w:t>
      </w:r>
      <w:r>
        <w:rPr>
          <w:rFonts w:ascii="Times New Roman" w:hAnsi="Times New Roman" w:cs="Times New Roman"/>
          <w:sz w:val="24"/>
          <w:szCs w:val="24"/>
        </w:rPr>
        <w:t xml:space="preserve">. Числовая переменная.  </w:t>
      </w:r>
    </w:p>
    <w:p w14:paraId="314B4215" w14:textId="49E563A0" w:rsidR="00AE10C5" w:rsidRPr="00313426" w:rsidRDefault="00AE10C5" w:rsidP="00AE10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3426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EC7D4C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ex 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313426">
        <w:rPr>
          <w:rFonts w:ascii="Times New Roman" w:hAnsi="Times New Roman" w:cs="Times New Roman"/>
          <w:sz w:val="24"/>
          <w:szCs w:val="24"/>
        </w:rPr>
        <w:t>Пол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3426">
        <w:rPr>
          <w:rFonts w:ascii="Times New Roman" w:hAnsi="Times New Roman" w:cs="Times New Roman"/>
          <w:sz w:val="24"/>
          <w:szCs w:val="24"/>
        </w:rPr>
        <w:t>человека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C7D4C" w:rsidRPr="00313426">
        <w:rPr>
          <w:rFonts w:ascii="Times New Roman" w:hAnsi="Times New Roman" w:cs="Times New Roman"/>
          <w:sz w:val="24"/>
          <w:szCs w:val="24"/>
          <w:lang w:val="en-US"/>
        </w:rPr>
        <w:t>male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 / </w:t>
      </w:r>
      <w:r w:rsidR="00EC7D4C" w:rsidRPr="00313426">
        <w:rPr>
          <w:rFonts w:ascii="Times New Roman" w:hAnsi="Times New Roman" w:cs="Times New Roman"/>
          <w:sz w:val="24"/>
          <w:szCs w:val="24"/>
          <w:lang w:val="en-US"/>
        </w:rPr>
        <w:t>female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 w:rsidR="00BE7847">
        <w:rPr>
          <w:rFonts w:ascii="Times New Roman" w:hAnsi="Times New Roman" w:cs="Times New Roman"/>
          <w:sz w:val="24"/>
          <w:szCs w:val="24"/>
        </w:rPr>
        <w:t xml:space="preserve">Категориальная </w:t>
      </w:r>
      <w:r w:rsidR="00313426">
        <w:rPr>
          <w:rFonts w:ascii="Times New Roman" w:hAnsi="Times New Roman" w:cs="Times New Roman"/>
          <w:sz w:val="24"/>
          <w:szCs w:val="24"/>
        </w:rPr>
        <w:t xml:space="preserve">переменная. </w:t>
      </w:r>
    </w:p>
    <w:p w14:paraId="7D7932C6" w14:textId="5AB7EA1E" w:rsidR="00AE10C5" w:rsidRPr="00313426" w:rsidRDefault="00EC7D4C" w:rsidP="00AE10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13426">
        <w:rPr>
          <w:rFonts w:ascii="Times New Roman" w:hAnsi="Times New Roman" w:cs="Times New Roman"/>
          <w:sz w:val="24"/>
          <w:szCs w:val="24"/>
          <w:lang w:val="en-US"/>
        </w:rPr>
        <w:t>bmi</w:t>
      </w:r>
      <w:proofErr w:type="spellEnd"/>
      <w:r w:rsidRPr="00313426">
        <w:rPr>
          <w:rFonts w:ascii="Times New Roman" w:hAnsi="Times New Roman" w:cs="Times New Roman"/>
          <w:sz w:val="24"/>
          <w:szCs w:val="24"/>
        </w:rPr>
        <w:t xml:space="preserve"> </w:t>
      </w:r>
      <w:r w:rsidR="00313426">
        <w:rPr>
          <w:rFonts w:ascii="Times New Roman" w:hAnsi="Times New Roman" w:cs="Times New Roman"/>
          <w:sz w:val="24"/>
          <w:szCs w:val="24"/>
        </w:rPr>
        <w:t xml:space="preserve">– </w:t>
      </w:r>
      <w:r w:rsidRPr="00313426">
        <w:rPr>
          <w:rFonts w:ascii="Times New Roman" w:hAnsi="Times New Roman" w:cs="Times New Roman"/>
          <w:sz w:val="24"/>
          <w:szCs w:val="24"/>
        </w:rPr>
        <w:t>индекс массы тела</w:t>
      </w:r>
      <w:r w:rsidR="00313426">
        <w:rPr>
          <w:rFonts w:ascii="Times New Roman" w:hAnsi="Times New Roman" w:cs="Times New Roman"/>
          <w:sz w:val="24"/>
          <w:szCs w:val="24"/>
        </w:rPr>
        <w:t xml:space="preserve"> (</w:t>
      </w:r>
      <w:r w:rsidRPr="00313426">
        <w:rPr>
          <w:rFonts w:ascii="Times New Roman" w:hAnsi="Times New Roman" w:cs="Times New Roman"/>
          <w:sz w:val="24"/>
          <w:szCs w:val="24"/>
        </w:rPr>
        <w:t>кг/м^2</w:t>
      </w:r>
      <w:r w:rsidR="00313426">
        <w:rPr>
          <w:rFonts w:ascii="Times New Roman" w:hAnsi="Times New Roman" w:cs="Times New Roman"/>
          <w:sz w:val="24"/>
          <w:szCs w:val="24"/>
        </w:rPr>
        <w:t xml:space="preserve">). Числовая переменная. </w:t>
      </w:r>
    </w:p>
    <w:p w14:paraId="23D9EE6C" w14:textId="49D543DD" w:rsidR="00AE10C5" w:rsidRPr="00313426" w:rsidRDefault="00313426" w:rsidP="00AE10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="00EC7D4C" w:rsidRPr="00313426">
        <w:rPr>
          <w:rFonts w:ascii="Times New Roman" w:hAnsi="Times New Roman" w:cs="Times New Roman"/>
          <w:sz w:val="24"/>
          <w:szCs w:val="24"/>
          <w:lang w:val="en-US"/>
        </w:rPr>
        <w:t>hildren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 количество детей</w:t>
      </w:r>
      <w:r>
        <w:rPr>
          <w:rFonts w:ascii="Times New Roman" w:hAnsi="Times New Roman" w:cs="Times New Roman"/>
          <w:sz w:val="24"/>
          <w:szCs w:val="24"/>
        </w:rPr>
        <w:t xml:space="preserve"> (от 0 до 5). </w:t>
      </w:r>
      <w:r w:rsidR="00BE7847">
        <w:rPr>
          <w:rFonts w:ascii="Times New Roman" w:hAnsi="Times New Roman" w:cs="Times New Roman"/>
          <w:sz w:val="24"/>
          <w:szCs w:val="24"/>
        </w:rPr>
        <w:t xml:space="preserve">Категориальная </w:t>
      </w:r>
      <w:r>
        <w:rPr>
          <w:rFonts w:ascii="Times New Roman" w:hAnsi="Times New Roman" w:cs="Times New Roman"/>
          <w:sz w:val="24"/>
          <w:szCs w:val="24"/>
        </w:rPr>
        <w:t xml:space="preserve">переменная. </w:t>
      </w:r>
      <w:r w:rsidR="00EC7D4C" w:rsidRPr="0031342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CED0E" w14:textId="350D3557" w:rsidR="00AE10C5" w:rsidRPr="00313426" w:rsidRDefault="00EC7D4C" w:rsidP="00AE10C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  <w:lang w:val="en-US"/>
        </w:rPr>
        <w:t>smoker</w:t>
      </w:r>
      <w:r w:rsidRPr="00313426">
        <w:rPr>
          <w:rFonts w:ascii="Times New Roman" w:hAnsi="Times New Roman" w:cs="Times New Roman"/>
          <w:sz w:val="24"/>
          <w:szCs w:val="24"/>
        </w:rPr>
        <w:t xml:space="preserve"> </w:t>
      </w:r>
      <w:r w:rsidR="00313426">
        <w:rPr>
          <w:rFonts w:ascii="Times New Roman" w:hAnsi="Times New Roman" w:cs="Times New Roman"/>
          <w:sz w:val="24"/>
          <w:szCs w:val="24"/>
        </w:rPr>
        <w:t>– курит ли человек (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="00313426">
        <w:rPr>
          <w:rFonts w:ascii="Times New Roman" w:hAnsi="Times New Roman" w:cs="Times New Roman"/>
          <w:sz w:val="24"/>
          <w:szCs w:val="24"/>
        </w:rPr>
        <w:t xml:space="preserve"> / 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no</w:t>
      </w:r>
      <w:r w:rsidRPr="00313426">
        <w:rPr>
          <w:rFonts w:ascii="Times New Roman" w:hAnsi="Times New Roman" w:cs="Times New Roman"/>
          <w:sz w:val="24"/>
          <w:szCs w:val="24"/>
        </w:rPr>
        <w:t>)</w:t>
      </w:r>
      <w:r w:rsidR="00313426">
        <w:rPr>
          <w:rFonts w:ascii="Times New Roman" w:hAnsi="Times New Roman" w:cs="Times New Roman"/>
          <w:sz w:val="24"/>
          <w:szCs w:val="24"/>
        </w:rPr>
        <w:t xml:space="preserve">. </w:t>
      </w:r>
      <w:r w:rsidR="00BE7847">
        <w:rPr>
          <w:rFonts w:ascii="Times New Roman" w:hAnsi="Times New Roman" w:cs="Times New Roman"/>
          <w:sz w:val="24"/>
          <w:szCs w:val="24"/>
        </w:rPr>
        <w:t xml:space="preserve">Категориальная </w:t>
      </w:r>
      <w:r w:rsidR="00313426">
        <w:rPr>
          <w:rFonts w:ascii="Times New Roman" w:hAnsi="Times New Roman" w:cs="Times New Roman"/>
          <w:sz w:val="24"/>
          <w:szCs w:val="24"/>
        </w:rPr>
        <w:t xml:space="preserve">переменная. </w:t>
      </w:r>
    </w:p>
    <w:p w14:paraId="4C93C992" w14:textId="3EBC8F51" w:rsidR="00AE10C5" w:rsidRPr="00F15FE6" w:rsidRDefault="00EC7D4C" w:rsidP="00F15FE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region </w:t>
      </w:r>
      <w:r w:rsidR="00313426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313426"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13426">
        <w:rPr>
          <w:rFonts w:ascii="Times New Roman" w:hAnsi="Times New Roman" w:cs="Times New Roman"/>
          <w:sz w:val="24"/>
          <w:szCs w:val="24"/>
        </w:rPr>
        <w:t>регион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FE6">
        <w:rPr>
          <w:rFonts w:ascii="Times New Roman" w:hAnsi="Times New Roman" w:cs="Times New Roman"/>
          <w:sz w:val="24"/>
          <w:szCs w:val="24"/>
          <w:lang w:val="en-US"/>
        </w:rPr>
        <w:t>б</w:t>
      </w:r>
      <w:proofErr w:type="spellStart"/>
      <w:r w:rsidR="00F15FE6">
        <w:rPr>
          <w:rFonts w:ascii="Times New Roman" w:hAnsi="Times New Roman" w:cs="Times New Roman"/>
          <w:sz w:val="24"/>
          <w:szCs w:val="24"/>
        </w:rPr>
        <w:t>енефициара</w:t>
      </w:r>
      <w:proofErr w:type="spellEnd"/>
      <w:r w:rsidR="00F15FE6" w:rsidRPr="00F15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FE6">
        <w:rPr>
          <w:rFonts w:ascii="Times New Roman" w:hAnsi="Times New Roman" w:cs="Times New Roman"/>
          <w:sz w:val="24"/>
          <w:szCs w:val="24"/>
        </w:rPr>
        <w:t>в</w:t>
      </w:r>
      <w:r w:rsidR="00F15FE6" w:rsidRPr="00F15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FE6">
        <w:rPr>
          <w:rFonts w:ascii="Times New Roman" w:hAnsi="Times New Roman" w:cs="Times New Roman"/>
          <w:sz w:val="24"/>
          <w:szCs w:val="24"/>
        </w:rPr>
        <w:t>Соединенных</w:t>
      </w:r>
      <w:r w:rsidR="00F15FE6" w:rsidRPr="00F15FE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15FE6">
        <w:rPr>
          <w:rFonts w:ascii="Times New Roman" w:hAnsi="Times New Roman" w:cs="Times New Roman"/>
          <w:sz w:val="24"/>
          <w:szCs w:val="24"/>
        </w:rPr>
        <w:t>Штатах</w:t>
      </w:r>
      <w:r w:rsidR="00F15FE6" w:rsidRPr="00F15FE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AE10C5" w:rsidRPr="00313426">
        <w:rPr>
          <w:rFonts w:ascii="Times New Roman" w:hAnsi="Times New Roman" w:cs="Times New Roman"/>
          <w:sz w:val="24"/>
          <w:szCs w:val="24"/>
          <w:lang w:val="en-US"/>
        </w:rPr>
        <w:t>southwest, southeast, northwest, northeast)</w:t>
      </w:r>
      <w:r w:rsidR="00F15FE6" w:rsidRPr="0059422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BE7847">
        <w:rPr>
          <w:rFonts w:ascii="Times New Roman" w:hAnsi="Times New Roman" w:cs="Times New Roman"/>
          <w:sz w:val="24"/>
          <w:szCs w:val="24"/>
        </w:rPr>
        <w:t xml:space="preserve">Категориальная </w:t>
      </w:r>
      <w:r w:rsidR="00F15FE6">
        <w:rPr>
          <w:rFonts w:ascii="Times New Roman" w:hAnsi="Times New Roman" w:cs="Times New Roman"/>
          <w:sz w:val="24"/>
          <w:szCs w:val="24"/>
        </w:rPr>
        <w:t xml:space="preserve">переменная. </w:t>
      </w:r>
    </w:p>
    <w:p w14:paraId="7D72A41D" w14:textId="77777777" w:rsidR="00F15FE6" w:rsidRPr="00F15FE6" w:rsidRDefault="00F15FE6" w:rsidP="007A7771">
      <w:pPr>
        <w:pStyle w:val="a3"/>
        <w:ind w:left="1428"/>
        <w:rPr>
          <w:rFonts w:ascii="Times New Roman" w:hAnsi="Times New Roman" w:cs="Times New Roman"/>
          <w:sz w:val="24"/>
          <w:szCs w:val="24"/>
          <w:lang w:val="en-US"/>
        </w:rPr>
      </w:pPr>
    </w:p>
    <w:p w14:paraId="01CD9726" w14:textId="187A7A15" w:rsidR="00AE10C5" w:rsidRPr="00313426" w:rsidRDefault="00AE10C5" w:rsidP="00AE10C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</w:rPr>
        <w:t>Почему был выбран именно этот набор объясняющих переменных</w:t>
      </w:r>
      <w:r w:rsidR="007A7771">
        <w:rPr>
          <w:rFonts w:ascii="Times New Roman" w:hAnsi="Times New Roman" w:cs="Times New Roman"/>
          <w:sz w:val="24"/>
          <w:szCs w:val="24"/>
        </w:rPr>
        <w:t>:</w:t>
      </w:r>
    </w:p>
    <w:p w14:paraId="61BACF3F" w14:textId="3037B1B8" w:rsidR="00AE10C5" w:rsidRPr="00AC3AF1" w:rsidRDefault="00AE10C5" w:rsidP="00AC3AF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313426">
        <w:rPr>
          <w:rFonts w:ascii="Times New Roman" w:hAnsi="Times New Roman" w:cs="Times New Roman"/>
          <w:sz w:val="24"/>
          <w:szCs w:val="24"/>
        </w:rPr>
        <w:t>Во статьях, которые мы п</w:t>
      </w:r>
      <w:r w:rsidR="00D12F57" w:rsidRPr="00313426">
        <w:rPr>
          <w:rFonts w:ascii="Times New Roman" w:hAnsi="Times New Roman" w:cs="Times New Roman"/>
          <w:sz w:val="24"/>
          <w:szCs w:val="24"/>
        </w:rPr>
        <w:t>росмотрели</w:t>
      </w:r>
      <w:r w:rsidRPr="00313426">
        <w:rPr>
          <w:rFonts w:ascii="Times New Roman" w:hAnsi="Times New Roman" w:cs="Times New Roman"/>
          <w:sz w:val="24"/>
          <w:szCs w:val="24"/>
        </w:rPr>
        <w:t>, используется практически идентичный набор переменных (</w:t>
      </w:r>
      <w:hyperlink r:id="rId9" w:history="1"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How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Age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Affects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Life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Insu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ance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Pr="0031342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Rates</w:t>
        </w:r>
      </w:hyperlink>
      <w:r w:rsidR="004526B2" w:rsidRPr="004526B2">
        <w:rPr>
          <w:rFonts w:ascii="Times New Roman" w:hAnsi="Times New Roman" w:cs="Times New Roman"/>
          <w:sz w:val="24"/>
          <w:szCs w:val="24"/>
        </w:rPr>
        <w:t xml:space="preserve">, </w:t>
      </w:r>
      <w:hyperlink r:id="rId10" w:history="1">
        <w:proofErr w:type="spellStart"/>
        <w:r w:rsidR="00AC3AF1" w:rsidRPr="00AC3AF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Ahmed</w:t>
        </w:r>
        <w:proofErr w:type="spellEnd"/>
        <w:r w:rsidR="00AC3AF1" w:rsidRPr="00AC3AF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 xml:space="preserve"> I. </w:t>
        </w:r>
        <w:proofErr w:type="spellStart"/>
        <w:r w:rsidR="00AC3AF1" w:rsidRPr="00AC3AF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Talob</w:t>
        </w:r>
        <w:proofErr w:type="spellEnd"/>
        <w:r w:rsidR="00AC3AF1" w:rsidRPr="00AC3AF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val="en-US" w:eastAsia="ru-RU"/>
            <w14:ligatures w14:val="none"/>
          </w:rPr>
          <w:t>a</w:t>
        </w:r>
        <w:r w:rsidR="00AC3AF1" w:rsidRPr="00AC3AF1">
          <w:rPr>
            <w:rStyle w:val="a4"/>
            <w:rFonts w:ascii="Times New Roman" w:eastAsia="Times New Roman" w:hAnsi="Times New Roman" w:cs="Times New Roman"/>
            <w:kern w:val="0"/>
            <w:sz w:val="24"/>
            <w:szCs w:val="24"/>
            <w:lang w:eastAsia="ru-RU"/>
            <w14:ligatures w14:val="none"/>
          </w:rPr>
          <w:t>, 2022</w:t>
        </w:r>
      </w:hyperlink>
      <w:r w:rsidR="00AC3AF1" w:rsidRPr="00AC3AF1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)</w:t>
      </w:r>
      <w:r w:rsidRPr="00313426">
        <w:rPr>
          <w:rFonts w:ascii="Times New Roman" w:hAnsi="Times New Roman" w:cs="Times New Roman"/>
          <w:sz w:val="24"/>
          <w:szCs w:val="24"/>
        </w:rPr>
        <w:t>, за исключением некоторых отличий, таких как добавление, например, информации о хобби</w:t>
      </w:r>
      <w:r w:rsidR="003128D8">
        <w:rPr>
          <w:rFonts w:ascii="Times New Roman" w:hAnsi="Times New Roman" w:cs="Times New Roman"/>
          <w:sz w:val="24"/>
          <w:szCs w:val="24"/>
        </w:rPr>
        <w:t xml:space="preserve"> и профессии. </w:t>
      </w:r>
    </w:p>
    <w:p w14:paraId="33E26038" w14:textId="61EDB6F2" w:rsidR="001B25BC" w:rsidRDefault="001B25BC" w:rsidP="001B25BC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3426">
        <w:rPr>
          <w:rFonts w:ascii="Times New Roman" w:hAnsi="Times New Roman" w:cs="Times New Roman"/>
          <w:b/>
          <w:bCs/>
          <w:sz w:val="24"/>
          <w:szCs w:val="24"/>
        </w:rPr>
        <w:t>Формулировка гипотез</w:t>
      </w:r>
    </w:p>
    <w:p w14:paraId="77905D9E" w14:textId="77777777" w:rsidR="00F15FE6" w:rsidRPr="00313426" w:rsidRDefault="00F15FE6" w:rsidP="00F15FE6">
      <w:pPr>
        <w:pStyle w:val="a3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3D880CC" w14:textId="2C295E9A" w:rsidR="00F15FE6" w:rsidRPr="00F15FE6" w:rsidRDefault="00AE7490" w:rsidP="00F15FE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15FE6">
        <w:rPr>
          <w:rFonts w:ascii="Times New Roman" w:hAnsi="Times New Roman" w:cs="Times New Roman"/>
          <w:sz w:val="24"/>
          <w:szCs w:val="24"/>
        </w:rPr>
        <w:t>Во-первых, на стоимость страховки должен положительно влиять возраст приобретающего</w:t>
      </w:r>
      <w:r w:rsidR="000D6DC8" w:rsidRPr="000D6DC8">
        <w:rPr>
          <w:rFonts w:ascii="Times New Roman" w:hAnsi="Times New Roman" w:cs="Times New Roman"/>
          <w:sz w:val="24"/>
          <w:szCs w:val="24"/>
        </w:rPr>
        <w:t>,</w:t>
      </w:r>
      <w:r w:rsidR="000D6DC8">
        <w:rPr>
          <w:rFonts w:ascii="Times New Roman" w:hAnsi="Times New Roman" w:cs="Times New Roman"/>
          <w:sz w:val="24"/>
          <w:szCs w:val="24"/>
        </w:rPr>
        <w:t xml:space="preserve"> в приведенной статье возраст увеличивает стоимость страховки примерно на</w:t>
      </w:r>
      <w:r w:rsidR="002F4CBA">
        <w:rPr>
          <w:rFonts w:ascii="Times New Roman" w:hAnsi="Times New Roman" w:cs="Times New Roman"/>
          <w:sz w:val="24"/>
          <w:szCs w:val="24"/>
        </w:rPr>
        <w:t xml:space="preserve"> 8-10%</w:t>
      </w:r>
      <w:r w:rsidR="000D6DC8">
        <w:rPr>
          <w:rFonts w:ascii="Times New Roman" w:hAnsi="Times New Roman" w:cs="Times New Roman"/>
          <w:sz w:val="24"/>
          <w:szCs w:val="24"/>
        </w:rPr>
        <w:t xml:space="preserve"> </w:t>
      </w:r>
      <w:r w:rsidR="004000C1" w:rsidRPr="00F15FE6">
        <w:rPr>
          <w:rFonts w:ascii="Times New Roman" w:hAnsi="Times New Roman" w:cs="Times New Roman"/>
          <w:sz w:val="24"/>
          <w:szCs w:val="24"/>
        </w:rPr>
        <w:t xml:space="preserve"> (</w:t>
      </w:r>
      <w:hyperlink r:id="rId11" w:history="1"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How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Age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Affects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Life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Insurance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Rates</w:t>
        </w:r>
      </w:hyperlink>
      <w:r w:rsidR="004000C1" w:rsidRPr="00F15FE6">
        <w:rPr>
          <w:rFonts w:ascii="Times New Roman" w:hAnsi="Times New Roman" w:cs="Times New Roman"/>
          <w:sz w:val="24"/>
          <w:szCs w:val="24"/>
        </w:rPr>
        <w:t>)</w:t>
      </w:r>
      <w:r w:rsidRPr="00F15F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00F966" w14:textId="7C83F61F" w:rsidR="00AE7490" w:rsidRDefault="00AE7490" w:rsidP="00F15FE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15FE6">
        <w:rPr>
          <w:rFonts w:ascii="Times New Roman" w:hAnsi="Times New Roman" w:cs="Times New Roman"/>
          <w:sz w:val="24"/>
          <w:szCs w:val="24"/>
        </w:rPr>
        <w:t>Во-вторых курящие – группа риска, которые так же должны заплатить дополнительную премию за риск</w:t>
      </w:r>
      <w:r w:rsidR="004000C1" w:rsidRPr="00F15FE6">
        <w:rPr>
          <w:rFonts w:ascii="Times New Roman" w:hAnsi="Times New Roman" w:cs="Times New Roman"/>
          <w:sz w:val="24"/>
          <w:szCs w:val="24"/>
        </w:rPr>
        <w:t xml:space="preserve"> (</w:t>
      </w:r>
      <w:hyperlink r:id="rId12" w:history="1"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Difference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in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lifetime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medical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expenditures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between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male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smokers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and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non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4000C1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smokers</w:t>
        </w:r>
      </w:hyperlink>
      <w:r w:rsidR="004000C1" w:rsidRPr="00F15FE6">
        <w:rPr>
          <w:rFonts w:ascii="Times New Roman" w:hAnsi="Times New Roman" w:cs="Times New Roman"/>
          <w:sz w:val="24"/>
          <w:szCs w:val="24"/>
        </w:rPr>
        <w:t>)</w:t>
      </w:r>
      <w:r w:rsidRPr="00F15FE6">
        <w:rPr>
          <w:rFonts w:ascii="Times New Roman" w:hAnsi="Times New Roman" w:cs="Times New Roman"/>
          <w:sz w:val="24"/>
          <w:szCs w:val="24"/>
        </w:rPr>
        <w:t>. Поэтому мы решили проверить соответствующие гипотезы</w:t>
      </w:r>
      <w:r w:rsidR="004000C1" w:rsidRPr="00F15FE6">
        <w:rPr>
          <w:rFonts w:ascii="Times New Roman" w:hAnsi="Times New Roman" w:cs="Times New Roman"/>
          <w:sz w:val="24"/>
          <w:szCs w:val="24"/>
        </w:rPr>
        <w:t>.</w:t>
      </w:r>
    </w:p>
    <w:p w14:paraId="6D85F5D3" w14:textId="77777777" w:rsidR="007A7771" w:rsidRPr="00F15FE6" w:rsidRDefault="007A7771" w:rsidP="007A7771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F3F27E8" w14:textId="48451B02" w:rsidR="007A7771" w:rsidRPr="007A7771" w:rsidRDefault="00313426" w:rsidP="007A7771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3426">
        <w:rPr>
          <w:rFonts w:ascii="Times New Roman" w:hAnsi="Times New Roman" w:cs="Times New Roman"/>
          <w:b/>
          <w:bCs/>
          <w:sz w:val="24"/>
          <w:szCs w:val="24"/>
        </w:rPr>
        <w:t>Предварительный анализ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данных</w:t>
      </w:r>
    </w:p>
    <w:p w14:paraId="464BB4B4" w14:textId="77777777" w:rsidR="00F15FE6" w:rsidRPr="00313426" w:rsidRDefault="00F15FE6" w:rsidP="00F15FE6">
      <w:pPr>
        <w:pStyle w:val="a3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145D65" w14:textId="6AC4D72D" w:rsidR="00644C79" w:rsidRPr="00D5702B" w:rsidRDefault="007A7771" w:rsidP="00644C7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D5702B">
        <w:rPr>
          <w:rFonts w:ascii="Times New Roman" w:hAnsi="Times New Roman" w:cs="Times New Roman"/>
          <w:sz w:val="24"/>
          <w:szCs w:val="24"/>
        </w:rPr>
        <w:t xml:space="preserve">В нашем наборе данных большинство независимых переменных – </w:t>
      </w:r>
      <w:proofErr w:type="spellStart"/>
      <w:r w:rsidRPr="00D5702B">
        <w:rPr>
          <w:rFonts w:ascii="Times New Roman" w:hAnsi="Times New Roman" w:cs="Times New Roman"/>
          <w:sz w:val="24"/>
          <w:szCs w:val="24"/>
        </w:rPr>
        <w:t>дамми</w:t>
      </w:r>
      <w:proofErr w:type="spellEnd"/>
      <w:r w:rsidRPr="00D5702B">
        <w:rPr>
          <w:rFonts w:ascii="Times New Roman" w:hAnsi="Times New Roman" w:cs="Times New Roman"/>
          <w:sz w:val="24"/>
          <w:szCs w:val="24"/>
        </w:rPr>
        <w:t xml:space="preserve">-переменные, поэтому в начале </w:t>
      </w:r>
      <w:r w:rsidR="004A6C5E" w:rsidRPr="00D5702B">
        <w:rPr>
          <w:rFonts w:ascii="Times New Roman" w:hAnsi="Times New Roman" w:cs="Times New Roman"/>
          <w:sz w:val="24"/>
          <w:szCs w:val="24"/>
        </w:rPr>
        <w:t>обраб</w:t>
      </w:r>
      <w:r w:rsidR="00273B62">
        <w:rPr>
          <w:rFonts w:ascii="Times New Roman" w:hAnsi="Times New Roman" w:cs="Times New Roman"/>
          <w:sz w:val="24"/>
          <w:szCs w:val="24"/>
        </w:rPr>
        <w:t>отаем</w:t>
      </w:r>
      <w:r w:rsidR="004A6C5E" w:rsidRPr="00D5702B">
        <w:rPr>
          <w:rFonts w:ascii="Times New Roman" w:hAnsi="Times New Roman" w:cs="Times New Roman"/>
          <w:sz w:val="24"/>
          <w:szCs w:val="24"/>
        </w:rPr>
        <w:t xml:space="preserve"> их. Использовалась следующая схема</w:t>
      </w:r>
      <w:r w:rsidR="006C0E98" w:rsidRPr="00273B62">
        <w:rPr>
          <w:rFonts w:ascii="Times New Roman" w:hAnsi="Times New Roman" w:cs="Times New Roman"/>
          <w:sz w:val="24"/>
          <w:szCs w:val="24"/>
        </w:rPr>
        <w:t xml:space="preserve"> к</w:t>
      </w:r>
      <w:r w:rsidR="006C0E98" w:rsidRPr="00D5702B">
        <w:rPr>
          <w:rFonts w:ascii="Times New Roman" w:hAnsi="Times New Roman" w:cs="Times New Roman"/>
          <w:sz w:val="24"/>
          <w:szCs w:val="24"/>
        </w:rPr>
        <w:t>одировки</w:t>
      </w:r>
      <w:r w:rsidR="004A6C5E" w:rsidRPr="00D5702B">
        <w:rPr>
          <w:rFonts w:ascii="Times New Roman" w:hAnsi="Times New Roman" w:cs="Times New Roman"/>
          <w:sz w:val="24"/>
          <w:szCs w:val="24"/>
        </w:rPr>
        <w:t>:</w:t>
      </w:r>
    </w:p>
    <w:p w14:paraId="0B26D986" w14:textId="7BB073B7" w:rsidR="00644C79" w:rsidRPr="005B2D84" w:rsidRDefault="006C0E98" w:rsidP="006C0E9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sex_male=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1,  &amp;мужчина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0,  &amp;женщина</m:t>
                </m:r>
              </m:e>
            </m:eqArr>
          </m:e>
        </m:d>
      </m:oMath>
    </w:p>
    <w:p w14:paraId="3B541E67" w14:textId="77777777" w:rsidR="005B2D84" w:rsidRPr="009E31F8" w:rsidRDefault="005B2D84" w:rsidP="006C0E9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</w:p>
    <w:p w14:paraId="402755F8" w14:textId="251F370D" w:rsidR="009E31F8" w:rsidRDefault="009E31F8" w:rsidP="009E31F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98FBB33" w14:textId="77777777" w:rsidR="005B2D84" w:rsidRPr="00D5702B" w:rsidRDefault="005B2D84" w:rsidP="009E31F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74EA09B" w14:textId="379F4BC9" w:rsidR="00D5702B" w:rsidRDefault="00D5702B" w:rsidP="00D5702B">
      <w:pPr>
        <w:pStyle w:val="a3"/>
        <w:ind w:left="1080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a8"/>
        <w:tblW w:w="0" w:type="auto"/>
        <w:tblInd w:w="421" w:type="dxa"/>
        <w:tblLook w:val="04A0" w:firstRow="1" w:lastRow="0" w:firstColumn="1" w:lastColumn="0" w:noHBand="0" w:noVBand="1"/>
      </w:tblPr>
      <w:tblGrid>
        <w:gridCol w:w="1394"/>
        <w:gridCol w:w="1255"/>
        <w:gridCol w:w="1255"/>
        <w:gridCol w:w="1255"/>
        <w:gridCol w:w="1255"/>
        <w:gridCol w:w="1255"/>
        <w:gridCol w:w="1255"/>
      </w:tblGrid>
      <w:tr w:rsidR="00A76550" w:rsidRPr="006757E2" w14:paraId="1201FACF" w14:textId="77777777" w:rsidTr="00A76550">
        <w:tc>
          <w:tcPr>
            <w:tcW w:w="1841" w:type="dxa"/>
          </w:tcPr>
          <w:p w14:paraId="06F8F6B4" w14:textId="77777777" w:rsidR="00A76550" w:rsidRDefault="00A76550" w:rsidP="00832D96">
            <w:pPr>
              <w:pStyle w:val="a3"/>
              <w:ind w:left="0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94" w:type="dxa"/>
          </w:tcPr>
          <w:p w14:paraId="04030FE5" w14:textId="4AFDD59E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_0</m:t>
                    </m:r>
                  </m:sub>
                </m:sSub>
              </m:oMath>
            </m:oMathPara>
          </w:p>
          <w:p w14:paraId="20517E90" w14:textId="1DF61151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113" w:type="dxa"/>
          </w:tcPr>
          <w:p w14:paraId="71712098" w14:textId="607ECDF7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_1</m:t>
                    </m:r>
                  </m:sub>
                </m:sSub>
              </m:oMath>
            </m:oMathPara>
          </w:p>
        </w:tc>
        <w:tc>
          <w:tcPr>
            <w:tcW w:w="1194" w:type="dxa"/>
          </w:tcPr>
          <w:p w14:paraId="1BFC4F99" w14:textId="767551A1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_2</m:t>
                    </m:r>
                  </m:sub>
                </m:sSub>
              </m:oMath>
            </m:oMathPara>
          </w:p>
        </w:tc>
        <w:tc>
          <w:tcPr>
            <w:tcW w:w="1194" w:type="dxa"/>
          </w:tcPr>
          <w:p w14:paraId="3986551C" w14:textId="384F251E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_3</m:t>
                    </m:r>
                  </m:sub>
                </m:sSub>
              </m:oMath>
            </m:oMathPara>
          </w:p>
        </w:tc>
        <w:tc>
          <w:tcPr>
            <w:tcW w:w="1194" w:type="dxa"/>
          </w:tcPr>
          <w:p w14:paraId="717BD34F" w14:textId="24A8E5BD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_4</m:t>
                    </m:r>
                  </m:sub>
                </m:sSub>
              </m:oMath>
            </m:oMathPara>
          </w:p>
        </w:tc>
        <w:tc>
          <w:tcPr>
            <w:tcW w:w="1194" w:type="dxa"/>
          </w:tcPr>
          <w:p w14:paraId="36666A1F" w14:textId="532C0484" w:rsidR="00A76550" w:rsidRPr="006757E2" w:rsidRDefault="003F0D12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c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h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ildren</m:t>
                    </m:r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_5</m:t>
                    </m:r>
                  </m:sub>
                </m:sSub>
              </m:oMath>
            </m:oMathPara>
          </w:p>
        </w:tc>
      </w:tr>
      <w:tr w:rsidR="00A76550" w:rsidRPr="006757E2" w14:paraId="0EED645F" w14:textId="77777777" w:rsidTr="00A76550">
        <w:tc>
          <w:tcPr>
            <w:tcW w:w="1841" w:type="dxa"/>
          </w:tcPr>
          <w:p w14:paraId="2C50C2AB" w14:textId="3AD2D852" w:rsidR="00A76550" w:rsidRPr="00A76550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children_0</w:t>
            </w:r>
          </w:p>
        </w:tc>
        <w:tc>
          <w:tcPr>
            <w:tcW w:w="1194" w:type="dxa"/>
          </w:tcPr>
          <w:p w14:paraId="70FF9EFA" w14:textId="181D04E0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1982DD7A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4C774026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15E4DFCD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086A87D4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79E98703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A76550" w:rsidRPr="006757E2" w14:paraId="0DC9B753" w14:textId="77777777" w:rsidTr="00A76550">
        <w:tc>
          <w:tcPr>
            <w:tcW w:w="1841" w:type="dxa"/>
          </w:tcPr>
          <w:p w14:paraId="545CD1B7" w14:textId="193270A9" w:rsidR="00A76550" w:rsidRPr="00A76550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children_1</w:t>
            </w:r>
          </w:p>
        </w:tc>
        <w:tc>
          <w:tcPr>
            <w:tcW w:w="1194" w:type="dxa"/>
          </w:tcPr>
          <w:p w14:paraId="443041BD" w14:textId="3148E3ED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0A56D677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06E4ECC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62D1D175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265D5E2E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66F2DB08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A76550" w:rsidRPr="006757E2" w14:paraId="0F9278C7" w14:textId="77777777" w:rsidTr="00A76550">
        <w:tc>
          <w:tcPr>
            <w:tcW w:w="1841" w:type="dxa"/>
          </w:tcPr>
          <w:p w14:paraId="25292404" w14:textId="0C2E1B1C" w:rsidR="00A76550" w:rsidRPr="00A76550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children_2</w:t>
            </w:r>
          </w:p>
        </w:tc>
        <w:tc>
          <w:tcPr>
            <w:tcW w:w="1194" w:type="dxa"/>
          </w:tcPr>
          <w:p w14:paraId="0E8A9078" w14:textId="07E6326D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74D5109A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2CEAC8F3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62BE66C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1D339667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5F1DA6BD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A76550" w:rsidRPr="006757E2" w14:paraId="597812DA" w14:textId="77777777" w:rsidTr="00A76550">
        <w:tc>
          <w:tcPr>
            <w:tcW w:w="1841" w:type="dxa"/>
          </w:tcPr>
          <w:p w14:paraId="52C689C5" w14:textId="251998B8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children_3</w:t>
            </w:r>
          </w:p>
        </w:tc>
        <w:tc>
          <w:tcPr>
            <w:tcW w:w="1194" w:type="dxa"/>
          </w:tcPr>
          <w:p w14:paraId="01303527" w14:textId="36576B92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3173B7E4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3F626B70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3DC08336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1D7696C5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194" w:type="dxa"/>
          </w:tcPr>
          <w:p w14:paraId="6982C979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A76550" w:rsidRPr="006757E2" w14:paraId="020AAB5A" w14:textId="77777777" w:rsidTr="00A76550">
        <w:tc>
          <w:tcPr>
            <w:tcW w:w="1841" w:type="dxa"/>
          </w:tcPr>
          <w:p w14:paraId="0A1A8D0C" w14:textId="1865A5BB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children_4</w:t>
            </w:r>
          </w:p>
        </w:tc>
        <w:tc>
          <w:tcPr>
            <w:tcW w:w="1194" w:type="dxa"/>
          </w:tcPr>
          <w:p w14:paraId="6E78249C" w14:textId="25A01A38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122178B3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2920209A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508F88EA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2D845219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84E61CC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0</w:t>
            </w:r>
          </w:p>
        </w:tc>
      </w:tr>
      <w:tr w:rsidR="00A76550" w:rsidRPr="006757E2" w14:paraId="084AEA2A" w14:textId="77777777" w:rsidTr="00A76550">
        <w:tc>
          <w:tcPr>
            <w:tcW w:w="1841" w:type="dxa"/>
          </w:tcPr>
          <w:p w14:paraId="4FEC960E" w14:textId="32F9838A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children_5</w:t>
            </w:r>
          </w:p>
        </w:tc>
        <w:tc>
          <w:tcPr>
            <w:tcW w:w="1194" w:type="dxa"/>
          </w:tcPr>
          <w:p w14:paraId="6E5C3FCF" w14:textId="37A1A96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13" w:type="dxa"/>
          </w:tcPr>
          <w:p w14:paraId="6408D72B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2337DD7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C6F6630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68B02B68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194" w:type="dxa"/>
          </w:tcPr>
          <w:p w14:paraId="497E2B2B" w14:textId="77777777" w:rsidR="00A76550" w:rsidRPr="006757E2" w:rsidRDefault="00A76550" w:rsidP="00832D96">
            <w:pPr>
              <w:pStyle w:val="a3"/>
              <w:ind w:left="0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6757E2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 </w:t>
            </w:r>
          </w:p>
        </w:tc>
      </w:tr>
    </w:tbl>
    <w:p w14:paraId="318CF74E" w14:textId="77777777" w:rsidR="00520E7F" w:rsidRDefault="00520E7F" w:rsidP="00F65485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7DEC8310" w14:textId="12B607E2" w:rsidR="00D5702B" w:rsidRDefault="00D5702B" w:rsidP="00F65485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 w:rsidRPr="00D5702B">
        <w:rPr>
          <w:rFonts w:ascii="Times New Roman" w:hAnsi="Times New Roman" w:cs="Times New Roman"/>
          <w:sz w:val="24"/>
          <w:szCs w:val="24"/>
        </w:rPr>
        <w:t>В данном случае отсутствие детей, когда признак c</w:t>
      </w:r>
      <w:proofErr w:type="spellStart"/>
      <w:r w:rsidRPr="00D5702B">
        <w:rPr>
          <w:rFonts w:ascii="Times New Roman" w:hAnsi="Times New Roman" w:cs="Times New Roman"/>
          <w:sz w:val="24"/>
          <w:szCs w:val="24"/>
          <w:lang w:val="en-US"/>
        </w:rPr>
        <w:t>hildren</w:t>
      </w:r>
      <w:proofErr w:type="spellEnd"/>
      <w:r w:rsidRPr="00D5702B">
        <w:rPr>
          <w:rFonts w:ascii="Times New Roman" w:hAnsi="Times New Roman" w:cs="Times New Roman"/>
          <w:sz w:val="24"/>
          <w:szCs w:val="24"/>
        </w:rPr>
        <w:t xml:space="preserve"> принимает значение 0, принимается</w:t>
      </w:r>
      <w:r w:rsidR="00273B62">
        <w:rPr>
          <w:rFonts w:ascii="Times New Roman" w:hAnsi="Times New Roman" w:cs="Times New Roman"/>
          <w:sz w:val="24"/>
          <w:szCs w:val="24"/>
        </w:rPr>
        <w:t>, как</w:t>
      </w:r>
      <w:r w:rsidRPr="00D5702B">
        <w:rPr>
          <w:rFonts w:ascii="Times New Roman" w:hAnsi="Times New Roman" w:cs="Times New Roman"/>
          <w:sz w:val="24"/>
          <w:szCs w:val="24"/>
        </w:rPr>
        <w:t xml:space="preserve"> базов</w:t>
      </w:r>
      <w:r w:rsidR="001C50B9">
        <w:rPr>
          <w:rFonts w:ascii="Times New Roman" w:hAnsi="Times New Roman" w:cs="Times New Roman"/>
          <w:sz w:val="24"/>
          <w:szCs w:val="24"/>
        </w:rPr>
        <w:t>ая категория</w:t>
      </w:r>
      <w:r w:rsidRPr="00D5702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A1F2CAC" w14:textId="3B6A8F0B" w:rsidR="00061674" w:rsidRPr="00D5702B" w:rsidRDefault="00061674" w:rsidP="00F65485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Такая кодировка позволяет интерпретировать коэффициенты регрессии относительно предыдущей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дамми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-переменной, а не относительно базовой. </w:t>
      </w:r>
    </w:p>
    <w:p w14:paraId="0C62E842" w14:textId="77777777" w:rsidR="00D5702B" w:rsidRPr="00D5702B" w:rsidRDefault="00D5702B" w:rsidP="00D570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39F8DAE5" w14:textId="3B12072A" w:rsidR="00D5702B" w:rsidRPr="009E31F8" w:rsidRDefault="00D5702B" w:rsidP="00D5702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smoker_yes=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1,  &amp;к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урильщик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0,  &amp;не курильщик</m:t>
                </m:r>
              </m:e>
            </m:eqArr>
          </m:e>
        </m:d>
      </m:oMath>
    </w:p>
    <w:p w14:paraId="3DA99D97" w14:textId="77777777" w:rsidR="009E31F8" w:rsidRPr="00D5702B" w:rsidRDefault="009E31F8" w:rsidP="009E31F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53C44773" w14:textId="7751D4E9" w:rsidR="009E31F8" w:rsidRPr="00D5702B" w:rsidRDefault="009E31F8" w:rsidP="009E31F8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region_northwest=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1,  &amp;с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еверо-запад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0,  &amp; другое</m:t>
                </m:r>
              </m:e>
            </m:eqArr>
          </m:e>
        </m:d>
      </m:oMath>
    </w:p>
    <w:p w14:paraId="256AC2C5" w14:textId="2D916DB3" w:rsidR="00D5702B" w:rsidRPr="00D5702B" w:rsidRDefault="00D5702B" w:rsidP="009E31F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4651554B" w14:textId="34882E7C" w:rsidR="009E31F8" w:rsidRPr="009E31F8" w:rsidRDefault="009E31F8" w:rsidP="009E31F8">
      <w:pPr>
        <w:pStyle w:val="a3"/>
        <w:ind w:left="10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region_southeast=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1,  &amp;ю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го-восток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  &amp; другое</m:t>
                  </m:r>
                </m:e>
              </m:eqArr>
            </m:e>
          </m:d>
        </m:oMath>
      </m:oMathPara>
    </w:p>
    <w:p w14:paraId="676C269B" w14:textId="77777777" w:rsidR="009E31F8" w:rsidRPr="009E31F8" w:rsidRDefault="009E31F8" w:rsidP="009E31F8">
      <w:pPr>
        <w:pStyle w:val="a3"/>
        <w:ind w:left="108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14:paraId="60BFAE22" w14:textId="6A1DEFC3" w:rsidR="009E31F8" w:rsidRPr="00D5702B" w:rsidRDefault="009E31F8" w:rsidP="009E31F8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region_southwest=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1,  &amp;ю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го-запад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  &amp; другое</m:t>
                  </m:r>
                </m:e>
              </m:eqArr>
            </m:e>
          </m:d>
        </m:oMath>
      </m:oMathPara>
    </w:p>
    <w:p w14:paraId="2849D2E9" w14:textId="19840B72" w:rsidR="00D5702B" w:rsidRDefault="00D5702B" w:rsidP="00D5702B">
      <w:pPr>
        <w:pStyle w:val="a3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24EECAF9" w14:textId="22DBD186" w:rsidR="00D5702B" w:rsidRDefault="00DE2822" w:rsidP="00D570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Здесь за базовый </w:t>
      </w:r>
      <w:r w:rsidR="00273B62">
        <w:rPr>
          <w:rFonts w:ascii="Times New Roman" w:hAnsi="Times New Roman" w:cs="Times New Roman"/>
          <w:sz w:val="24"/>
          <w:szCs w:val="24"/>
        </w:rPr>
        <w:t xml:space="preserve">регион </w:t>
      </w:r>
      <w:r>
        <w:rPr>
          <w:rFonts w:ascii="Times New Roman" w:hAnsi="Times New Roman" w:cs="Times New Roman"/>
          <w:sz w:val="24"/>
          <w:szCs w:val="24"/>
        </w:rPr>
        <w:t xml:space="preserve">принимается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  <w:lang w:val="en-US"/>
        </w:rPr>
        <w:t>rtheast</w:t>
      </w:r>
      <w:proofErr w:type="spellEnd"/>
      <w:r w:rsidRPr="00273B62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01C93C" w14:textId="77777777" w:rsidR="00F80796" w:rsidRDefault="00F80796" w:rsidP="00D570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2B324FA3" w14:textId="77777777" w:rsidR="0059422D" w:rsidRPr="000F0CA8" w:rsidRDefault="0059422D" w:rsidP="00D5702B">
      <w:pPr>
        <w:pStyle w:val="a3"/>
        <w:ind w:left="1080"/>
        <w:rPr>
          <w:rFonts w:ascii="Times New Roman" w:hAnsi="Times New Roman" w:cs="Times New Roman"/>
          <w:sz w:val="24"/>
          <w:szCs w:val="24"/>
        </w:rPr>
      </w:pPr>
    </w:p>
    <w:p w14:paraId="68B7935A" w14:textId="5BFF8667" w:rsidR="00894F4C" w:rsidRPr="0059422D" w:rsidRDefault="00894F4C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4D3F95A" w14:textId="77777777" w:rsidR="0059422D" w:rsidRPr="00D5702B" w:rsidRDefault="0059422D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CD8785F" w14:textId="79B18094" w:rsidR="00894F4C" w:rsidRDefault="00894F4C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6F99A2C4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962CFBE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C1AD418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1B522FB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BABEA57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6C33A49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0C47361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5F6A622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7DC3B210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5C468E82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D3C7969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1"/>
        <w:gridCol w:w="561"/>
        <w:gridCol w:w="1063"/>
        <w:gridCol w:w="1063"/>
        <w:gridCol w:w="951"/>
        <w:gridCol w:w="951"/>
        <w:gridCol w:w="1078"/>
      </w:tblGrid>
      <w:tr w:rsidR="00876275" w14:paraId="05FA81A0" w14:textId="77777777" w:rsidTr="00AD5BD8">
        <w:trPr>
          <w:tblCellSpacing w:w="15" w:type="dxa"/>
        </w:trPr>
        <w:tc>
          <w:tcPr>
            <w:tcW w:w="0" w:type="auto"/>
            <w:gridSpan w:val="7"/>
            <w:tcBorders>
              <w:bottom w:val="single" w:sz="6" w:space="0" w:color="000000"/>
            </w:tcBorders>
            <w:vAlign w:val="center"/>
            <w:hideMark/>
          </w:tcPr>
          <w:p w14:paraId="1B5AD06C" w14:textId="77777777" w:rsidR="00876275" w:rsidRDefault="00876275" w:rsidP="00AD5BD8">
            <w:pPr>
              <w:rPr>
                <w:kern w:val="0"/>
                <w:sz w:val="20"/>
                <w:szCs w:val="20"/>
                <w14:ligatures w14:val="none"/>
              </w:rPr>
            </w:pPr>
          </w:p>
        </w:tc>
      </w:tr>
      <w:tr w:rsidR="00876275" w14:paraId="5CD31AA7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B880D" w14:textId="77777777" w:rsidR="00876275" w:rsidRDefault="00876275" w:rsidP="00AD5BD8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Statistic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AF4C0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N</w:t>
            </w:r>
          </w:p>
        </w:tc>
        <w:tc>
          <w:tcPr>
            <w:tcW w:w="0" w:type="auto"/>
            <w:vAlign w:val="center"/>
            <w:hideMark/>
          </w:tcPr>
          <w:p w14:paraId="42040181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BA99B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St</w:t>
            </w:r>
            <w:proofErr w:type="spellEnd"/>
            <w:r>
              <w:rPr>
                <w:rFonts w:eastAsia="Times New Roman"/>
              </w:rPr>
              <w:t xml:space="preserve">. </w:t>
            </w:r>
            <w:proofErr w:type="spellStart"/>
            <w:r>
              <w:rPr>
                <w:rFonts w:eastAsia="Times New Roman"/>
              </w:rPr>
              <w:t>Dev</w:t>
            </w:r>
            <w:proofErr w:type="spellEnd"/>
            <w:r>
              <w:rPr>
                <w:rFonts w:eastAsia="Times New Roman"/>
              </w:rPr>
              <w:t>.</w:t>
            </w:r>
          </w:p>
        </w:tc>
        <w:tc>
          <w:tcPr>
            <w:tcW w:w="0" w:type="auto"/>
            <w:vAlign w:val="center"/>
            <w:hideMark/>
          </w:tcPr>
          <w:p w14:paraId="47A7D1E1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2B7AC2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Median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112C0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Max</w:t>
            </w:r>
            <w:proofErr w:type="spellEnd"/>
          </w:p>
        </w:tc>
      </w:tr>
      <w:tr w:rsidR="00876275" w14:paraId="3A3F0973" w14:textId="77777777" w:rsidTr="00AD5BD8">
        <w:trPr>
          <w:tblCellSpacing w:w="15" w:type="dxa"/>
        </w:trPr>
        <w:tc>
          <w:tcPr>
            <w:tcW w:w="0" w:type="auto"/>
            <w:gridSpan w:val="7"/>
            <w:tcBorders>
              <w:bottom w:val="single" w:sz="6" w:space="0" w:color="000000"/>
            </w:tcBorders>
            <w:vAlign w:val="center"/>
            <w:hideMark/>
          </w:tcPr>
          <w:p w14:paraId="29B25A4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</w:p>
        </w:tc>
      </w:tr>
      <w:tr w:rsidR="00876275" w14:paraId="49D5497C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5A5393" w14:textId="77777777" w:rsidR="00876275" w:rsidRDefault="00876275" w:rsidP="00AD5BD8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>
              <w:rPr>
                <w:rFonts w:eastAsia="Times New Roman"/>
              </w:rPr>
              <w:t>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4FD3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5CB3773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39.207</w:t>
            </w:r>
          </w:p>
        </w:tc>
        <w:tc>
          <w:tcPr>
            <w:tcW w:w="0" w:type="auto"/>
            <w:vAlign w:val="center"/>
            <w:hideMark/>
          </w:tcPr>
          <w:p w14:paraId="6BF0FDA0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14.050</w:t>
            </w:r>
          </w:p>
        </w:tc>
        <w:tc>
          <w:tcPr>
            <w:tcW w:w="0" w:type="auto"/>
            <w:vAlign w:val="center"/>
            <w:hideMark/>
          </w:tcPr>
          <w:p w14:paraId="173EC702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5E65502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39</w:t>
            </w:r>
          </w:p>
        </w:tc>
        <w:tc>
          <w:tcPr>
            <w:tcW w:w="0" w:type="auto"/>
            <w:vAlign w:val="center"/>
            <w:hideMark/>
          </w:tcPr>
          <w:p w14:paraId="6FC09306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64</w:t>
            </w:r>
          </w:p>
        </w:tc>
      </w:tr>
      <w:tr w:rsidR="00876275" w14:paraId="62048862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10113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bmi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430661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0E586DD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30.663</w:t>
            </w:r>
          </w:p>
        </w:tc>
        <w:tc>
          <w:tcPr>
            <w:tcW w:w="0" w:type="auto"/>
            <w:vAlign w:val="center"/>
            <w:hideMark/>
          </w:tcPr>
          <w:p w14:paraId="717B7AB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6.098</w:t>
            </w:r>
          </w:p>
        </w:tc>
        <w:tc>
          <w:tcPr>
            <w:tcW w:w="0" w:type="auto"/>
            <w:vAlign w:val="center"/>
            <w:hideMark/>
          </w:tcPr>
          <w:p w14:paraId="291FD0F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15.960</w:t>
            </w:r>
          </w:p>
        </w:tc>
        <w:tc>
          <w:tcPr>
            <w:tcW w:w="0" w:type="auto"/>
            <w:vAlign w:val="center"/>
            <w:hideMark/>
          </w:tcPr>
          <w:p w14:paraId="44A071C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30.400</w:t>
            </w:r>
          </w:p>
        </w:tc>
        <w:tc>
          <w:tcPr>
            <w:tcW w:w="0" w:type="auto"/>
            <w:vAlign w:val="center"/>
            <w:hideMark/>
          </w:tcPr>
          <w:p w14:paraId="5A39447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53.130</w:t>
            </w:r>
          </w:p>
        </w:tc>
      </w:tr>
      <w:tr w:rsidR="00876275" w14:paraId="4A5D4A10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0FACE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charges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D29D8E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17F33FEF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13,270.420</w:t>
            </w:r>
          </w:p>
        </w:tc>
        <w:tc>
          <w:tcPr>
            <w:tcW w:w="0" w:type="auto"/>
            <w:vAlign w:val="center"/>
            <w:hideMark/>
          </w:tcPr>
          <w:p w14:paraId="69E8642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12,110.010</w:t>
            </w:r>
          </w:p>
        </w:tc>
        <w:tc>
          <w:tcPr>
            <w:tcW w:w="0" w:type="auto"/>
            <w:vAlign w:val="center"/>
            <w:hideMark/>
          </w:tcPr>
          <w:p w14:paraId="13570C1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1,121.874</w:t>
            </w:r>
          </w:p>
        </w:tc>
        <w:tc>
          <w:tcPr>
            <w:tcW w:w="0" w:type="auto"/>
            <w:vAlign w:val="center"/>
            <w:hideMark/>
          </w:tcPr>
          <w:p w14:paraId="0D7721E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9,382.033</w:t>
            </w:r>
          </w:p>
        </w:tc>
        <w:tc>
          <w:tcPr>
            <w:tcW w:w="0" w:type="auto"/>
            <w:vAlign w:val="center"/>
            <w:hideMark/>
          </w:tcPr>
          <w:p w14:paraId="2E5D3F9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63,770.430</w:t>
            </w:r>
          </w:p>
        </w:tc>
      </w:tr>
      <w:tr w:rsidR="00876275" w14:paraId="7AA45563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F2937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sex_male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0D284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6CCF0B06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0.505</w:t>
            </w:r>
          </w:p>
        </w:tc>
        <w:tc>
          <w:tcPr>
            <w:tcW w:w="0" w:type="auto"/>
            <w:vAlign w:val="center"/>
            <w:hideMark/>
          </w:tcPr>
          <w:p w14:paraId="5DE6E036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0.500</w:t>
            </w:r>
          </w:p>
        </w:tc>
        <w:tc>
          <w:tcPr>
            <w:tcW w:w="0" w:type="auto"/>
            <w:vAlign w:val="center"/>
            <w:hideMark/>
          </w:tcPr>
          <w:p w14:paraId="7D345B5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CA1361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FA57C7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0CF6F958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6CC2B6" w14:textId="77777777" w:rsidR="00876275" w:rsidRDefault="00876275" w:rsidP="00AD5B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children_1</w:t>
            </w:r>
          </w:p>
        </w:tc>
        <w:tc>
          <w:tcPr>
            <w:tcW w:w="0" w:type="auto"/>
            <w:vAlign w:val="center"/>
            <w:hideMark/>
          </w:tcPr>
          <w:p w14:paraId="20766A7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79DEAFA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0.571</w:t>
            </w:r>
          </w:p>
        </w:tc>
        <w:tc>
          <w:tcPr>
            <w:tcW w:w="0" w:type="auto"/>
            <w:vAlign w:val="center"/>
            <w:hideMark/>
          </w:tcPr>
          <w:p w14:paraId="6F06108E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0.495</w:t>
            </w:r>
          </w:p>
        </w:tc>
        <w:tc>
          <w:tcPr>
            <w:tcW w:w="0" w:type="auto"/>
            <w:vAlign w:val="center"/>
            <w:hideMark/>
          </w:tcPr>
          <w:p w14:paraId="56B604E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FE712B9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EC5FFE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42BAB43A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84FE6" w14:textId="77777777" w:rsidR="00876275" w:rsidRDefault="00876275" w:rsidP="00AD5B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children_2</w:t>
            </w:r>
          </w:p>
        </w:tc>
        <w:tc>
          <w:tcPr>
            <w:tcW w:w="0" w:type="auto"/>
            <w:vAlign w:val="center"/>
            <w:hideMark/>
          </w:tcPr>
          <w:p w14:paraId="14AE2DD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792100D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0.329</w:t>
            </w:r>
          </w:p>
        </w:tc>
        <w:tc>
          <w:tcPr>
            <w:tcW w:w="0" w:type="auto"/>
            <w:vAlign w:val="center"/>
            <w:hideMark/>
          </w:tcPr>
          <w:p w14:paraId="022A4EB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0.470</w:t>
            </w:r>
          </w:p>
        </w:tc>
        <w:tc>
          <w:tcPr>
            <w:tcW w:w="0" w:type="auto"/>
            <w:vAlign w:val="center"/>
            <w:hideMark/>
          </w:tcPr>
          <w:p w14:paraId="2C1A79D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EC182F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0C9A48E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2034334E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A0EA58" w14:textId="77777777" w:rsidR="00876275" w:rsidRDefault="00876275" w:rsidP="00AD5B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children_3</w:t>
            </w:r>
          </w:p>
        </w:tc>
        <w:tc>
          <w:tcPr>
            <w:tcW w:w="0" w:type="auto"/>
            <w:vAlign w:val="center"/>
            <w:hideMark/>
          </w:tcPr>
          <w:p w14:paraId="2B4ADA35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71A1EB7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0.149</w:t>
            </w:r>
          </w:p>
        </w:tc>
        <w:tc>
          <w:tcPr>
            <w:tcW w:w="0" w:type="auto"/>
            <w:vAlign w:val="center"/>
            <w:hideMark/>
          </w:tcPr>
          <w:p w14:paraId="6BD3D1C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0.357</w:t>
            </w:r>
          </w:p>
        </w:tc>
        <w:tc>
          <w:tcPr>
            <w:tcW w:w="0" w:type="auto"/>
            <w:vAlign w:val="center"/>
            <w:hideMark/>
          </w:tcPr>
          <w:p w14:paraId="3823C87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FCF2D5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A0C2D56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04832387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102DE" w14:textId="77777777" w:rsidR="00876275" w:rsidRDefault="00876275" w:rsidP="00AD5B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children_4</w:t>
            </w:r>
          </w:p>
        </w:tc>
        <w:tc>
          <w:tcPr>
            <w:tcW w:w="0" w:type="auto"/>
            <w:vAlign w:val="center"/>
            <w:hideMark/>
          </w:tcPr>
          <w:p w14:paraId="74F7B5B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5E034116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0.032</w:t>
            </w:r>
          </w:p>
        </w:tc>
        <w:tc>
          <w:tcPr>
            <w:tcW w:w="0" w:type="auto"/>
            <w:vAlign w:val="center"/>
            <w:hideMark/>
          </w:tcPr>
          <w:p w14:paraId="3DE4E2E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0.176</w:t>
            </w:r>
          </w:p>
        </w:tc>
        <w:tc>
          <w:tcPr>
            <w:tcW w:w="0" w:type="auto"/>
            <w:vAlign w:val="center"/>
            <w:hideMark/>
          </w:tcPr>
          <w:p w14:paraId="10E17FB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5ECD051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900888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4D185CED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F69C27" w14:textId="77777777" w:rsidR="00876275" w:rsidRDefault="00876275" w:rsidP="00AD5BD8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children_5</w:t>
            </w:r>
          </w:p>
        </w:tc>
        <w:tc>
          <w:tcPr>
            <w:tcW w:w="0" w:type="auto"/>
            <w:vAlign w:val="center"/>
            <w:hideMark/>
          </w:tcPr>
          <w:p w14:paraId="50D1612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0B88FEF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0.013</w:t>
            </w:r>
          </w:p>
        </w:tc>
        <w:tc>
          <w:tcPr>
            <w:tcW w:w="0" w:type="auto"/>
            <w:vAlign w:val="center"/>
            <w:hideMark/>
          </w:tcPr>
          <w:p w14:paraId="21AA35D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0.115</w:t>
            </w:r>
          </w:p>
        </w:tc>
        <w:tc>
          <w:tcPr>
            <w:tcW w:w="0" w:type="auto"/>
            <w:vAlign w:val="center"/>
            <w:hideMark/>
          </w:tcPr>
          <w:p w14:paraId="19E0CA2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5FB831D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85C6EE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77B299E1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1E057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smoker_yes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F84731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53CFF79E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0.205</w:t>
            </w:r>
          </w:p>
        </w:tc>
        <w:tc>
          <w:tcPr>
            <w:tcW w:w="0" w:type="auto"/>
            <w:vAlign w:val="center"/>
            <w:hideMark/>
          </w:tcPr>
          <w:p w14:paraId="6C5B59E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0.404</w:t>
            </w:r>
          </w:p>
        </w:tc>
        <w:tc>
          <w:tcPr>
            <w:tcW w:w="0" w:type="auto"/>
            <w:vAlign w:val="center"/>
            <w:hideMark/>
          </w:tcPr>
          <w:p w14:paraId="079546F8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4D04D5F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634EE9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27F55330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64A52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region_northwest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1DEFBF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028368E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0.243</w:t>
            </w:r>
          </w:p>
        </w:tc>
        <w:tc>
          <w:tcPr>
            <w:tcW w:w="0" w:type="auto"/>
            <w:vAlign w:val="center"/>
            <w:hideMark/>
          </w:tcPr>
          <w:p w14:paraId="065D0D37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0.429</w:t>
            </w:r>
          </w:p>
        </w:tc>
        <w:tc>
          <w:tcPr>
            <w:tcW w:w="0" w:type="auto"/>
            <w:vAlign w:val="center"/>
            <w:hideMark/>
          </w:tcPr>
          <w:p w14:paraId="3AD0A48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1451D62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38532A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0534C814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53175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region_southeast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C700E3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4E79E4D2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0.272</w:t>
            </w:r>
          </w:p>
        </w:tc>
        <w:tc>
          <w:tcPr>
            <w:tcW w:w="0" w:type="auto"/>
            <w:vAlign w:val="center"/>
            <w:hideMark/>
          </w:tcPr>
          <w:p w14:paraId="354C3CC2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0.445</w:t>
            </w:r>
          </w:p>
        </w:tc>
        <w:tc>
          <w:tcPr>
            <w:tcW w:w="0" w:type="auto"/>
            <w:vAlign w:val="center"/>
            <w:hideMark/>
          </w:tcPr>
          <w:p w14:paraId="48C3AA9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1574C4C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3BAD5F7B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5ADC8925" w14:textId="77777777" w:rsidTr="00AD5BD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6B4D" w14:textId="77777777" w:rsidR="00876275" w:rsidRDefault="00876275" w:rsidP="00AD5BD8">
            <w:pPr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region_southwest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DD401E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1EF17BE4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0.243</w:t>
            </w:r>
          </w:p>
        </w:tc>
        <w:tc>
          <w:tcPr>
            <w:tcW w:w="0" w:type="auto"/>
            <w:vAlign w:val="center"/>
            <w:hideMark/>
          </w:tcPr>
          <w:p w14:paraId="312AAE20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0.429</w:t>
            </w:r>
          </w:p>
        </w:tc>
        <w:tc>
          <w:tcPr>
            <w:tcW w:w="0" w:type="auto"/>
            <w:vAlign w:val="center"/>
            <w:hideMark/>
          </w:tcPr>
          <w:p w14:paraId="4D66C25D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7A3B4139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4E4226EF" w14:textId="77777777" w:rsidR="00876275" w:rsidRDefault="00876275" w:rsidP="00AD5BD8">
            <w:pPr>
              <w:jc w:val="center"/>
              <w:rPr>
                <w:rFonts w:eastAsia="Times New Roman"/>
              </w:rPr>
            </w:pPr>
            <w:r>
              <w:rPr>
                <w:rFonts w:eastAsia="Times New Roman"/>
              </w:rPr>
              <w:t>1</w:t>
            </w:r>
          </w:p>
        </w:tc>
      </w:tr>
      <w:tr w:rsidR="00876275" w14:paraId="0F5DCC4D" w14:textId="77777777" w:rsidTr="00AD5BD8">
        <w:trPr>
          <w:tblCellSpacing w:w="15" w:type="dxa"/>
        </w:trPr>
        <w:tc>
          <w:tcPr>
            <w:tcW w:w="0" w:type="auto"/>
            <w:gridSpan w:val="7"/>
            <w:tcBorders>
              <w:bottom w:val="single" w:sz="6" w:space="0" w:color="000000"/>
            </w:tcBorders>
            <w:vAlign w:val="center"/>
            <w:hideMark/>
          </w:tcPr>
          <w:p w14:paraId="598646FA" w14:textId="77777777" w:rsidR="00876275" w:rsidRDefault="00876275" w:rsidP="00AD5BD8">
            <w:pPr>
              <w:jc w:val="center"/>
              <w:rPr>
                <w:rFonts w:eastAsia="Times New Roman"/>
              </w:rPr>
            </w:pPr>
          </w:p>
        </w:tc>
      </w:tr>
    </w:tbl>
    <w:p w14:paraId="2FF38037" w14:textId="77777777" w:rsidR="00876275" w:rsidRDefault="0087627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299EA6B4" w14:textId="29D7ECDE" w:rsidR="00DE2822" w:rsidRDefault="00DE2822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таблице выше представлены основные описательные статистики по всем, в том числе закодированным, признакам. </w:t>
      </w:r>
      <w:r w:rsidR="0043767A">
        <w:rPr>
          <w:rFonts w:ascii="Times New Roman" w:hAnsi="Times New Roman" w:cs="Times New Roman"/>
          <w:sz w:val="24"/>
          <w:szCs w:val="24"/>
        </w:rPr>
        <w:t xml:space="preserve">Из нее мы получаем много полезной информации о признаках. </w:t>
      </w:r>
      <w:r w:rsidR="008C1D93">
        <w:rPr>
          <w:rFonts w:ascii="Times New Roman" w:hAnsi="Times New Roman" w:cs="Times New Roman"/>
          <w:sz w:val="24"/>
          <w:szCs w:val="24"/>
        </w:rPr>
        <w:t>Например, распределение a</w:t>
      </w:r>
      <w:proofErr w:type="spellStart"/>
      <w:r w:rsidR="008C1D93">
        <w:rPr>
          <w:rFonts w:ascii="Times New Roman" w:hAnsi="Times New Roman" w:cs="Times New Roman"/>
          <w:sz w:val="24"/>
          <w:szCs w:val="24"/>
          <w:lang w:val="en-US"/>
        </w:rPr>
        <w:t>ge</w:t>
      </w:r>
      <w:proofErr w:type="spellEnd"/>
      <w:r w:rsidR="008C1D93" w:rsidRPr="008C1D93">
        <w:rPr>
          <w:rFonts w:ascii="Times New Roman" w:hAnsi="Times New Roman" w:cs="Times New Roman"/>
          <w:sz w:val="24"/>
          <w:szCs w:val="24"/>
        </w:rPr>
        <w:t xml:space="preserve"> </w:t>
      </w:r>
      <w:r w:rsidR="008C1D93">
        <w:rPr>
          <w:rFonts w:ascii="Times New Roman" w:hAnsi="Times New Roman" w:cs="Times New Roman"/>
          <w:sz w:val="24"/>
          <w:szCs w:val="24"/>
        </w:rPr>
        <w:t>похоже на равномерное со средним равным 40. Это значит, что в нашей выборке представлены примерно одинаково представители всех возрастных категорий от 18 до 64 лет. Интересно заметить, что среднее и медианное значение b</w:t>
      </w:r>
      <w:r w:rsidR="008C1D93">
        <w:rPr>
          <w:rFonts w:ascii="Times New Roman" w:hAnsi="Times New Roman" w:cs="Times New Roman"/>
          <w:sz w:val="24"/>
          <w:szCs w:val="24"/>
          <w:lang w:val="en-US"/>
        </w:rPr>
        <w:t>mi</w:t>
      </w:r>
      <w:r w:rsidR="008C1D93" w:rsidRPr="008C1D93">
        <w:rPr>
          <w:rFonts w:ascii="Times New Roman" w:hAnsi="Times New Roman" w:cs="Times New Roman"/>
          <w:sz w:val="24"/>
          <w:szCs w:val="24"/>
        </w:rPr>
        <w:t xml:space="preserve"> н</w:t>
      </w:r>
      <w:r w:rsidR="008C1D93">
        <w:rPr>
          <w:rFonts w:ascii="Times New Roman" w:hAnsi="Times New Roman" w:cs="Times New Roman"/>
          <w:sz w:val="24"/>
          <w:szCs w:val="24"/>
        </w:rPr>
        <w:t xml:space="preserve">аходиться в районе 30, что </w:t>
      </w:r>
      <w:r w:rsidR="000C11F4">
        <w:rPr>
          <w:rFonts w:ascii="Times New Roman" w:hAnsi="Times New Roman" w:cs="Times New Roman"/>
          <w:sz w:val="24"/>
          <w:szCs w:val="24"/>
        </w:rPr>
        <w:t>свидетельствует</w:t>
      </w:r>
      <w:r w:rsidR="008C1D93">
        <w:rPr>
          <w:rFonts w:ascii="Times New Roman" w:hAnsi="Times New Roman" w:cs="Times New Roman"/>
          <w:sz w:val="24"/>
          <w:szCs w:val="24"/>
        </w:rPr>
        <w:t xml:space="preserve"> об </w:t>
      </w:r>
      <w:r w:rsidR="000C11F4">
        <w:rPr>
          <w:rFonts w:ascii="Times New Roman" w:hAnsi="Times New Roman" w:cs="Times New Roman"/>
          <w:sz w:val="24"/>
          <w:szCs w:val="24"/>
        </w:rPr>
        <w:t>ожирении (</w:t>
      </w:r>
      <w:hyperlink r:id="rId13" w:history="1"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</w:rPr>
          <w:t>B</w:t>
        </w:r>
        <w:proofErr w:type="spellStart"/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ody</w:t>
        </w:r>
        <w:proofErr w:type="spellEnd"/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Mass</w:t>
        </w:r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0C11F4" w:rsidRPr="000C11F4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Index</w:t>
        </w:r>
      </w:hyperlink>
      <w:r w:rsidR="000C11F4" w:rsidRPr="000C11F4">
        <w:rPr>
          <w:rFonts w:ascii="Times New Roman" w:hAnsi="Times New Roman" w:cs="Times New Roman"/>
          <w:sz w:val="24"/>
          <w:szCs w:val="24"/>
        </w:rPr>
        <w:t>)</w:t>
      </w:r>
      <w:r w:rsidR="000C11F4">
        <w:rPr>
          <w:rFonts w:ascii="Times New Roman" w:hAnsi="Times New Roman" w:cs="Times New Roman"/>
          <w:sz w:val="24"/>
          <w:szCs w:val="24"/>
        </w:rPr>
        <w:t>. Можно предполагать, следовательно, что выборка смещена в сторону более полных людей. Среднее значение и медиана у целевой переменной c</w:t>
      </w:r>
      <w:proofErr w:type="spellStart"/>
      <w:r w:rsidR="000C11F4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0C11F4" w:rsidRPr="000C11F4">
        <w:rPr>
          <w:rFonts w:ascii="Times New Roman" w:hAnsi="Times New Roman" w:cs="Times New Roman"/>
          <w:sz w:val="24"/>
          <w:szCs w:val="24"/>
        </w:rPr>
        <w:t xml:space="preserve"> </w:t>
      </w:r>
      <w:r w:rsidR="000C11F4">
        <w:rPr>
          <w:rFonts w:ascii="Times New Roman" w:hAnsi="Times New Roman" w:cs="Times New Roman"/>
          <w:sz w:val="24"/>
          <w:szCs w:val="24"/>
        </w:rPr>
        <w:t xml:space="preserve">отличаются, что свидетельствует о вероятном наличии выбросов в данных. </w:t>
      </w:r>
      <w:r w:rsidR="00302235">
        <w:rPr>
          <w:rFonts w:ascii="Times New Roman" w:hAnsi="Times New Roman" w:cs="Times New Roman"/>
          <w:sz w:val="24"/>
          <w:szCs w:val="24"/>
        </w:rPr>
        <w:t xml:space="preserve">Однако в анализе расходов или доходов это проблема всегда присутствует. </w:t>
      </w:r>
      <w:r w:rsidR="0070178B">
        <w:rPr>
          <w:rFonts w:ascii="Times New Roman" w:hAnsi="Times New Roman" w:cs="Times New Roman"/>
          <w:sz w:val="24"/>
          <w:szCs w:val="24"/>
        </w:rPr>
        <w:t>Вероятно, есть смысл логарифмировать данные, чтобы приблизить распределение к нормальному. Из строчки с s</w:t>
      </w:r>
      <w:r w:rsidR="0070178B">
        <w:rPr>
          <w:rFonts w:ascii="Times New Roman" w:hAnsi="Times New Roman" w:cs="Times New Roman"/>
          <w:sz w:val="24"/>
          <w:szCs w:val="24"/>
          <w:lang w:val="en-US"/>
        </w:rPr>
        <w:t>ex</w:t>
      </w:r>
      <w:r w:rsidR="0070178B" w:rsidRPr="0070178B">
        <w:rPr>
          <w:rFonts w:ascii="Times New Roman" w:hAnsi="Times New Roman" w:cs="Times New Roman"/>
          <w:sz w:val="24"/>
          <w:szCs w:val="24"/>
        </w:rPr>
        <w:t>_</w:t>
      </w:r>
      <w:r w:rsidR="0070178B">
        <w:rPr>
          <w:rFonts w:ascii="Times New Roman" w:hAnsi="Times New Roman" w:cs="Times New Roman"/>
          <w:sz w:val="24"/>
          <w:szCs w:val="24"/>
          <w:lang w:val="en-US"/>
        </w:rPr>
        <w:t>male</w:t>
      </w:r>
      <w:r w:rsidR="0070178B">
        <w:rPr>
          <w:rFonts w:ascii="Times New Roman" w:hAnsi="Times New Roman" w:cs="Times New Roman"/>
          <w:sz w:val="24"/>
          <w:szCs w:val="24"/>
        </w:rPr>
        <w:t xml:space="preserve"> мы узнаем из среднего значения, что в выборке представлено равное количество мужчин и женщин. Следующие пять строк касаются количества детей у бенефициариев.</w:t>
      </w:r>
      <w:r w:rsidR="005037C2" w:rsidRPr="005037C2">
        <w:rPr>
          <w:rFonts w:ascii="Times New Roman" w:hAnsi="Times New Roman" w:cs="Times New Roman"/>
          <w:sz w:val="24"/>
          <w:szCs w:val="24"/>
        </w:rPr>
        <w:t xml:space="preserve"> </w:t>
      </w:r>
      <w:r w:rsidR="005037C2">
        <w:rPr>
          <w:rFonts w:ascii="Times New Roman" w:hAnsi="Times New Roman" w:cs="Times New Roman"/>
          <w:sz w:val="24"/>
          <w:szCs w:val="24"/>
        </w:rPr>
        <w:t>Из-за особенности кодировки переменных отвечающих за количество детей результаты описательных статистик</w:t>
      </w:r>
      <w:r w:rsidR="001C50B9">
        <w:rPr>
          <w:rFonts w:ascii="Times New Roman" w:hAnsi="Times New Roman" w:cs="Times New Roman"/>
          <w:sz w:val="24"/>
          <w:szCs w:val="24"/>
        </w:rPr>
        <w:t xml:space="preserve"> интерпретируются особым образом</w:t>
      </w:r>
      <w:r w:rsidR="00207A4E">
        <w:rPr>
          <w:rFonts w:ascii="Times New Roman" w:hAnsi="Times New Roman" w:cs="Times New Roman"/>
          <w:sz w:val="24"/>
          <w:szCs w:val="24"/>
        </w:rPr>
        <w:t xml:space="preserve">. </w:t>
      </w:r>
      <w:r w:rsidR="001C50B9">
        <w:rPr>
          <w:rFonts w:ascii="Times New Roman" w:hAnsi="Times New Roman" w:cs="Times New Roman"/>
          <w:sz w:val="24"/>
          <w:szCs w:val="24"/>
        </w:rPr>
        <w:t>Так, у 57% респондентов есть 1 или более детей, у 33% два ребенка или больше и так далее.</w:t>
      </w:r>
      <w:r w:rsidR="003F0D12" w:rsidRPr="003F0D12">
        <w:rPr>
          <w:rFonts w:ascii="Times New Roman" w:hAnsi="Times New Roman" w:cs="Times New Roman"/>
          <w:sz w:val="24"/>
          <w:szCs w:val="24"/>
        </w:rPr>
        <w:t xml:space="preserve"> 43% </w:t>
      </w:r>
      <w:r w:rsidR="003F0D12">
        <w:rPr>
          <w:rFonts w:ascii="Times New Roman" w:hAnsi="Times New Roman" w:cs="Times New Roman"/>
          <w:sz w:val="24"/>
          <w:szCs w:val="24"/>
        </w:rPr>
        <w:t>людей не имеют детей.</w:t>
      </w:r>
      <w:r w:rsidR="001C50B9">
        <w:rPr>
          <w:rFonts w:ascii="Times New Roman" w:hAnsi="Times New Roman" w:cs="Times New Roman"/>
          <w:sz w:val="24"/>
          <w:szCs w:val="24"/>
        </w:rPr>
        <w:t xml:space="preserve"> </w:t>
      </w:r>
      <w:r w:rsidR="00207A4E">
        <w:rPr>
          <w:rFonts w:ascii="Times New Roman" w:hAnsi="Times New Roman" w:cs="Times New Roman"/>
          <w:sz w:val="24"/>
          <w:szCs w:val="24"/>
        </w:rPr>
        <w:t xml:space="preserve">Следующая строчка свидетельствует о том, что курящих в данных в 4 раза меньше, чем некурящих, всего 20%. Последние 3 строчки посвящены признакам, связанным с </w:t>
      </w:r>
      <w:r w:rsidR="00207A4E">
        <w:rPr>
          <w:rFonts w:ascii="Times New Roman" w:hAnsi="Times New Roman" w:cs="Times New Roman"/>
          <w:sz w:val="24"/>
          <w:szCs w:val="24"/>
        </w:rPr>
        <w:lastRenderedPageBreak/>
        <w:t xml:space="preserve">местоположением бенефициариев. В наборе данных представлено примерно равное количество людей из всех 4 регионов. </w:t>
      </w:r>
    </w:p>
    <w:p w14:paraId="37EF8686" w14:textId="2D9869CA" w:rsidR="00207A4E" w:rsidRDefault="00207A4E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давайте посмотрим на корреляционную матрицу и выясним, как наши признаки связаны между собой.</w:t>
      </w:r>
    </w:p>
    <w:p w14:paraId="5387C294" w14:textId="6955F40C" w:rsidR="00207A4E" w:rsidRPr="00DC4AA3" w:rsidRDefault="005B2D84" w:rsidP="00313426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8060C1" wp14:editId="2469D3A2">
            <wp:extent cx="5940425" cy="3465195"/>
            <wp:effectExtent l="0" t="0" r="0" b="0"/>
            <wp:docPr id="3" name="Рисунок 3" descr="Изображение выглядит как текст, снимок экрана, прямоугольный, Красочност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ямоугольный, Красочность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FB9" w14:textId="6E413199" w:rsidR="00313426" w:rsidRPr="0059422D" w:rsidRDefault="00313426" w:rsidP="00313426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313426">
        <w:rPr>
          <w:rFonts w:ascii="Times New Roman" w:hAnsi="Times New Roman" w:cs="Times New Roman"/>
          <w:sz w:val="24"/>
          <w:szCs w:val="24"/>
        </w:rPr>
        <w:t>Из корреляционной матрицы видно, что между</w:t>
      </w:r>
      <w:r w:rsidR="00273B62">
        <w:rPr>
          <w:rFonts w:ascii="Times New Roman" w:hAnsi="Times New Roman" w:cs="Times New Roman"/>
          <w:sz w:val="24"/>
          <w:szCs w:val="24"/>
        </w:rPr>
        <w:t xml:space="preserve"> </w:t>
      </w:r>
      <w:r w:rsidRPr="00313426">
        <w:rPr>
          <w:rFonts w:ascii="Times New Roman" w:hAnsi="Times New Roman" w:cs="Times New Roman"/>
          <w:sz w:val="24"/>
          <w:szCs w:val="24"/>
        </w:rPr>
        <w:t xml:space="preserve">переменной 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smoker</w:t>
      </w:r>
      <w:r w:rsidRPr="00313426">
        <w:rPr>
          <w:rFonts w:ascii="Times New Roman" w:hAnsi="Times New Roman" w:cs="Times New Roman"/>
          <w:sz w:val="24"/>
          <w:szCs w:val="24"/>
        </w:rPr>
        <w:t>_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yes</w:t>
      </w:r>
      <w:r w:rsidRPr="00313426">
        <w:rPr>
          <w:rFonts w:ascii="Times New Roman" w:hAnsi="Times New Roman" w:cs="Times New Roman"/>
          <w:sz w:val="24"/>
          <w:szCs w:val="24"/>
        </w:rPr>
        <w:t xml:space="preserve"> </w:t>
      </w:r>
      <w:r w:rsidR="00273B62">
        <w:rPr>
          <w:rFonts w:ascii="Times New Roman" w:hAnsi="Times New Roman" w:cs="Times New Roman"/>
          <w:sz w:val="24"/>
          <w:szCs w:val="24"/>
        </w:rPr>
        <w:t xml:space="preserve">и переменной </w:t>
      </w:r>
      <w:r w:rsidRPr="00313426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Pr="00313426">
        <w:rPr>
          <w:rFonts w:ascii="Times New Roman" w:hAnsi="Times New Roman" w:cs="Times New Roman"/>
          <w:sz w:val="24"/>
          <w:szCs w:val="24"/>
        </w:rPr>
        <w:t xml:space="preserve"> </w:t>
      </w:r>
      <w:r w:rsidR="00273B62">
        <w:rPr>
          <w:rFonts w:ascii="Times New Roman" w:hAnsi="Times New Roman" w:cs="Times New Roman"/>
          <w:sz w:val="24"/>
          <w:szCs w:val="24"/>
        </w:rPr>
        <w:t xml:space="preserve">наблюдается </w:t>
      </w:r>
      <w:r w:rsidRPr="00313426">
        <w:rPr>
          <w:rFonts w:ascii="Times New Roman" w:hAnsi="Times New Roman" w:cs="Times New Roman"/>
          <w:sz w:val="24"/>
          <w:szCs w:val="24"/>
        </w:rPr>
        <w:t xml:space="preserve">высокая положительная корреляция. Так как это зависимая и </w:t>
      </w:r>
      <w:r w:rsidR="00273B62" w:rsidRPr="00313426">
        <w:rPr>
          <w:rFonts w:ascii="Times New Roman" w:hAnsi="Times New Roman" w:cs="Times New Roman"/>
          <w:sz w:val="24"/>
          <w:szCs w:val="24"/>
        </w:rPr>
        <w:t>независимая</w:t>
      </w:r>
      <w:r w:rsidRPr="00313426">
        <w:rPr>
          <w:rFonts w:ascii="Times New Roman" w:hAnsi="Times New Roman" w:cs="Times New Roman"/>
          <w:sz w:val="24"/>
          <w:szCs w:val="24"/>
        </w:rPr>
        <w:t xml:space="preserve"> переменная то не возникает никак</w:t>
      </w:r>
      <w:r w:rsidR="00273B62">
        <w:rPr>
          <w:rFonts w:ascii="Times New Roman" w:hAnsi="Times New Roman" w:cs="Times New Roman"/>
          <w:sz w:val="24"/>
          <w:szCs w:val="24"/>
        </w:rPr>
        <w:t>их</w:t>
      </w:r>
      <w:r w:rsidRPr="00313426">
        <w:rPr>
          <w:rFonts w:ascii="Times New Roman" w:hAnsi="Times New Roman" w:cs="Times New Roman"/>
          <w:sz w:val="24"/>
          <w:szCs w:val="24"/>
        </w:rPr>
        <w:t xml:space="preserve"> проблем, а лишь подтверждается одна из сформулированных ранее гипотез. </w:t>
      </w:r>
      <w:r w:rsidR="005B2D84" w:rsidRPr="005B2D84">
        <w:rPr>
          <w:rFonts w:ascii="Times New Roman" w:hAnsi="Times New Roman" w:cs="Times New Roman"/>
          <w:sz w:val="24"/>
          <w:szCs w:val="24"/>
        </w:rPr>
        <w:t>И</w:t>
      </w:r>
      <w:r w:rsidR="005B2D84">
        <w:rPr>
          <w:rFonts w:ascii="Times New Roman" w:hAnsi="Times New Roman" w:cs="Times New Roman"/>
          <w:sz w:val="24"/>
          <w:szCs w:val="24"/>
        </w:rPr>
        <w:t>з-за того, что мы кодировали переменную c</w:t>
      </w:r>
      <w:proofErr w:type="spellStart"/>
      <w:r w:rsidR="005B2D84">
        <w:rPr>
          <w:rFonts w:ascii="Times New Roman" w:hAnsi="Times New Roman" w:cs="Times New Roman"/>
          <w:sz w:val="24"/>
          <w:szCs w:val="24"/>
          <w:lang w:val="en-US"/>
        </w:rPr>
        <w:t>hildren</w:t>
      </w:r>
      <w:proofErr w:type="spellEnd"/>
      <w:r w:rsidR="005B2D84" w:rsidRPr="005B2D84">
        <w:rPr>
          <w:rFonts w:ascii="Times New Roman" w:hAnsi="Times New Roman" w:cs="Times New Roman"/>
          <w:sz w:val="24"/>
          <w:szCs w:val="24"/>
        </w:rPr>
        <w:t xml:space="preserve"> </w:t>
      </w:r>
      <w:r w:rsidR="005B2D84">
        <w:rPr>
          <w:rFonts w:ascii="Times New Roman" w:hAnsi="Times New Roman" w:cs="Times New Roman"/>
          <w:sz w:val="24"/>
          <w:szCs w:val="24"/>
        </w:rPr>
        <w:t>с накопительным эффектом</w:t>
      </w:r>
      <w:r w:rsidR="0006167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1674">
        <w:rPr>
          <w:rFonts w:ascii="Times New Roman" w:hAnsi="Times New Roman" w:cs="Times New Roman"/>
          <w:sz w:val="24"/>
          <w:szCs w:val="24"/>
        </w:rPr>
        <w:t>дамми</w:t>
      </w:r>
      <w:proofErr w:type="spellEnd"/>
      <w:r w:rsidR="00061674">
        <w:rPr>
          <w:rFonts w:ascii="Times New Roman" w:hAnsi="Times New Roman" w:cs="Times New Roman"/>
          <w:sz w:val="24"/>
          <w:szCs w:val="24"/>
        </w:rPr>
        <w:t xml:space="preserve">-переменные сильно коррелируют между собой, но проблем с этим не должно возникнуть. </w:t>
      </w:r>
      <w:r w:rsidRPr="00313426">
        <w:rPr>
          <w:rFonts w:ascii="Times New Roman" w:hAnsi="Times New Roman" w:cs="Times New Roman"/>
          <w:sz w:val="24"/>
          <w:szCs w:val="24"/>
        </w:rPr>
        <w:t>Остальные регрессоры имеют несущественную корреляцию</w:t>
      </w:r>
      <w:r w:rsidR="00273B62">
        <w:rPr>
          <w:rFonts w:ascii="Times New Roman" w:hAnsi="Times New Roman" w:cs="Times New Roman"/>
          <w:sz w:val="24"/>
          <w:szCs w:val="24"/>
        </w:rPr>
        <w:t xml:space="preserve">, </w:t>
      </w:r>
      <w:r w:rsidRPr="00313426">
        <w:rPr>
          <w:rFonts w:ascii="Times New Roman" w:hAnsi="Times New Roman" w:cs="Times New Roman"/>
          <w:sz w:val="24"/>
          <w:szCs w:val="24"/>
        </w:rPr>
        <w:t>либо не имеют ее вообще.</w:t>
      </w:r>
    </w:p>
    <w:p w14:paraId="771821E4" w14:textId="0F2BFD34" w:rsidR="00273B62" w:rsidRDefault="00273B62" w:rsidP="0031342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посмотрим на основные </w:t>
      </w:r>
      <w:r w:rsidR="005570C3" w:rsidRPr="005570C3">
        <w:rPr>
          <w:rFonts w:ascii="Times New Roman" w:hAnsi="Times New Roman" w:cs="Times New Roman"/>
          <w:sz w:val="24"/>
          <w:szCs w:val="24"/>
        </w:rPr>
        <w:t>п</w:t>
      </w:r>
      <w:r w:rsidR="005570C3">
        <w:rPr>
          <w:rFonts w:ascii="Times New Roman" w:hAnsi="Times New Roman" w:cs="Times New Roman"/>
          <w:sz w:val="24"/>
          <w:szCs w:val="24"/>
        </w:rPr>
        <w:t xml:space="preserve">еременные </w:t>
      </w:r>
      <w:r>
        <w:rPr>
          <w:rFonts w:ascii="Times New Roman" w:hAnsi="Times New Roman" w:cs="Times New Roman"/>
          <w:sz w:val="24"/>
          <w:szCs w:val="24"/>
        </w:rPr>
        <w:t>и зависимости</w:t>
      </w:r>
      <w:r w:rsidR="00A766BE">
        <w:rPr>
          <w:rFonts w:ascii="Times New Roman" w:hAnsi="Times New Roman" w:cs="Times New Roman"/>
          <w:sz w:val="24"/>
          <w:szCs w:val="24"/>
        </w:rPr>
        <w:t xml:space="preserve"> между ними более</w:t>
      </w:r>
      <w:r>
        <w:rPr>
          <w:rFonts w:ascii="Times New Roman" w:hAnsi="Times New Roman" w:cs="Times New Roman"/>
          <w:sz w:val="24"/>
          <w:szCs w:val="24"/>
        </w:rPr>
        <w:t xml:space="preserve"> под</w:t>
      </w:r>
      <w:r w:rsidR="00A766BE">
        <w:rPr>
          <w:rFonts w:ascii="Times New Roman" w:hAnsi="Times New Roman" w:cs="Times New Roman"/>
          <w:sz w:val="24"/>
          <w:szCs w:val="24"/>
        </w:rPr>
        <w:t>робно</w:t>
      </w:r>
      <w:r>
        <w:rPr>
          <w:rFonts w:ascii="Times New Roman" w:hAnsi="Times New Roman" w:cs="Times New Roman"/>
          <w:sz w:val="24"/>
          <w:szCs w:val="24"/>
        </w:rPr>
        <w:t xml:space="preserve">, используя </w:t>
      </w:r>
      <w:r w:rsidR="00A766BE">
        <w:rPr>
          <w:rFonts w:ascii="Times New Roman" w:hAnsi="Times New Roman" w:cs="Times New Roman"/>
          <w:sz w:val="24"/>
          <w:szCs w:val="24"/>
        </w:rPr>
        <w:t xml:space="preserve">диаграммы рассеяния, гистограммы и ящики с усами. </w:t>
      </w:r>
    </w:p>
    <w:p w14:paraId="1EB41BA2" w14:textId="43F6DC2D" w:rsidR="005570C3" w:rsidRDefault="005570C3" w:rsidP="00313426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698F20" wp14:editId="74BA6CAB">
            <wp:extent cx="4013200" cy="3314700"/>
            <wp:effectExtent l="0" t="0" r="0" b="0"/>
            <wp:docPr id="11" name="Рисунок 11" descr="Изображение выглядит как текст, диаграмм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диаграмма, линия, График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3FE" w14:textId="77777777" w:rsidR="005570C3" w:rsidRPr="00A766BE" w:rsidRDefault="005570C3" w:rsidP="00313426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9379075" w14:textId="5BCF29F4" w:rsidR="00A766BE" w:rsidRDefault="005570C3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410E6" wp14:editId="1742B22F">
            <wp:extent cx="4013200" cy="3314700"/>
            <wp:effectExtent l="0" t="0" r="0" b="0"/>
            <wp:docPr id="10" name="Рисунок 10" descr="Изображение выглядит как диаграмма, линия, Графи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диаграмма, линия, График, текст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D5DE" w14:textId="129EE9AC" w:rsidR="00A766BE" w:rsidRPr="004967EB" w:rsidRDefault="00A766BE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Первым делом посмотрим на распределение целевой переменной c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Pr="0059422D">
        <w:rPr>
          <w:rFonts w:ascii="Times New Roman" w:hAnsi="Times New Roman" w:cs="Times New Roman"/>
          <w:sz w:val="24"/>
          <w:szCs w:val="24"/>
        </w:rPr>
        <w:t xml:space="preserve">. </w:t>
      </w:r>
      <w:r w:rsidR="001E45BA">
        <w:rPr>
          <w:rFonts w:ascii="Times New Roman" w:hAnsi="Times New Roman" w:cs="Times New Roman"/>
          <w:sz w:val="24"/>
          <w:szCs w:val="24"/>
        </w:rPr>
        <w:t xml:space="preserve">Первая гистограмма показывает, что без какой-либо обработки </w:t>
      </w:r>
      <w:r w:rsidR="00773261">
        <w:rPr>
          <w:rFonts w:ascii="Times New Roman" w:hAnsi="Times New Roman" w:cs="Times New Roman"/>
          <w:sz w:val="24"/>
          <w:szCs w:val="24"/>
        </w:rPr>
        <w:t>c</w:t>
      </w:r>
      <w:proofErr w:type="spellStart"/>
      <w:r w:rsidR="00773261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773261">
        <w:rPr>
          <w:rFonts w:ascii="Times New Roman" w:hAnsi="Times New Roman" w:cs="Times New Roman"/>
          <w:sz w:val="24"/>
          <w:szCs w:val="24"/>
        </w:rPr>
        <w:t xml:space="preserve"> </w:t>
      </w:r>
      <w:r w:rsidR="001E45BA">
        <w:rPr>
          <w:rFonts w:ascii="Times New Roman" w:hAnsi="Times New Roman" w:cs="Times New Roman"/>
          <w:sz w:val="24"/>
          <w:szCs w:val="24"/>
        </w:rPr>
        <w:t>имеет очень длинный хвос</w:t>
      </w:r>
      <w:r w:rsidR="00773261">
        <w:rPr>
          <w:rFonts w:ascii="Times New Roman" w:hAnsi="Times New Roman" w:cs="Times New Roman"/>
          <w:sz w:val="24"/>
          <w:szCs w:val="24"/>
        </w:rPr>
        <w:t xml:space="preserve">т и своим видом напоминает экспоненциальное распределение. Следовательно, в данных наблюдаются выбросы. Чтобы данные стали походить на нормально распределенные их можно прологарифмировать. Результат показан на 2 графике выше. </w:t>
      </w:r>
      <w:r w:rsidR="0008406A">
        <w:rPr>
          <w:rFonts w:ascii="Times New Roman" w:hAnsi="Times New Roman" w:cs="Times New Roman"/>
          <w:sz w:val="24"/>
          <w:szCs w:val="24"/>
        </w:rPr>
        <w:t>Полученное распределение стало более «нормальным», хотя имеет что-то похожее на вторую моду в районе между 10 и 11.</w:t>
      </w:r>
      <w:r w:rsidR="004967EB" w:rsidRPr="004967EB">
        <w:rPr>
          <w:rFonts w:ascii="Times New Roman" w:hAnsi="Times New Roman" w:cs="Times New Roman"/>
          <w:sz w:val="24"/>
          <w:szCs w:val="24"/>
        </w:rPr>
        <w:t xml:space="preserve"> </w:t>
      </w:r>
      <w:r w:rsidR="00845884">
        <w:rPr>
          <w:rFonts w:ascii="Times New Roman" w:hAnsi="Times New Roman" w:cs="Times New Roman"/>
          <w:sz w:val="24"/>
          <w:szCs w:val="24"/>
        </w:rPr>
        <w:t xml:space="preserve">Есть смысл оценить модель с логарифмом от зависимой переменной. </w:t>
      </w:r>
    </w:p>
    <w:p w14:paraId="21F25A11" w14:textId="688620C9" w:rsidR="005570C3" w:rsidRDefault="00437783" w:rsidP="001B25BC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CA4AAD7" wp14:editId="3BA07F5C">
            <wp:extent cx="4064000" cy="3314700"/>
            <wp:effectExtent l="0" t="0" r="0" b="0"/>
            <wp:docPr id="5" name="Рисунок 5" descr="Изображение выглядит как диаграмма, текс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, текст, снимок экрана, линия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86F0" w14:textId="1958CE1A" w:rsidR="00F31588" w:rsidRPr="009443B5" w:rsidRDefault="005570C3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Следующим посмотрим </w:t>
      </w:r>
      <w:r w:rsidR="00A80440">
        <w:rPr>
          <w:rFonts w:ascii="Times New Roman" w:hAnsi="Times New Roman" w:cs="Times New Roman"/>
          <w:sz w:val="24"/>
          <w:szCs w:val="24"/>
        </w:rPr>
        <w:t xml:space="preserve">на зависимость между </w:t>
      </w:r>
      <w:r w:rsidR="00A80440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A80440" w:rsidRPr="00A80440">
        <w:rPr>
          <w:rFonts w:ascii="Times New Roman" w:hAnsi="Times New Roman" w:cs="Times New Roman"/>
          <w:sz w:val="24"/>
          <w:szCs w:val="24"/>
        </w:rPr>
        <w:t xml:space="preserve"> и</w:t>
      </w:r>
      <w:r w:rsidR="00A80440">
        <w:rPr>
          <w:rFonts w:ascii="Times New Roman" w:hAnsi="Times New Roman" w:cs="Times New Roman"/>
          <w:sz w:val="24"/>
          <w:szCs w:val="24"/>
        </w:rPr>
        <w:t xml:space="preserve"> </w:t>
      </w:r>
      <w:r w:rsidR="00A80440">
        <w:rPr>
          <w:rFonts w:ascii="Times New Roman" w:hAnsi="Times New Roman" w:cs="Times New Roman"/>
          <w:sz w:val="24"/>
          <w:szCs w:val="24"/>
          <w:lang w:val="en-US"/>
        </w:rPr>
        <w:t>smoker</w:t>
      </w:r>
      <w:r w:rsidR="00A80440">
        <w:rPr>
          <w:rFonts w:ascii="Times New Roman" w:hAnsi="Times New Roman" w:cs="Times New Roman"/>
          <w:sz w:val="24"/>
          <w:szCs w:val="24"/>
        </w:rPr>
        <w:t xml:space="preserve">, то есть как курение влияет на страховые расходы. Из ящика с усами очевидно, что курение очень сильно влияет на результирующую сумму. </w:t>
      </w:r>
      <w:r w:rsidR="00A80440" w:rsidRPr="00A80440">
        <w:rPr>
          <w:rFonts w:ascii="Times New Roman" w:hAnsi="Times New Roman" w:cs="Times New Roman"/>
          <w:sz w:val="24"/>
          <w:szCs w:val="24"/>
        </w:rPr>
        <w:t>М</w:t>
      </w:r>
      <w:r w:rsidR="00A80440">
        <w:rPr>
          <w:rFonts w:ascii="Times New Roman" w:hAnsi="Times New Roman" w:cs="Times New Roman"/>
          <w:sz w:val="24"/>
          <w:szCs w:val="24"/>
        </w:rPr>
        <w:t>едиана c</w:t>
      </w:r>
      <w:proofErr w:type="spellStart"/>
      <w:r w:rsidR="00A80440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A80440" w:rsidRPr="00A80440">
        <w:rPr>
          <w:rFonts w:ascii="Times New Roman" w:hAnsi="Times New Roman" w:cs="Times New Roman"/>
          <w:sz w:val="24"/>
          <w:szCs w:val="24"/>
        </w:rPr>
        <w:t xml:space="preserve"> </w:t>
      </w:r>
      <w:r w:rsidR="00A80440">
        <w:rPr>
          <w:rFonts w:ascii="Times New Roman" w:hAnsi="Times New Roman" w:cs="Times New Roman"/>
          <w:sz w:val="24"/>
          <w:szCs w:val="24"/>
        </w:rPr>
        <w:t>у курящих</w:t>
      </w:r>
      <w:r w:rsidR="009443B5">
        <w:rPr>
          <w:rFonts w:ascii="Times New Roman" w:hAnsi="Times New Roman" w:cs="Times New Roman"/>
          <w:sz w:val="24"/>
          <w:szCs w:val="24"/>
        </w:rPr>
        <w:t xml:space="preserve"> находиться намного выше, чем у некурящих</w:t>
      </w:r>
      <w:r w:rsidR="00A80440">
        <w:rPr>
          <w:rFonts w:ascii="Times New Roman" w:hAnsi="Times New Roman" w:cs="Times New Roman"/>
          <w:sz w:val="24"/>
          <w:szCs w:val="24"/>
        </w:rPr>
        <w:t xml:space="preserve">. </w:t>
      </w:r>
      <w:r w:rsidR="000F0CA8">
        <w:rPr>
          <w:rFonts w:ascii="Times New Roman" w:hAnsi="Times New Roman" w:cs="Times New Roman"/>
          <w:sz w:val="24"/>
          <w:szCs w:val="24"/>
        </w:rPr>
        <w:t xml:space="preserve">Этот вывод также подтверждается высокой корреляцией, которая обсуждалась выше. </w:t>
      </w:r>
      <w:r w:rsidR="009443B5" w:rsidRPr="009443B5">
        <w:rPr>
          <w:rFonts w:ascii="Times New Roman" w:hAnsi="Times New Roman" w:cs="Times New Roman"/>
          <w:sz w:val="24"/>
          <w:szCs w:val="24"/>
        </w:rPr>
        <w:t>О</w:t>
      </w:r>
      <w:r w:rsidR="009443B5">
        <w:rPr>
          <w:rFonts w:ascii="Times New Roman" w:hAnsi="Times New Roman" w:cs="Times New Roman"/>
          <w:sz w:val="24"/>
          <w:szCs w:val="24"/>
        </w:rPr>
        <w:t xml:space="preserve">тсюда также следует, что наши данные неоднородны, потому что </w:t>
      </w:r>
      <w:r w:rsidR="00AD4BA5">
        <w:rPr>
          <w:rFonts w:ascii="Times New Roman" w:hAnsi="Times New Roman" w:cs="Times New Roman"/>
          <w:sz w:val="24"/>
          <w:szCs w:val="24"/>
        </w:rPr>
        <w:t xml:space="preserve">разница между выборками с курящими и некурящими очень существенная. </w:t>
      </w:r>
    </w:p>
    <w:p w14:paraId="3417B26F" w14:textId="42F0A665" w:rsidR="00A766BE" w:rsidRDefault="00F31588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2C3A7F" wp14:editId="650994DB">
            <wp:extent cx="4064000" cy="3314700"/>
            <wp:effectExtent l="0" t="0" r="0" b="0"/>
            <wp:docPr id="8" name="Рисунок 8" descr="Изображение выглядит как диаграмма, График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диаграмма, График, линия, снимок экрана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1ABE" w14:textId="65FEEF29" w:rsidR="00955F07" w:rsidRDefault="00FB54DF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График выше показывает распределение c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Pr="00FB54DF">
        <w:rPr>
          <w:rFonts w:ascii="Times New Roman" w:hAnsi="Times New Roman" w:cs="Times New Roman"/>
          <w:sz w:val="24"/>
          <w:szCs w:val="24"/>
        </w:rPr>
        <w:t xml:space="preserve"> д</w:t>
      </w:r>
      <w:r>
        <w:rPr>
          <w:rFonts w:ascii="Times New Roman" w:hAnsi="Times New Roman" w:cs="Times New Roman"/>
          <w:sz w:val="24"/>
          <w:szCs w:val="24"/>
        </w:rPr>
        <w:t>ля 2 групп: курящих и некурящих в отдельности. Видно, что среднее и медианное значение для распределения курящих будет больше, чем для некурящих. Интере</w:t>
      </w:r>
      <w:r w:rsidR="005573DA">
        <w:rPr>
          <w:rFonts w:ascii="Times New Roman" w:hAnsi="Times New Roman" w:cs="Times New Roman"/>
          <w:sz w:val="24"/>
          <w:szCs w:val="24"/>
        </w:rPr>
        <w:t>сно также заметить, что распределение расходов для курящих является бимодальным. Скорее всего, на это влияет какой-то 3 признак, например, возраст или b</w:t>
      </w:r>
      <w:r w:rsidR="005573DA">
        <w:rPr>
          <w:rFonts w:ascii="Times New Roman" w:hAnsi="Times New Roman" w:cs="Times New Roman"/>
          <w:sz w:val="24"/>
          <w:szCs w:val="24"/>
          <w:lang w:val="en-US"/>
        </w:rPr>
        <w:t>mi</w:t>
      </w:r>
      <w:r w:rsidR="005573DA" w:rsidRPr="005573DA">
        <w:rPr>
          <w:rFonts w:ascii="Times New Roman" w:hAnsi="Times New Roman" w:cs="Times New Roman"/>
          <w:sz w:val="24"/>
          <w:szCs w:val="24"/>
        </w:rPr>
        <w:t>,</w:t>
      </w:r>
      <w:r w:rsidR="005573DA">
        <w:rPr>
          <w:rFonts w:ascii="Times New Roman" w:hAnsi="Times New Roman" w:cs="Times New Roman"/>
          <w:sz w:val="24"/>
          <w:szCs w:val="24"/>
        </w:rPr>
        <w:t xml:space="preserve"> то есть для более старых и курящих людей более высокие </w:t>
      </w:r>
      <w:r w:rsidR="005573DA" w:rsidRPr="005573DA">
        <w:rPr>
          <w:rFonts w:ascii="Times New Roman" w:hAnsi="Times New Roman" w:cs="Times New Roman"/>
          <w:sz w:val="24"/>
          <w:szCs w:val="24"/>
        </w:rPr>
        <w:t>с</w:t>
      </w:r>
      <w:r w:rsidR="005573DA">
        <w:rPr>
          <w:rFonts w:ascii="Times New Roman" w:hAnsi="Times New Roman" w:cs="Times New Roman"/>
          <w:sz w:val="24"/>
          <w:szCs w:val="24"/>
        </w:rPr>
        <w:t xml:space="preserve">тавки, чем для молодых курящих. </w:t>
      </w:r>
    </w:p>
    <w:p w14:paraId="2B7EE037" w14:textId="18FA1EAF" w:rsidR="00035E76" w:rsidRDefault="00035E76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BAA5C9" wp14:editId="18FB04D9">
            <wp:extent cx="5268981" cy="3763478"/>
            <wp:effectExtent l="0" t="0" r="1905" b="0"/>
            <wp:docPr id="12" name="Рисунок 12" descr="Изображение выглядит как линия, диаграмма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линия, диаграмма, График, снимок экран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364" cy="37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9BC33" w14:textId="37D4DE60" w:rsidR="002845B5" w:rsidRDefault="003F5891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Из точечной диаграммы зависимости b</w:t>
      </w:r>
      <w:r>
        <w:rPr>
          <w:rFonts w:ascii="Times New Roman" w:hAnsi="Times New Roman" w:cs="Times New Roman"/>
          <w:sz w:val="24"/>
          <w:szCs w:val="24"/>
          <w:lang w:val="en-US"/>
        </w:rPr>
        <w:t>mi</w:t>
      </w:r>
      <w:r w:rsidRPr="003F5891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og</w:t>
      </w:r>
      <w:proofErr w:type="spellEnd"/>
      <w:r w:rsidRPr="003F5891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Pr="003F5891">
        <w:rPr>
          <w:rFonts w:ascii="Times New Roman" w:hAnsi="Times New Roman" w:cs="Times New Roman"/>
          <w:sz w:val="24"/>
          <w:szCs w:val="24"/>
        </w:rPr>
        <w:t>) в</w:t>
      </w:r>
      <w:r>
        <w:rPr>
          <w:rFonts w:ascii="Times New Roman" w:hAnsi="Times New Roman" w:cs="Times New Roman"/>
          <w:sz w:val="24"/>
          <w:szCs w:val="24"/>
        </w:rPr>
        <w:t xml:space="preserve">идно, что </w:t>
      </w:r>
      <w:proofErr w:type="gramStart"/>
      <w:r>
        <w:rPr>
          <w:rFonts w:ascii="Times New Roman" w:hAnsi="Times New Roman" w:cs="Times New Roman"/>
          <w:sz w:val="24"/>
          <w:szCs w:val="24"/>
        </w:rPr>
        <w:t>облако точек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курящих сильно выше </w:t>
      </w:r>
      <w:r w:rsidR="00BE7847">
        <w:rPr>
          <w:rFonts w:ascii="Times New Roman" w:hAnsi="Times New Roman" w:cs="Times New Roman"/>
          <w:sz w:val="24"/>
          <w:szCs w:val="24"/>
        </w:rPr>
        <w:t xml:space="preserve">такового для </w:t>
      </w:r>
      <w:r>
        <w:rPr>
          <w:rFonts w:ascii="Times New Roman" w:hAnsi="Times New Roman" w:cs="Times New Roman"/>
          <w:sz w:val="24"/>
          <w:szCs w:val="24"/>
        </w:rPr>
        <w:t>некурящих</w:t>
      </w:r>
      <w:r w:rsidR="00BE784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 их тренды также сильно разняться</w:t>
      </w:r>
      <w:r w:rsidR="00BE784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Опять же подтверждается теория о неоднородности наших данных. </w:t>
      </w:r>
    </w:p>
    <w:p w14:paraId="283DECD7" w14:textId="77777777" w:rsidR="00FC22D0" w:rsidRDefault="002845B5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EBFDE9" wp14:editId="1E7C82DC">
            <wp:extent cx="5072513" cy="3623146"/>
            <wp:effectExtent l="0" t="0" r="0" b="0"/>
            <wp:docPr id="13" name="Рисунок 13" descr="Изображение выглядит как текст, линия, Графи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линия, График, снимок экрана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186" cy="36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4BC5" w14:textId="6B84A60B" w:rsidR="003F5891" w:rsidRPr="005175F3" w:rsidRDefault="00FC22D0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Точечная диаграмма a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</w:t>
      </w:r>
      <w:proofErr w:type="spellEnd"/>
      <w:r w:rsidRPr="00FC22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log</w:t>
      </w:r>
      <w:r w:rsidRPr="00FC22D0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Pr="00FC22D0">
        <w:rPr>
          <w:rFonts w:ascii="Times New Roman" w:hAnsi="Times New Roman" w:cs="Times New Roman"/>
          <w:sz w:val="24"/>
          <w:szCs w:val="24"/>
        </w:rPr>
        <w:t>) п</w:t>
      </w:r>
      <w:r>
        <w:rPr>
          <w:rFonts w:ascii="Times New Roman" w:hAnsi="Times New Roman" w:cs="Times New Roman"/>
          <w:sz w:val="24"/>
          <w:szCs w:val="24"/>
        </w:rPr>
        <w:t>оказывает те же самые результаты, что и</w:t>
      </w:r>
      <w:r w:rsidR="003128D8" w:rsidRPr="003128D8">
        <w:rPr>
          <w:rFonts w:ascii="Times New Roman" w:hAnsi="Times New Roman" w:cs="Times New Roman"/>
          <w:sz w:val="24"/>
          <w:szCs w:val="24"/>
        </w:rPr>
        <w:t xml:space="preserve"> </w:t>
      </w:r>
      <w:r w:rsidR="003128D8">
        <w:rPr>
          <w:rFonts w:ascii="Times New Roman" w:hAnsi="Times New Roman" w:cs="Times New Roman"/>
          <w:sz w:val="24"/>
          <w:szCs w:val="24"/>
        </w:rPr>
        <w:t xml:space="preserve">диаграмма с </w:t>
      </w:r>
      <w:proofErr w:type="spellStart"/>
      <w:r w:rsidR="003128D8">
        <w:rPr>
          <w:rFonts w:ascii="Times New Roman" w:hAnsi="Times New Roman" w:cs="Times New Roman"/>
          <w:sz w:val="24"/>
          <w:szCs w:val="24"/>
          <w:lang w:val="en-US"/>
        </w:rPr>
        <w:t>bmi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2F2FF3" w14:textId="05399E54" w:rsidR="00716C9A" w:rsidRDefault="00716C9A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Остальные диаграммы не показали значимых результатов. </w:t>
      </w:r>
    </w:p>
    <w:p w14:paraId="13551C6B" w14:textId="6632E58B" w:rsidR="00FC22D0" w:rsidRPr="007A7771" w:rsidRDefault="00FC22D0" w:rsidP="00FC22D0">
      <w:pPr>
        <w:pStyle w:val="a3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Оценка моделей</w:t>
      </w:r>
    </w:p>
    <w:p w14:paraId="6D705756" w14:textId="5B927542" w:rsidR="00FC22D0" w:rsidRDefault="00FC22D0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="00DC6CDB">
        <w:rPr>
          <w:rFonts w:ascii="Times New Roman" w:hAnsi="Times New Roman" w:cs="Times New Roman"/>
          <w:sz w:val="24"/>
          <w:szCs w:val="24"/>
        </w:rPr>
        <w:t xml:space="preserve">Поскольку эмпирическим путем </w:t>
      </w:r>
      <w:r>
        <w:rPr>
          <w:rFonts w:ascii="Times New Roman" w:hAnsi="Times New Roman" w:cs="Times New Roman"/>
          <w:sz w:val="24"/>
          <w:szCs w:val="24"/>
        </w:rPr>
        <w:t>была</w:t>
      </w:r>
      <w:r w:rsidR="00DC6CDB">
        <w:rPr>
          <w:rFonts w:ascii="Times New Roman" w:hAnsi="Times New Roman" w:cs="Times New Roman"/>
          <w:sz w:val="24"/>
          <w:szCs w:val="24"/>
        </w:rPr>
        <w:t xml:space="preserve"> замечена</w:t>
      </w:r>
      <w:r>
        <w:rPr>
          <w:rFonts w:ascii="Times New Roman" w:hAnsi="Times New Roman" w:cs="Times New Roman"/>
          <w:sz w:val="24"/>
          <w:szCs w:val="24"/>
        </w:rPr>
        <w:t xml:space="preserve"> неоднородность данных</w:t>
      </w:r>
      <w:r w:rsidR="00DC6CDB">
        <w:rPr>
          <w:rFonts w:ascii="Times New Roman" w:hAnsi="Times New Roman" w:cs="Times New Roman"/>
          <w:sz w:val="24"/>
          <w:szCs w:val="24"/>
        </w:rPr>
        <w:t xml:space="preserve">, будут оценены три отдельные модели, а также будет проведен тест Чоу для статистического выявления принадлежности выборок к одной генеральной совокупности. </w:t>
      </w:r>
    </w:p>
    <w:p w14:paraId="1CA9476F" w14:textId="52D2B84E" w:rsidR="00716C9A" w:rsidRDefault="00716C9A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для всей совокупности имеет следующую формулу:</w:t>
      </w:r>
    </w:p>
    <w:p w14:paraId="6F3833F4" w14:textId="49F06106" w:rsidR="00DC6CDB" w:rsidRPr="00716C9A" w:rsidRDefault="003F0D12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arges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age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bmi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se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male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nort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east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</m:e>
          </m:func>
        </m:oMath>
      </m:oMathPara>
    </w:p>
    <w:p w14:paraId="719AFCAC" w14:textId="0E500F57" w:rsidR="00FC22D0" w:rsidRDefault="00716C9A" w:rsidP="001B25BC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Модель только для курильщиков</w:t>
      </w:r>
      <w:r w:rsidR="00C21669">
        <w:rPr>
          <w:rFonts w:ascii="Times New Roman" w:hAnsi="Times New Roman" w:cs="Times New Roman"/>
          <w:sz w:val="24"/>
          <w:szCs w:val="24"/>
        </w:rPr>
        <w:t>:</w:t>
      </w:r>
    </w:p>
    <w:p w14:paraId="7760203E" w14:textId="7B4EF943" w:rsidR="00716C9A" w:rsidRPr="00716C9A" w:rsidRDefault="003F0D12" w:rsidP="001B25BC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arges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age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bmi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se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male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nort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east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</m:e>
          </m:func>
        </m:oMath>
      </m:oMathPara>
    </w:p>
    <w:p w14:paraId="1FBD7F65" w14:textId="0FFA3F03" w:rsidR="00716C9A" w:rsidRPr="00C21669" w:rsidRDefault="00C21669" w:rsidP="001B25BC">
      <w:pPr>
        <w:ind w:firstLine="360"/>
        <w:rPr>
          <w:rFonts w:ascii="Times New Roman" w:eastAsiaTheme="minorEastAsia" w:hAnsi="Times New Roman" w:cs="Times New Roman"/>
          <w:sz w:val="24"/>
          <w:szCs w:val="24"/>
        </w:rPr>
      </w:pPr>
      <w:proofErr w:type="spellStart"/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Мо</w:t>
      </w:r>
      <w:r>
        <w:rPr>
          <w:rFonts w:ascii="Times New Roman" w:eastAsiaTheme="minorEastAsia" w:hAnsi="Times New Roman" w:cs="Times New Roman"/>
          <w:sz w:val="24"/>
          <w:szCs w:val="24"/>
        </w:rPr>
        <w:t>дель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только для некурящих:</w:t>
      </w:r>
    </w:p>
    <w:p w14:paraId="30692764" w14:textId="4A711365" w:rsidR="00C21669" w:rsidRPr="00716C9A" w:rsidRDefault="003F0D12" w:rsidP="00C21669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log</m:t>
              </m:r>
            </m:fNam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arges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=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age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bmi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se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male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ildre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nort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10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east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β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4"/>
                </w:rPr>
                <m:t>regio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sout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west</m:t>
                  </m:r>
                </m:sub>
              </m:sSub>
            </m:e>
          </m:func>
        </m:oMath>
      </m:oMathPara>
    </w:p>
    <w:p w14:paraId="6701034E" w14:textId="77777777" w:rsidR="00876275" w:rsidRDefault="00876275" w:rsidP="00876275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11341" w:type="dxa"/>
        <w:tblCellSpacing w:w="15" w:type="dxa"/>
        <w:tblInd w:w="-141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22"/>
        <w:gridCol w:w="1464"/>
        <w:gridCol w:w="1395"/>
        <w:gridCol w:w="3560"/>
      </w:tblGrid>
      <w:tr w:rsidR="005037C2" w:rsidRPr="005037C2" w14:paraId="5384CE0E" w14:textId="77777777" w:rsidTr="007009E7">
        <w:trPr>
          <w:trHeight w:val="326"/>
          <w:tblCellSpacing w:w="15" w:type="dxa"/>
        </w:trPr>
        <w:tc>
          <w:tcPr>
            <w:tcW w:w="11281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9905EA" w14:textId="329DB3C4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Style w:val="aa"/>
                <w:rFonts w:ascii="Times New Roman" w:eastAsia="Times New Roman" w:hAnsi="Times New Roman" w:cs="Times New Roman"/>
                <w:sz w:val="14"/>
                <w:szCs w:val="14"/>
              </w:rPr>
              <w:t>Regression</w:t>
            </w:r>
            <w:proofErr w:type="spellEnd"/>
            <w:r w:rsidRPr="005037C2">
              <w:rPr>
                <w:rStyle w:val="aa"/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037C2">
              <w:rPr>
                <w:rStyle w:val="aa"/>
                <w:rFonts w:ascii="Times New Roman" w:eastAsia="Times New Roman" w:hAnsi="Times New Roman" w:cs="Times New Roman"/>
                <w:sz w:val="14"/>
                <w:szCs w:val="14"/>
              </w:rPr>
              <w:t>Results</w:t>
            </w:r>
            <w:proofErr w:type="spellEnd"/>
          </w:p>
        </w:tc>
      </w:tr>
      <w:tr w:rsidR="005037C2" w:rsidRPr="005037C2" w14:paraId="7878C2AE" w14:textId="77777777" w:rsidTr="007009E7">
        <w:trPr>
          <w:tblCellSpacing w:w="15" w:type="dxa"/>
        </w:trPr>
        <w:tc>
          <w:tcPr>
            <w:tcW w:w="11281" w:type="dxa"/>
            <w:gridSpan w:val="4"/>
            <w:tcBorders>
              <w:bottom w:val="single" w:sz="6" w:space="0" w:color="000000"/>
            </w:tcBorders>
            <w:vAlign w:val="center"/>
            <w:hideMark/>
          </w:tcPr>
          <w:p w14:paraId="28E1C61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28C39B09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4BD1901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6476" w:type="dxa"/>
            <w:gridSpan w:val="3"/>
            <w:vAlign w:val="center"/>
            <w:hideMark/>
          </w:tcPr>
          <w:p w14:paraId="4192689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Style w:val="ab"/>
                <w:rFonts w:ascii="Times New Roman" w:eastAsia="Times New Roman" w:hAnsi="Times New Roman" w:cs="Times New Roman"/>
                <w:sz w:val="14"/>
                <w:szCs w:val="14"/>
              </w:rPr>
              <w:t>Dependent</w:t>
            </w:r>
            <w:proofErr w:type="spellEnd"/>
            <w:r w:rsidRPr="005037C2">
              <w:rPr>
                <w:rStyle w:val="ab"/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037C2">
              <w:rPr>
                <w:rStyle w:val="ab"/>
                <w:rFonts w:ascii="Times New Roman" w:eastAsia="Times New Roman" w:hAnsi="Times New Roman" w:cs="Times New Roman"/>
                <w:sz w:val="14"/>
                <w:szCs w:val="14"/>
              </w:rPr>
              <w:t>variable</w:t>
            </w:r>
            <w:proofErr w:type="spellEnd"/>
            <w:r w:rsidRPr="005037C2">
              <w:rPr>
                <w:rStyle w:val="ab"/>
                <w:rFonts w:ascii="Times New Roman" w:eastAsia="Times New Roman" w:hAnsi="Times New Roman" w:cs="Times New Roman"/>
                <w:sz w:val="14"/>
                <w:szCs w:val="14"/>
              </w:rPr>
              <w:t>:</w:t>
            </w:r>
          </w:p>
        </w:tc>
      </w:tr>
      <w:tr w:rsidR="005037C2" w:rsidRPr="005037C2" w14:paraId="2F43F824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731F7FD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6476" w:type="dxa"/>
            <w:gridSpan w:val="3"/>
            <w:tcBorders>
              <w:bottom w:val="single" w:sz="6" w:space="0" w:color="000000"/>
            </w:tcBorders>
            <w:vAlign w:val="center"/>
            <w:hideMark/>
          </w:tcPr>
          <w:p w14:paraId="1A7901B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242021BC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5D93401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6476" w:type="dxa"/>
            <w:gridSpan w:val="3"/>
            <w:vAlign w:val="center"/>
            <w:hideMark/>
          </w:tcPr>
          <w:p w14:paraId="750D8E7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log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charges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)</w:t>
            </w:r>
          </w:p>
        </w:tc>
      </w:tr>
      <w:tr w:rsidR="005037C2" w:rsidRPr="005037C2" w14:paraId="0638A1EC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7FBAF85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42D63A0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Full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C4A4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Smokers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only</w:t>
            </w:r>
            <w:proofErr w:type="spellEnd"/>
          </w:p>
        </w:tc>
        <w:tc>
          <w:tcPr>
            <w:tcW w:w="3387" w:type="dxa"/>
            <w:vAlign w:val="center"/>
            <w:hideMark/>
          </w:tcPr>
          <w:p w14:paraId="4E3945D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No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Smokers</w:t>
            </w:r>
            <w:proofErr w:type="spellEnd"/>
          </w:p>
        </w:tc>
      </w:tr>
      <w:tr w:rsidR="005037C2" w:rsidRPr="005037C2" w14:paraId="6E675F28" w14:textId="77777777" w:rsidTr="007009E7">
        <w:trPr>
          <w:trHeight w:hRule="exact" w:val="17"/>
          <w:tblCellSpacing w:w="15" w:type="dxa"/>
        </w:trPr>
        <w:tc>
          <w:tcPr>
            <w:tcW w:w="11281" w:type="dxa"/>
            <w:gridSpan w:val="4"/>
            <w:tcBorders>
              <w:bottom w:val="single" w:sz="6" w:space="0" w:color="000000"/>
            </w:tcBorders>
            <w:vAlign w:val="center"/>
            <w:hideMark/>
          </w:tcPr>
          <w:p w14:paraId="45A88E4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58902C14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0EBA7D2B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age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360830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0.034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0" w:type="auto"/>
            <w:vAlign w:val="center"/>
            <w:hideMark/>
          </w:tcPr>
          <w:p w14:paraId="488EB9E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0.009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3387" w:type="dxa"/>
            <w:vAlign w:val="center"/>
            <w:hideMark/>
          </w:tcPr>
          <w:p w14:paraId="267E5BB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0.042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7DA56011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2DF7DD7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8F9300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(0.002)</w:t>
            </w:r>
          </w:p>
        </w:tc>
        <w:tc>
          <w:tcPr>
            <w:tcW w:w="0" w:type="auto"/>
            <w:vAlign w:val="center"/>
            <w:hideMark/>
          </w:tcPr>
          <w:p w14:paraId="2AB321D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(0.001)</w:t>
            </w:r>
          </w:p>
        </w:tc>
        <w:tc>
          <w:tcPr>
            <w:tcW w:w="3387" w:type="dxa"/>
            <w:vAlign w:val="center"/>
            <w:hideMark/>
          </w:tcPr>
          <w:p w14:paraId="352593D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(0.001)</w:t>
            </w:r>
          </w:p>
        </w:tc>
      </w:tr>
      <w:tr w:rsidR="005037C2" w:rsidRPr="005037C2" w14:paraId="7CD48082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4C63588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A47D955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16964C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534AEF8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10B4B3BF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7F52F355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bmi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4E0AA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0.011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0" w:type="auto"/>
            <w:vAlign w:val="center"/>
            <w:hideMark/>
          </w:tcPr>
          <w:p w14:paraId="48FC5FF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0.049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3387" w:type="dxa"/>
            <w:vAlign w:val="center"/>
            <w:hideMark/>
          </w:tcPr>
          <w:p w14:paraId="14FB889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0.001</w:t>
            </w:r>
          </w:p>
        </w:tc>
      </w:tr>
      <w:tr w:rsidR="005037C2" w:rsidRPr="005037C2" w14:paraId="2E1F22A8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7F606F8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31A2FF9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(0.004)</w:t>
            </w:r>
          </w:p>
        </w:tc>
        <w:tc>
          <w:tcPr>
            <w:tcW w:w="0" w:type="auto"/>
            <w:vAlign w:val="center"/>
            <w:hideMark/>
          </w:tcPr>
          <w:p w14:paraId="5533CED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(0.002)</w:t>
            </w:r>
          </w:p>
        </w:tc>
        <w:tc>
          <w:tcPr>
            <w:tcW w:w="3387" w:type="dxa"/>
            <w:vAlign w:val="center"/>
            <w:hideMark/>
          </w:tcPr>
          <w:p w14:paraId="3F940F6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(0.002)</w:t>
            </w:r>
          </w:p>
        </w:tc>
      </w:tr>
      <w:tr w:rsidR="005037C2" w:rsidRPr="005037C2" w14:paraId="413C59CB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7B814AC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A1E22D6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612B394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5241CC0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3E6B163D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434D9E42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sex_male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BD17D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0.020</w:t>
            </w:r>
          </w:p>
        </w:tc>
        <w:tc>
          <w:tcPr>
            <w:tcW w:w="0" w:type="auto"/>
            <w:vAlign w:val="center"/>
            <w:hideMark/>
          </w:tcPr>
          <w:p w14:paraId="5847EF4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-0.003</w:t>
            </w:r>
          </w:p>
        </w:tc>
        <w:tc>
          <w:tcPr>
            <w:tcW w:w="3387" w:type="dxa"/>
            <w:vAlign w:val="center"/>
            <w:hideMark/>
          </w:tcPr>
          <w:p w14:paraId="5AB3CA7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-0.102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76D00336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2D41084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32E7C87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(0.042)</w:t>
            </w:r>
          </w:p>
        </w:tc>
        <w:tc>
          <w:tcPr>
            <w:tcW w:w="0" w:type="auto"/>
            <w:vAlign w:val="center"/>
            <w:hideMark/>
          </w:tcPr>
          <w:p w14:paraId="01023EF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(0.024)</w:t>
            </w:r>
          </w:p>
        </w:tc>
        <w:tc>
          <w:tcPr>
            <w:tcW w:w="3387" w:type="dxa"/>
            <w:vAlign w:val="center"/>
            <w:hideMark/>
          </w:tcPr>
          <w:p w14:paraId="4E3588D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(0.025)</w:t>
            </w:r>
          </w:p>
        </w:tc>
      </w:tr>
      <w:tr w:rsidR="005037C2" w:rsidRPr="005037C2" w14:paraId="22B5664E" w14:textId="77777777" w:rsidTr="005175F3">
        <w:trPr>
          <w:trHeight w:hRule="exact" w:val="17"/>
          <w:tblCellSpacing w:w="15" w:type="dxa"/>
        </w:trPr>
        <w:tc>
          <w:tcPr>
            <w:tcW w:w="4775" w:type="dxa"/>
            <w:vAlign w:val="center"/>
            <w:hideMark/>
          </w:tcPr>
          <w:p w14:paraId="2518292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AEE89DE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C2BC9F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56EED02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7C5C12E1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24227FE6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children_1</w:t>
            </w:r>
          </w:p>
        </w:tc>
        <w:tc>
          <w:tcPr>
            <w:tcW w:w="0" w:type="auto"/>
            <w:vAlign w:val="center"/>
            <w:hideMark/>
          </w:tcPr>
          <w:p w14:paraId="5A9171E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0.126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</w:t>
            </w:r>
          </w:p>
        </w:tc>
        <w:tc>
          <w:tcPr>
            <w:tcW w:w="0" w:type="auto"/>
            <w:vAlign w:val="center"/>
            <w:hideMark/>
          </w:tcPr>
          <w:p w14:paraId="18CC3CA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-0.028</w:t>
            </w:r>
          </w:p>
        </w:tc>
        <w:tc>
          <w:tcPr>
            <w:tcW w:w="3387" w:type="dxa"/>
            <w:vAlign w:val="center"/>
            <w:hideMark/>
          </w:tcPr>
          <w:p w14:paraId="6E3EDAC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0.206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241401F3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734D350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73F9228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(0.053)</w:t>
            </w:r>
          </w:p>
        </w:tc>
        <w:tc>
          <w:tcPr>
            <w:tcW w:w="0" w:type="auto"/>
            <w:vAlign w:val="center"/>
            <w:hideMark/>
          </w:tcPr>
          <w:p w14:paraId="37AEFAD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(0.031)</w:t>
            </w:r>
          </w:p>
        </w:tc>
        <w:tc>
          <w:tcPr>
            <w:tcW w:w="3387" w:type="dxa"/>
            <w:vAlign w:val="center"/>
            <w:hideMark/>
          </w:tcPr>
          <w:p w14:paraId="4EDA344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(0.032)</w:t>
            </w:r>
          </w:p>
        </w:tc>
      </w:tr>
      <w:tr w:rsidR="005037C2" w:rsidRPr="005037C2" w14:paraId="13ED9076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2E9B9AA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28998B2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3B3A0D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6D2DDFB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435CD6AE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1BCBABE7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children_2</w:t>
            </w:r>
          </w:p>
        </w:tc>
        <w:tc>
          <w:tcPr>
            <w:tcW w:w="0" w:type="auto"/>
            <w:vAlign w:val="center"/>
            <w:hideMark/>
          </w:tcPr>
          <w:p w14:paraId="6F8E76C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0.203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0" w:type="auto"/>
            <w:vAlign w:val="center"/>
            <w:hideMark/>
          </w:tcPr>
          <w:p w14:paraId="476EF95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0.050</w:t>
            </w:r>
          </w:p>
        </w:tc>
        <w:tc>
          <w:tcPr>
            <w:tcW w:w="3387" w:type="dxa"/>
            <w:vAlign w:val="center"/>
            <w:hideMark/>
          </w:tcPr>
          <w:p w14:paraId="076185F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0.153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257EB8EA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5BA4A06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5AAB5C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(0.065)</w:t>
            </w:r>
          </w:p>
        </w:tc>
        <w:tc>
          <w:tcPr>
            <w:tcW w:w="0" w:type="auto"/>
            <w:vAlign w:val="center"/>
            <w:hideMark/>
          </w:tcPr>
          <w:p w14:paraId="110BB69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(0.037)</w:t>
            </w:r>
          </w:p>
        </w:tc>
        <w:tc>
          <w:tcPr>
            <w:tcW w:w="3387" w:type="dxa"/>
            <w:vAlign w:val="center"/>
            <w:hideMark/>
          </w:tcPr>
          <w:p w14:paraId="09693E1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(0.040)</w:t>
            </w:r>
          </w:p>
        </w:tc>
      </w:tr>
      <w:tr w:rsidR="005037C2" w:rsidRPr="005037C2" w14:paraId="57792684" w14:textId="77777777" w:rsidTr="005175F3">
        <w:trPr>
          <w:trHeight w:hRule="exact" w:val="17"/>
          <w:tblCellSpacing w:w="15" w:type="dxa"/>
        </w:trPr>
        <w:tc>
          <w:tcPr>
            <w:tcW w:w="4775" w:type="dxa"/>
            <w:vAlign w:val="center"/>
            <w:hideMark/>
          </w:tcPr>
          <w:p w14:paraId="0988BF5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E20B695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8094D6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07EAD85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474EC64A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5DC76B4C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children_3</w:t>
            </w:r>
          </w:p>
        </w:tc>
        <w:tc>
          <w:tcPr>
            <w:tcW w:w="0" w:type="auto"/>
            <w:vAlign w:val="center"/>
            <w:hideMark/>
          </w:tcPr>
          <w:p w14:paraId="466C182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0.0002</w:t>
            </w:r>
          </w:p>
        </w:tc>
        <w:tc>
          <w:tcPr>
            <w:tcW w:w="0" w:type="auto"/>
            <w:vAlign w:val="center"/>
            <w:hideMark/>
          </w:tcPr>
          <w:p w14:paraId="3BE860D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-0.005</w:t>
            </w:r>
          </w:p>
        </w:tc>
        <w:tc>
          <w:tcPr>
            <w:tcW w:w="3387" w:type="dxa"/>
            <w:vAlign w:val="center"/>
            <w:hideMark/>
          </w:tcPr>
          <w:p w14:paraId="5CD7366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-0.033</w:t>
            </w:r>
          </w:p>
        </w:tc>
      </w:tr>
      <w:tr w:rsidR="005037C2" w:rsidRPr="005037C2" w14:paraId="54558645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3419D98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EBBD9CD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(0.079)</w:t>
            </w:r>
          </w:p>
        </w:tc>
        <w:tc>
          <w:tcPr>
            <w:tcW w:w="0" w:type="auto"/>
            <w:vAlign w:val="center"/>
            <w:hideMark/>
          </w:tcPr>
          <w:p w14:paraId="679F76A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(0.041)</w:t>
            </w:r>
          </w:p>
        </w:tc>
        <w:tc>
          <w:tcPr>
            <w:tcW w:w="3387" w:type="dxa"/>
            <w:vAlign w:val="center"/>
            <w:hideMark/>
          </w:tcPr>
          <w:p w14:paraId="6B987F3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(0.049)</w:t>
            </w:r>
          </w:p>
        </w:tc>
      </w:tr>
      <w:tr w:rsidR="005037C2" w:rsidRPr="005037C2" w14:paraId="084152BA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700CF9E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3CDB0D65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3A9DC1D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51215ED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75EFD0F3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4D0F6882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children_4</w:t>
            </w:r>
          </w:p>
        </w:tc>
        <w:tc>
          <w:tcPr>
            <w:tcW w:w="0" w:type="auto"/>
            <w:vAlign w:val="center"/>
            <w:hideMark/>
          </w:tcPr>
          <w:p w14:paraId="6329333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0.066</w:t>
            </w:r>
          </w:p>
        </w:tc>
        <w:tc>
          <w:tcPr>
            <w:tcW w:w="0" w:type="auto"/>
            <w:vAlign w:val="center"/>
            <w:hideMark/>
          </w:tcPr>
          <w:p w14:paraId="3E9FC09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-0.060</w:t>
            </w:r>
          </w:p>
        </w:tc>
        <w:tc>
          <w:tcPr>
            <w:tcW w:w="3387" w:type="dxa"/>
            <w:vAlign w:val="center"/>
            <w:hideMark/>
          </w:tcPr>
          <w:p w14:paraId="11AB5BD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0.265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540B687A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0C2FE5C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48FB62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(0.165)</w:t>
            </w:r>
          </w:p>
        </w:tc>
        <w:tc>
          <w:tcPr>
            <w:tcW w:w="0" w:type="auto"/>
            <w:vAlign w:val="center"/>
            <w:hideMark/>
          </w:tcPr>
          <w:p w14:paraId="384ABC7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(0.118)</w:t>
            </w:r>
          </w:p>
        </w:tc>
        <w:tc>
          <w:tcPr>
            <w:tcW w:w="3387" w:type="dxa"/>
            <w:vAlign w:val="center"/>
            <w:hideMark/>
          </w:tcPr>
          <w:p w14:paraId="262E29E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(0.096)</w:t>
            </w:r>
          </w:p>
        </w:tc>
      </w:tr>
      <w:tr w:rsidR="005037C2" w:rsidRPr="005037C2" w14:paraId="10321D52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54B3E21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3F48689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6D9FFE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143A008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7A0F293D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6D9B9F10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children_5</w:t>
            </w:r>
          </w:p>
        </w:tc>
        <w:tc>
          <w:tcPr>
            <w:tcW w:w="0" w:type="auto"/>
            <w:vAlign w:val="center"/>
            <w:hideMark/>
          </w:tcPr>
          <w:p w14:paraId="0632259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-0.206</w:t>
            </w:r>
          </w:p>
        </w:tc>
        <w:tc>
          <w:tcPr>
            <w:tcW w:w="0" w:type="auto"/>
            <w:vAlign w:val="center"/>
            <w:hideMark/>
          </w:tcPr>
          <w:p w14:paraId="4CD8162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0.189</w:t>
            </w:r>
          </w:p>
        </w:tc>
        <w:tc>
          <w:tcPr>
            <w:tcW w:w="3387" w:type="dxa"/>
            <w:vAlign w:val="center"/>
            <w:hideMark/>
          </w:tcPr>
          <w:p w14:paraId="18D68DE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-0.051</w:t>
            </w:r>
          </w:p>
        </w:tc>
      </w:tr>
      <w:tr w:rsidR="005037C2" w:rsidRPr="005037C2" w14:paraId="558CF291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32AE043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8E3AF8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(0.237)</w:t>
            </w:r>
          </w:p>
        </w:tc>
        <w:tc>
          <w:tcPr>
            <w:tcW w:w="0" w:type="auto"/>
            <w:vAlign w:val="center"/>
            <w:hideMark/>
          </w:tcPr>
          <w:p w14:paraId="31D1C52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(0.226)</w:t>
            </w:r>
          </w:p>
        </w:tc>
        <w:tc>
          <w:tcPr>
            <w:tcW w:w="3387" w:type="dxa"/>
            <w:vAlign w:val="center"/>
            <w:hideMark/>
          </w:tcPr>
          <w:p w14:paraId="5786483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(0.134)</w:t>
            </w:r>
          </w:p>
        </w:tc>
      </w:tr>
      <w:tr w:rsidR="005037C2" w:rsidRPr="005037C2" w14:paraId="6AE2CDE0" w14:textId="77777777" w:rsidTr="005175F3">
        <w:trPr>
          <w:trHeight w:hRule="exact" w:val="17"/>
          <w:tblCellSpacing w:w="15" w:type="dxa"/>
        </w:trPr>
        <w:tc>
          <w:tcPr>
            <w:tcW w:w="4775" w:type="dxa"/>
            <w:vAlign w:val="center"/>
            <w:hideMark/>
          </w:tcPr>
          <w:p w14:paraId="1B42924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63F33D7B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058A89A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2ECF89B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30A3F90B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1A010483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region_northwest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16CC1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-0.115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</w:t>
            </w:r>
          </w:p>
        </w:tc>
        <w:tc>
          <w:tcPr>
            <w:tcW w:w="0" w:type="auto"/>
            <w:vAlign w:val="center"/>
            <w:hideMark/>
          </w:tcPr>
          <w:p w14:paraId="699F5DA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-0.017</w:t>
            </w:r>
          </w:p>
        </w:tc>
        <w:tc>
          <w:tcPr>
            <w:tcW w:w="3387" w:type="dxa"/>
            <w:vAlign w:val="center"/>
            <w:hideMark/>
          </w:tcPr>
          <w:p w14:paraId="21D983D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-0.080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</w:t>
            </w:r>
          </w:p>
        </w:tc>
      </w:tr>
      <w:tr w:rsidR="005037C2" w:rsidRPr="005037C2" w14:paraId="2E727808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1D95F35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1CA50A0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(0.060)</w:t>
            </w:r>
          </w:p>
        </w:tc>
        <w:tc>
          <w:tcPr>
            <w:tcW w:w="0" w:type="auto"/>
            <w:vAlign w:val="center"/>
            <w:hideMark/>
          </w:tcPr>
          <w:p w14:paraId="027D811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(0.035)</w:t>
            </w:r>
          </w:p>
        </w:tc>
        <w:tc>
          <w:tcPr>
            <w:tcW w:w="3387" w:type="dxa"/>
            <w:vAlign w:val="center"/>
            <w:hideMark/>
          </w:tcPr>
          <w:p w14:paraId="23CDEFB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(0.036)</w:t>
            </w:r>
          </w:p>
        </w:tc>
      </w:tr>
      <w:tr w:rsidR="005037C2" w:rsidRPr="005037C2" w14:paraId="1B1E3DF2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7873A3F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0767465B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002C6E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2596894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5A8C9B39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723B20C3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region_southeast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164CD5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-0.085</w:t>
            </w:r>
          </w:p>
        </w:tc>
        <w:tc>
          <w:tcPr>
            <w:tcW w:w="0" w:type="auto"/>
            <w:vAlign w:val="center"/>
            <w:hideMark/>
          </w:tcPr>
          <w:p w14:paraId="7326E0EA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-0.060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</w:t>
            </w:r>
          </w:p>
        </w:tc>
        <w:tc>
          <w:tcPr>
            <w:tcW w:w="3387" w:type="dxa"/>
            <w:vAlign w:val="center"/>
            <w:hideMark/>
          </w:tcPr>
          <w:p w14:paraId="358F6E7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-0.175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12ABB6B2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5F2BC00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2C73DDE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(0.061)</w:t>
            </w:r>
          </w:p>
        </w:tc>
        <w:tc>
          <w:tcPr>
            <w:tcW w:w="0" w:type="auto"/>
            <w:vAlign w:val="center"/>
            <w:hideMark/>
          </w:tcPr>
          <w:p w14:paraId="7415F58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(0.033)</w:t>
            </w:r>
          </w:p>
        </w:tc>
        <w:tc>
          <w:tcPr>
            <w:tcW w:w="3387" w:type="dxa"/>
            <w:vAlign w:val="center"/>
            <w:hideMark/>
          </w:tcPr>
          <w:p w14:paraId="09796F3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(0.037)</w:t>
            </w:r>
          </w:p>
        </w:tc>
      </w:tr>
      <w:tr w:rsidR="005037C2" w:rsidRPr="005037C2" w14:paraId="51DCC656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608C82D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0985149B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1743A4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72EB8F1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28824CF2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1DB1A397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region_southwest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DDA33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-0.167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0" w:type="auto"/>
            <w:vAlign w:val="center"/>
            <w:hideMark/>
          </w:tcPr>
          <w:p w14:paraId="4BCC044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-0.014</w:t>
            </w:r>
          </w:p>
        </w:tc>
        <w:tc>
          <w:tcPr>
            <w:tcW w:w="3387" w:type="dxa"/>
            <w:vAlign w:val="center"/>
            <w:hideMark/>
          </w:tcPr>
          <w:p w14:paraId="6CCDA6B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-0.183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06E22DA2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29CEA0E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76FE9DB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(0.060)</w:t>
            </w:r>
          </w:p>
        </w:tc>
        <w:tc>
          <w:tcPr>
            <w:tcW w:w="0" w:type="auto"/>
            <w:vAlign w:val="center"/>
            <w:hideMark/>
          </w:tcPr>
          <w:p w14:paraId="20F58EB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(0.036)</w:t>
            </w:r>
          </w:p>
        </w:tc>
        <w:tc>
          <w:tcPr>
            <w:tcW w:w="3387" w:type="dxa"/>
            <w:vAlign w:val="center"/>
            <w:hideMark/>
          </w:tcPr>
          <w:p w14:paraId="0770A12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(0.036)</w:t>
            </w:r>
          </w:p>
        </w:tc>
      </w:tr>
      <w:tr w:rsidR="005037C2" w:rsidRPr="005037C2" w14:paraId="156C323C" w14:textId="77777777" w:rsidTr="005175F3">
        <w:trPr>
          <w:trHeight w:hRule="exact" w:val="17"/>
          <w:tblCellSpacing w:w="15" w:type="dxa"/>
        </w:trPr>
        <w:tc>
          <w:tcPr>
            <w:tcW w:w="4775" w:type="dxa"/>
            <w:vAlign w:val="center"/>
            <w:hideMark/>
          </w:tcPr>
          <w:p w14:paraId="2DFD4DA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69981904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0B048E24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48CDACD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1CEB9A74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72CFECE1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Constant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BF5FB6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7.378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0" w:type="auto"/>
            <w:vAlign w:val="center"/>
            <w:hideMark/>
          </w:tcPr>
          <w:p w14:paraId="21C7993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8.463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  <w:tc>
          <w:tcPr>
            <w:tcW w:w="3387" w:type="dxa"/>
            <w:vAlign w:val="center"/>
            <w:hideMark/>
          </w:tcPr>
          <w:p w14:paraId="014DB37E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7.100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</w:p>
        </w:tc>
      </w:tr>
      <w:tr w:rsidR="005037C2" w:rsidRPr="005037C2" w14:paraId="0E67DDA3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1591180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7A53993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(0.125)</w:t>
            </w:r>
          </w:p>
        </w:tc>
        <w:tc>
          <w:tcPr>
            <w:tcW w:w="0" w:type="auto"/>
            <w:vAlign w:val="center"/>
            <w:hideMark/>
          </w:tcPr>
          <w:p w14:paraId="742B0021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(0.068)</w:t>
            </w:r>
          </w:p>
        </w:tc>
        <w:tc>
          <w:tcPr>
            <w:tcW w:w="3387" w:type="dxa"/>
            <w:vAlign w:val="center"/>
            <w:hideMark/>
          </w:tcPr>
          <w:p w14:paraId="30B0EC59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(0.076)</w:t>
            </w:r>
          </w:p>
        </w:tc>
      </w:tr>
      <w:tr w:rsidR="005037C2" w:rsidRPr="005037C2" w14:paraId="596B35E3" w14:textId="77777777" w:rsidTr="005175F3">
        <w:trPr>
          <w:tblCellSpacing w:w="15" w:type="dxa"/>
        </w:trPr>
        <w:tc>
          <w:tcPr>
            <w:tcW w:w="4775" w:type="dxa"/>
            <w:vAlign w:val="center"/>
            <w:hideMark/>
          </w:tcPr>
          <w:p w14:paraId="41AE7EB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5E4138A1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0" w:type="auto"/>
            <w:vAlign w:val="center"/>
            <w:hideMark/>
          </w:tcPr>
          <w:p w14:paraId="0726712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  <w:tc>
          <w:tcPr>
            <w:tcW w:w="3387" w:type="dxa"/>
            <w:vAlign w:val="center"/>
            <w:hideMark/>
          </w:tcPr>
          <w:p w14:paraId="68CE9D0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5A7715EF" w14:textId="77777777" w:rsidTr="007009E7">
        <w:trPr>
          <w:trHeight w:hRule="exact" w:val="17"/>
          <w:tblCellSpacing w:w="15" w:type="dxa"/>
        </w:trPr>
        <w:tc>
          <w:tcPr>
            <w:tcW w:w="11281" w:type="dxa"/>
            <w:gridSpan w:val="4"/>
            <w:tcBorders>
              <w:bottom w:val="single" w:sz="6" w:space="0" w:color="000000"/>
            </w:tcBorders>
            <w:vAlign w:val="center"/>
            <w:hideMark/>
          </w:tcPr>
          <w:p w14:paraId="00FF3A9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  <w:tr w:rsidR="005037C2" w:rsidRPr="005037C2" w14:paraId="73CF9E1B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25914752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Observations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69DD6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1,338</w:t>
            </w:r>
          </w:p>
        </w:tc>
        <w:tc>
          <w:tcPr>
            <w:tcW w:w="0" w:type="auto"/>
            <w:vAlign w:val="center"/>
            <w:hideMark/>
          </w:tcPr>
          <w:p w14:paraId="655F45E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274</w:t>
            </w:r>
          </w:p>
        </w:tc>
        <w:tc>
          <w:tcPr>
            <w:tcW w:w="3387" w:type="dxa"/>
            <w:vAlign w:val="center"/>
            <w:hideMark/>
          </w:tcPr>
          <w:p w14:paraId="1309A36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1,064</w:t>
            </w:r>
          </w:p>
        </w:tc>
      </w:tr>
      <w:tr w:rsidR="005037C2" w:rsidRPr="005037C2" w14:paraId="0616F446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7EF16844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R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E39FFA7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0.312</w:t>
            </w:r>
          </w:p>
        </w:tc>
        <w:tc>
          <w:tcPr>
            <w:tcW w:w="0" w:type="auto"/>
            <w:vAlign w:val="center"/>
            <w:hideMark/>
          </w:tcPr>
          <w:p w14:paraId="62116263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0.761</w:t>
            </w:r>
          </w:p>
        </w:tc>
        <w:tc>
          <w:tcPr>
            <w:tcW w:w="3387" w:type="dxa"/>
            <w:vAlign w:val="center"/>
            <w:hideMark/>
          </w:tcPr>
          <w:p w14:paraId="4FF85D0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0.695</w:t>
            </w:r>
          </w:p>
        </w:tc>
      </w:tr>
      <w:tr w:rsidR="005037C2" w:rsidRPr="005037C2" w14:paraId="46E4850F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39A5E384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Adjusted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R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C1620BC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0.306</w:t>
            </w:r>
          </w:p>
        </w:tc>
        <w:tc>
          <w:tcPr>
            <w:tcW w:w="0" w:type="auto"/>
            <w:vAlign w:val="center"/>
            <w:hideMark/>
          </w:tcPr>
          <w:p w14:paraId="67F2A7B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0.751</w:t>
            </w:r>
          </w:p>
        </w:tc>
        <w:tc>
          <w:tcPr>
            <w:tcW w:w="3387" w:type="dxa"/>
            <w:vAlign w:val="center"/>
            <w:hideMark/>
          </w:tcPr>
          <w:p w14:paraId="6318BBAB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0.692</w:t>
            </w:r>
          </w:p>
        </w:tc>
      </w:tr>
      <w:tr w:rsidR="005037C2" w:rsidRPr="005037C2" w14:paraId="16E5CAAA" w14:textId="77777777" w:rsidTr="005175F3">
        <w:trPr>
          <w:trHeight w:val="326"/>
          <w:tblCellSpacing w:w="15" w:type="dxa"/>
        </w:trPr>
        <w:tc>
          <w:tcPr>
            <w:tcW w:w="4775" w:type="dxa"/>
            <w:vAlign w:val="center"/>
            <w:hideMark/>
          </w:tcPr>
          <w:p w14:paraId="47D1668B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Residual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Std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. 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Error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57B105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0.766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1326)</w:t>
            </w:r>
          </w:p>
        </w:tc>
        <w:tc>
          <w:tcPr>
            <w:tcW w:w="0" w:type="auto"/>
            <w:vAlign w:val="center"/>
            <w:hideMark/>
          </w:tcPr>
          <w:p w14:paraId="0A2EF47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0.193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262)</w:t>
            </w:r>
          </w:p>
        </w:tc>
        <w:tc>
          <w:tcPr>
            <w:tcW w:w="3387" w:type="dxa"/>
            <w:vAlign w:val="center"/>
            <w:hideMark/>
          </w:tcPr>
          <w:p w14:paraId="466474E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0.413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1052)</w:t>
            </w:r>
          </w:p>
        </w:tc>
      </w:tr>
      <w:tr w:rsidR="005037C2" w:rsidRPr="005037C2" w14:paraId="5840FAC7" w14:textId="77777777" w:rsidTr="005175F3">
        <w:trPr>
          <w:trHeight w:val="344"/>
          <w:tblCellSpacing w:w="15" w:type="dxa"/>
        </w:trPr>
        <w:tc>
          <w:tcPr>
            <w:tcW w:w="4775" w:type="dxa"/>
            <w:vAlign w:val="center"/>
            <w:hideMark/>
          </w:tcPr>
          <w:p w14:paraId="089CA232" w14:textId="77777777" w:rsidR="005037C2" w:rsidRPr="005037C2" w:rsidRDefault="005037C2" w:rsidP="00AD5BD8">
            <w:pPr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F 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Statistic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0701BF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54.707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11; 1326)</w:t>
            </w:r>
          </w:p>
        </w:tc>
        <w:tc>
          <w:tcPr>
            <w:tcW w:w="0" w:type="auto"/>
            <w:vAlign w:val="center"/>
            <w:hideMark/>
          </w:tcPr>
          <w:p w14:paraId="33DAF552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76.034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11; 262)</w:t>
            </w:r>
          </w:p>
        </w:tc>
        <w:tc>
          <w:tcPr>
            <w:tcW w:w="3387" w:type="dxa"/>
            <w:vAlign w:val="center"/>
            <w:hideMark/>
          </w:tcPr>
          <w:p w14:paraId="72022B38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218.128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  <w:vertAlign w:val="superscript"/>
              </w:rPr>
              <w:t>***</w:t>
            </w:r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(</w:t>
            </w:r>
            <w:proofErr w:type="spellStart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>df</w:t>
            </w:r>
            <w:proofErr w:type="spellEnd"/>
            <w:r w:rsidRPr="005037C2">
              <w:rPr>
                <w:rFonts w:ascii="Times New Roman" w:eastAsia="Times New Roman" w:hAnsi="Times New Roman" w:cs="Times New Roman"/>
                <w:sz w:val="14"/>
                <w:szCs w:val="14"/>
              </w:rPr>
              <w:t xml:space="preserve"> = 11; 1052)</w:t>
            </w:r>
          </w:p>
        </w:tc>
      </w:tr>
      <w:tr w:rsidR="005037C2" w:rsidRPr="005037C2" w14:paraId="1BCA0C55" w14:textId="77777777" w:rsidTr="007009E7">
        <w:trPr>
          <w:trHeight w:hRule="exact" w:val="17"/>
          <w:tblCellSpacing w:w="15" w:type="dxa"/>
        </w:trPr>
        <w:tc>
          <w:tcPr>
            <w:tcW w:w="11281" w:type="dxa"/>
            <w:gridSpan w:val="4"/>
            <w:tcBorders>
              <w:bottom w:val="single" w:sz="6" w:space="0" w:color="000000"/>
            </w:tcBorders>
            <w:vAlign w:val="center"/>
            <w:hideMark/>
          </w:tcPr>
          <w:p w14:paraId="4FE192D0" w14:textId="77777777" w:rsidR="005037C2" w:rsidRPr="005037C2" w:rsidRDefault="005037C2" w:rsidP="00AD5BD8">
            <w:pPr>
              <w:jc w:val="center"/>
              <w:rPr>
                <w:rFonts w:ascii="Times New Roman" w:eastAsia="Times New Roman" w:hAnsi="Times New Roman" w:cs="Times New Roman"/>
                <w:sz w:val="14"/>
                <w:szCs w:val="14"/>
              </w:rPr>
            </w:pPr>
          </w:p>
        </w:tc>
      </w:tr>
    </w:tbl>
    <w:p w14:paraId="12EE2A0F" w14:textId="77777777" w:rsidR="00117539" w:rsidRDefault="00117539" w:rsidP="00117539">
      <w:pPr>
        <w:pStyle w:val="ac"/>
        <w:rPr>
          <w:rFonts w:ascii="Courier New" w:hAnsi="Courier New" w:cs="Courier New"/>
          <w:lang w:val="en-US"/>
        </w:rPr>
      </w:pPr>
    </w:p>
    <w:p w14:paraId="3179A387" w14:textId="77777777" w:rsidR="00117539" w:rsidRDefault="00117539" w:rsidP="00117539">
      <w:pPr>
        <w:pStyle w:val="ac"/>
        <w:rPr>
          <w:rFonts w:ascii="Courier New" w:hAnsi="Courier New" w:cs="Courier New"/>
          <w:lang w:val="en-US"/>
        </w:rPr>
      </w:pPr>
    </w:p>
    <w:p w14:paraId="1F344F1B" w14:textId="5C770B31" w:rsidR="00117539" w:rsidRPr="00117539" w:rsidRDefault="00117539" w:rsidP="00117539">
      <w:pPr>
        <w:pStyle w:val="ac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175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117539">
        <w:rPr>
          <w:rFonts w:ascii="Times New Roman" w:hAnsi="Times New Roman" w:cs="Times New Roman"/>
          <w:b/>
          <w:bCs/>
          <w:sz w:val="24"/>
          <w:szCs w:val="24"/>
        </w:rPr>
        <w:t>Тест Чоу</w:t>
      </w:r>
    </w:p>
    <w:p w14:paraId="6F74D232" w14:textId="77777777" w:rsidR="00117539" w:rsidRDefault="00117539" w:rsidP="00117539">
      <w:pPr>
        <w:pStyle w:val="ac"/>
        <w:rPr>
          <w:rFonts w:ascii="Courier New" w:hAnsi="Courier New" w:cs="Courier New"/>
          <w:lang w:val="en-US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7"/>
        <w:gridCol w:w="1910"/>
        <w:gridCol w:w="1830"/>
        <w:gridCol w:w="696"/>
        <w:gridCol w:w="456"/>
        <w:gridCol w:w="1258"/>
        <w:gridCol w:w="1168"/>
        <w:gridCol w:w="750"/>
      </w:tblGrid>
      <w:tr w:rsidR="00837855" w:rsidRPr="00117539" w14:paraId="3D5C4A56" w14:textId="77777777" w:rsidTr="00837855">
        <w:tc>
          <w:tcPr>
            <w:tcW w:w="1469" w:type="dxa"/>
          </w:tcPr>
          <w:p w14:paraId="0B7737EF" w14:textId="778BB81F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RSSFull</w:t>
            </w:r>
            <w:proofErr w:type="spellEnd"/>
          </w:p>
        </w:tc>
        <w:tc>
          <w:tcPr>
            <w:tcW w:w="1469" w:type="dxa"/>
          </w:tcPr>
          <w:p w14:paraId="77A978DA" w14:textId="5A157576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RSS_smoker_yes</w:t>
            </w:r>
            <w:proofErr w:type="spellEnd"/>
          </w:p>
        </w:tc>
        <w:tc>
          <w:tcPr>
            <w:tcW w:w="1554" w:type="dxa"/>
          </w:tcPr>
          <w:p w14:paraId="3B8E49C4" w14:textId="6C9D91C1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RSS_smoker_no</w:t>
            </w:r>
            <w:proofErr w:type="spellEnd"/>
          </w:p>
        </w:tc>
        <w:tc>
          <w:tcPr>
            <w:tcW w:w="561" w:type="dxa"/>
          </w:tcPr>
          <w:p w14:paraId="5CB0C6BB" w14:textId="0045503D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443" w:type="dxa"/>
          </w:tcPr>
          <w:p w14:paraId="04C4EEAC" w14:textId="42D345E1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1554" w:type="dxa"/>
          </w:tcPr>
          <w:p w14:paraId="1204DDD5" w14:textId="5199971C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Fstat</w:t>
            </w:r>
            <w:proofErr w:type="spellEnd"/>
          </w:p>
        </w:tc>
        <w:tc>
          <w:tcPr>
            <w:tcW w:w="1554" w:type="dxa"/>
          </w:tcPr>
          <w:p w14:paraId="5FBEE156" w14:textId="1769AC25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Fcrit</w:t>
            </w:r>
            <w:proofErr w:type="spellEnd"/>
          </w:p>
        </w:tc>
        <w:tc>
          <w:tcPr>
            <w:tcW w:w="605" w:type="dxa"/>
          </w:tcPr>
          <w:p w14:paraId="38D7797C" w14:textId="5FDBDC56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p_val</w:t>
            </w:r>
            <w:proofErr w:type="spellEnd"/>
          </w:p>
        </w:tc>
      </w:tr>
      <w:tr w:rsidR="00837855" w:rsidRPr="00117539" w14:paraId="7BC38466" w14:textId="77777777" w:rsidTr="00837855">
        <w:tc>
          <w:tcPr>
            <w:tcW w:w="1469" w:type="dxa"/>
          </w:tcPr>
          <w:p w14:paraId="189C993D" w14:textId="10A0AB7B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777.58</w:t>
            </w:r>
          </w:p>
        </w:tc>
        <w:tc>
          <w:tcPr>
            <w:tcW w:w="1469" w:type="dxa"/>
          </w:tcPr>
          <w:p w14:paraId="4AAF8463" w14:textId="6F41F792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9.7</w:t>
            </w:r>
            <w:r w:rsid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554" w:type="dxa"/>
          </w:tcPr>
          <w:p w14:paraId="4A76B1E4" w14:textId="4EB1F071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179.4</w:t>
            </w:r>
            <w:r w:rsid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61" w:type="dxa"/>
          </w:tcPr>
          <w:p w14:paraId="46934F32" w14:textId="77777777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1338</w:t>
            </w:r>
          </w:p>
        </w:tc>
        <w:tc>
          <w:tcPr>
            <w:tcW w:w="443" w:type="dxa"/>
          </w:tcPr>
          <w:p w14:paraId="1C520310" w14:textId="77777777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12</w:t>
            </w:r>
          </w:p>
        </w:tc>
        <w:tc>
          <w:tcPr>
            <w:tcW w:w="1554" w:type="dxa"/>
          </w:tcPr>
          <w:p w14:paraId="114C44BF" w14:textId="1B61FC30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340.42</w:t>
            </w:r>
          </w:p>
        </w:tc>
        <w:tc>
          <w:tcPr>
            <w:tcW w:w="1554" w:type="dxa"/>
          </w:tcPr>
          <w:p w14:paraId="35F61540" w14:textId="4E9300F9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1.7</w:t>
            </w:r>
            <w:r w:rsid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605" w:type="dxa"/>
          </w:tcPr>
          <w:p w14:paraId="3C9A0521" w14:textId="77777777" w:rsidR="00117539" w:rsidRPr="00837855" w:rsidRDefault="00117539" w:rsidP="00D43901">
            <w:pPr>
              <w:pStyle w:val="ac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78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380D5465" w14:textId="1DDBD95C" w:rsidR="00117539" w:rsidRPr="00117539" w:rsidRDefault="00117539" w:rsidP="00117539">
      <w:pPr>
        <w:pStyle w:val="a3"/>
        <w:ind w:left="106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F8C199" w14:textId="7618FF76" w:rsidR="005037C2" w:rsidRDefault="005037C2" w:rsidP="005037C2">
      <w:pPr>
        <w:pStyle w:val="a3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753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5037C2">
        <w:rPr>
          <w:rFonts w:ascii="Times New Roman" w:hAnsi="Times New Roman" w:cs="Times New Roman"/>
          <w:b/>
          <w:bCs/>
          <w:sz w:val="24"/>
          <w:szCs w:val="24"/>
        </w:rPr>
        <w:t>Интерпретация коэффициентов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моделей</w:t>
      </w:r>
    </w:p>
    <w:p w14:paraId="40EE0E6A" w14:textId="4B4FD824" w:rsidR="00A15AB4" w:rsidRDefault="00A15AB4" w:rsidP="00A15AB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Выборка из курящих</w:t>
      </w:r>
    </w:p>
    <w:p w14:paraId="469F169F" w14:textId="2F493328" w:rsidR="00A15AB4" w:rsidRPr="00300FF0" w:rsidRDefault="00A15AB4" w:rsidP="00A15AB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300FF0">
        <w:rPr>
          <w:rFonts w:ascii="Times New Roman" w:hAnsi="Times New Roman" w:cs="Times New Roman"/>
          <w:sz w:val="24"/>
          <w:szCs w:val="24"/>
        </w:rPr>
        <w:t xml:space="preserve"> – </w:t>
      </w:r>
      <w:r w:rsidR="00300FF0">
        <w:rPr>
          <w:rFonts w:ascii="Times New Roman" w:hAnsi="Times New Roman" w:cs="Times New Roman"/>
          <w:sz w:val="24"/>
          <w:szCs w:val="24"/>
        </w:rPr>
        <w:t>при увеличении на 1 год, c</w:t>
      </w:r>
      <w:proofErr w:type="spellStart"/>
      <w:r w:rsidR="00300FF0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300FF0" w:rsidRPr="00300FF0">
        <w:rPr>
          <w:rFonts w:ascii="Times New Roman" w:hAnsi="Times New Roman" w:cs="Times New Roman"/>
          <w:sz w:val="24"/>
          <w:szCs w:val="24"/>
        </w:rPr>
        <w:t xml:space="preserve"> у</w:t>
      </w:r>
      <w:r w:rsidR="00300FF0">
        <w:rPr>
          <w:rFonts w:ascii="Times New Roman" w:hAnsi="Times New Roman" w:cs="Times New Roman"/>
          <w:sz w:val="24"/>
          <w:szCs w:val="24"/>
        </w:rPr>
        <w:t xml:space="preserve">величиваются на </w:t>
      </w:r>
      <w:r w:rsidRPr="00300FF0">
        <w:rPr>
          <w:rFonts w:ascii="Times New Roman" w:hAnsi="Times New Roman" w:cs="Times New Roman"/>
          <w:sz w:val="24"/>
          <w:szCs w:val="24"/>
        </w:rPr>
        <w:t>0,9%</w:t>
      </w:r>
    </w:p>
    <w:p w14:paraId="6033B9C3" w14:textId="216B81C5" w:rsidR="00A15AB4" w:rsidRPr="00300FF0" w:rsidRDefault="00A15AB4" w:rsidP="00A15AB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Bmi</w:t>
      </w:r>
      <w:proofErr w:type="spellEnd"/>
      <w:r w:rsidRPr="00300FF0">
        <w:rPr>
          <w:rFonts w:ascii="Times New Roman" w:hAnsi="Times New Roman" w:cs="Times New Roman"/>
          <w:sz w:val="24"/>
          <w:szCs w:val="24"/>
        </w:rPr>
        <w:t xml:space="preserve"> – </w:t>
      </w:r>
      <w:r w:rsidR="00300FF0">
        <w:rPr>
          <w:rFonts w:ascii="Times New Roman" w:hAnsi="Times New Roman" w:cs="Times New Roman"/>
          <w:sz w:val="24"/>
          <w:szCs w:val="24"/>
        </w:rPr>
        <w:t xml:space="preserve">при увеличении на </w:t>
      </w:r>
      <w:r w:rsidR="00300FF0">
        <w:rPr>
          <w:rFonts w:ascii="Times New Roman" w:hAnsi="Times New Roman" w:cs="Times New Roman"/>
          <w:sz w:val="24"/>
          <w:szCs w:val="24"/>
        </w:rPr>
        <w:t>1</w:t>
      </w:r>
      <w:r w:rsidR="00300FF0">
        <w:rPr>
          <w:rFonts w:ascii="Times New Roman" w:hAnsi="Times New Roman" w:cs="Times New Roman"/>
          <w:sz w:val="24"/>
          <w:szCs w:val="24"/>
        </w:rPr>
        <w:t>, c</w:t>
      </w:r>
      <w:proofErr w:type="spellStart"/>
      <w:r w:rsidR="00300FF0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300FF0" w:rsidRPr="00300FF0">
        <w:rPr>
          <w:rFonts w:ascii="Times New Roman" w:hAnsi="Times New Roman" w:cs="Times New Roman"/>
          <w:sz w:val="24"/>
          <w:szCs w:val="24"/>
        </w:rPr>
        <w:t xml:space="preserve"> у</w:t>
      </w:r>
      <w:r w:rsidR="00300FF0">
        <w:rPr>
          <w:rFonts w:ascii="Times New Roman" w:hAnsi="Times New Roman" w:cs="Times New Roman"/>
          <w:sz w:val="24"/>
          <w:szCs w:val="24"/>
        </w:rPr>
        <w:t>величиваются на</w:t>
      </w:r>
      <w:r w:rsidR="00300FF0" w:rsidRPr="00300FF0">
        <w:rPr>
          <w:rFonts w:ascii="Times New Roman" w:hAnsi="Times New Roman" w:cs="Times New Roman"/>
          <w:sz w:val="24"/>
          <w:szCs w:val="24"/>
        </w:rPr>
        <w:t xml:space="preserve"> </w:t>
      </w:r>
      <w:r w:rsidRPr="00300FF0">
        <w:rPr>
          <w:rFonts w:ascii="Times New Roman" w:hAnsi="Times New Roman" w:cs="Times New Roman"/>
          <w:sz w:val="24"/>
          <w:szCs w:val="24"/>
        </w:rPr>
        <w:t>4,9%</w:t>
      </w:r>
    </w:p>
    <w:p w14:paraId="3B6A4C2D" w14:textId="0B8A2B82" w:rsidR="00A15AB4" w:rsidRDefault="00A15AB4" w:rsidP="00A15AB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Sex_male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="00117539">
        <w:rPr>
          <w:rFonts w:ascii="Times New Roman" w:hAnsi="Times New Roman" w:cs="Times New Roman"/>
          <w:sz w:val="24"/>
          <w:szCs w:val="24"/>
        </w:rPr>
        <w:t>неинтерпритируемая</w:t>
      </w:r>
      <w:proofErr w:type="spellEnd"/>
    </w:p>
    <w:p w14:paraId="77F9281F" w14:textId="0F381CD0" w:rsidR="00A15AB4" w:rsidRPr="00636A1C" w:rsidRDefault="00A15AB4" w:rsidP="00A15AB4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Children_1</w:t>
      </w:r>
      <w:r w:rsidR="00300FF0" w:rsidRPr="00300F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0FF0">
        <w:rPr>
          <w:rFonts w:ascii="Times New Roman" w:hAnsi="Times New Roman" w:cs="Times New Roman"/>
          <w:sz w:val="24"/>
          <w:szCs w:val="24"/>
          <w:lang w:val="en-US"/>
        </w:rPr>
        <w:t>Children</w:t>
      </w:r>
      <w:r w:rsidR="00300FF0" w:rsidRPr="00300FF0">
        <w:rPr>
          <w:rFonts w:ascii="Times New Roman" w:hAnsi="Times New Roman" w:cs="Times New Roman"/>
          <w:sz w:val="24"/>
          <w:szCs w:val="24"/>
          <w:lang w:val="en-US"/>
        </w:rPr>
        <w:t xml:space="preserve">_2, </w:t>
      </w:r>
      <w:r w:rsidR="00300FF0">
        <w:rPr>
          <w:rFonts w:ascii="Times New Roman" w:hAnsi="Times New Roman" w:cs="Times New Roman"/>
          <w:sz w:val="24"/>
          <w:szCs w:val="24"/>
          <w:lang w:val="en-US"/>
        </w:rPr>
        <w:t>Children_3</w:t>
      </w:r>
      <w:r w:rsidR="00300FF0" w:rsidRPr="00300F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300FF0">
        <w:rPr>
          <w:rFonts w:ascii="Times New Roman" w:hAnsi="Times New Roman" w:cs="Times New Roman"/>
          <w:sz w:val="24"/>
          <w:szCs w:val="24"/>
          <w:lang w:val="en-US"/>
        </w:rPr>
        <w:t>Children_</w:t>
      </w:r>
      <w:proofErr w:type="gramStart"/>
      <w:r w:rsidR="00300FF0">
        <w:rPr>
          <w:rFonts w:ascii="Times New Roman" w:hAnsi="Times New Roman" w:cs="Times New Roman"/>
          <w:sz w:val="24"/>
          <w:szCs w:val="24"/>
          <w:lang w:val="en-US"/>
        </w:rPr>
        <w:t xml:space="preserve">4 </w:t>
      </w:r>
      <w:r w:rsidR="00300FF0" w:rsidRPr="00300FF0">
        <w:rPr>
          <w:rFonts w:ascii="Times New Roman" w:hAnsi="Times New Roman" w:cs="Times New Roman"/>
          <w:sz w:val="24"/>
          <w:szCs w:val="24"/>
          <w:lang w:val="en-US"/>
        </w:rPr>
        <w:t>,</w:t>
      </w:r>
      <w:proofErr w:type="gramEnd"/>
      <w:r w:rsidR="00300FF0" w:rsidRPr="00300F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0FF0">
        <w:rPr>
          <w:rFonts w:ascii="Times New Roman" w:hAnsi="Times New Roman" w:cs="Times New Roman"/>
          <w:sz w:val="24"/>
          <w:szCs w:val="24"/>
          <w:lang w:val="en-US"/>
        </w:rPr>
        <w:t xml:space="preserve">Children_5 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proofErr w:type="spellStart"/>
      <w:r w:rsidR="00300FF0">
        <w:rPr>
          <w:rFonts w:ascii="Times New Roman" w:hAnsi="Times New Roman" w:cs="Times New Roman"/>
          <w:sz w:val="24"/>
          <w:szCs w:val="24"/>
        </w:rPr>
        <w:t>неинтерпритируем</w:t>
      </w:r>
      <w:r w:rsidR="00300FF0">
        <w:rPr>
          <w:rFonts w:ascii="Times New Roman" w:hAnsi="Times New Roman" w:cs="Times New Roman"/>
          <w:sz w:val="24"/>
          <w:szCs w:val="24"/>
        </w:rPr>
        <w:t>ы</w:t>
      </w:r>
      <w:proofErr w:type="spellEnd"/>
    </w:p>
    <w:p w14:paraId="2C0FE9AD" w14:textId="5FA73172" w:rsidR="00A15AB4" w:rsidRPr="00E71758" w:rsidRDefault="00A15AB4" w:rsidP="005F2226">
      <w:pPr>
        <w:pStyle w:val="a3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4E7E003E" w14:textId="144A1A03" w:rsidR="00A15AB4" w:rsidRPr="00A15AB4" w:rsidRDefault="00A15AB4" w:rsidP="00A15AB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Выборка из некурящих</w:t>
      </w:r>
    </w:p>
    <w:p w14:paraId="26AFD9C3" w14:textId="6A0AE463" w:rsidR="00A15AB4" w:rsidRPr="00636A1C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Age</w:t>
      </w:r>
      <w:r w:rsidRPr="00636A1C">
        <w:rPr>
          <w:rFonts w:ascii="Times New Roman" w:hAnsi="Times New Roman" w:cs="Times New Roman"/>
          <w:sz w:val="24"/>
          <w:szCs w:val="24"/>
        </w:rPr>
        <w:t xml:space="preserve"> – </w:t>
      </w:r>
      <w:r w:rsidR="00636A1C">
        <w:rPr>
          <w:rFonts w:ascii="Times New Roman" w:hAnsi="Times New Roman" w:cs="Times New Roman"/>
          <w:sz w:val="24"/>
          <w:szCs w:val="24"/>
        </w:rPr>
        <w:t>при увеличении на 1 год, c</w:t>
      </w:r>
      <w:proofErr w:type="spellStart"/>
      <w:r w:rsidR="00636A1C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636A1C" w:rsidRPr="00300FF0">
        <w:rPr>
          <w:rFonts w:ascii="Times New Roman" w:hAnsi="Times New Roman" w:cs="Times New Roman"/>
          <w:sz w:val="24"/>
          <w:szCs w:val="24"/>
        </w:rPr>
        <w:t xml:space="preserve"> у</w:t>
      </w:r>
      <w:r w:rsidR="00636A1C">
        <w:rPr>
          <w:rFonts w:ascii="Times New Roman" w:hAnsi="Times New Roman" w:cs="Times New Roman"/>
          <w:sz w:val="24"/>
          <w:szCs w:val="24"/>
        </w:rPr>
        <w:t xml:space="preserve">величиваются на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636A1C">
        <w:rPr>
          <w:rFonts w:ascii="Times New Roman" w:hAnsi="Times New Roman" w:cs="Times New Roman"/>
          <w:sz w:val="24"/>
          <w:szCs w:val="24"/>
        </w:rPr>
        <w:t>,2%</w:t>
      </w:r>
    </w:p>
    <w:p w14:paraId="4341DE03" w14:textId="5F739571" w:rsidR="00A15AB4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proofErr w:type="spellStart"/>
      <w:r w:rsidR="00117539">
        <w:rPr>
          <w:rFonts w:ascii="Times New Roman" w:hAnsi="Times New Roman" w:cs="Times New Roman"/>
          <w:sz w:val="24"/>
          <w:szCs w:val="24"/>
        </w:rPr>
        <w:t>неинтерпритируемая</w:t>
      </w:r>
      <w:proofErr w:type="spellEnd"/>
    </w:p>
    <w:p w14:paraId="50EF0091" w14:textId="3ED81697" w:rsidR="00A15AB4" w:rsidRPr="00636A1C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Sex</w:t>
      </w:r>
      <w:r w:rsidRPr="00636A1C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male</w:t>
      </w:r>
      <w:r w:rsidRPr="00636A1C">
        <w:rPr>
          <w:rFonts w:ascii="Times New Roman" w:hAnsi="Times New Roman" w:cs="Times New Roman"/>
          <w:sz w:val="24"/>
          <w:szCs w:val="24"/>
        </w:rPr>
        <w:t xml:space="preserve"> – </w:t>
      </w:r>
      <w:r w:rsidR="00636A1C">
        <w:rPr>
          <w:rFonts w:ascii="Times New Roman" w:hAnsi="Times New Roman" w:cs="Times New Roman"/>
          <w:sz w:val="24"/>
          <w:szCs w:val="24"/>
        </w:rPr>
        <w:t>с</w:t>
      </w:r>
      <w:proofErr w:type="spellStart"/>
      <w:r w:rsidR="00636A1C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636A1C" w:rsidRPr="00636A1C">
        <w:rPr>
          <w:rFonts w:ascii="Times New Roman" w:hAnsi="Times New Roman" w:cs="Times New Roman"/>
          <w:sz w:val="24"/>
          <w:szCs w:val="24"/>
        </w:rPr>
        <w:t xml:space="preserve"> м</w:t>
      </w:r>
      <w:r w:rsidR="00636A1C">
        <w:rPr>
          <w:rFonts w:ascii="Times New Roman" w:hAnsi="Times New Roman" w:cs="Times New Roman"/>
          <w:sz w:val="24"/>
          <w:szCs w:val="24"/>
        </w:rPr>
        <w:t xml:space="preserve">еньше на </w:t>
      </w:r>
      <w:r w:rsidRPr="00636A1C">
        <w:rPr>
          <w:rFonts w:ascii="Times New Roman" w:hAnsi="Times New Roman" w:cs="Times New Roman"/>
          <w:sz w:val="24"/>
          <w:szCs w:val="24"/>
        </w:rPr>
        <w:t>10,2%</w:t>
      </w:r>
      <w:r w:rsidR="00636A1C">
        <w:rPr>
          <w:rFonts w:ascii="Times New Roman" w:hAnsi="Times New Roman" w:cs="Times New Roman"/>
          <w:sz w:val="24"/>
          <w:szCs w:val="24"/>
        </w:rPr>
        <w:t xml:space="preserve"> для мужчин</w:t>
      </w:r>
    </w:p>
    <w:p w14:paraId="7BF58E98" w14:textId="162FA87C" w:rsidR="00A15AB4" w:rsidRPr="00FC4E98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Children</w:t>
      </w:r>
      <w:r w:rsidRPr="00FC4E98">
        <w:rPr>
          <w:rFonts w:ascii="Times New Roman" w:hAnsi="Times New Roman" w:cs="Times New Roman"/>
          <w:sz w:val="24"/>
          <w:szCs w:val="24"/>
        </w:rPr>
        <w:t xml:space="preserve">_1 – </w:t>
      </w:r>
      <w:r w:rsidR="00636A1C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636A1C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636A1C">
        <w:rPr>
          <w:rFonts w:ascii="Times New Roman" w:hAnsi="Times New Roman" w:cs="Times New Roman"/>
          <w:sz w:val="24"/>
          <w:szCs w:val="24"/>
        </w:rPr>
        <w:t>на</w:t>
      </w:r>
      <w:r w:rsidR="00636A1C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Pr="00FC4E98">
        <w:rPr>
          <w:rFonts w:ascii="Times New Roman" w:hAnsi="Times New Roman" w:cs="Times New Roman"/>
          <w:sz w:val="24"/>
          <w:szCs w:val="24"/>
        </w:rPr>
        <w:t>20,6%</w:t>
      </w:r>
      <w:r w:rsidR="00636A1C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636A1C">
        <w:rPr>
          <w:rFonts w:ascii="Times New Roman" w:hAnsi="Times New Roman" w:cs="Times New Roman"/>
          <w:sz w:val="24"/>
          <w:szCs w:val="24"/>
        </w:rPr>
        <w:t>выше</w:t>
      </w:r>
      <w:r w:rsidR="00636A1C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636A1C">
        <w:rPr>
          <w:rFonts w:ascii="Times New Roman" w:hAnsi="Times New Roman" w:cs="Times New Roman"/>
          <w:sz w:val="24"/>
          <w:szCs w:val="24"/>
        </w:rPr>
        <w:t xml:space="preserve">для </w:t>
      </w:r>
      <w:r w:rsidR="00FC4E98">
        <w:rPr>
          <w:rFonts w:ascii="Times New Roman" w:hAnsi="Times New Roman" w:cs="Times New Roman"/>
          <w:sz w:val="24"/>
          <w:szCs w:val="24"/>
        </w:rPr>
        <w:t>людей с одним ребенком относительно бездетных</w:t>
      </w:r>
    </w:p>
    <w:p w14:paraId="5DD599C1" w14:textId="2DA2CACA" w:rsidR="00FC4E98" w:rsidRPr="00FC4E98" w:rsidRDefault="00A15AB4" w:rsidP="00FC4E9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Children</w:t>
      </w:r>
      <w:r w:rsidRPr="00FC4E98">
        <w:rPr>
          <w:rFonts w:ascii="Times New Roman" w:hAnsi="Times New Roman" w:cs="Times New Roman"/>
          <w:sz w:val="24"/>
          <w:szCs w:val="24"/>
        </w:rPr>
        <w:t xml:space="preserve">_2 – </w:t>
      </w:r>
      <w:r w:rsidR="00FC4E98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на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15,3%</w:t>
      </w:r>
      <w:r w:rsid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выше для людей с </w:t>
      </w:r>
      <w:r w:rsidR="00FC4E98">
        <w:rPr>
          <w:rFonts w:ascii="Times New Roman" w:hAnsi="Times New Roman" w:cs="Times New Roman"/>
          <w:sz w:val="24"/>
          <w:szCs w:val="24"/>
        </w:rPr>
        <w:t>двумя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 xml:space="preserve">детьми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относительно </w:t>
      </w:r>
      <w:r w:rsidR="00FC4E98">
        <w:rPr>
          <w:rFonts w:ascii="Times New Roman" w:hAnsi="Times New Roman" w:cs="Times New Roman"/>
          <w:sz w:val="24"/>
          <w:szCs w:val="24"/>
        </w:rPr>
        <w:t>людей с одним ребенком</w:t>
      </w:r>
    </w:p>
    <w:p w14:paraId="530CEF3A" w14:textId="686AA7B1" w:rsidR="00A15AB4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Children_3 – </w:t>
      </w:r>
      <w:proofErr w:type="spellStart"/>
      <w:r w:rsidR="00636A1C">
        <w:rPr>
          <w:rFonts w:ascii="Times New Roman" w:hAnsi="Times New Roman" w:cs="Times New Roman"/>
          <w:sz w:val="24"/>
          <w:szCs w:val="24"/>
        </w:rPr>
        <w:t>неинтерпретируем</w:t>
      </w:r>
      <w:proofErr w:type="spellEnd"/>
    </w:p>
    <w:p w14:paraId="17A01829" w14:textId="4C18A999" w:rsidR="00FC4E98" w:rsidRPr="00FC4E98" w:rsidRDefault="00A15AB4" w:rsidP="00FC4E9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Children</w:t>
      </w:r>
      <w:r w:rsidRPr="00FC4E98">
        <w:rPr>
          <w:rFonts w:ascii="Times New Roman" w:hAnsi="Times New Roman" w:cs="Times New Roman"/>
          <w:sz w:val="24"/>
          <w:szCs w:val="24"/>
        </w:rPr>
        <w:t xml:space="preserve">_4 – </w:t>
      </w:r>
      <w:r w:rsidR="00FC4E98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на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26,5%</w:t>
      </w:r>
      <w:r w:rsid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выше для людей с </w:t>
      </w:r>
      <w:r w:rsidR="00FC4E98">
        <w:rPr>
          <w:rFonts w:ascii="Times New Roman" w:hAnsi="Times New Roman" w:cs="Times New Roman"/>
          <w:sz w:val="24"/>
          <w:szCs w:val="24"/>
        </w:rPr>
        <w:t xml:space="preserve">четырьмя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детьми относительно людей с </w:t>
      </w:r>
      <w:r w:rsidR="00FC4E98">
        <w:rPr>
          <w:rFonts w:ascii="Times New Roman" w:hAnsi="Times New Roman" w:cs="Times New Roman"/>
          <w:sz w:val="24"/>
          <w:szCs w:val="24"/>
        </w:rPr>
        <w:t>тремя детьми</w:t>
      </w:r>
    </w:p>
    <w:p w14:paraId="37B79E34" w14:textId="05BB1D68" w:rsidR="00A15AB4" w:rsidRDefault="00A15AB4" w:rsidP="00A15AB4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Children_5 – </w:t>
      </w:r>
      <w:proofErr w:type="spellStart"/>
      <w:r w:rsidR="00636A1C">
        <w:rPr>
          <w:rFonts w:ascii="Times New Roman" w:hAnsi="Times New Roman" w:cs="Times New Roman"/>
          <w:sz w:val="24"/>
          <w:szCs w:val="24"/>
        </w:rPr>
        <w:t>неинтерпретируем</w:t>
      </w:r>
      <w:proofErr w:type="spellEnd"/>
    </w:p>
    <w:p w14:paraId="29A0A6DC" w14:textId="4B045EBB" w:rsidR="00FC4E98" w:rsidRPr="00636A1C" w:rsidRDefault="00A15AB4" w:rsidP="00FC4E98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FC4E98">
        <w:rPr>
          <w:rFonts w:ascii="Times New Roman" w:hAnsi="Times New Roman" w:cs="Times New Roman"/>
          <w:sz w:val="24"/>
          <w:szCs w:val="24"/>
          <w:lang w:val="en-US"/>
        </w:rPr>
        <w:t>Region</w:t>
      </w:r>
      <w:r w:rsidRPr="00FC4E98">
        <w:rPr>
          <w:rFonts w:ascii="Times New Roman" w:hAnsi="Times New Roman" w:cs="Times New Roman"/>
          <w:sz w:val="24"/>
          <w:szCs w:val="24"/>
        </w:rPr>
        <w:t>_</w:t>
      </w:r>
      <w:r w:rsidRPr="00FC4E98">
        <w:rPr>
          <w:rFonts w:ascii="Times New Roman" w:hAnsi="Times New Roman" w:cs="Times New Roman"/>
          <w:sz w:val="24"/>
          <w:szCs w:val="24"/>
          <w:lang w:val="en-US"/>
        </w:rPr>
        <w:t>northwest</w:t>
      </w:r>
      <w:r w:rsidRPr="00FC4E98">
        <w:rPr>
          <w:rFonts w:ascii="Times New Roman" w:hAnsi="Times New Roman" w:cs="Times New Roman"/>
          <w:sz w:val="24"/>
          <w:szCs w:val="24"/>
        </w:rPr>
        <w:t xml:space="preserve"> – </w:t>
      </w:r>
      <w:r w:rsidR="00FC4E98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FC4E98" w:rsidRPr="00636A1C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мень</w:t>
      </w:r>
      <w:r w:rsidR="00FC4E98">
        <w:rPr>
          <w:rFonts w:ascii="Times New Roman" w:hAnsi="Times New Roman" w:cs="Times New Roman"/>
          <w:sz w:val="24"/>
          <w:szCs w:val="24"/>
        </w:rPr>
        <w:t>ше</w:t>
      </w:r>
      <w:r w:rsidR="00FC4E98" w:rsidRPr="00636A1C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на</w:t>
      </w:r>
      <w:r w:rsidR="00FC4E98" w:rsidRPr="00636A1C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8</w:t>
      </w:r>
      <w:r w:rsidR="00FC4E98" w:rsidRPr="00636A1C">
        <w:rPr>
          <w:rFonts w:ascii="Times New Roman" w:hAnsi="Times New Roman" w:cs="Times New Roman"/>
          <w:sz w:val="24"/>
          <w:szCs w:val="24"/>
        </w:rPr>
        <w:t>% д</w:t>
      </w:r>
      <w:r w:rsidR="00FC4E98">
        <w:rPr>
          <w:rFonts w:ascii="Times New Roman" w:hAnsi="Times New Roman" w:cs="Times New Roman"/>
          <w:sz w:val="24"/>
          <w:szCs w:val="24"/>
        </w:rPr>
        <w:t>ля</w:t>
      </w:r>
      <w:r w:rsidR="00FC4E98" w:rsidRPr="00636A1C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жителей</w:t>
      </w:r>
      <w:r w:rsidR="00FC4E98" w:rsidRPr="00636A1C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 xml:space="preserve">северо-запада </w:t>
      </w:r>
      <w:r w:rsidR="00FC4E98" w:rsidRPr="00636A1C">
        <w:rPr>
          <w:rFonts w:ascii="Times New Roman" w:hAnsi="Times New Roman" w:cs="Times New Roman"/>
          <w:sz w:val="24"/>
          <w:szCs w:val="24"/>
        </w:rPr>
        <w:t>о</w:t>
      </w:r>
      <w:r w:rsidR="00FC4E98">
        <w:rPr>
          <w:rFonts w:ascii="Times New Roman" w:hAnsi="Times New Roman" w:cs="Times New Roman"/>
          <w:sz w:val="24"/>
          <w:szCs w:val="24"/>
        </w:rPr>
        <w:t>тносительно жителей северо-востока</w:t>
      </w:r>
    </w:p>
    <w:p w14:paraId="3347544E" w14:textId="6A5DE4A4" w:rsidR="00A15AB4" w:rsidRPr="00FC4E98" w:rsidRDefault="00A15AB4" w:rsidP="00FC4E9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C4E98">
        <w:rPr>
          <w:rFonts w:ascii="Times New Roman" w:hAnsi="Times New Roman" w:cs="Times New Roman"/>
          <w:sz w:val="24"/>
          <w:szCs w:val="24"/>
          <w:lang w:val="en-US"/>
        </w:rPr>
        <w:lastRenderedPageBreak/>
        <w:t>Region</w:t>
      </w:r>
      <w:r w:rsidRPr="00FC4E98">
        <w:rPr>
          <w:rFonts w:ascii="Times New Roman" w:hAnsi="Times New Roman" w:cs="Times New Roman"/>
          <w:sz w:val="24"/>
          <w:szCs w:val="24"/>
        </w:rPr>
        <w:t>_</w:t>
      </w:r>
      <w:r w:rsidRPr="00FC4E98">
        <w:rPr>
          <w:rFonts w:ascii="Times New Roman" w:hAnsi="Times New Roman" w:cs="Times New Roman"/>
          <w:sz w:val="24"/>
          <w:szCs w:val="24"/>
          <w:lang w:val="en-US"/>
        </w:rPr>
        <w:t>southeast</w:t>
      </w:r>
      <w:r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117539" w:rsidRPr="00FC4E98">
        <w:rPr>
          <w:rFonts w:ascii="Times New Roman" w:hAnsi="Times New Roman" w:cs="Times New Roman"/>
          <w:sz w:val="24"/>
          <w:szCs w:val="24"/>
        </w:rPr>
        <w:t>–</w:t>
      </w:r>
      <w:r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меньше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на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17,5%</w:t>
      </w:r>
      <w:r w:rsid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для жителей </w:t>
      </w:r>
      <w:r w:rsidR="00FC4E98">
        <w:rPr>
          <w:rFonts w:ascii="Times New Roman" w:hAnsi="Times New Roman" w:cs="Times New Roman"/>
          <w:sz w:val="24"/>
          <w:szCs w:val="24"/>
        </w:rPr>
        <w:t xml:space="preserve">юго-восток </w:t>
      </w:r>
      <w:r w:rsidR="00FC4E98" w:rsidRPr="00FC4E98">
        <w:rPr>
          <w:rFonts w:ascii="Times New Roman" w:hAnsi="Times New Roman" w:cs="Times New Roman"/>
          <w:sz w:val="24"/>
          <w:szCs w:val="24"/>
        </w:rPr>
        <w:t>относительно жителей северо-востока</w:t>
      </w:r>
    </w:p>
    <w:p w14:paraId="7B091102" w14:textId="6A4B6B3D" w:rsidR="00300FF0" w:rsidRPr="00FC4E98" w:rsidRDefault="00A15AB4" w:rsidP="00FC4E98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FC4E98">
        <w:rPr>
          <w:rFonts w:ascii="Times New Roman" w:hAnsi="Times New Roman" w:cs="Times New Roman"/>
          <w:sz w:val="24"/>
          <w:szCs w:val="24"/>
          <w:lang w:val="en-US"/>
        </w:rPr>
        <w:t>Region</w:t>
      </w:r>
      <w:r w:rsidRPr="00FC4E98">
        <w:rPr>
          <w:rFonts w:ascii="Times New Roman" w:hAnsi="Times New Roman" w:cs="Times New Roman"/>
          <w:sz w:val="24"/>
          <w:szCs w:val="24"/>
        </w:rPr>
        <w:t>_</w:t>
      </w:r>
      <w:r w:rsidRPr="00FC4E98">
        <w:rPr>
          <w:rFonts w:ascii="Times New Roman" w:hAnsi="Times New Roman" w:cs="Times New Roman"/>
          <w:sz w:val="24"/>
          <w:szCs w:val="24"/>
          <w:lang w:val="en-US"/>
        </w:rPr>
        <w:t>southwest</w:t>
      </w:r>
      <w:r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– </w:t>
      </w:r>
      <w:r w:rsidR="00FC4E98">
        <w:rPr>
          <w:rFonts w:ascii="Times New Roman" w:hAnsi="Times New Roman" w:cs="Times New Roman"/>
          <w:sz w:val="24"/>
          <w:szCs w:val="24"/>
          <w:lang w:val="en-US"/>
        </w:rPr>
        <w:t>charges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меньше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на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>
        <w:rPr>
          <w:rFonts w:ascii="Times New Roman" w:hAnsi="Times New Roman" w:cs="Times New Roman"/>
          <w:sz w:val="24"/>
          <w:szCs w:val="24"/>
        </w:rPr>
        <w:t>18,3</w:t>
      </w:r>
      <w:r w:rsidR="00FC4E98" w:rsidRPr="00FC4E98">
        <w:rPr>
          <w:rFonts w:ascii="Times New Roman" w:hAnsi="Times New Roman" w:cs="Times New Roman"/>
          <w:sz w:val="24"/>
          <w:szCs w:val="24"/>
        </w:rPr>
        <w:t>%</w:t>
      </w:r>
      <w:r w:rsid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 xml:space="preserve">для жителей </w:t>
      </w:r>
      <w:r w:rsidR="00FC4E98">
        <w:rPr>
          <w:rFonts w:ascii="Times New Roman" w:hAnsi="Times New Roman" w:cs="Times New Roman"/>
          <w:sz w:val="24"/>
          <w:szCs w:val="24"/>
        </w:rPr>
        <w:t>юго-</w:t>
      </w:r>
      <w:r w:rsidR="00FC4E98">
        <w:rPr>
          <w:rFonts w:ascii="Times New Roman" w:hAnsi="Times New Roman" w:cs="Times New Roman"/>
          <w:sz w:val="24"/>
          <w:szCs w:val="24"/>
        </w:rPr>
        <w:t>запад</w:t>
      </w:r>
      <w:r w:rsidR="00FC4E98">
        <w:rPr>
          <w:rFonts w:ascii="Times New Roman" w:hAnsi="Times New Roman" w:cs="Times New Roman"/>
          <w:sz w:val="24"/>
          <w:szCs w:val="24"/>
        </w:rPr>
        <w:t xml:space="preserve"> </w:t>
      </w:r>
      <w:r w:rsidR="00FC4E98" w:rsidRPr="00FC4E98">
        <w:rPr>
          <w:rFonts w:ascii="Times New Roman" w:hAnsi="Times New Roman" w:cs="Times New Roman"/>
          <w:sz w:val="24"/>
          <w:szCs w:val="24"/>
        </w:rPr>
        <w:t>относительно жителей северо-востока</w:t>
      </w:r>
    </w:p>
    <w:p w14:paraId="78BE42B8" w14:textId="77777777" w:rsidR="00FC4E98" w:rsidRPr="00FC4E98" w:rsidRDefault="00FC4E98" w:rsidP="00A15AB4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038FD8B" w14:textId="7C162CA5" w:rsidR="00A15AB4" w:rsidRDefault="002F4CBA" w:rsidP="000D6DC8">
      <w:pPr>
        <w:pStyle w:val="a3"/>
        <w:numPr>
          <w:ilvl w:val="1"/>
          <w:numId w:val="1"/>
        </w:num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F4CBA">
        <w:rPr>
          <w:rFonts w:ascii="Times New Roman" w:hAnsi="Times New Roman" w:cs="Times New Roman"/>
          <w:b/>
          <w:bCs/>
          <w:sz w:val="24"/>
          <w:szCs w:val="24"/>
        </w:rPr>
        <w:t xml:space="preserve"> Выводы по </w:t>
      </w:r>
      <w:r w:rsidR="0093771B">
        <w:rPr>
          <w:rFonts w:ascii="Times New Roman" w:hAnsi="Times New Roman" w:cs="Times New Roman"/>
          <w:b/>
          <w:bCs/>
          <w:sz w:val="24"/>
          <w:szCs w:val="24"/>
        </w:rPr>
        <w:t xml:space="preserve">проделанной </w:t>
      </w:r>
      <w:r w:rsidR="005F2226">
        <w:rPr>
          <w:rFonts w:ascii="Times New Roman" w:hAnsi="Times New Roman" w:cs="Times New Roman"/>
          <w:b/>
          <w:bCs/>
          <w:sz w:val="24"/>
          <w:szCs w:val="24"/>
        </w:rPr>
        <w:t>работе</w:t>
      </w:r>
    </w:p>
    <w:p w14:paraId="07F80395" w14:textId="77777777" w:rsidR="007009E7" w:rsidRDefault="007009E7" w:rsidP="007009E7">
      <w:pPr>
        <w:pStyle w:val="a3"/>
        <w:ind w:left="1068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A6EDF" w14:textId="064C7A81" w:rsidR="002F4CBA" w:rsidRDefault="002F4CBA" w:rsidP="002F4CBA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Гипотеза о влияние возраста на стоимость страховки</w:t>
      </w:r>
    </w:p>
    <w:p w14:paraId="45D04003" w14:textId="02337F2D" w:rsidR="002F4CBA" w:rsidRDefault="002F4CBA" w:rsidP="002F4CBA">
      <w:pPr>
        <w:ind w:left="708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Результаты модели подтвердили нашу гипотезу о влияние возраста</w:t>
      </w:r>
      <w:r w:rsidRPr="002F4CB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так как возраст значим во всех моделях</w:t>
      </w:r>
      <w:r w:rsidRPr="002F4CB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то мы можем проинтерпретировать полученные коэффициенты</w:t>
      </w:r>
      <w:r w:rsidRPr="002F4C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Однако полученные нами результаты </w:t>
      </w:r>
      <w:r w:rsidR="00FC4E98">
        <w:rPr>
          <w:rFonts w:ascii="Times New Roman" w:hAnsi="Times New Roman" w:cs="Times New Roman"/>
          <w:sz w:val="24"/>
          <w:szCs w:val="24"/>
        </w:rPr>
        <w:t xml:space="preserve">разняться для 2 групп, курящих и некурящих. Для первой группы возраст </w:t>
      </w:r>
      <w:r w:rsidR="00F0144E">
        <w:rPr>
          <w:rFonts w:ascii="Times New Roman" w:hAnsi="Times New Roman" w:cs="Times New Roman"/>
          <w:sz w:val="24"/>
          <w:szCs w:val="24"/>
        </w:rPr>
        <w:t xml:space="preserve">оказывает очень слабое </w:t>
      </w:r>
      <w:r w:rsidR="00F0144E">
        <w:rPr>
          <w:rFonts w:ascii="Times New Roman" w:hAnsi="Times New Roman" w:cs="Times New Roman"/>
          <w:sz w:val="24"/>
          <w:szCs w:val="24"/>
        </w:rPr>
        <w:t>влияние</w:t>
      </w:r>
      <w:r w:rsidR="00F0144E">
        <w:rPr>
          <w:rFonts w:ascii="Times New Roman" w:hAnsi="Times New Roman" w:cs="Times New Roman"/>
          <w:sz w:val="24"/>
          <w:szCs w:val="24"/>
        </w:rPr>
        <w:t>, всего 0.9%, на расходы, вероятно, страховые компании</w:t>
      </w:r>
      <w:r w:rsidR="00F0144E" w:rsidRPr="00F0144E">
        <w:rPr>
          <w:rFonts w:ascii="Times New Roman" w:hAnsi="Times New Roman" w:cs="Times New Roman"/>
          <w:sz w:val="24"/>
          <w:szCs w:val="24"/>
        </w:rPr>
        <w:t xml:space="preserve">, </w:t>
      </w:r>
      <w:r w:rsidR="00F0144E">
        <w:rPr>
          <w:rFonts w:ascii="Times New Roman" w:hAnsi="Times New Roman" w:cs="Times New Roman"/>
          <w:sz w:val="24"/>
          <w:szCs w:val="24"/>
        </w:rPr>
        <w:t>получая информацию о статусе курильщика</w:t>
      </w:r>
      <w:r w:rsidR="00F0144E" w:rsidRPr="00F0144E">
        <w:rPr>
          <w:rFonts w:ascii="Times New Roman" w:hAnsi="Times New Roman" w:cs="Times New Roman"/>
          <w:sz w:val="24"/>
          <w:szCs w:val="24"/>
        </w:rPr>
        <w:t xml:space="preserve">, </w:t>
      </w:r>
      <w:r w:rsidR="00F0144E">
        <w:rPr>
          <w:rFonts w:ascii="Times New Roman" w:hAnsi="Times New Roman" w:cs="Times New Roman"/>
          <w:sz w:val="24"/>
          <w:szCs w:val="24"/>
        </w:rPr>
        <w:t>не так сильно обращают внимание на возраст, как на факторы здоровья, что подтверждается значимостью и высоким влиянием b</w:t>
      </w:r>
      <w:r w:rsidR="00F0144E">
        <w:rPr>
          <w:rFonts w:ascii="Times New Roman" w:hAnsi="Times New Roman" w:cs="Times New Roman"/>
          <w:sz w:val="24"/>
          <w:szCs w:val="24"/>
          <w:lang w:val="en-US"/>
        </w:rPr>
        <w:t>mi</w:t>
      </w:r>
      <w:r w:rsidR="00F0144E" w:rsidRPr="00F0144E">
        <w:rPr>
          <w:rFonts w:ascii="Times New Roman" w:hAnsi="Times New Roman" w:cs="Times New Roman"/>
          <w:sz w:val="24"/>
          <w:szCs w:val="24"/>
        </w:rPr>
        <w:t xml:space="preserve">. </w:t>
      </w:r>
      <w:r w:rsidR="00F0144E">
        <w:rPr>
          <w:rFonts w:ascii="Times New Roman" w:hAnsi="Times New Roman" w:cs="Times New Roman"/>
          <w:sz w:val="24"/>
          <w:szCs w:val="24"/>
        </w:rPr>
        <w:t xml:space="preserve">В тоже время возраст играет важную роль в модели для некурящих. </w:t>
      </w:r>
      <w:r w:rsidR="00AA6258">
        <w:rPr>
          <w:rFonts w:ascii="Times New Roman" w:hAnsi="Times New Roman" w:cs="Times New Roman"/>
          <w:sz w:val="24"/>
          <w:szCs w:val="24"/>
        </w:rPr>
        <w:t>Оценка регрессии показывает, что для данной категории увеличение возраста на 1 год ведет к увеличению c</w:t>
      </w:r>
      <w:proofErr w:type="spellStart"/>
      <w:r w:rsidR="00AA6258">
        <w:rPr>
          <w:rFonts w:ascii="Times New Roman" w:hAnsi="Times New Roman" w:cs="Times New Roman"/>
          <w:sz w:val="24"/>
          <w:szCs w:val="24"/>
          <w:lang w:val="en-US"/>
        </w:rPr>
        <w:t>harges</w:t>
      </w:r>
      <w:proofErr w:type="spellEnd"/>
      <w:r w:rsidR="00AA6258" w:rsidRPr="00AA6258">
        <w:rPr>
          <w:rFonts w:ascii="Times New Roman" w:hAnsi="Times New Roman" w:cs="Times New Roman"/>
          <w:sz w:val="24"/>
          <w:szCs w:val="24"/>
        </w:rPr>
        <w:t xml:space="preserve"> н</w:t>
      </w:r>
      <w:r w:rsidR="00AA6258">
        <w:rPr>
          <w:rFonts w:ascii="Times New Roman" w:hAnsi="Times New Roman" w:cs="Times New Roman"/>
          <w:sz w:val="24"/>
          <w:szCs w:val="24"/>
        </w:rPr>
        <w:t xml:space="preserve">а 4.2%, что существенно выше в сравнении с курильщиками. Оба результата, тем не менее, не соответствуют описанным </w:t>
      </w:r>
      <w:r>
        <w:rPr>
          <w:rFonts w:ascii="Times New Roman" w:hAnsi="Times New Roman" w:cs="Times New Roman"/>
          <w:sz w:val="24"/>
          <w:szCs w:val="24"/>
        </w:rPr>
        <w:t>в статье</w:t>
      </w:r>
      <w:r w:rsidR="00AA6258">
        <w:rPr>
          <w:rFonts w:ascii="Times New Roman" w:hAnsi="Times New Roman" w:cs="Times New Roman"/>
          <w:sz w:val="24"/>
          <w:szCs w:val="24"/>
        </w:rPr>
        <w:t xml:space="preserve"> </w:t>
      </w:r>
      <w:r w:rsidR="00AA6258" w:rsidRPr="00F15FE6">
        <w:rPr>
          <w:rFonts w:ascii="Times New Roman" w:hAnsi="Times New Roman" w:cs="Times New Roman"/>
          <w:sz w:val="24"/>
          <w:szCs w:val="24"/>
        </w:rPr>
        <w:t>(</w:t>
      </w:r>
      <w:hyperlink r:id="rId21" w:history="1"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How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Age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Affects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Life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Insurance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</w:rPr>
          <w:t xml:space="preserve"> </w:t>
        </w:r>
        <w:r w:rsidR="00AA6258" w:rsidRPr="00F15FE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Rates</w:t>
        </w:r>
      </w:hyperlink>
      <w:r w:rsidR="00AA6258" w:rsidRPr="00F15FE6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6258">
        <w:rPr>
          <w:rFonts w:ascii="Times New Roman" w:hAnsi="Times New Roman" w:cs="Times New Roman"/>
          <w:sz w:val="24"/>
          <w:szCs w:val="24"/>
        </w:rPr>
        <w:t xml:space="preserve">Предполагаемые </w:t>
      </w:r>
      <w:proofErr w:type="gramStart"/>
      <w:r w:rsidR="00AA6258">
        <w:rPr>
          <w:rFonts w:ascii="Times New Roman" w:hAnsi="Times New Roman" w:cs="Times New Roman"/>
          <w:sz w:val="24"/>
          <w:szCs w:val="24"/>
        </w:rPr>
        <w:t>8-10</w:t>
      </w:r>
      <w:proofErr w:type="gramEnd"/>
      <w:r w:rsidR="00AA6258">
        <w:rPr>
          <w:rFonts w:ascii="Times New Roman" w:hAnsi="Times New Roman" w:cs="Times New Roman"/>
          <w:sz w:val="24"/>
          <w:szCs w:val="24"/>
        </w:rPr>
        <w:t xml:space="preserve">% намного выше наблюдаемых в наших моделях. </w:t>
      </w:r>
    </w:p>
    <w:p w14:paraId="76BA408D" w14:textId="3394E26E" w:rsidR="00B11937" w:rsidRDefault="002F4CBA" w:rsidP="00B11937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Гипотеза о курящих </w:t>
      </w:r>
    </w:p>
    <w:p w14:paraId="01108233" w14:textId="0D732060" w:rsidR="005F2226" w:rsidRDefault="00B11937" w:rsidP="00B11937">
      <w:pPr>
        <w:ind w:left="708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Неоднородность</w:t>
      </w:r>
      <w:r w:rsidR="00AA625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выявленная в ходе работы</w:t>
      </w:r>
      <w:r w:rsidR="00AA625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подтвердила нашу гипотезу о том</w:t>
      </w:r>
      <w:r w:rsidRPr="00B1193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курящие вынуждены доплачивать дополнительную премию за риск страховым компаниям</w:t>
      </w:r>
      <w:r w:rsidRPr="00B11937">
        <w:rPr>
          <w:rFonts w:ascii="Times New Roman" w:hAnsi="Times New Roman" w:cs="Times New Roman"/>
          <w:sz w:val="24"/>
          <w:szCs w:val="24"/>
        </w:rPr>
        <w:t>.</w:t>
      </w:r>
    </w:p>
    <w:p w14:paraId="65988512" w14:textId="77777777" w:rsidR="0007090D" w:rsidRDefault="0007090D" w:rsidP="0007090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Влияние детей </w:t>
      </w:r>
    </w:p>
    <w:p w14:paraId="3480889B" w14:textId="79BBB4F1" w:rsidR="0007090D" w:rsidRDefault="0007090D" w:rsidP="0007090D">
      <w:pPr>
        <w:ind w:left="708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ходе оценки модели для некурящих респондентов была выявлена неоднозначность в результатах относительно количества детей. Коэффициенты при одном ребенке и двух детях являются значимыми и положительными, что говорит о</w:t>
      </w:r>
      <w:r w:rsidR="00E71758">
        <w:rPr>
          <w:rFonts w:ascii="Times New Roman" w:hAnsi="Times New Roman" w:cs="Times New Roman"/>
          <w:sz w:val="24"/>
          <w:szCs w:val="24"/>
        </w:rPr>
        <w:t xml:space="preserve"> «штрафе за материнство», то есть большее количество детей сопровождается большими расходами по страховке. Однако следующая переменная, отвечающая за наличие троих детей, оказывается незначима. В то же время четвертый коэффициент оказывается положительным и значимым. Последний пятый опять незначим. От</w:t>
      </w:r>
      <w:r w:rsidR="0093771B">
        <w:rPr>
          <w:rFonts w:ascii="Times New Roman" w:hAnsi="Times New Roman" w:cs="Times New Roman"/>
          <w:sz w:val="24"/>
          <w:szCs w:val="24"/>
        </w:rPr>
        <w:t>с</w:t>
      </w:r>
      <w:r w:rsidR="00E71758">
        <w:rPr>
          <w:rFonts w:ascii="Times New Roman" w:hAnsi="Times New Roman" w:cs="Times New Roman"/>
          <w:sz w:val="24"/>
          <w:szCs w:val="24"/>
        </w:rPr>
        <w:t xml:space="preserve">юда можно сделать предположение о том, что страховые компании разбивают количество детей на категории по типу 1 ребенок, 2 ребенка и многодетные. </w:t>
      </w:r>
    </w:p>
    <w:p w14:paraId="453E61B9" w14:textId="551E2CAB" w:rsidR="00E71758" w:rsidRDefault="0093771B" w:rsidP="00E71758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Общий вывод по моделям</w:t>
      </w:r>
    </w:p>
    <w:p w14:paraId="0537C7BC" w14:textId="31197D42" w:rsidR="00E71758" w:rsidRDefault="0093771B" w:rsidP="00E71758">
      <w:pPr>
        <w:ind w:left="708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Исходя из всего вышенаписанного можно сделать финальное заключение о том, что страховые компании, оценивая размер страхового взноса для курящих людей, обращают внимание в первую очередь на показатели здоровья. В это же время для некурящих эти факторы играют куда меньшую роль в определении размеров выплат. Для последней группы существенны такие факторы, как возраст, количество детей, пол и регион проживания. </w:t>
      </w:r>
    </w:p>
    <w:p w14:paraId="39E7229F" w14:textId="77777777" w:rsidR="0093771B" w:rsidRPr="003F0D12" w:rsidRDefault="0093771B" w:rsidP="0093771B">
      <w:pPr>
        <w:ind w:left="708" w:firstLine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1103436D" w14:textId="77777777" w:rsidR="00E71758" w:rsidRDefault="00E71758" w:rsidP="0007090D">
      <w:pPr>
        <w:ind w:left="708" w:firstLine="360"/>
        <w:rPr>
          <w:rFonts w:ascii="Times New Roman" w:hAnsi="Times New Roman" w:cs="Times New Roman"/>
          <w:sz w:val="24"/>
          <w:szCs w:val="24"/>
        </w:rPr>
      </w:pPr>
    </w:p>
    <w:p w14:paraId="1631F896" w14:textId="77777777" w:rsidR="005F2226" w:rsidRPr="005F2226" w:rsidRDefault="005F2226" w:rsidP="005F2226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14:paraId="5F6FF501" w14:textId="77777777" w:rsidR="00AA6258" w:rsidRDefault="00AA6258" w:rsidP="00B11937">
      <w:pPr>
        <w:ind w:left="708" w:firstLine="360"/>
        <w:rPr>
          <w:rFonts w:ascii="Times New Roman" w:hAnsi="Times New Roman" w:cs="Times New Roman"/>
          <w:sz w:val="24"/>
          <w:szCs w:val="24"/>
        </w:rPr>
      </w:pPr>
    </w:p>
    <w:p w14:paraId="5760E762" w14:textId="77777777" w:rsidR="00B11937" w:rsidRDefault="00B11937" w:rsidP="00B11937">
      <w:pPr>
        <w:rPr>
          <w:rFonts w:ascii="Times New Roman" w:hAnsi="Times New Roman" w:cs="Times New Roman"/>
          <w:sz w:val="24"/>
          <w:szCs w:val="24"/>
        </w:rPr>
      </w:pPr>
    </w:p>
    <w:p w14:paraId="1CD455F3" w14:textId="77777777" w:rsidR="00B11937" w:rsidRPr="00B11937" w:rsidRDefault="00B11937" w:rsidP="00B11937">
      <w:pPr>
        <w:ind w:left="708" w:firstLine="360"/>
        <w:rPr>
          <w:rFonts w:ascii="Times New Roman" w:hAnsi="Times New Roman" w:cs="Times New Roman"/>
          <w:sz w:val="24"/>
          <w:szCs w:val="24"/>
        </w:rPr>
      </w:pPr>
    </w:p>
    <w:sectPr w:rsidR="00B11937" w:rsidRPr="00B119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85AD2"/>
    <w:multiLevelType w:val="hybridMultilevel"/>
    <w:tmpl w:val="065A1178"/>
    <w:lvl w:ilvl="0" w:tplc="EB34D8AE">
      <w:start w:val="1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B10717F"/>
    <w:multiLevelType w:val="hybridMultilevel"/>
    <w:tmpl w:val="D2EAD1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55E0E"/>
    <w:multiLevelType w:val="hybridMultilevel"/>
    <w:tmpl w:val="1D32508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294BA0"/>
    <w:multiLevelType w:val="hybridMultilevel"/>
    <w:tmpl w:val="35E4B8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EE20C4"/>
    <w:multiLevelType w:val="hybridMultilevel"/>
    <w:tmpl w:val="13AE5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8B16D6"/>
    <w:multiLevelType w:val="hybridMultilevel"/>
    <w:tmpl w:val="470E3D18"/>
    <w:lvl w:ilvl="0" w:tplc="8F2038FA">
      <w:start w:val="1"/>
      <w:numFmt w:val="lowerLetter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7FC7B7F"/>
    <w:multiLevelType w:val="multilevel"/>
    <w:tmpl w:val="D258F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8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7" w15:restartNumberingAfterBreak="0">
    <w:nsid w:val="38401C01"/>
    <w:multiLevelType w:val="hybridMultilevel"/>
    <w:tmpl w:val="5F14F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EE5194"/>
    <w:multiLevelType w:val="hybridMultilevel"/>
    <w:tmpl w:val="0E0E892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692587"/>
    <w:multiLevelType w:val="hybridMultilevel"/>
    <w:tmpl w:val="CE587CC0"/>
    <w:lvl w:ilvl="0" w:tplc="C67C147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6172201C"/>
    <w:multiLevelType w:val="hybridMultilevel"/>
    <w:tmpl w:val="5D62F8F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F36"/>
    <w:multiLevelType w:val="hybridMultilevel"/>
    <w:tmpl w:val="6E4E2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3C429F"/>
    <w:multiLevelType w:val="hybridMultilevel"/>
    <w:tmpl w:val="3E885A68"/>
    <w:lvl w:ilvl="0" w:tplc="B38C7CC8">
      <w:start w:val="1"/>
      <w:numFmt w:val="decimal"/>
      <w:lvlText w:val="%1."/>
      <w:lvlJc w:val="left"/>
      <w:pPr>
        <w:ind w:left="1068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A526200"/>
    <w:multiLevelType w:val="hybridMultilevel"/>
    <w:tmpl w:val="B8180D5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5"/>
  </w:num>
  <w:num w:numId="4">
    <w:abstractNumId w:val="1"/>
  </w:num>
  <w:num w:numId="5">
    <w:abstractNumId w:val="13"/>
  </w:num>
  <w:num w:numId="6">
    <w:abstractNumId w:val="3"/>
  </w:num>
  <w:num w:numId="7">
    <w:abstractNumId w:val="0"/>
  </w:num>
  <w:num w:numId="8">
    <w:abstractNumId w:val="10"/>
  </w:num>
  <w:num w:numId="9">
    <w:abstractNumId w:val="2"/>
  </w:num>
  <w:num w:numId="10">
    <w:abstractNumId w:val="8"/>
  </w:num>
  <w:num w:numId="11">
    <w:abstractNumId w:val="11"/>
  </w:num>
  <w:num w:numId="12">
    <w:abstractNumId w:val="7"/>
  </w:num>
  <w:num w:numId="13">
    <w:abstractNumId w:val="4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8A5"/>
    <w:rsid w:val="000265A6"/>
    <w:rsid w:val="00035E76"/>
    <w:rsid w:val="00061674"/>
    <w:rsid w:val="0007090D"/>
    <w:rsid w:val="00072DE1"/>
    <w:rsid w:val="0008406A"/>
    <w:rsid w:val="000C11F4"/>
    <w:rsid w:val="000D52BD"/>
    <w:rsid w:val="000D6DC8"/>
    <w:rsid w:val="000F0CA8"/>
    <w:rsid w:val="00102B80"/>
    <w:rsid w:val="00117539"/>
    <w:rsid w:val="001B25BC"/>
    <w:rsid w:val="001C346F"/>
    <w:rsid w:val="001C50B9"/>
    <w:rsid w:val="001E45BA"/>
    <w:rsid w:val="00207A4E"/>
    <w:rsid w:val="00273B62"/>
    <w:rsid w:val="002845B5"/>
    <w:rsid w:val="002F4CBA"/>
    <w:rsid w:val="00300FF0"/>
    <w:rsid w:val="00302235"/>
    <w:rsid w:val="003128D8"/>
    <w:rsid w:val="00313426"/>
    <w:rsid w:val="00364F98"/>
    <w:rsid w:val="003B4202"/>
    <w:rsid w:val="003E4816"/>
    <w:rsid w:val="003F0D12"/>
    <w:rsid w:val="003F5891"/>
    <w:rsid w:val="004000C1"/>
    <w:rsid w:val="0043767A"/>
    <w:rsid w:val="00437783"/>
    <w:rsid w:val="004526B2"/>
    <w:rsid w:val="004967EB"/>
    <w:rsid w:val="004A6C5E"/>
    <w:rsid w:val="005037C2"/>
    <w:rsid w:val="005175F3"/>
    <w:rsid w:val="00520E7F"/>
    <w:rsid w:val="005570C3"/>
    <w:rsid w:val="005573DA"/>
    <w:rsid w:val="0059422D"/>
    <w:rsid w:val="005B2D84"/>
    <w:rsid w:val="005F2226"/>
    <w:rsid w:val="00636A1C"/>
    <w:rsid w:val="00644C79"/>
    <w:rsid w:val="006757E2"/>
    <w:rsid w:val="006C0E98"/>
    <w:rsid w:val="006E0853"/>
    <w:rsid w:val="007009E7"/>
    <w:rsid w:val="0070178B"/>
    <w:rsid w:val="00716C9A"/>
    <w:rsid w:val="00773261"/>
    <w:rsid w:val="007A7771"/>
    <w:rsid w:val="00837855"/>
    <w:rsid w:val="00845884"/>
    <w:rsid w:val="00876275"/>
    <w:rsid w:val="00894F4C"/>
    <w:rsid w:val="008B6087"/>
    <w:rsid w:val="008C1D93"/>
    <w:rsid w:val="0093771B"/>
    <w:rsid w:val="009443B5"/>
    <w:rsid w:val="00955524"/>
    <w:rsid w:val="00955F07"/>
    <w:rsid w:val="009E31F8"/>
    <w:rsid w:val="00A15AB4"/>
    <w:rsid w:val="00A76550"/>
    <w:rsid w:val="00A766BE"/>
    <w:rsid w:val="00A80440"/>
    <w:rsid w:val="00A943CF"/>
    <w:rsid w:val="00AA6258"/>
    <w:rsid w:val="00AC3AF1"/>
    <w:rsid w:val="00AD4BA5"/>
    <w:rsid w:val="00AE10C5"/>
    <w:rsid w:val="00AE46D0"/>
    <w:rsid w:val="00AE7490"/>
    <w:rsid w:val="00B11937"/>
    <w:rsid w:val="00BE7847"/>
    <w:rsid w:val="00C21669"/>
    <w:rsid w:val="00C51F7F"/>
    <w:rsid w:val="00C84D15"/>
    <w:rsid w:val="00CC524D"/>
    <w:rsid w:val="00D12F57"/>
    <w:rsid w:val="00D17046"/>
    <w:rsid w:val="00D5702B"/>
    <w:rsid w:val="00DC4AA3"/>
    <w:rsid w:val="00DC6CDB"/>
    <w:rsid w:val="00DE2822"/>
    <w:rsid w:val="00E665E5"/>
    <w:rsid w:val="00E71758"/>
    <w:rsid w:val="00EC7D4C"/>
    <w:rsid w:val="00EF48A5"/>
    <w:rsid w:val="00F0144E"/>
    <w:rsid w:val="00F067D1"/>
    <w:rsid w:val="00F15FE6"/>
    <w:rsid w:val="00F31588"/>
    <w:rsid w:val="00F65485"/>
    <w:rsid w:val="00F80796"/>
    <w:rsid w:val="00FB54DF"/>
    <w:rsid w:val="00FC22D0"/>
    <w:rsid w:val="00FC4E98"/>
    <w:rsid w:val="00FC7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FA087"/>
  <w15:chartTrackingRefBased/>
  <w15:docId w15:val="{0E406A75-61E8-4344-9916-503DDCC5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02B8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02B80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AE10C5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E10C5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4A6C5E"/>
    <w:rPr>
      <w:color w:val="808080"/>
    </w:rPr>
  </w:style>
  <w:style w:type="table" w:styleId="a8">
    <w:name w:val="Table Grid"/>
    <w:basedOn w:val="a1"/>
    <w:uiPriority w:val="39"/>
    <w:rsid w:val="006757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DC4A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Strong"/>
    <w:basedOn w:val="a0"/>
    <w:uiPriority w:val="22"/>
    <w:qFormat/>
    <w:rsid w:val="00876275"/>
    <w:rPr>
      <w:b/>
      <w:bCs/>
    </w:rPr>
  </w:style>
  <w:style w:type="character" w:styleId="ab">
    <w:name w:val="Emphasis"/>
    <w:basedOn w:val="a0"/>
    <w:uiPriority w:val="20"/>
    <w:qFormat/>
    <w:rsid w:val="00876275"/>
    <w:rPr>
      <w:i/>
      <w:iCs/>
    </w:rPr>
  </w:style>
  <w:style w:type="paragraph" w:styleId="ac">
    <w:name w:val="Plain Text"/>
    <w:basedOn w:val="a"/>
    <w:link w:val="ad"/>
    <w:uiPriority w:val="99"/>
    <w:unhideWhenUsed/>
    <w:rsid w:val="0011753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d">
    <w:name w:val="Текст Знак"/>
    <w:basedOn w:val="a0"/>
    <w:link w:val="ac"/>
    <w:uiPriority w:val="99"/>
    <w:rsid w:val="00117539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7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mirichoi0218/insurance" TargetMode="External"/><Relationship Id="rId13" Type="http://schemas.openxmlformats.org/officeDocument/2006/relationships/hyperlink" Target="https://www.ncbi.nlm.nih.gov/pmc/articles/PMC4890841/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hyperlink" Target="https://www.investopedia.com/articles/personal-finance/022615/how-age-affects-life-insurance-rates.asp" TargetMode="External"/><Relationship Id="rId7" Type="http://schemas.openxmlformats.org/officeDocument/2006/relationships/hyperlink" Target="https://www.oecd-ilibrary.org/docserver/health_glance-2017-24-en.pdf?expires=1702117536&amp;id=id&amp;accname=guest&amp;checksum=28DB78C2FEEB95048E08F964380E735D" TargetMode="External"/><Relationship Id="rId12" Type="http://schemas.openxmlformats.org/officeDocument/2006/relationships/hyperlink" Target="https://www.sciencedirect.com/science/article/abs/pii/S0168851009002279?fr=RR-2&amp;ref=pdf_download&amp;rr=832cce390af67a64" TargetMode="Externa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investopedia.com/articles/personal-finance/022615/how-age-affects-life-insurance-rates.as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hyperlink" Target="https://www.hindawi.com/journals/jhe/2022/7969220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www.investopedia.com/articles/personal-finance/022615/how-age-affects-life-insurance-rates.asp" TargetMode="Externa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5EDD55C-04AC-D94A-A9CE-3C734705D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2246</Words>
  <Characters>12806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Томинец Саша</dc:creator>
  <cp:keywords/>
  <dc:description/>
  <cp:lastModifiedBy>Олег Черников</cp:lastModifiedBy>
  <cp:revision>2</cp:revision>
  <dcterms:created xsi:type="dcterms:W3CDTF">2023-12-10T18:50:00Z</dcterms:created>
  <dcterms:modified xsi:type="dcterms:W3CDTF">2023-12-10T18:50:00Z</dcterms:modified>
</cp:coreProperties>
</file>