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“КПІ ім. Ігоря Сікорського”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Кафедра автоматизованих систем обробки інформації і управління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2E7DBE" w:rsidRPr="00D762D9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</w:t>
      </w:r>
      <w:r w:rsidR="00BA12D9">
        <w:rPr>
          <w:rFonts w:ascii="Times New Roman" w:hAnsi="Times New Roman" w:cs="Times New Roman"/>
          <w:sz w:val="28"/>
          <w:szCs w:val="28"/>
          <w:lang w:val="uk-UA"/>
        </w:rPr>
        <w:t>роботи №</w:t>
      </w:r>
      <w:r w:rsidR="00D762D9" w:rsidRPr="00D762D9">
        <w:rPr>
          <w:rFonts w:ascii="Times New Roman" w:hAnsi="Times New Roman" w:cs="Times New Roman"/>
          <w:sz w:val="28"/>
          <w:szCs w:val="28"/>
        </w:rPr>
        <w:t>3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з дисципліни «Системи баз даних»</w:t>
      </w:r>
    </w:p>
    <w:p w:rsidR="002E7DBE" w:rsidRPr="002E7DBE" w:rsidRDefault="002E7DBE" w:rsidP="002E7DB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2E7DBE" w:rsidRPr="002E7DBE" w:rsidRDefault="002E7DBE" w:rsidP="002E7DBE">
      <w:pPr>
        <w:spacing w:line="276" w:lineRule="auto"/>
        <w:jc w:val="center"/>
        <w:rPr>
          <w:rFonts w:ascii="Arial" w:hAnsi="Arial" w:cs="Arial"/>
          <w:b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762D9" w:rsidRPr="00D762D9">
        <w:rPr>
          <w:rFonts w:ascii="Times New Roman" w:hAnsi="Times New Roman" w:cs="Times New Roman"/>
          <w:noProof/>
          <w:sz w:val="28"/>
          <w:szCs w:val="28"/>
        </w:rPr>
        <w:t>Прості запити, підзапити та з’єднання</w:t>
      </w:r>
      <w:r w:rsidRPr="002E7DBE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5A4851" w:rsidP="002E7DBE">
      <w:pPr>
        <w:spacing w:line="276" w:lineRule="auto"/>
        <w:ind w:left="4956" w:hanging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="002E7DBE" w:rsidRPr="002E7D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E7DBE" w:rsidRPr="002E7DBE">
        <w:rPr>
          <w:rFonts w:ascii="Times New Roman" w:hAnsi="Times New Roman" w:cs="Times New Roman"/>
          <w:sz w:val="28"/>
          <w:szCs w:val="28"/>
          <w:lang w:val="uk-UA"/>
        </w:rPr>
        <w:t>студент групи ІС-61</w:t>
      </w:r>
    </w:p>
    <w:p w:rsidR="002E7DBE" w:rsidRPr="002E7DBE" w:rsidRDefault="005A4851" w:rsidP="002E7DBE">
      <w:pPr>
        <w:spacing w:line="276" w:lineRule="auto"/>
        <w:ind w:left="3687"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Іваницький Олег Русланович</w:t>
      </w: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E7DBE" w:rsidRPr="002E7DBE" w:rsidRDefault="002E7DBE" w:rsidP="002E7D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E7DBE">
        <w:rPr>
          <w:rFonts w:ascii="Times New Roman" w:hAnsi="Times New Roman" w:cs="Times New Roman"/>
          <w:sz w:val="28"/>
          <w:szCs w:val="28"/>
          <w:lang w:val="uk-UA"/>
        </w:rPr>
        <w:t>Київ  2018</w:t>
      </w:r>
    </w:p>
    <w:p w:rsidR="00851107" w:rsidRDefault="00D762D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Предметна область: Готель</w:t>
      </w:r>
    </w:p>
    <w:p w:rsidR="00A32207" w:rsidRDefault="00A32207" w:rsidP="00D762D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762D9" w:rsidRDefault="00D762D9" w:rsidP="00D762D9">
      <w:pPr>
        <w:spacing w:line="360" w:lineRule="auto"/>
        <w:ind w:firstLine="709"/>
        <w:jc w:val="both"/>
        <w:rPr>
          <w:sz w:val="28"/>
          <w:lang w:val="uk-UA"/>
        </w:rPr>
      </w:pPr>
      <w:r w:rsidRPr="00D762D9">
        <w:rPr>
          <w:rFonts w:ascii="Times New Roman" w:hAnsi="Times New Roman" w:cs="Times New Roman"/>
          <w:b/>
          <w:sz w:val="28"/>
          <w:lang w:val="uk-UA"/>
        </w:rPr>
        <w:t>Вправа 1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Створення подання, яке </w:t>
      </w:r>
      <w:r w:rsidRPr="00300672">
        <w:rPr>
          <w:sz w:val="28"/>
          <w:lang w:val="uk-UA"/>
        </w:rPr>
        <w:t xml:space="preserve">виводить усі </w:t>
      </w:r>
      <w:r>
        <w:rPr>
          <w:sz w:val="28"/>
          <w:lang w:val="uk-UA"/>
        </w:rPr>
        <w:t>елементи довідника</w:t>
      </w:r>
      <w:r w:rsidRPr="00300672">
        <w:rPr>
          <w:sz w:val="28"/>
          <w:lang w:val="uk-UA"/>
        </w:rPr>
        <w:t xml:space="preserve"> в порядку кодів. </w:t>
      </w:r>
      <w:r>
        <w:rPr>
          <w:sz w:val="28"/>
          <w:lang w:val="uk-UA"/>
        </w:rPr>
        <w:t xml:space="preserve"> </w:t>
      </w:r>
    </w:p>
    <w:p w:rsidR="00D762D9" w:rsidRDefault="00D762D9" w:rsidP="008C45B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9288468" wp14:editId="60A45A0C">
            <wp:extent cx="563880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Запит виводить імена клієнтів готелю в алфавітному порядку</w:t>
      </w:r>
    </w:p>
    <w:p w:rsidR="00A32207" w:rsidRDefault="00A32207" w:rsidP="008C45B9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D762D9" w:rsidRDefault="00D762D9" w:rsidP="008C45B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07103B9" wp14:editId="0C2175A6">
            <wp:extent cx="51435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Початкова таблиця</w:t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1087D2B" wp14:editId="538997CF">
            <wp:extent cx="517207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Відсортована таблиця</w:t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207" w:rsidRDefault="00A32207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207" w:rsidRDefault="00A32207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207" w:rsidRDefault="00A32207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207" w:rsidRDefault="00A32207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A32207" w:rsidRDefault="00D762D9" w:rsidP="00D762D9">
      <w:pPr>
        <w:jc w:val="both"/>
        <w:rPr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Вправа 2 </w:t>
      </w:r>
      <w:r>
        <w:rPr>
          <w:sz w:val="28"/>
          <w:lang w:val="uk-UA"/>
        </w:rPr>
        <w:t>Створення запиту на вибірку з логічними операціями в умовах відбору записів.</w:t>
      </w:r>
    </w:p>
    <w:p w:rsidR="00D762D9" w:rsidRDefault="00D762D9" w:rsidP="00D762D9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3583AA5" wp14:editId="213703CF">
            <wp:extent cx="43815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Запит виводить у протилежному до алфавітного порядку послуги, ціни яких більші за 50</w:t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F06D2BE" wp14:editId="4E0F63FA">
            <wp:extent cx="32861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Початкова таблиця</w:t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E34457B" wp14:editId="4F5DA710">
            <wp:extent cx="33051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запиту</w:t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D762D9" w:rsidRDefault="00D762D9" w:rsidP="00D762D9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C9AF21F" wp14:editId="6871A26A">
            <wp:extent cx="5940425" cy="74431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Запит виводить дані з чеку тих клієнтів, порядковий номер яких менше 6 і заповнене поле «Дата»</w:t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C5ACD17" wp14:editId="1614F894">
            <wp:extent cx="4181475" cy="1647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Початкова таблиця</w:t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7A6979F" wp14:editId="1D13678F">
            <wp:extent cx="421005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 запиту</w:t>
      </w:r>
    </w:p>
    <w:p w:rsidR="00D762D9" w:rsidRDefault="00D762D9" w:rsidP="00D762D9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762D9" w:rsidRDefault="00D762D9" w:rsidP="00D762D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Вправа 3</w:t>
      </w:r>
      <w:r w:rsidRPr="00D762D9">
        <w:rPr>
          <w:sz w:val="28"/>
          <w:lang w:val="uk-UA"/>
        </w:rPr>
        <w:t xml:space="preserve"> </w:t>
      </w:r>
      <w:r w:rsidRPr="00753154">
        <w:rPr>
          <w:sz w:val="28"/>
          <w:lang w:val="uk-UA"/>
        </w:rPr>
        <w:t>У базі індивідуальної предметної області</w:t>
      </w:r>
      <w:r>
        <w:rPr>
          <w:sz w:val="28"/>
          <w:lang w:val="uk-UA"/>
        </w:rPr>
        <w:t>,</w:t>
      </w:r>
      <w:r w:rsidRPr="00753154">
        <w:rPr>
          <w:sz w:val="28"/>
          <w:lang w:val="uk-UA"/>
        </w:rPr>
        <w:t xml:space="preserve"> користуючись підзапитами, в т.ч.конструкціями EXISTS та IN, реалізувати у SQL три запити до двох і більше таблиць.</w:t>
      </w:r>
    </w:p>
    <w:p w:rsidR="00D762D9" w:rsidRDefault="00D762D9" w:rsidP="00D762D9">
      <w:pPr>
        <w:spacing w:line="360" w:lineRule="auto"/>
        <w:jc w:val="both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9A55A38" wp14:editId="364AA0FA">
            <wp:extent cx="587692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Запит виводить усіх клієнтів, які вже мають чек (тобто ті клієнти, записи про яких є в таблиця «Рахунок»)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CDEE5BB" wp14:editId="1B257C29">
            <wp:extent cx="5105400" cy="1800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клієнтів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44553FB" wp14:editId="0A92199B">
            <wp:extent cx="424815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рахунків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16D8F79" wp14:editId="70C57F99">
            <wp:extent cx="515302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Результат запиту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</w:p>
    <w:p w:rsidR="00D762D9" w:rsidRDefault="00D762D9" w:rsidP="00D762D9">
      <w:pPr>
        <w:spacing w:line="360" w:lineRule="auto"/>
        <w:jc w:val="both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9E3534B" wp14:editId="194017B6">
            <wp:extent cx="5734050" cy="1038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Запит виводить інформацію про кімнати, рівень комфортності яких знаходить в списку (низький, середній)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B0FA074" wp14:editId="2A5A3D99">
            <wp:extent cx="3324225" cy="1809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кімнат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2F89F7CD" wp14:editId="6539166B">
            <wp:extent cx="3362325" cy="108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Результат запиту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E79EED8" wp14:editId="66CC9D4C">
            <wp:extent cx="5657850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Запит виводить інформацію про кімнати, рівень комфорту яких високий, а місткість = 2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15B44CA" wp14:editId="356AD58C">
            <wp:extent cx="3324225" cy="1809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кімнат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67D2052" wp14:editId="6C2AD18C">
            <wp:extent cx="3343275" cy="495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Результат запиту</w:t>
      </w:r>
    </w:p>
    <w:p w:rsidR="00D762D9" w:rsidRDefault="00D762D9" w:rsidP="00D762D9">
      <w:pPr>
        <w:spacing w:line="360" w:lineRule="auto"/>
        <w:jc w:val="center"/>
        <w:rPr>
          <w:sz w:val="28"/>
          <w:lang w:val="uk-UA"/>
        </w:rPr>
      </w:pPr>
    </w:p>
    <w:p w:rsidR="00A32207" w:rsidRDefault="00A32207" w:rsidP="00D762D9">
      <w:pPr>
        <w:spacing w:line="360" w:lineRule="auto"/>
        <w:jc w:val="center"/>
        <w:rPr>
          <w:sz w:val="28"/>
          <w:lang w:val="uk-UA"/>
        </w:rPr>
      </w:pPr>
    </w:p>
    <w:p w:rsidR="00D762D9" w:rsidRPr="007F4D98" w:rsidRDefault="00D762D9" w:rsidP="00D762D9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lastRenderedPageBreak/>
        <w:t>Вправа 4</w:t>
      </w:r>
      <w:r w:rsidRPr="00D762D9">
        <w:rPr>
          <w:sz w:val="28"/>
          <w:lang w:val="uk-UA"/>
        </w:rPr>
        <w:t xml:space="preserve"> </w:t>
      </w:r>
      <w:r w:rsidRPr="007F4D98">
        <w:rPr>
          <w:sz w:val="28"/>
          <w:lang w:val="uk-UA"/>
        </w:rPr>
        <w:t>Для індивідуальної предметної області, користуючись конструкціями JOIN та іншими з’єднаннями, реалізувати у SQL наступні запити:</w:t>
      </w:r>
    </w:p>
    <w:p w:rsidR="00D762D9" w:rsidRDefault="00D762D9" w:rsidP="00D762D9">
      <w:pPr>
        <w:pStyle w:val="syntax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 з внутрішнім з’</w:t>
      </w:r>
      <w:r w:rsidRPr="00D762D9">
        <w:rPr>
          <w:sz w:val="28"/>
          <w:szCs w:val="28"/>
          <w:lang w:val="ru-RU"/>
        </w:rPr>
        <w:t>єднанням таблиць</w:t>
      </w:r>
      <w:r>
        <w:rPr>
          <w:sz w:val="28"/>
          <w:szCs w:val="28"/>
          <w:lang w:val="uk-UA"/>
        </w:rPr>
        <w:t>;</w:t>
      </w:r>
    </w:p>
    <w:p w:rsidR="00D762D9" w:rsidRDefault="00D762D9" w:rsidP="00D762D9">
      <w:pPr>
        <w:pStyle w:val="syntax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 з лівим з’</w:t>
      </w:r>
      <w:r w:rsidRPr="00D762D9">
        <w:rPr>
          <w:sz w:val="28"/>
          <w:szCs w:val="28"/>
          <w:lang w:val="ru-RU"/>
        </w:rPr>
        <w:t>єднанням таблиць</w:t>
      </w:r>
      <w:r>
        <w:rPr>
          <w:sz w:val="28"/>
          <w:szCs w:val="28"/>
          <w:lang w:val="uk-UA"/>
        </w:rPr>
        <w:t>;</w:t>
      </w:r>
    </w:p>
    <w:p w:rsidR="00CA3940" w:rsidRPr="00A32207" w:rsidRDefault="00D762D9" w:rsidP="00CA3940">
      <w:pPr>
        <w:pStyle w:val="syntax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Запит з правим з’</w:t>
      </w:r>
      <w:r w:rsidRPr="00D762D9">
        <w:rPr>
          <w:sz w:val="28"/>
          <w:szCs w:val="28"/>
          <w:lang w:val="ru-RU"/>
        </w:rPr>
        <w:t>єднанням таблиць</w:t>
      </w:r>
      <w:r>
        <w:rPr>
          <w:sz w:val="28"/>
          <w:szCs w:val="28"/>
          <w:lang w:val="uk-UA"/>
        </w:rPr>
        <w:t>.</w:t>
      </w:r>
    </w:p>
    <w:p w:rsidR="00D762D9" w:rsidRDefault="00CA3940" w:rsidP="00D762D9">
      <w:pPr>
        <w:spacing w:line="360" w:lineRule="auto"/>
        <w:jc w:val="both"/>
        <w:rPr>
          <w:b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C95DACF" wp14:editId="0D07C0D5">
            <wp:extent cx="4724400" cy="9239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40" w:rsidRDefault="00CA3940" w:rsidP="00D762D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Запит виводит імена клієнтів та їхні рахунки</w:t>
      </w:r>
    </w:p>
    <w:p w:rsidR="00CA3940" w:rsidRDefault="00CA3940" w:rsidP="00CA3940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EBFA7F9" wp14:editId="599BD90B">
            <wp:extent cx="5105400" cy="1800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40" w:rsidRDefault="00CA3940" w:rsidP="00CA394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клієнтів</w:t>
      </w:r>
    </w:p>
    <w:p w:rsidR="00CA3940" w:rsidRDefault="00CA3940" w:rsidP="00CA3940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AE24FD1" wp14:editId="671CD014">
            <wp:extent cx="4248150" cy="1609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40" w:rsidRDefault="00CA3940" w:rsidP="00CA394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рахунків</w:t>
      </w:r>
    </w:p>
    <w:p w:rsidR="00CA3940" w:rsidRDefault="00CA3940" w:rsidP="00CA3940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02B30CD" wp14:editId="768CC1BF">
            <wp:extent cx="4200525" cy="16859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40" w:rsidRDefault="00A32207" w:rsidP="00A32207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Результат запиту</w:t>
      </w:r>
    </w:p>
    <w:p w:rsidR="00CA3940" w:rsidRDefault="00CA3940" w:rsidP="00CA3940">
      <w:pPr>
        <w:spacing w:line="360" w:lineRule="auto"/>
        <w:jc w:val="center"/>
        <w:rPr>
          <w:sz w:val="28"/>
          <w:lang w:val="uk-UA"/>
        </w:rPr>
      </w:pPr>
    </w:p>
    <w:p w:rsidR="00CA3940" w:rsidRDefault="006B5495" w:rsidP="00CA3940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6425F2F" wp14:editId="7B4A74B9">
            <wp:extent cx="4686300" cy="933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Pr="00CA3940" w:rsidRDefault="006B5495" w:rsidP="006B549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Запит виводить імена усіх клієнтів та чеки, які є у деяких з клієнтів</w:t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06773F9" wp14:editId="5BD8F052">
            <wp:extent cx="5105400" cy="1800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клієнтів</w:t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C8863F7" wp14:editId="076FBCF9">
            <wp:extent cx="4248150" cy="1609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рахунків</w:t>
      </w:r>
    </w:p>
    <w:p w:rsidR="00CA3940" w:rsidRDefault="006B5495" w:rsidP="006B5495">
      <w:pPr>
        <w:spacing w:line="360" w:lineRule="auto"/>
        <w:jc w:val="center"/>
        <w:rPr>
          <w:b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44BAF4D9" wp14:editId="41E4B6BD">
            <wp:extent cx="4181475" cy="18002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Результат запиту</w:t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5995171A" wp14:editId="00CFEED2">
            <wp:extent cx="5305425" cy="9239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6B5495" w:rsidP="006B549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Запит виводить усі чеки, та людей, яким деякі з цих чеків належать</w:t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E9BB030" wp14:editId="55C2E0E7">
            <wp:extent cx="5105400" cy="1800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клієнтів</w:t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03AD1FD" wp14:editId="5B96A91B">
            <wp:extent cx="4248150" cy="1609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рахунків</w:t>
      </w:r>
    </w:p>
    <w:p w:rsidR="006B5495" w:rsidRDefault="006B5495" w:rsidP="006B5495">
      <w:pPr>
        <w:spacing w:line="360" w:lineRule="auto"/>
        <w:jc w:val="center"/>
        <w:rPr>
          <w:b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C70F4F3" wp14:editId="30C5D9DD">
            <wp:extent cx="2438400" cy="22383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Результат запиту</w:t>
      </w:r>
    </w:p>
    <w:p w:rsidR="006B5495" w:rsidRPr="00CA2339" w:rsidRDefault="006B5495" w:rsidP="006B5495">
      <w:pPr>
        <w:spacing w:line="360" w:lineRule="auto"/>
        <w:ind w:firstLine="709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Вправа 5 </w:t>
      </w:r>
      <w:r w:rsidRPr="007F4D98">
        <w:rPr>
          <w:sz w:val="28"/>
          <w:lang w:val="uk-UA"/>
        </w:rPr>
        <w:t>Для індивідуальної предметної області, користуючись конструкці</w:t>
      </w:r>
      <w:r>
        <w:rPr>
          <w:sz w:val="28"/>
          <w:lang w:val="uk-UA"/>
        </w:rPr>
        <w:t xml:space="preserve">єю </w:t>
      </w:r>
      <w:r>
        <w:rPr>
          <w:sz w:val="28"/>
        </w:rPr>
        <w:t>UNION</w:t>
      </w:r>
      <w:r w:rsidRPr="00CA2339">
        <w:rPr>
          <w:sz w:val="28"/>
        </w:rPr>
        <w:t>,</w:t>
      </w:r>
      <w:r w:rsidRPr="007F4D98">
        <w:rPr>
          <w:sz w:val="28"/>
          <w:lang w:val="uk-UA"/>
        </w:rPr>
        <w:t xml:space="preserve"> реалізувати у SQL запит</w:t>
      </w:r>
      <w:r>
        <w:rPr>
          <w:sz w:val="28"/>
          <w:lang w:val="uk-UA"/>
        </w:rPr>
        <w:t xml:space="preserve"> на об’</w:t>
      </w:r>
      <w:r>
        <w:rPr>
          <w:sz w:val="28"/>
        </w:rPr>
        <w:t>єднання таблиць.</w:t>
      </w:r>
    </w:p>
    <w:p w:rsidR="006B5495" w:rsidRDefault="006B5495" w:rsidP="006B5495">
      <w:pPr>
        <w:spacing w:line="360" w:lineRule="auto"/>
        <w:rPr>
          <w:b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7B763B8C" wp14:editId="01D76A84">
            <wp:extent cx="4373592" cy="1197747"/>
            <wp:effectExtent l="0" t="0" r="825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5305" cy="11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6B5495" w:rsidP="006B5495">
      <w:p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Запит виводить таблицю, об’єднану з таблиць «Кімната» та «Пентхаус»</w:t>
      </w:r>
    </w:p>
    <w:p w:rsidR="006B5495" w:rsidRP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BBD2B44" wp14:editId="73319023">
            <wp:extent cx="3324225" cy="18097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739702" wp14:editId="20751127">
            <wp:extent cx="2085975" cy="9048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t>Таблиця кімнат</w:t>
      </w:r>
      <w:r w:rsidRPr="006B5495">
        <w:rPr>
          <w:sz w:val="28"/>
          <w:lang w:val="uk-UA"/>
        </w:rPr>
        <w:t xml:space="preserve"> 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>Таблиця пентхаусів</w:t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B7940C9" wp14:editId="45B71F88">
            <wp:extent cx="1990725" cy="24384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A32207" w:rsidP="00A32207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Результат запиту</w:t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</w:p>
    <w:p w:rsidR="006B5495" w:rsidRDefault="006B5495" w:rsidP="006B5495">
      <w:pPr>
        <w:spacing w:line="360" w:lineRule="auto"/>
        <w:jc w:val="both"/>
        <w:rPr>
          <w:b/>
          <w:sz w:val="28"/>
          <w:lang w:val="uk-UA"/>
        </w:rPr>
      </w:pPr>
      <w:r>
        <w:rPr>
          <w:b/>
          <w:sz w:val="28"/>
          <w:lang w:val="uk-UA"/>
        </w:rPr>
        <w:t>Вправа 6</w:t>
      </w:r>
    </w:p>
    <w:p w:rsidR="006B5495" w:rsidRDefault="006B5495" w:rsidP="006B5495">
      <w:pPr>
        <w:numPr>
          <w:ilvl w:val="0"/>
          <w:numId w:val="4"/>
        </w:numPr>
        <w:spacing w:after="0"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з перетворенням типу даних результату і запиту (наприклад, дату в рядок, рядок в число, тощо)</w:t>
      </w:r>
    </w:p>
    <w:p w:rsidR="00226DD9" w:rsidRDefault="006B5495" w:rsidP="006B5495">
      <w:pPr>
        <w:spacing w:line="360" w:lineRule="auto"/>
        <w:jc w:val="both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357B559" wp14:editId="26D4E004">
            <wp:extent cx="3810000" cy="9334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6B5495" w:rsidP="006B5495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Запит виводить дату у двох форматах</w:t>
      </w:r>
    </w:p>
    <w:p w:rsidR="006B5495" w:rsidRDefault="006B5495" w:rsidP="006B5495">
      <w:pPr>
        <w:spacing w:line="360" w:lineRule="auto"/>
        <w:jc w:val="both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ED5401E" wp14:editId="0609B12B">
            <wp:extent cx="1847850" cy="16573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DD9">
        <w:rPr>
          <w:sz w:val="28"/>
          <w:lang w:val="uk-UA"/>
        </w:rPr>
        <w:t>Результат запиту</w:t>
      </w:r>
    </w:p>
    <w:p w:rsidR="00226DD9" w:rsidRDefault="00226DD9" w:rsidP="006B5495">
      <w:pPr>
        <w:spacing w:line="360" w:lineRule="auto"/>
        <w:jc w:val="both"/>
        <w:rPr>
          <w:sz w:val="28"/>
          <w:lang w:val="uk-UA"/>
        </w:rPr>
      </w:pPr>
    </w:p>
    <w:p w:rsidR="00226DD9" w:rsidRDefault="00226DD9" w:rsidP="006B5495">
      <w:pPr>
        <w:spacing w:line="360" w:lineRule="auto"/>
        <w:jc w:val="both"/>
        <w:rPr>
          <w:sz w:val="28"/>
          <w:lang w:val="uk-UA"/>
        </w:rPr>
      </w:pPr>
    </w:p>
    <w:p w:rsidR="00226DD9" w:rsidRDefault="00226DD9" w:rsidP="006B5495">
      <w:pPr>
        <w:spacing w:line="360" w:lineRule="auto"/>
        <w:jc w:val="both"/>
        <w:rPr>
          <w:sz w:val="28"/>
          <w:lang w:val="uk-UA"/>
        </w:rPr>
      </w:pPr>
      <w:bookmarkStart w:id="0" w:name="_GoBack"/>
      <w:bookmarkEnd w:id="0"/>
    </w:p>
    <w:p w:rsidR="006B5495" w:rsidRDefault="006B5495" w:rsidP="006B5495">
      <w:pPr>
        <w:numPr>
          <w:ilvl w:val="0"/>
          <w:numId w:val="4"/>
        </w:numPr>
        <w:spacing w:after="0"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з пошуком фрагменту текстового поля (наприклад, </w:t>
      </w:r>
      <w:r w:rsidRPr="00083AB3">
        <w:rPr>
          <w:sz w:val="28"/>
          <w:lang w:val="uk-UA"/>
        </w:rPr>
        <w:t>знайти всі прізвища, що закінчуються на «ко»)</w:t>
      </w:r>
    </w:p>
    <w:p w:rsidR="006B5495" w:rsidRDefault="006B5495" w:rsidP="006B5495">
      <w:pPr>
        <w:spacing w:line="360" w:lineRule="auto"/>
        <w:jc w:val="both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C14BE99" wp14:editId="3671ABC2">
            <wp:extent cx="3314700" cy="9239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Default="006B5495" w:rsidP="006B5495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Запит виводить усі імена клієнтів, що починаються на </w:t>
      </w:r>
      <w:r w:rsidRPr="006B5495">
        <w:rPr>
          <w:sz w:val="28"/>
        </w:rPr>
        <w:t>‘</w:t>
      </w:r>
      <w:r>
        <w:rPr>
          <w:sz w:val="28"/>
          <w:lang w:val="en-US"/>
        </w:rPr>
        <w:t>R</w:t>
      </w:r>
      <w:r w:rsidRPr="006B5495">
        <w:rPr>
          <w:sz w:val="28"/>
        </w:rPr>
        <w:t>’</w:t>
      </w:r>
    </w:p>
    <w:p w:rsid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ABCA427" wp14:editId="01F2105D">
            <wp:extent cx="5105400" cy="18002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95" w:rsidRPr="006B5495" w:rsidRDefault="006B5495" w:rsidP="006B5495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Таблиця клієнтів</w:t>
      </w:r>
    </w:p>
    <w:p w:rsidR="006B5495" w:rsidRDefault="006B5495" w:rsidP="006B5495">
      <w:pPr>
        <w:spacing w:line="360" w:lineRule="auto"/>
        <w:jc w:val="both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2FE08CD" wp14:editId="46D11E7F">
            <wp:extent cx="3467100" cy="6572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lang w:val="uk-UA"/>
        </w:rPr>
        <w:t>Результат запиту</w:t>
      </w:r>
    </w:p>
    <w:p w:rsidR="00226DD9" w:rsidRDefault="00226DD9" w:rsidP="006B5495">
      <w:pPr>
        <w:spacing w:line="360" w:lineRule="auto"/>
        <w:jc w:val="both"/>
        <w:rPr>
          <w:sz w:val="28"/>
          <w:lang w:val="uk-UA"/>
        </w:rPr>
      </w:pPr>
    </w:p>
    <w:p w:rsidR="00226DD9" w:rsidRPr="003565D5" w:rsidRDefault="00226DD9" w:rsidP="00226DD9">
      <w:pPr>
        <w:numPr>
          <w:ilvl w:val="0"/>
          <w:numId w:val="4"/>
        </w:numPr>
        <w:spacing w:after="0" w:line="360" w:lineRule="auto"/>
        <w:jc w:val="both"/>
        <w:rPr>
          <w:sz w:val="28"/>
          <w:lang w:val="uk-UA"/>
        </w:rPr>
      </w:pPr>
      <w:r w:rsidRPr="00083AB3">
        <w:rPr>
          <w:sz w:val="28"/>
          <w:lang w:val="uk-UA"/>
        </w:rPr>
        <w:t>з вибіркою та обробкою порожніх значень (NULL), заміною їх на інші з використанням умови</w:t>
      </w:r>
    </w:p>
    <w:p w:rsidR="00226DD9" w:rsidRDefault="00226DD9" w:rsidP="006B5495">
      <w:pPr>
        <w:spacing w:line="360" w:lineRule="auto"/>
        <w:jc w:val="both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21BCC529" wp14:editId="7BD30D2B">
            <wp:extent cx="5940425" cy="1137933"/>
            <wp:effectExtent l="0" t="0" r="3175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D9" w:rsidRDefault="00226DD9" w:rsidP="006B5495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Запит змінює значення </w:t>
      </w:r>
      <w:r>
        <w:rPr>
          <w:sz w:val="28"/>
          <w:lang w:val="en-US"/>
        </w:rPr>
        <w:t>NULL</w:t>
      </w:r>
      <w:r w:rsidRPr="00226DD9">
        <w:rPr>
          <w:sz w:val="28"/>
        </w:rPr>
        <w:t xml:space="preserve"> </w:t>
      </w:r>
      <w:r>
        <w:rPr>
          <w:sz w:val="28"/>
          <w:lang w:val="uk-UA"/>
        </w:rPr>
        <w:t>на нормальне, після чого виводиться вся табличка</w:t>
      </w:r>
    </w:p>
    <w:p w:rsidR="00226DD9" w:rsidRDefault="00226DD9" w:rsidP="00226D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5D45F83" wp14:editId="3F60C915">
            <wp:extent cx="4181475" cy="16478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D9" w:rsidRDefault="00226DD9" w:rsidP="00226DD9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Початкова таблиця</w:t>
      </w:r>
    </w:p>
    <w:p w:rsidR="00226DD9" w:rsidRDefault="00226DD9" w:rsidP="006B5495">
      <w:pPr>
        <w:spacing w:line="360" w:lineRule="auto"/>
        <w:jc w:val="both"/>
        <w:rPr>
          <w:sz w:val="28"/>
          <w:lang w:val="uk-UA"/>
        </w:rPr>
      </w:pPr>
    </w:p>
    <w:p w:rsidR="00226DD9" w:rsidRDefault="00226DD9" w:rsidP="00226DD9">
      <w:pPr>
        <w:spacing w:line="360" w:lineRule="auto"/>
        <w:jc w:val="center"/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F52C86B" wp14:editId="18BA1DBF">
            <wp:extent cx="4210050" cy="16097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D9" w:rsidRPr="00226DD9" w:rsidRDefault="00226DD9" w:rsidP="00226DD9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Результат запиту</w:t>
      </w:r>
    </w:p>
    <w:p w:rsidR="00D762D9" w:rsidRPr="00D762D9" w:rsidRDefault="00D762D9" w:rsidP="00D762D9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D762D9" w:rsidRPr="00D76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94F82"/>
    <w:multiLevelType w:val="hybridMultilevel"/>
    <w:tmpl w:val="CF383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BAC39B3"/>
    <w:multiLevelType w:val="hybridMultilevel"/>
    <w:tmpl w:val="EB3888BE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7922539F"/>
    <w:multiLevelType w:val="hybridMultilevel"/>
    <w:tmpl w:val="790EB4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F93D33"/>
    <w:multiLevelType w:val="multilevel"/>
    <w:tmpl w:val="80E8E9B0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  <w:color w:val="FFFFFF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color w:val="FFFFFF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DBE"/>
    <w:rsid w:val="00100821"/>
    <w:rsid w:val="00115579"/>
    <w:rsid w:val="00226DD9"/>
    <w:rsid w:val="002E7DBE"/>
    <w:rsid w:val="0039051A"/>
    <w:rsid w:val="00534A7A"/>
    <w:rsid w:val="005A4851"/>
    <w:rsid w:val="00655636"/>
    <w:rsid w:val="006B5495"/>
    <w:rsid w:val="006C5225"/>
    <w:rsid w:val="0072126B"/>
    <w:rsid w:val="00851107"/>
    <w:rsid w:val="008C45B9"/>
    <w:rsid w:val="00A32207"/>
    <w:rsid w:val="00AB7B83"/>
    <w:rsid w:val="00BA12D9"/>
    <w:rsid w:val="00CA3940"/>
    <w:rsid w:val="00D762D9"/>
    <w:rsid w:val="00DA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DBE"/>
  </w:style>
  <w:style w:type="paragraph" w:styleId="Heading1">
    <w:name w:val="heading 1"/>
    <w:basedOn w:val="Normal"/>
    <w:next w:val="Normal"/>
    <w:link w:val="Heading1Char"/>
    <w:qFormat/>
    <w:rsid w:val="002E7DBE"/>
    <w:pPr>
      <w:keepNext/>
      <w:keepLines/>
      <w:numPr>
        <w:numId w:val="1"/>
      </w:numPr>
      <w:autoSpaceDE w:val="0"/>
      <w:autoSpaceDN w:val="0"/>
      <w:spacing w:before="240" w:after="240" w:line="240" w:lineRule="auto"/>
      <w:outlineLvl w:val="0"/>
    </w:pPr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paragraph" w:styleId="Heading2">
    <w:name w:val="heading 2"/>
    <w:aliases w:val="Знак,Знак Знак Знак"/>
    <w:basedOn w:val="Normal"/>
    <w:next w:val="Normal"/>
    <w:link w:val="Heading2Char"/>
    <w:qFormat/>
    <w:rsid w:val="002E7DBE"/>
    <w:pPr>
      <w:keepNext/>
      <w:keepLines/>
      <w:numPr>
        <w:ilvl w:val="1"/>
        <w:numId w:val="1"/>
      </w:numPr>
      <w:autoSpaceDE w:val="0"/>
      <w:autoSpaceDN w:val="0"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paragraph" w:styleId="Heading3">
    <w:name w:val="heading 3"/>
    <w:basedOn w:val="Normal"/>
    <w:next w:val="Normal"/>
    <w:link w:val="Heading3Char"/>
    <w:qFormat/>
    <w:rsid w:val="002E7DBE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240" w:after="240" w:line="240" w:lineRule="auto"/>
      <w:jc w:val="both"/>
      <w:outlineLvl w:val="2"/>
    </w:pPr>
    <w:rPr>
      <w:rFonts w:ascii="Arial" w:eastAsia="Times New Roman" w:hAnsi="Arial" w:cs="Arial"/>
      <w:sz w:val="28"/>
      <w:szCs w:val="28"/>
      <w:lang w:val="uk-UA" w:eastAsia="ru-RU"/>
    </w:rPr>
  </w:style>
  <w:style w:type="paragraph" w:styleId="Heading4">
    <w:name w:val="heading 4"/>
    <w:basedOn w:val="Normal"/>
    <w:next w:val="Normal"/>
    <w:link w:val="Heading4Char"/>
    <w:qFormat/>
    <w:rsid w:val="002E7DBE"/>
    <w:pPr>
      <w:keepNext/>
      <w:numPr>
        <w:ilvl w:val="3"/>
        <w:numId w:val="1"/>
      </w:numPr>
      <w:tabs>
        <w:tab w:val="left" w:pos="900"/>
      </w:tabs>
      <w:autoSpaceDE w:val="0"/>
      <w:autoSpaceDN w:val="0"/>
      <w:spacing w:before="240" w:after="240" w:line="240" w:lineRule="auto"/>
      <w:jc w:val="both"/>
      <w:outlineLvl w:val="3"/>
    </w:pPr>
    <w:rPr>
      <w:rFonts w:ascii="Arial" w:eastAsia="Times New Roman" w:hAnsi="Arial" w:cs="Arial"/>
      <w:sz w:val="24"/>
      <w:szCs w:val="26"/>
      <w:lang w:val="uk-UA" w:eastAsia="ru-RU"/>
    </w:rPr>
  </w:style>
  <w:style w:type="paragraph" w:styleId="Heading5">
    <w:name w:val="heading 5"/>
    <w:basedOn w:val="Normal"/>
    <w:next w:val="Normal"/>
    <w:link w:val="Heading5Char"/>
    <w:qFormat/>
    <w:rsid w:val="002E7DBE"/>
    <w:pPr>
      <w:numPr>
        <w:ilvl w:val="4"/>
        <w:numId w:val="1"/>
      </w:numPr>
      <w:autoSpaceDE w:val="0"/>
      <w:autoSpaceDN w:val="0"/>
      <w:spacing w:before="240" w:after="120" w:line="240" w:lineRule="auto"/>
      <w:jc w:val="both"/>
      <w:outlineLvl w:val="4"/>
    </w:pPr>
    <w:rPr>
      <w:rFonts w:ascii="Arial" w:eastAsia="Times New Roman" w:hAnsi="Arial" w:cs="Arial"/>
      <w:sz w:val="24"/>
      <w:szCs w:val="24"/>
      <w:lang w:val="uk-UA" w:eastAsia="ru-RU"/>
    </w:rPr>
  </w:style>
  <w:style w:type="paragraph" w:styleId="Heading6">
    <w:name w:val="heading 6"/>
    <w:basedOn w:val="Normal"/>
    <w:next w:val="Normal"/>
    <w:link w:val="Heading6Char"/>
    <w:qFormat/>
    <w:rsid w:val="002E7DBE"/>
    <w:pPr>
      <w:keepNext/>
      <w:numPr>
        <w:ilvl w:val="5"/>
        <w:numId w:val="1"/>
      </w:numPr>
      <w:autoSpaceDE w:val="0"/>
      <w:autoSpaceDN w:val="0"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paragraph" w:styleId="Heading7">
    <w:name w:val="heading 7"/>
    <w:basedOn w:val="Normal"/>
    <w:next w:val="Normal"/>
    <w:link w:val="Heading7Char"/>
    <w:qFormat/>
    <w:rsid w:val="002E7DBE"/>
    <w:pPr>
      <w:keepNext/>
      <w:numPr>
        <w:ilvl w:val="6"/>
        <w:numId w:val="1"/>
      </w:numPr>
      <w:autoSpaceDE w:val="0"/>
      <w:autoSpaceDN w:val="0"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paragraph" w:styleId="Heading8">
    <w:name w:val="heading 8"/>
    <w:basedOn w:val="Normal"/>
    <w:next w:val="Normal"/>
    <w:link w:val="Heading8Char"/>
    <w:qFormat/>
    <w:rsid w:val="002E7DBE"/>
    <w:pPr>
      <w:numPr>
        <w:ilvl w:val="7"/>
        <w:numId w:val="1"/>
      </w:numPr>
      <w:autoSpaceDE w:val="0"/>
      <w:autoSpaceDN w:val="0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DBE"/>
    <w:rPr>
      <w:rFonts w:ascii="Arial" w:eastAsia="Times New Roman" w:hAnsi="Arial" w:cs="Arial"/>
      <w:bCs/>
      <w:kern w:val="32"/>
      <w:sz w:val="28"/>
      <w:szCs w:val="32"/>
      <w:lang w:val="uk-UA" w:eastAsia="ru-RU"/>
    </w:rPr>
  </w:style>
  <w:style w:type="character" w:customStyle="1" w:styleId="Heading2Char">
    <w:name w:val="Heading 2 Char"/>
    <w:aliases w:val="Знак Char,Знак Знак Знак Char"/>
    <w:basedOn w:val="DefaultParagraphFont"/>
    <w:link w:val="Heading2"/>
    <w:rsid w:val="002E7DBE"/>
    <w:rPr>
      <w:rFonts w:ascii="Times New Roman" w:eastAsia="Times New Roman" w:hAnsi="Times New Roman" w:cs="Times New Roman"/>
      <w:sz w:val="32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E7DBE"/>
    <w:rPr>
      <w:rFonts w:ascii="Arial" w:eastAsia="Times New Roman" w:hAnsi="Arial" w:cs="Arial"/>
      <w:sz w:val="28"/>
      <w:szCs w:val="28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2E7DBE"/>
    <w:rPr>
      <w:rFonts w:ascii="Arial" w:eastAsia="Times New Roman" w:hAnsi="Arial" w:cs="Arial"/>
      <w:sz w:val="24"/>
      <w:szCs w:val="26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2E7DBE"/>
    <w:rPr>
      <w:rFonts w:ascii="Arial" w:eastAsia="Times New Roman" w:hAnsi="Arial" w:cs="Arial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rsid w:val="002E7DBE"/>
    <w:rPr>
      <w:rFonts w:ascii="Times New Roman" w:eastAsia="Times New Roman" w:hAnsi="Times New Roman" w:cs="Times New Roman"/>
      <w:sz w:val="24"/>
      <w:szCs w:val="32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2E7DBE"/>
    <w:rPr>
      <w:rFonts w:ascii="Times New Roman" w:eastAsia="Times New Roman" w:hAnsi="Times New Roman" w:cs="Times New Roman"/>
      <w:b/>
      <w:bCs/>
      <w:sz w:val="36"/>
      <w:szCs w:val="36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E7DBE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7A"/>
    <w:rPr>
      <w:rFonts w:ascii="Tahoma" w:hAnsi="Tahoma" w:cs="Tahoma"/>
      <w:sz w:val="16"/>
      <w:szCs w:val="16"/>
    </w:rPr>
  </w:style>
  <w:style w:type="paragraph" w:customStyle="1" w:styleId="syntax">
    <w:name w:val="syntax"/>
    <w:basedOn w:val="Normal"/>
    <w:rsid w:val="00D762D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7380-355E-440A-9393-4F849B50D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13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Інна Омельченко</dc:creator>
  <cp:keywords/>
  <dc:description/>
  <cp:lastModifiedBy>Oleg</cp:lastModifiedBy>
  <cp:revision>9</cp:revision>
  <dcterms:created xsi:type="dcterms:W3CDTF">2018-09-20T19:41:00Z</dcterms:created>
  <dcterms:modified xsi:type="dcterms:W3CDTF">2018-10-19T01:16:00Z</dcterms:modified>
</cp:coreProperties>
</file>