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86040F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034003" w:rsidRPr="0086040F">
        <w:rPr>
          <w:rFonts w:ascii="Times New Roman" w:hAnsi="Times New Roman" w:cs="Times New Roman"/>
          <w:sz w:val="28"/>
          <w:szCs w:val="28"/>
        </w:rPr>
        <w:t>7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1509CA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9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34003">
        <w:rPr>
          <w:rFonts w:ascii="Times New Roman" w:hAnsi="Times New Roman" w:cs="Times New Roman"/>
          <w:sz w:val="28"/>
          <w:szCs w:val="28"/>
          <w:lang w:val="uk-UA"/>
        </w:rPr>
        <w:t>Створення та використання збережених процедур</w:t>
      </w:r>
      <w:r w:rsidRPr="001509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C77F11" w:rsidRDefault="00C77F11" w:rsidP="00F25C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Були створені наступні таблички</w:t>
      </w:r>
      <w:r w:rsidR="00F25C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77F11" w:rsidRDefault="00C77F11" w:rsidP="00C77F1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320E111" wp14:editId="442711A5">
            <wp:extent cx="3196425" cy="17385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425" cy="17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11" w:rsidRPr="00C77F11" w:rsidRDefault="00C77F11" w:rsidP="00C77F1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Рис.1 Таблиця </w:t>
      </w:r>
      <w:r>
        <w:rPr>
          <w:rFonts w:ascii="Times New Roman" w:hAnsi="Times New Roman" w:cs="Times New Roman"/>
          <w:sz w:val="28"/>
          <w:lang w:val="en-US"/>
        </w:rPr>
        <w:t>Room</w:t>
      </w:r>
    </w:p>
    <w:p w:rsidR="00C77F11" w:rsidRDefault="00C77F11" w:rsidP="00C77F1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4ACCC8E" wp14:editId="24305661">
            <wp:extent cx="4929809" cy="1689171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146" cy="16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11" w:rsidRPr="0086040F" w:rsidRDefault="00C77F11" w:rsidP="00C77F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Рис.2 Таблиця </w:t>
      </w:r>
      <w:r>
        <w:rPr>
          <w:rFonts w:ascii="Times New Roman" w:hAnsi="Times New Roman" w:cs="Times New Roman"/>
          <w:sz w:val="28"/>
          <w:lang w:val="en-US"/>
        </w:rPr>
        <w:t>Client</w:t>
      </w:r>
    </w:p>
    <w:p w:rsidR="00C77F11" w:rsidRDefault="00C77F11" w:rsidP="00C77F11">
      <w:pPr>
        <w:jc w:val="center"/>
        <w:rPr>
          <w:noProof/>
          <w:lang w:val="uk-UA"/>
        </w:rPr>
      </w:pPr>
      <w:r>
        <w:rPr>
          <w:noProof/>
          <w:lang w:val="en-US"/>
        </w:rPr>
        <w:drawing>
          <wp:inline distT="0" distB="0" distL="0" distR="0" wp14:anchorId="46108B53" wp14:editId="03BDC9BF">
            <wp:extent cx="33528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40F">
        <w:rPr>
          <w:noProof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3B2C01C1" wp14:editId="224C2D38">
            <wp:extent cx="2234316" cy="209016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943" cy="20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11" w:rsidRPr="0086040F" w:rsidRDefault="00C77F11" w:rsidP="00C77F1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Рис.3 Таблиця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Рис.4 Таблиця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Service</w:t>
      </w:r>
      <w:r w:rsidRPr="00C77F11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check</w:t>
      </w:r>
    </w:p>
    <w:p w:rsidR="00C77F11" w:rsidRDefault="00C77F11" w:rsidP="00C77F11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1335FB" wp14:editId="62994E80">
            <wp:extent cx="42291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11" w:rsidRPr="00C77F11" w:rsidRDefault="00C77F11" w:rsidP="00C77F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Рис.5 Таблиця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Check</w:t>
      </w:r>
    </w:p>
    <w:p w:rsidR="00C77F11" w:rsidRDefault="004D2F48" w:rsidP="000340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Вправа</w:t>
      </w:r>
      <w:r w:rsidR="00E12CED">
        <w:rPr>
          <w:rFonts w:ascii="Times New Roman" w:hAnsi="Times New Roman" w:cs="Times New Roman"/>
          <w:b/>
          <w:sz w:val="28"/>
          <w:lang w:val="uk-UA"/>
        </w:rPr>
        <w:t xml:space="preserve"> 1</w:t>
      </w:r>
      <w:r w:rsidR="00E00D9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77F11" w:rsidRPr="00C77F11">
        <w:rPr>
          <w:rFonts w:ascii="Times New Roman" w:hAnsi="Times New Roman" w:cs="Times New Roman"/>
          <w:sz w:val="28"/>
          <w:lang w:val="uk-UA"/>
        </w:rPr>
        <w:t>(</w:t>
      </w:r>
      <w:r w:rsidR="00C77F11" w:rsidRPr="00C77F11">
        <w:rPr>
          <w:rFonts w:ascii="Times New Roman" w:hAnsi="Times New Roman" w:cs="Times New Roman"/>
          <w:sz w:val="28"/>
          <w:szCs w:val="28"/>
        </w:rPr>
        <w:t>Створення збереженої процедури</w:t>
      </w:r>
      <w:r w:rsidR="00C77F11" w:rsidRPr="00C77F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77F11" w:rsidRPr="004538B0" w:rsidRDefault="00C77F11" w:rsidP="004538B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38B0">
        <w:rPr>
          <w:rFonts w:ascii="Times New Roman" w:hAnsi="Times New Roman" w:cs="Times New Roman"/>
          <w:sz w:val="28"/>
          <w:szCs w:val="28"/>
        </w:rPr>
        <w:t>Для БД предметної області створити процедуру з вхідними і вихідними параметрами (використовувати цикл і курсор) передаючи їх комбінованим способом (позиційно і по імені).</w:t>
      </w:r>
    </w:p>
    <w:p w:rsidR="00F25C19" w:rsidRDefault="00F25C19" w:rsidP="000340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Була створена наступна процедура:</w:t>
      </w:r>
    </w:p>
    <w:p w:rsidR="00F25C19" w:rsidRDefault="00F25C19" w:rsidP="00F25C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3293E02" wp14:editId="4C6CAAC1">
            <wp:extent cx="5940425" cy="379637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19" w:rsidRPr="00276CC4" w:rsidRDefault="000D0F2F" w:rsidP="00F25C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</w:t>
      </w:r>
      <w:r w:rsidR="00F25C19">
        <w:rPr>
          <w:rFonts w:ascii="Times New Roman" w:hAnsi="Times New Roman" w:cs="Times New Roman"/>
          <w:sz w:val="28"/>
          <w:szCs w:val="28"/>
          <w:lang w:val="uk-UA"/>
        </w:rPr>
        <w:t xml:space="preserve"> Код процедури </w:t>
      </w:r>
      <w:r w:rsidR="00F25C1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F25C19" w:rsidRPr="00276CC4">
        <w:rPr>
          <w:rFonts w:ascii="Times New Roman" w:hAnsi="Times New Roman" w:cs="Times New Roman"/>
          <w:sz w:val="28"/>
          <w:szCs w:val="28"/>
        </w:rPr>
        <w:t>_</w:t>
      </w:r>
      <w:r w:rsidR="00F25C19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516772" w:rsidRDefault="00F25C19" w:rsidP="002A55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процедура </w:t>
      </w:r>
      <w:r w:rsidR="00276CC4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призначена для підрахування 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 xml:space="preserve">загальної суми, яку оплатив клієнт (всі кімнати + всі послуги). Процедура має два параметри: один вхідний </w:t>
      </w:r>
      <w:r w:rsidR="002A5593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2A5593" w:rsidRPr="002A559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A5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5593" w:rsidRPr="002A55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 xml:space="preserve">що містить номер клієнта, для якого буде виконуватись підрахунок, другий – </w:t>
      </w:r>
      <w:r w:rsidR="002A559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 xml:space="preserve">, який є вхідним/вихідним. Цей параметр призначений для повернення загальної суми. В процедуру він передається зі значенням 0. В процедурі було створено два курсори, перший з яких (рядки 5-9) містить всі кімнати, замовлені  клієнтом, а другий з яких (рядки 11-16) містить всі послуги, замовлені клієнтом. В рядках 18-22 був реалізований цикл, що проходить по всім значенням курсору з кімнатами. На кожному  кроці він виводить інформацію про номер клієнта та вартість кімнати, а також додає вартість кімнати до загальної  вартості, що міститься в змінній </w:t>
      </w:r>
      <w:r w:rsidR="002A559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A5593" w:rsidRPr="002A5593">
        <w:rPr>
          <w:rFonts w:ascii="Times New Roman" w:hAnsi="Times New Roman" w:cs="Times New Roman"/>
          <w:sz w:val="28"/>
          <w:szCs w:val="28"/>
        </w:rPr>
        <w:t xml:space="preserve">. </w:t>
      </w:r>
      <w:r w:rsidR="00DD36C8">
        <w:rPr>
          <w:rFonts w:ascii="Times New Roman" w:hAnsi="Times New Roman" w:cs="Times New Roman"/>
          <w:sz w:val="28"/>
          <w:szCs w:val="28"/>
          <w:lang w:val="uk-UA"/>
        </w:rPr>
        <w:t>В рядках 24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="00DD36C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 xml:space="preserve"> був реалізований цикл, що проходить по всім значенням курсору з </w:t>
      </w:r>
      <w:r w:rsidR="00DD36C8">
        <w:rPr>
          <w:rFonts w:ascii="Times New Roman" w:hAnsi="Times New Roman" w:cs="Times New Roman"/>
          <w:sz w:val="28"/>
          <w:szCs w:val="28"/>
          <w:lang w:val="uk-UA"/>
        </w:rPr>
        <w:t>послугами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 xml:space="preserve">. На кожному  кроці він виводить інформацію про номер клієнта та вартість </w:t>
      </w:r>
      <w:r w:rsidR="00DD36C8">
        <w:rPr>
          <w:rFonts w:ascii="Times New Roman" w:hAnsi="Times New Roman" w:cs="Times New Roman"/>
          <w:sz w:val="28"/>
          <w:szCs w:val="28"/>
          <w:lang w:val="uk-UA"/>
        </w:rPr>
        <w:t>послуги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 xml:space="preserve">, а також додає вартість </w:t>
      </w:r>
      <w:r w:rsidR="00DD36C8">
        <w:rPr>
          <w:rFonts w:ascii="Times New Roman" w:hAnsi="Times New Roman" w:cs="Times New Roman"/>
          <w:sz w:val="28"/>
          <w:szCs w:val="28"/>
          <w:lang w:val="uk-UA"/>
        </w:rPr>
        <w:t>послуги</w:t>
      </w:r>
      <w:r w:rsidR="002A5593">
        <w:rPr>
          <w:rFonts w:ascii="Times New Roman" w:hAnsi="Times New Roman" w:cs="Times New Roman"/>
          <w:sz w:val="28"/>
          <w:szCs w:val="28"/>
          <w:lang w:val="uk-UA"/>
        </w:rPr>
        <w:t xml:space="preserve"> до загальної  вартості, що міститься в змінній </w:t>
      </w:r>
      <w:r w:rsidR="002A559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A5593" w:rsidRPr="002A55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0C21" w:rsidRDefault="00710C21" w:rsidP="002A55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перевірки було запущено наступний код:</w:t>
      </w:r>
    </w:p>
    <w:p w:rsidR="00710C21" w:rsidRDefault="000D0F2F" w:rsidP="00710C2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E9D4A1E" wp14:editId="64BEBA0B">
            <wp:extent cx="5940425" cy="1077848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2F" w:rsidRDefault="000D0F2F" w:rsidP="00710C2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Рис.7 Виклик процедури</w:t>
      </w:r>
    </w:p>
    <w:p w:rsidR="000D0F2F" w:rsidRDefault="000D0F2F" w:rsidP="000D0F2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перевірки роботи процедури було оголошено дві змінні, перша містить значення номеру клієнта, для якого буде здійснюватись підрахунок (рядок 33), друга – початкове значення загальної вартості (рядок 3</w:t>
      </w:r>
      <w:r w:rsidR="00FE4554">
        <w:rPr>
          <w:rFonts w:ascii="Times New Roman" w:hAnsi="Times New Roman" w:cs="Times New Roman"/>
          <w:sz w:val="28"/>
          <w:lang w:val="uk-UA"/>
        </w:rPr>
        <w:t xml:space="preserve">4). В рядку 36  був здійснений </w:t>
      </w:r>
      <w:r>
        <w:rPr>
          <w:rFonts w:ascii="Times New Roman" w:hAnsi="Times New Roman" w:cs="Times New Roman"/>
          <w:sz w:val="28"/>
          <w:lang w:val="uk-UA"/>
        </w:rPr>
        <w:t>виклик процедури, описаної вище. В рядку 37 виводиться загальна сума – значення, повернене процедурою.</w:t>
      </w:r>
      <w:r w:rsidR="00581A06">
        <w:rPr>
          <w:rFonts w:ascii="Times New Roman" w:hAnsi="Times New Roman" w:cs="Times New Roman"/>
          <w:sz w:val="28"/>
          <w:lang w:val="uk-UA"/>
        </w:rPr>
        <w:t xml:space="preserve"> Можна також побачити,  що передача параметрів здійснюється комбінованим способом: перший агрумент позиційно, другий – по імені.</w:t>
      </w:r>
    </w:p>
    <w:p w:rsidR="000D0F2F" w:rsidRDefault="000D0F2F" w:rsidP="000D0F2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наступний:</w:t>
      </w:r>
    </w:p>
    <w:p w:rsidR="000D0F2F" w:rsidRDefault="00010184" w:rsidP="00FE455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D24B36" wp14:editId="669C346D">
            <wp:extent cx="34290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84" w:rsidRDefault="00010184" w:rsidP="00FE455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Рис.8 Результат запуску процедури</w:t>
      </w:r>
    </w:p>
    <w:p w:rsidR="00010184" w:rsidRDefault="00010184" w:rsidP="0001018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Процедура, як і очікувалось, повернула загальну суму, що дорівнює 580, а також для кожного рядка (кімнати і послуги) вивела вартість окремо.</w:t>
      </w:r>
    </w:p>
    <w:p w:rsidR="00010184" w:rsidRPr="00010184" w:rsidRDefault="00010184" w:rsidP="00010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64A9" w:rsidRPr="004538B0" w:rsidRDefault="004538B0" w:rsidP="004538B0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10184" w:rsidRPr="004538B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184" w:rsidRPr="004538B0">
        <w:rPr>
          <w:rFonts w:ascii="Times New Roman" w:hAnsi="Times New Roman" w:cs="Times New Roman"/>
          <w:sz w:val="28"/>
          <w:szCs w:val="28"/>
        </w:rPr>
        <w:t>Для індивідуальної предметної області за допомогою збереженої процедури перевести всі назви певного довідника у верхній регістр.</w:t>
      </w:r>
    </w:p>
    <w:p w:rsidR="003F7B8C" w:rsidRDefault="003F7B8C" w:rsidP="003F7B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Була написана наступна процедура:</w:t>
      </w:r>
    </w:p>
    <w:p w:rsidR="003F7B8C" w:rsidRDefault="003F7B8C" w:rsidP="003F7B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EBE0D19" wp14:editId="4010D472">
            <wp:extent cx="292417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C" w:rsidRDefault="003F7B8C" w:rsidP="003F7B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Рис.9 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6040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</w:p>
    <w:p w:rsidR="003F7B8C" w:rsidRDefault="003F7B8C" w:rsidP="003F7B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процедура оновлює таблицу Клієнт, змінюючи регістр поля Ім’я на верхній.</w:t>
      </w:r>
    </w:p>
    <w:p w:rsidR="003F7B8C" w:rsidRPr="003F7B8C" w:rsidRDefault="003F7B8C" w:rsidP="003F7B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процедури:</w:t>
      </w:r>
    </w:p>
    <w:p w:rsidR="008B0906" w:rsidRDefault="008B0906" w:rsidP="003F7B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4304DE6" wp14:editId="7C29557B">
            <wp:extent cx="51530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C" w:rsidRDefault="003F7B8C" w:rsidP="003F7B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 Результат запуску процедури</w:t>
      </w:r>
    </w:p>
    <w:p w:rsidR="003F7B8C" w:rsidRDefault="003F7B8C" w:rsidP="003F7B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2F48" w:rsidRDefault="004D2F48" w:rsidP="004D2F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Вправа 2 </w:t>
      </w:r>
      <w:r w:rsidRPr="00C77F11">
        <w:rPr>
          <w:rFonts w:ascii="Times New Roman" w:hAnsi="Times New Roman" w:cs="Times New Roman"/>
          <w:sz w:val="28"/>
          <w:lang w:val="uk-UA"/>
        </w:rPr>
        <w:t>(</w:t>
      </w:r>
      <w:r w:rsidRPr="004D2F48">
        <w:rPr>
          <w:rFonts w:ascii="Times New Roman" w:hAnsi="Times New Roman" w:cs="Times New Roman"/>
          <w:sz w:val="28"/>
          <w:szCs w:val="28"/>
        </w:rPr>
        <w:t>Використання функції в DML операторах</w:t>
      </w:r>
      <w:r w:rsidRPr="00C77F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D2F48" w:rsidRPr="004538B0" w:rsidRDefault="004D2F48" w:rsidP="004538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38B0">
        <w:rPr>
          <w:rFonts w:ascii="Times New Roman" w:hAnsi="Times New Roman" w:cs="Times New Roman"/>
          <w:sz w:val="28"/>
          <w:szCs w:val="28"/>
          <w:lang w:val="uk-UA"/>
        </w:rPr>
        <w:t xml:space="preserve">Створити функцію(або використати з попередньої вправи) і використовувати її виклик в блоці, в команді </w:t>
      </w:r>
      <w:r w:rsidRPr="004538B0">
        <w:rPr>
          <w:rFonts w:ascii="Times New Roman" w:hAnsi="Times New Roman" w:cs="Times New Roman"/>
          <w:sz w:val="28"/>
          <w:szCs w:val="28"/>
        </w:rPr>
        <w:t>SQL</w:t>
      </w:r>
      <w:r w:rsidRPr="004538B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4538B0">
        <w:rPr>
          <w:rFonts w:ascii="Times New Roman" w:hAnsi="Times New Roman" w:cs="Times New Roman"/>
          <w:sz w:val="28"/>
          <w:szCs w:val="28"/>
        </w:rPr>
        <w:t>select</w:t>
      </w:r>
      <w:r w:rsidRPr="004538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538B0">
        <w:rPr>
          <w:rFonts w:ascii="Times New Roman" w:hAnsi="Times New Roman" w:cs="Times New Roman"/>
          <w:sz w:val="28"/>
          <w:szCs w:val="28"/>
        </w:rPr>
        <w:t>insert</w:t>
      </w:r>
      <w:r w:rsidRPr="004538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538B0">
        <w:rPr>
          <w:rFonts w:ascii="Times New Roman" w:hAnsi="Times New Roman" w:cs="Times New Roman"/>
          <w:sz w:val="28"/>
          <w:szCs w:val="28"/>
        </w:rPr>
        <w:t>update</w:t>
      </w:r>
      <w:r w:rsidRPr="004538B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C73C4" w:rsidRDefault="00DC73C4" w:rsidP="00BA4D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Була створена наступна функція:</w:t>
      </w:r>
    </w:p>
    <w:p w:rsidR="00DC73C4" w:rsidRDefault="00DC73C4" w:rsidP="00DC73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7637BA0" wp14:editId="5E8A6F7B">
            <wp:extent cx="51054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4" w:rsidRDefault="00DC73C4" w:rsidP="00DC73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 Функція Період</w:t>
      </w:r>
    </w:p>
    <w:p w:rsidR="00927E38" w:rsidRDefault="0010524E" w:rsidP="00DC73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функція призначена для обрахування терміну, на який  клієнт </w:t>
      </w:r>
      <w:r w:rsidR="00927E38">
        <w:rPr>
          <w:rFonts w:ascii="Times New Roman" w:hAnsi="Times New Roman" w:cs="Times New Roman"/>
          <w:sz w:val="28"/>
          <w:szCs w:val="28"/>
          <w:lang w:val="uk-UA"/>
        </w:rPr>
        <w:t xml:space="preserve">забронював кімнату (різниця між датою заїзду та датою виїзду). Функція </w:t>
      </w:r>
      <w:r w:rsidR="00927E38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отримує два вхідних параметра у вигляді дати заїзду та дати виїзду і повертає кількість днів, на які клієнт зайняв кімнату.</w:t>
      </w:r>
    </w:p>
    <w:p w:rsidR="00927E38" w:rsidRDefault="00927E38" w:rsidP="00927E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перевірки функції був написаний наступний запит:</w:t>
      </w:r>
    </w:p>
    <w:p w:rsidR="00DC73C4" w:rsidRDefault="00927E38" w:rsidP="00927E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C6B8332" wp14:editId="61F29E6F">
            <wp:extent cx="398145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38" w:rsidRDefault="00927E38" w:rsidP="00927E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Рис.12 Запит зі збереженою функцією</w:t>
      </w:r>
    </w:p>
    <w:p w:rsidR="003F7B8C" w:rsidRDefault="00927E38" w:rsidP="003F7B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функції відбувається в блоці – в команді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604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7E38" w:rsidRDefault="00927E38" w:rsidP="00927E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11076A5" wp14:editId="64404538">
            <wp:extent cx="38004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38" w:rsidRDefault="00927E38" w:rsidP="00927E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 Результат запиту з функцією</w:t>
      </w:r>
    </w:p>
    <w:p w:rsidR="00927E38" w:rsidRDefault="00927E38" w:rsidP="00927E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 з рис.13, запит повернув імена клієнтів та період, на який вони зняли кімнату.</w:t>
      </w:r>
    </w:p>
    <w:p w:rsidR="004538B0" w:rsidRDefault="004538B0" w:rsidP="00927E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7E38" w:rsidRDefault="00927E38" w:rsidP="00927E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Вправа 3 </w:t>
      </w:r>
      <w:r w:rsidRPr="00C77F11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Різні типи тригерів</w:t>
      </w:r>
      <w:r w:rsidRPr="00C77F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7E38" w:rsidRDefault="00927E38" w:rsidP="00927E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E38">
        <w:rPr>
          <w:rFonts w:ascii="Times New Roman" w:hAnsi="Times New Roman" w:cs="Times New Roman"/>
          <w:sz w:val="28"/>
          <w:szCs w:val="28"/>
          <w:lang w:val="uk-UA"/>
        </w:rPr>
        <w:t>Створити тригер стану (</w:t>
      </w:r>
      <w:r w:rsidRPr="00927E38">
        <w:rPr>
          <w:rFonts w:ascii="Times New Roman" w:hAnsi="Times New Roman" w:cs="Times New Roman"/>
          <w:sz w:val="28"/>
          <w:szCs w:val="28"/>
        </w:rPr>
        <w:t>Statement</w:t>
      </w:r>
      <w:r w:rsidRPr="00927E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7E38">
        <w:rPr>
          <w:rFonts w:ascii="Times New Roman" w:hAnsi="Times New Roman" w:cs="Times New Roman"/>
          <w:sz w:val="28"/>
          <w:szCs w:val="28"/>
        </w:rPr>
        <w:t>Trigger</w:t>
      </w:r>
      <w:r w:rsidRPr="00927E38">
        <w:rPr>
          <w:rFonts w:ascii="Times New Roman" w:hAnsi="Times New Roman" w:cs="Times New Roman"/>
          <w:sz w:val="28"/>
          <w:szCs w:val="28"/>
          <w:lang w:val="uk-UA"/>
        </w:rPr>
        <w:t>) з комбінуванням подій.</w:t>
      </w:r>
    </w:p>
    <w:p w:rsidR="00927E38" w:rsidRPr="00E267EB" w:rsidRDefault="00E267EB" w:rsidP="00E26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7EB">
        <w:rPr>
          <w:rFonts w:ascii="Times New Roman" w:hAnsi="Times New Roman" w:cs="Times New Roman"/>
          <w:sz w:val="28"/>
          <w:szCs w:val="28"/>
          <w:lang w:val="uk-UA"/>
        </w:rPr>
        <w:t>Був створений  наступний комбінований тригер стану:</w:t>
      </w:r>
    </w:p>
    <w:p w:rsidR="00E267EB" w:rsidRDefault="00E267EB" w:rsidP="00E267EB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986240E" wp14:editId="451D6A08">
            <wp:extent cx="5940425" cy="274245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EB" w:rsidRDefault="00E267EB" w:rsidP="00E267EB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Рис.14 Комбінований тригер стану</w:t>
      </w:r>
    </w:p>
    <w:p w:rsidR="00963EAD" w:rsidRDefault="00E267EB" w:rsidP="00E267E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Даний тригер комбінує в собі реакцію на події вставки і видалення в таблиці Кімната. Він призначений для виведення помилок при даних операціях, так як вставка і видалення кімнат заборонені.</w:t>
      </w:r>
    </w:p>
    <w:p w:rsidR="007A6751" w:rsidRDefault="007A6751" w:rsidP="00963EAD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роботу тригера:</w:t>
      </w:r>
    </w:p>
    <w:p w:rsidR="007A6751" w:rsidRDefault="007A6751" w:rsidP="00963EA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4051E8B" wp14:editId="07267AFD">
            <wp:extent cx="4222143" cy="3947172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3686" cy="39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AD" w:rsidRDefault="007A6751" w:rsidP="00963EA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 Перевірка роботи тригера</w:t>
      </w:r>
    </w:p>
    <w:p w:rsidR="00963EAD" w:rsidRDefault="00963EAD" w:rsidP="00963EA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6751" w:rsidRDefault="007A6751" w:rsidP="007A675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 з рис.15 вставка і видалення рядків таблиці призвели до спрацювання тригера – були виведені відповідні повідомлення про неможливість вставки та видалення.</w:t>
      </w:r>
    </w:p>
    <w:p w:rsidR="00E267EB" w:rsidRPr="00927E38" w:rsidRDefault="00E267EB" w:rsidP="00E267E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7E38" w:rsidRDefault="00927E38" w:rsidP="00927E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E38">
        <w:rPr>
          <w:rFonts w:ascii="Times New Roman" w:hAnsi="Times New Roman" w:cs="Times New Roman"/>
          <w:sz w:val="28"/>
          <w:szCs w:val="28"/>
        </w:rPr>
        <w:t>Створити тригер рівня рядків (Row Trigger) з обмеженням та використанням старих і (або) нових значень.</w:t>
      </w:r>
    </w:p>
    <w:p w:rsidR="000019CC" w:rsidRDefault="000019CC" w:rsidP="007A675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створений  наступний тригер рядка з обмеженням:</w:t>
      </w:r>
    </w:p>
    <w:p w:rsidR="007A6751" w:rsidRDefault="00E92FB3" w:rsidP="000019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CC82D5B" wp14:editId="3680D60C">
            <wp:extent cx="2667000" cy="1809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CC" w:rsidRDefault="000019CC" w:rsidP="000019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Рис.16 Тригер рядка</w:t>
      </w:r>
    </w:p>
    <w:p w:rsidR="00AB5A10" w:rsidRDefault="000019CC" w:rsidP="000019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Даний тригер призначений для того, щоб у випадку оновлення рядка, якщо рівень комфорту нової кімнати відповідає значенню </w:t>
      </w:r>
      <w:r>
        <w:rPr>
          <w:rFonts w:ascii="Times New Roman" w:hAnsi="Times New Roman" w:cs="Times New Roman"/>
          <w:sz w:val="28"/>
          <w:szCs w:val="28"/>
          <w:lang w:val="en-US"/>
        </w:rPr>
        <w:t>party</w:t>
      </w:r>
      <w:r w:rsidRPr="000019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при цьому нове значення місткості менше 10 людей, то встановити значення місткості рівним 10. </w:t>
      </w:r>
      <w:r w:rsidR="008D2912">
        <w:rPr>
          <w:rFonts w:ascii="Times New Roman" w:hAnsi="Times New Roman" w:cs="Times New Roman"/>
          <w:sz w:val="28"/>
          <w:szCs w:val="28"/>
          <w:lang w:val="uk-UA"/>
        </w:rPr>
        <w:t>Даний тригер містить в собі обмеження (рядок 23) на рівень комфорту кімнати. Крім того тут використовуються нові значення (рядки 23, 25-26).</w:t>
      </w:r>
    </w:p>
    <w:p w:rsidR="008D2912" w:rsidRDefault="008D2912" w:rsidP="000019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роботу тригера:</w:t>
      </w:r>
    </w:p>
    <w:p w:rsidR="008D2912" w:rsidRDefault="00AB5A10" w:rsidP="008D29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F2BE4D0" wp14:editId="3F827783">
            <wp:extent cx="3400425" cy="1771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A10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684BDDD9" wp14:editId="418ACD10">
            <wp:extent cx="206692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10" w:rsidRDefault="00AB5A10" w:rsidP="00AB5A1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17 Таблиця до оновлення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Рис.18 Запит на оновлення</w:t>
      </w:r>
    </w:p>
    <w:p w:rsidR="00AB5A10" w:rsidRDefault="00AB5A10" w:rsidP="00AB5A10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8AB6396" wp14:editId="3B81715C">
            <wp:extent cx="3333750" cy="1781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10" w:rsidRDefault="00AB5A10" w:rsidP="00E92FB3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 Таблиця після оновлення</w:t>
      </w:r>
    </w:p>
    <w:p w:rsidR="00927E38" w:rsidRPr="00927E38" w:rsidRDefault="00927E38" w:rsidP="00927E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E38">
        <w:rPr>
          <w:rFonts w:ascii="Times New Roman" w:hAnsi="Times New Roman" w:cs="Times New Roman"/>
          <w:sz w:val="28"/>
          <w:szCs w:val="28"/>
        </w:rPr>
        <w:t>Відключити, включити, видалити тригер.</w:t>
      </w:r>
    </w:p>
    <w:p w:rsidR="00927E38" w:rsidRDefault="00E92FB3" w:rsidP="00E92F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88FC1E" wp14:editId="3E6A8976">
            <wp:extent cx="343852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B3" w:rsidRDefault="00E92FB3" w:rsidP="00E92F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 Відключення, включення та видалення тригеру</w:t>
      </w:r>
    </w:p>
    <w:p w:rsidR="009A2017" w:rsidRDefault="009A2017" w:rsidP="009A20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Вправа 4 </w:t>
      </w:r>
      <w:r w:rsidRPr="00C77F11">
        <w:rPr>
          <w:rFonts w:ascii="Times New Roman" w:hAnsi="Times New Roman" w:cs="Times New Roman"/>
          <w:sz w:val="28"/>
          <w:lang w:val="uk-UA"/>
        </w:rPr>
        <w:t>(</w:t>
      </w:r>
      <w:r w:rsidR="001B3EB5">
        <w:rPr>
          <w:rFonts w:ascii="Times New Roman" w:hAnsi="Times New Roman" w:cs="Times New Roman"/>
          <w:sz w:val="28"/>
          <w:szCs w:val="28"/>
          <w:lang w:val="uk-UA"/>
        </w:rPr>
        <w:t>Системна інформація</w:t>
      </w:r>
      <w:r w:rsidRPr="00C77F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B3EB5" w:rsidRDefault="001B3EB5" w:rsidP="001B3EB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1B3EB5">
        <w:rPr>
          <w:rFonts w:ascii="Times New Roman" w:hAnsi="Times New Roman" w:cs="Times New Roman"/>
          <w:sz w:val="28"/>
        </w:rPr>
        <w:t>Отримати дані («вихідні коди», помилки компіляції) про створені процедури, функції, тригери</w:t>
      </w:r>
      <w:r w:rsidRPr="001B3EB5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</w:p>
    <w:p w:rsidR="001B3EB5" w:rsidRDefault="006978CF" w:rsidP="006978CF">
      <w:pPr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166DD1" wp14:editId="3A59E22D">
            <wp:extent cx="1647825" cy="409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CF" w:rsidRDefault="006978CF" w:rsidP="006978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Рис.21 Запит на виведення загальної інформації </w:t>
      </w:r>
    </w:p>
    <w:p w:rsidR="006978CF" w:rsidRPr="006978CF" w:rsidRDefault="006978CF" w:rsidP="00740536">
      <w:pPr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3959F2C" wp14:editId="3E080EAF">
            <wp:extent cx="1216550" cy="378271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0869" cy="37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2EE77A" wp14:editId="0972EA3F">
            <wp:extent cx="5979176" cy="213890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3982" cy="21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CF" w:rsidRPr="00797C61" w:rsidRDefault="006978CF" w:rsidP="006978C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Рис.22 </w:t>
      </w:r>
      <w:r w:rsidRPr="006978CF">
        <w:rPr>
          <w:rFonts w:ascii="Times New Roman" w:hAnsi="Times New Roman" w:cs="Times New Roman"/>
          <w:sz w:val="28"/>
        </w:rPr>
        <w:t>За</w:t>
      </w:r>
      <w:r w:rsidR="00797C61">
        <w:rPr>
          <w:rFonts w:ascii="Times New Roman" w:hAnsi="Times New Roman" w:cs="Times New Roman"/>
          <w:sz w:val="28"/>
        </w:rPr>
        <w:t>гальна інформація про збережен</w:t>
      </w:r>
      <w:r w:rsidR="00797C61">
        <w:rPr>
          <w:rFonts w:ascii="Times New Roman" w:hAnsi="Times New Roman" w:cs="Times New Roman"/>
          <w:sz w:val="28"/>
          <w:lang w:val="uk-UA"/>
        </w:rPr>
        <w:t>і</w:t>
      </w:r>
      <w:r w:rsidRPr="006978CF">
        <w:rPr>
          <w:rFonts w:ascii="Times New Roman" w:hAnsi="Times New Roman" w:cs="Times New Roman"/>
          <w:sz w:val="28"/>
        </w:rPr>
        <w:t xml:space="preserve"> </w:t>
      </w:r>
      <w:r w:rsidR="0086040F">
        <w:rPr>
          <w:rFonts w:ascii="Times New Roman" w:hAnsi="Times New Roman" w:cs="Times New Roman"/>
          <w:sz w:val="28"/>
        </w:rPr>
        <w:t>програмн</w:t>
      </w:r>
      <w:bookmarkStart w:id="0" w:name="_GoBack"/>
      <w:bookmarkEnd w:id="0"/>
      <w:r w:rsidR="00797C61">
        <w:rPr>
          <w:rFonts w:ascii="Times New Roman" w:hAnsi="Times New Roman" w:cs="Times New Roman"/>
          <w:sz w:val="28"/>
          <w:lang w:val="uk-UA"/>
        </w:rPr>
        <w:t>і</w:t>
      </w:r>
      <w:r w:rsidR="00797C61">
        <w:rPr>
          <w:rFonts w:ascii="Times New Roman" w:hAnsi="Times New Roman" w:cs="Times New Roman"/>
          <w:sz w:val="28"/>
        </w:rPr>
        <w:t xml:space="preserve"> одиниц</w:t>
      </w:r>
      <w:r w:rsidR="00797C61">
        <w:rPr>
          <w:rFonts w:ascii="Times New Roman" w:hAnsi="Times New Roman" w:cs="Times New Roman"/>
          <w:sz w:val="28"/>
          <w:lang w:val="uk-UA"/>
        </w:rPr>
        <w:t>і</w:t>
      </w:r>
    </w:p>
    <w:p w:rsidR="001B3EB5" w:rsidRDefault="007275BF" w:rsidP="00797C61">
      <w:pPr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584E427" wp14:editId="363196CB">
            <wp:extent cx="1714500" cy="419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BF" w:rsidRDefault="007275BF" w:rsidP="00797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Рис.23 Запит на виведення інформації про помилки</w:t>
      </w:r>
    </w:p>
    <w:p w:rsidR="007275BF" w:rsidRDefault="007275BF" w:rsidP="00797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75BF" w:rsidRDefault="007275BF" w:rsidP="00797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5450908" wp14:editId="24785EB6">
            <wp:extent cx="1714500" cy="495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BF" w:rsidRDefault="007275BF" w:rsidP="00797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Рис.24 Запит на виведення вихідних текстів програм для всіх збережених програмних модулів</w:t>
      </w:r>
    </w:p>
    <w:p w:rsidR="007275BF" w:rsidRDefault="007275BF" w:rsidP="00797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8B51DA4" wp14:editId="573F0E9E">
            <wp:extent cx="5162550" cy="7429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36" w:rsidRDefault="007275BF" w:rsidP="00B06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Рис.24 Уривок з результату запиту</w:t>
      </w:r>
    </w:p>
    <w:p w:rsidR="00B0605C" w:rsidRPr="00B0605C" w:rsidRDefault="00B0605C" w:rsidP="00B06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3EB5" w:rsidRPr="001B3EB5" w:rsidRDefault="001B3EB5" w:rsidP="001B3EB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3EB5">
        <w:rPr>
          <w:rFonts w:ascii="Times New Roman" w:hAnsi="Times New Roman" w:cs="Times New Roman"/>
          <w:sz w:val="28"/>
          <w:szCs w:val="28"/>
        </w:rPr>
        <w:lastRenderedPageBreak/>
        <w:t>Показати залежності між об'єктами бази даних для своєї схеми.</w:t>
      </w:r>
    </w:p>
    <w:p w:rsidR="000F79C5" w:rsidRDefault="008A07FF" w:rsidP="00BE7AB9">
      <w:pPr>
        <w:ind w:left="-1170" w:right="-54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543078A" wp14:editId="3AFE89EB">
            <wp:extent cx="6467014" cy="2735249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66793" cy="27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FF" w:rsidRPr="00927E38" w:rsidRDefault="008A07FF" w:rsidP="008A07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Рис.25 Запит та результат запиту на виведення залежностей між об’єктами бази даних</w:t>
      </w:r>
    </w:p>
    <w:p w:rsidR="00010184" w:rsidRPr="00010184" w:rsidRDefault="00010184" w:rsidP="000101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10184" w:rsidRPr="00010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C4A"/>
    <w:multiLevelType w:val="hybridMultilevel"/>
    <w:tmpl w:val="D3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2455C"/>
    <w:multiLevelType w:val="hybridMultilevel"/>
    <w:tmpl w:val="FD066A3C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E03B6"/>
    <w:multiLevelType w:val="hybridMultilevel"/>
    <w:tmpl w:val="2698F048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1D1990"/>
    <w:multiLevelType w:val="hybridMultilevel"/>
    <w:tmpl w:val="02FA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951ED"/>
    <w:multiLevelType w:val="hybridMultilevel"/>
    <w:tmpl w:val="8C4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51835E1B"/>
    <w:multiLevelType w:val="hybridMultilevel"/>
    <w:tmpl w:val="328E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0312B"/>
    <w:multiLevelType w:val="hybridMultilevel"/>
    <w:tmpl w:val="EE304484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82692"/>
    <w:multiLevelType w:val="hybridMultilevel"/>
    <w:tmpl w:val="BB6A5066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8C6C21"/>
    <w:multiLevelType w:val="hybridMultilevel"/>
    <w:tmpl w:val="B1F0C934"/>
    <w:lvl w:ilvl="0" w:tplc="72D282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BE"/>
    <w:rsid w:val="000019CC"/>
    <w:rsid w:val="00010184"/>
    <w:rsid w:val="000324C4"/>
    <w:rsid w:val="00034003"/>
    <w:rsid w:val="00085C6B"/>
    <w:rsid w:val="000B47CC"/>
    <w:rsid w:val="000C2523"/>
    <w:rsid w:val="000C4A02"/>
    <w:rsid w:val="000D0F2F"/>
    <w:rsid w:val="000D593B"/>
    <w:rsid w:val="000F79C5"/>
    <w:rsid w:val="00100821"/>
    <w:rsid w:val="0010524E"/>
    <w:rsid w:val="00106FCD"/>
    <w:rsid w:val="00115579"/>
    <w:rsid w:val="001509CA"/>
    <w:rsid w:val="00172EBF"/>
    <w:rsid w:val="001B3EB5"/>
    <w:rsid w:val="001E1E72"/>
    <w:rsid w:val="00226DD9"/>
    <w:rsid w:val="00276CC4"/>
    <w:rsid w:val="002A5593"/>
    <w:rsid w:val="002E7DBE"/>
    <w:rsid w:val="00314736"/>
    <w:rsid w:val="003257FC"/>
    <w:rsid w:val="00345645"/>
    <w:rsid w:val="003720EF"/>
    <w:rsid w:val="0039051A"/>
    <w:rsid w:val="003922AC"/>
    <w:rsid w:val="003D3C20"/>
    <w:rsid w:val="003F7B8C"/>
    <w:rsid w:val="004179A6"/>
    <w:rsid w:val="00426B26"/>
    <w:rsid w:val="004538B0"/>
    <w:rsid w:val="00483C50"/>
    <w:rsid w:val="00496EF8"/>
    <w:rsid w:val="004B78C9"/>
    <w:rsid w:val="004C67E6"/>
    <w:rsid w:val="004C6A99"/>
    <w:rsid w:val="004D0ACC"/>
    <w:rsid w:val="004D2F48"/>
    <w:rsid w:val="00516772"/>
    <w:rsid w:val="00534A7A"/>
    <w:rsid w:val="00580B9A"/>
    <w:rsid w:val="00581A06"/>
    <w:rsid w:val="005A4851"/>
    <w:rsid w:val="005C409F"/>
    <w:rsid w:val="005E38E2"/>
    <w:rsid w:val="005E3EB9"/>
    <w:rsid w:val="006253B0"/>
    <w:rsid w:val="00655636"/>
    <w:rsid w:val="006672BA"/>
    <w:rsid w:val="00677EA5"/>
    <w:rsid w:val="006978CF"/>
    <w:rsid w:val="006B1C36"/>
    <w:rsid w:val="006B5495"/>
    <w:rsid w:val="006C5225"/>
    <w:rsid w:val="006D64A9"/>
    <w:rsid w:val="006D7CA9"/>
    <w:rsid w:val="006E1064"/>
    <w:rsid w:val="006E383A"/>
    <w:rsid w:val="006F6B75"/>
    <w:rsid w:val="00710C21"/>
    <w:rsid w:val="0072126B"/>
    <w:rsid w:val="007275BF"/>
    <w:rsid w:val="00733954"/>
    <w:rsid w:val="00740536"/>
    <w:rsid w:val="007834CB"/>
    <w:rsid w:val="00797C61"/>
    <w:rsid w:val="007A3302"/>
    <w:rsid w:val="007A6751"/>
    <w:rsid w:val="007D131F"/>
    <w:rsid w:val="00826872"/>
    <w:rsid w:val="00851107"/>
    <w:rsid w:val="00853890"/>
    <w:rsid w:val="00854C9C"/>
    <w:rsid w:val="0086040F"/>
    <w:rsid w:val="008A07FF"/>
    <w:rsid w:val="008B0906"/>
    <w:rsid w:val="008B4DDF"/>
    <w:rsid w:val="008C45B9"/>
    <w:rsid w:val="008D2912"/>
    <w:rsid w:val="00927E38"/>
    <w:rsid w:val="00963EAD"/>
    <w:rsid w:val="00984F9D"/>
    <w:rsid w:val="009A2017"/>
    <w:rsid w:val="009E40F3"/>
    <w:rsid w:val="00A03CB1"/>
    <w:rsid w:val="00A32207"/>
    <w:rsid w:val="00A452D5"/>
    <w:rsid w:val="00A5029D"/>
    <w:rsid w:val="00A527F4"/>
    <w:rsid w:val="00A652CA"/>
    <w:rsid w:val="00AB5A10"/>
    <w:rsid w:val="00AB7B83"/>
    <w:rsid w:val="00B0605C"/>
    <w:rsid w:val="00BA12D9"/>
    <w:rsid w:val="00BA4D9E"/>
    <w:rsid w:val="00BD0AE8"/>
    <w:rsid w:val="00BE7AB9"/>
    <w:rsid w:val="00C77F11"/>
    <w:rsid w:val="00CA3940"/>
    <w:rsid w:val="00CC3D56"/>
    <w:rsid w:val="00CE4D10"/>
    <w:rsid w:val="00D07CFE"/>
    <w:rsid w:val="00D762D9"/>
    <w:rsid w:val="00D94D15"/>
    <w:rsid w:val="00DA4BC8"/>
    <w:rsid w:val="00DC73C4"/>
    <w:rsid w:val="00DD2788"/>
    <w:rsid w:val="00DD36C8"/>
    <w:rsid w:val="00DD4A73"/>
    <w:rsid w:val="00DE7FE7"/>
    <w:rsid w:val="00E00D9D"/>
    <w:rsid w:val="00E12CED"/>
    <w:rsid w:val="00E267EB"/>
    <w:rsid w:val="00E92FB3"/>
    <w:rsid w:val="00EB2060"/>
    <w:rsid w:val="00EC7CB4"/>
    <w:rsid w:val="00F25C19"/>
    <w:rsid w:val="00F76691"/>
    <w:rsid w:val="00F76C65"/>
    <w:rsid w:val="00FD6939"/>
    <w:rsid w:val="00FD7D4E"/>
    <w:rsid w:val="00FE4554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B14B8-1A30-4C35-81E2-38B61186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11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99</cp:revision>
  <dcterms:created xsi:type="dcterms:W3CDTF">2018-09-20T19:41:00Z</dcterms:created>
  <dcterms:modified xsi:type="dcterms:W3CDTF">2018-12-15T00:53:00Z</dcterms:modified>
</cp:coreProperties>
</file>