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1D" w:rsidRDefault="001204A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№6</w:t>
      </w:r>
      <w:bookmarkStart w:id="0" w:name="_GoBack"/>
      <w:bookmarkEnd w:id="0"/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Тема: JavaScript</w:t>
      </w:r>
      <w:r>
        <w:rPr>
          <w:rFonts w:ascii="Arial" w:eastAsia="Arial" w:hAnsi="Arial" w:cs="Arial"/>
          <w:b/>
          <w:sz w:val="28"/>
          <w:szCs w:val="28"/>
        </w:rPr>
        <w:t xml:space="preserve">. </w:t>
      </w:r>
      <w:r w:rsidR="0028065B">
        <w:rPr>
          <w:rFonts w:ascii="Arial" w:eastAsia="Arial" w:hAnsi="Arial" w:cs="Arial"/>
          <w:b/>
          <w:color w:val="000000"/>
          <w:sz w:val="28"/>
          <w:szCs w:val="28"/>
        </w:rPr>
        <w:t>Функції</w:t>
      </w:r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</w:t>
      </w:r>
      <w:r w:rsidR="0028065B">
        <w:rPr>
          <w:rFonts w:ascii="Arial" w:eastAsia="Arial" w:hAnsi="Arial" w:cs="Arial"/>
          <w:color w:val="000000"/>
          <w:sz w:val="28"/>
          <w:szCs w:val="28"/>
        </w:rPr>
        <w:t>функціями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та методами роботи з ними  </w:t>
      </w:r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0: </w:t>
      </w: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Функції: </w:t>
      </w:r>
    </w:p>
    <w:p w:rsidR="00611C1D" w:rsidRDefault="001204A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hyperlink r:id="rId6">
        <w:r w:rsidR="00CD5FE9">
          <w:rPr>
            <w:rFonts w:ascii="Arial" w:eastAsia="Arial" w:hAnsi="Arial" w:cs="Arial"/>
            <w:color w:val="0563C1"/>
            <w:sz w:val="28"/>
            <w:szCs w:val="28"/>
            <w:u w:val="single"/>
          </w:rPr>
          <w:t>https://uk.javascript.info/function-basics</w:t>
        </w:r>
      </w:hyperlink>
    </w:p>
    <w:p w:rsidR="00611C1D" w:rsidRDefault="001204A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hyperlink r:id="rId7">
        <w:r w:rsidR="00CD5FE9">
          <w:rPr>
            <w:rFonts w:ascii="Arial" w:eastAsia="Arial" w:hAnsi="Arial" w:cs="Arial"/>
            <w:color w:val="0563C1"/>
            <w:sz w:val="28"/>
            <w:szCs w:val="28"/>
            <w:u w:val="single"/>
          </w:rPr>
          <w:t>https://uk.javascript.info/function-expressions</w:t>
        </w:r>
      </w:hyperlink>
    </w:p>
    <w:p w:rsidR="00611C1D" w:rsidRDefault="001204A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hyperlink r:id="rId8">
        <w:r w:rsidR="00CD5FE9">
          <w:rPr>
            <w:rFonts w:ascii="Arial" w:eastAsia="Arial" w:hAnsi="Arial" w:cs="Arial"/>
            <w:color w:val="0563C1"/>
            <w:sz w:val="28"/>
            <w:szCs w:val="28"/>
            <w:u w:val="single"/>
          </w:rPr>
          <w:t>https://uk.javascript.info/arrow-functions-basics</w:t>
        </w:r>
      </w:hyperlink>
    </w:p>
    <w:p w:rsidR="00611C1D" w:rsidRDefault="00611C1D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11C1D" w:rsidRDefault="00CD5FE9">
      <w:pPr>
        <w:shd w:val="clear" w:color="auto" w:fill="D9D9D9"/>
        <w:spacing w:after="12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1: </w:t>
      </w:r>
      <w:r>
        <w:rPr>
          <w:rFonts w:ascii="Arial" w:eastAsia="Arial" w:hAnsi="Arial" w:cs="Arial"/>
          <w:color w:val="000000"/>
          <w:sz w:val="28"/>
          <w:szCs w:val="28"/>
        </w:rPr>
        <w:t>Функції (4 завдання)</w:t>
      </w:r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Створити функцію, яка виводить текст із різним розміром шрифту. Функція має два аргументи: текстовий рядок та розмір шрифту. Використовуйте style-властивість font-size</w:t>
      </w:r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Створити функцію, яка приймає текстові рядки, а виводить html-код таблиці, де кожен із вихідних рядків розташований в окремій комірці. Використовуйте теги для оформлення таблиць: table, tr, td.</w:t>
      </w:r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Створіть функцію createHeaders(N), яка створить на сторінці N заголовків другого рівня (&lt;h2&gt;) з написами Header1, Header2 … HeaderN.</w:t>
      </w:r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Створіть функцію</w:t>
      </w:r>
      <w:r>
        <w:rPr>
          <w:rFonts w:ascii="Arial" w:eastAsia="Arial" w:hAnsi="Arial" w:cs="Arial"/>
          <w:sz w:val="28"/>
          <w:szCs w:val="28"/>
        </w:rPr>
        <w:t>, я</w:t>
      </w:r>
      <w:r>
        <w:rPr>
          <w:rFonts w:ascii="Arial" w:eastAsia="Arial" w:hAnsi="Arial" w:cs="Arial"/>
          <w:color w:val="000000"/>
          <w:sz w:val="28"/>
          <w:szCs w:val="28"/>
        </w:rPr>
        <w:t>ка приймає скільки завгодно параметрів (числа, слова) і виконує з ними наступне:</w:t>
      </w:r>
    </w:p>
    <w:p w:rsidR="00611C1D" w:rsidRDefault="00CD5F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Знаходить максимальне число з переданих чисел або їх суму</w:t>
      </w:r>
    </w:p>
    <w:p w:rsidR="00611C1D" w:rsidRDefault="00CD5F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Створює речення з переданих слів</w:t>
      </w:r>
    </w:p>
    <w:p w:rsidR="00611C1D" w:rsidRDefault="00CD5FE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Наприклад:</w:t>
      </w:r>
    </w:p>
    <w:p w:rsidR="00611C1D" w:rsidRDefault="00CD5FE9">
      <w:pPr>
        <w:shd w:val="clear" w:color="auto" w:fill="1E1E1E"/>
        <w:spacing w:after="0" w:line="240" w:lineRule="auto"/>
        <w:rPr>
          <w:rFonts w:ascii="Arial" w:eastAsia="Arial" w:hAnsi="Arial" w:cs="Arial"/>
          <w:color w:val="D4D4D4"/>
          <w:sz w:val="31"/>
          <w:szCs w:val="31"/>
        </w:rPr>
      </w:pPr>
      <w:r>
        <w:rPr>
          <w:rFonts w:ascii="Arial" w:eastAsia="Arial" w:hAnsi="Arial" w:cs="Arial"/>
          <w:color w:val="DCDCAA"/>
          <w:sz w:val="31"/>
          <w:szCs w:val="31"/>
        </w:rPr>
        <w:t>someFunction</w:t>
      </w:r>
      <w:r>
        <w:rPr>
          <w:rFonts w:ascii="Arial" w:eastAsia="Arial" w:hAnsi="Arial" w:cs="Arial"/>
          <w:color w:val="D4D4D4"/>
          <w:sz w:val="31"/>
          <w:szCs w:val="31"/>
        </w:rPr>
        <w:t>(</w:t>
      </w:r>
      <w:r>
        <w:rPr>
          <w:rFonts w:ascii="Arial" w:eastAsia="Arial" w:hAnsi="Arial" w:cs="Arial"/>
          <w:color w:val="CE9178"/>
          <w:sz w:val="31"/>
          <w:szCs w:val="31"/>
        </w:rPr>
        <w:t>'Jane'</w:t>
      </w:r>
      <w:r>
        <w:rPr>
          <w:rFonts w:ascii="Arial" w:eastAsia="Arial" w:hAnsi="Arial" w:cs="Arial"/>
          <w:color w:val="D4D4D4"/>
          <w:sz w:val="31"/>
          <w:szCs w:val="31"/>
        </w:rPr>
        <w:t xml:space="preserve">, </w:t>
      </w:r>
      <w:r>
        <w:rPr>
          <w:rFonts w:ascii="Arial" w:eastAsia="Arial" w:hAnsi="Arial" w:cs="Arial"/>
          <w:color w:val="B5CEA8"/>
          <w:sz w:val="31"/>
          <w:szCs w:val="31"/>
        </w:rPr>
        <w:t>1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B5CEA8"/>
          <w:sz w:val="31"/>
          <w:szCs w:val="31"/>
        </w:rPr>
        <w:t>3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CE9178"/>
          <w:sz w:val="31"/>
          <w:szCs w:val="31"/>
        </w:rPr>
        <w:t>'like'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B5CEA8"/>
          <w:sz w:val="31"/>
          <w:szCs w:val="31"/>
        </w:rPr>
        <w:t>5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B5CEA8"/>
          <w:sz w:val="31"/>
          <w:szCs w:val="31"/>
        </w:rPr>
        <w:t>9</w:t>
      </w:r>
      <w:r>
        <w:rPr>
          <w:rFonts w:ascii="Arial" w:eastAsia="Arial" w:hAnsi="Arial" w:cs="Arial"/>
          <w:color w:val="D4D4D4"/>
          <w:sz w:val="31"/>
          <w:szCs w:val="31"/>
        </w:rPr>
        <w:t xml:space="preserve">, </w:t>
      </w:r>
      <w:r>
        <w:rPr>
          <w:rFonts w:ascii="Arial" w:eastAsia="Arial" w:hAnsi="Arial" w:cs="Arial"/>
          <w:color w:val="CE9178"/>
          <w:sz w:val="31"/>
          <w:szCs w:val="31"/>
        </w:rPr>
        <w:t>'read'</w:t>
      </w:r>
      <w:r>
        <w:rPr>
          <w:rFonts w:ascii="Arial" w:eastAsia="Arial" w:hAnsi="Arial" w:cs="Arial"/>
          <w:color w:val="D4D4D4"/>
          <w:sz w:val="31"/>
          <w:szCs w:val="31"/>
        </w:rPr>
        <w:t xml:space="preserve">, </w:t>
      </w:r>
      <w:r>
        <w:rPr>
          <w:rFonts w:ascii="Arial" w:eastAsia="Arial" w:hAnsi="Arial" w:cs="Arial"/>
          <w:color w:val="B5CEA8"/>
          <w:sz w:val="31"/>
          <w:szCs w:val="31"/>
        </w:rPr>
        <w:t>4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CE9178"/>
          <w:sz w:val="31"/>
          <w:szCs w:val="31"/>
        </w:rPr>
        <w:t>'book'</w:t>
      </w:r>
      <w:r>
        <w:rPr>
          <w:rFonts w:ascii="Arial" w:eastAsia="Arial" w:hAnsi="Arial" w:cs="Arial"/>
          <w:color w:val="D4D4D4"/>
          <w:sz w:val="31"/>
          <w:szCs w:val="31"/>
        </w:rPr>
        <w:t>);</w:t>
      </w:r>
    </w:p>
    <w:p w:rsidR="00611C1D" w:rsidRDefault="00CD5FE9">
      <w:pPr>
        <w:shd w:val="clear" w:color="auto" w:fill="1E1E1E"/>
        <w:spacing w:after="0" w:line="240" w:lineRule="auto"/>
        <w:rPr>
          <w:rFonts w:ascii="Arial" w:eastAsia="Arial" w:hAnsi="Arial" w:cs="Arial"/>
          <w:color w:val="6A9955"/>
          <w:sz w:val="31"/>
          <w:szCs w:val="31"/>
        </w:rPr>
      </w:pPr>
      <w:r>
        <w:rPr>
          <w:rFonts w:ascii="Arial" w:eastAsia="Arial" w:hAnsi="Arial" w:cs="Arial"/>
          <w:color w:val="6A9955"/>
          <w:sz w:val="31"/>
          <w:szCs w:val="31"/>
        </w:rPr>
        <w:t>// sum = 22</w:t>
      </w:r>
    </w:p>
    <w:p w:rsidR="00611C1D" w:rsidRDefault="00CD5FE9">
      <w:pPr>
        <w:shd w:val="clear" w:color="auto" w:fill="1E1E1E"/>
        <w:spacing w:after="0" w:line="240" w:lineRule="auto"/>
        <w:rPr>
          <w:rFonts w:ascii="Arial" w:eastAsia="Arial" w:hAnsi="Arial" w:cs="Arial"/>
          <w:color w:val="6A9955"/>
          <w:sz w:val="31"/>
          <w:szCs w:val="31"/>
        </w:rPr>
      </w:pPr>
      <w:r>
        <w:rPr>
          <w:rFonts w:ascii="Arial" w:eastAsia="Arial" w:hAnsi="Arial" w:cs="Arial"/>
          <w:color w:val="6A9955"/>
          <w:sz w:val="31"/>
          <w:szCs w:val="31"/>
        </w:rPr>
        <w:t>//Jane like read book</w:t>
      </w:r>
    </w:p>
    <w:p w:rsidR="00611C1D" w:rsidRDefault="00611C1D">
      <w:pPr>
        <w:jc w:val="both"/>
        <w:rPr>
          <w:rFonts w:ascii="Arial" w:eastAsia="Arial" w:hAnsi="Arial" w:cs="Arial"/>
          <w:sz w:val="28"/>
          <w:szCs w:val="28"/>
        </w:rPr>
      </w:pPr>
    </w:p>
    <w:p w:rsidR="00611C1D" w:rsidRDefault="00CD5FE9">
      <w:pPr>
        <w:spacing w:after="0" w:line="240" w:lineRule="auto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Закомітити виконані завдання. Надати доступ до репозиторію викладачам</w:t>
      </w:r>
    </w:p>
    <w:sectPr w:rsidR="00611C1D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1067"/>
    <w:multiLevelType w:val="multilevel"/>
    <w:tmpl w:val="C70A5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474DB7"/>
    <w:multiLevelType w:val="multilevel"/>
    <w:tmpl w:val="5CB60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1D"/>
    <w:rsid w:val="001204AA"/>
    <w:rsid w:val="0028065B"/>
    <w:rsid w:val="00611C1D"/>
    <w:rsid w:val="00CD5FE9"/>
    <w:rsid w:val="00E16E91"/>
    <w:rsid w:val="00F3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06BD"/>
  <w15:docId w15:val="{B0D8745E-6412-495F-92C5-56EFD6DB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A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A65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8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7A54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54ED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arrow-functions-basics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javascript.info/function-express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javascript.info/function-bas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6QvcDgXlCcTUEE6n38OGp4FRcQ==">AMUW2mVkcNTuWQJWqn+209oU3MSQ5foPjJ+i/sKOkrVcSScZUiCR/I8Slby38jRc68/dlzCgijs5ej4zhfwNtsW9Bv3LEfXn6sZqTVw5dR6C0h826dEKsto=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6</cp:revision>
  <dcterms:created xsi:type="dcterms:W3CDTF">2022-10-03T20:14:00Z</dcterms:created>
  <dcterms:modified xsi:type="dcterms:W3CDTF">2023-11-04T16:42:00Z</dcterms:modified>
</cp:coreProperties>
</file>