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4E39" w14:textId="6EC0972A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НАЦІОНАЛЬНИЙ ТЕХНІЧНИЙ УНІВЕРСИТЕТ УКРАЇНИ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«КИЇВСЬКИЙ ПОЛІТЕХНІЧНИЙ ІНСТИТУТ»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Кафедра прикладної математики</w:t>
      </w:r>
    </w:p>
    <w:p w14:paraId="776BD4C5" w14:textId="4B4E03CD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CE7157" w14:textId="0AF4B1B5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854C3F" w14:textId="7985994B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CB0B5D" w14:textId="1556CD5B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7FE000" w14:textId="3E10E052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КУРСОВА РОБОТА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з дисципліни «Дослідження операцій»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на тему: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«Модифікований метод Ньютона»</w:t>
      </w:r>
    </w:p>
    <w:p w14:paraId="1AC14B86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2914FE2" w14:textId="1191198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1009350" w14:textId="4BCCB524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E2029F9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944932D" w14:textId="397D094F" w:rsidR="0060068B" w:rsidRPr="0095370E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Виконав: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Керівник: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студент групи КМ-</w:t>
      </w:r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старший викладач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proofErr w:type="spellStart"/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Касьяновський</w:t>
      </w:r>
      <w:proofErr w:type="spellEnd"/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О.Е.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Норкін</w:t>
      </w:r>
      <w:proofErr w:type="spellEnd"/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215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215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544EE81" w14:textId="5FDB0A46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7E7D38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F968337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C34C5D3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7F95F841" w14:textId="712608C7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4FAFD5" w14:textId="5987F618" w:rsidR="00497C38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КИЇВ  </w:t>
      </w:r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id w:val="182932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78CEA" w14:textId="6CE0C61B" w:rsidR="00FC763A" w:rsidRPr="00F215DA" w:rsidRDefault="00FC763A" w:rsidP="00426998">
          <w:pPr>
            <w:pStyle w:val="a6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2B77D05D" w14:textId="77777777" w:rsidR="0095370E" w:rsidRDefault="00FC76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73612851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1 ПОСТАНОВКА ЗАДАЧІ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_Toc73612851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2E81435F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2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ТЕОРЕТИЧНІ ВІДОМОСТІ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_Toc73612852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30026735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3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 РОЗРАХУНКОВА ЧАСТРИНА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_Toc73612853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673E31F8" w14:textId="77777777" w:rsidR="0095370E" w:rsidRDefault="00037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4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 безумовна оптимізація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_Toc73612854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580FEF81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5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3.1.1 величина і спосіб обчислення кроку h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_Toc73612855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663FDBA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6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3.1.2 схема обчислення І та ІІ похідної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_Toc73612856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509CEEA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7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3.1.3 Вид одновимірного пошуку (ДСК-Пауелла, Золотого перетину)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_Toc73612857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9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1453DB13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8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3.1.4 Точність метода одновимірного пошуку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_Toc73612858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10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0082950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9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3.1.5 </w:t>
            </w:r>
            <w:r w:rsidR="0095370E" w:rsidRPr="001E1E0A">
              <w:rPr>
                <w:rStyle w:val="a7"/>
                <w:rFonts w:ascii="Times New Roman" w:hAnsi="Times New Roman" w:cs="Times New Roman"/>
                <w:noProof/>
                <w:lang w:eastAsia="uk-UA"/>
              </w:rPr>
              <w:t>Значення</w:t>
            </w:r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 параметру в алгоритмі Свена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_Toc73612859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10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0425D1DC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0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3.1.6 вид критерія закінчення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_Toc73612860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11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39F098B3" w14:textId="77777777" w:rsidR="0095370E" w:rsidRDefault="00037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1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3.2 умовна оптимізація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_Toc73612861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12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5E1ED235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2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3.2.1 Метод внутрішньої точки (бар’єрних точок)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_Toc73612862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12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5F732A85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3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_Toc73612863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13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60332667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4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КОД ПРОГРАМИ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_Toc73612864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16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9E5D801" w14:textId="79CB1A33" w:rsidR="00FC763A" w:rsidRPr="00FC021A" w:rsidRDefault="00FC763A" w:rsidP="00426998">
          <w:pPr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C021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4F9734F6" w14:textId="76D79BBA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DD3DFB" w14:textId="36A3D5AC" w:rsidR="00DF76C5" w:rsidRDefault="007403E3" w:rsidP="00DF76C5">
      <w:pPr>
        <w:pStyle w:val="1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bookmarkStart w:id="0" w:name="_Toc73612851"/>
      <w:r w:rsidR="00911A7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72A0F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0"/>
    </w:p>
    <w:p w14:paraId="6479DB41" w14:textId="30683311" w:rsidR="00DF76C5" w:rsidRPr="00DF76C5" w:rsidRDefault="00DF76C5" w:rsidP="00DF76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0500466"/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збіжність модифікованого 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методу Ньютона </w:t>
      </w: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при мінімізації кореневої 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</w:t>
      </w: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  в залежності від:</w:t>
      </w:r>
    </w:p>
    <w:p w14:paraId="4F0C4456" w14:textId="322727D2" w:rsidR="00972A0F" w:rsidRPr="00DF76C5" w:rsidRDefault="00972A0F" w:rsidP="00426998">
      <w:pPr>
        <w:spacing w:before="400" w:after="400" w:line="360" w:lineRule="auto"/>
        <w:ind w:right="56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f(x)=(10(x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k-UA"/>
        </w:rPr>
        <w:t>1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-x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k-UA"/>
        </w:rPr>
        <w:t>2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2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+(x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k-UA"/>
        </w:rPr>
        <w:t>1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-1)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2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1/4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, 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(0)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=(-1,2; 0,0) 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r w:rsidR="00E676AC"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залежності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676AC"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bookmarkEnd w:id="1"/>
    <w:p w14:paraId="2A5D06F8" w14:textId="77777777" w:rsidR="00DF76C5" w:rsidRP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Величини кроку </w:t>
      </w:r>
      <w:r w:rsidRPr="001B46D8">
        <w:rPr>
          <w:rFonts w:ascii="Times New Roman" w:hAnsi="Times New Roman" w:cs="Times New Roman"/>
          <w:sz w:val="28"/>
          <w:szCs w:val="28"/>
        </w:rPr>
        <w:t>h</w:t>
      </w: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 при обчисленні першої та другої похідних.</w:t>
      </w:r>
    </w:p>
    <w:p w14:paraId="4DE113E3" w14:textId="77777777" w:rsid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C5">
        <w:rPr>
          <w:rFonts w:ascii="Times New Roman" w:hAnsi="Times New Roman" w:cs="Times New Roman"/>
          <w:sz w:val="28"/>
          <w:szCs w:val="28"/>
          <w:lang w:val="uk-UA"/>
        </w:rPr>
        <w:t>Схем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>.</w:t>
      </w:r>
    </w:p>
    <w:p w14:paraId="4EC4C35B" w14:textId="77777777" w:rsidR="00DF76C5" w:rsidRPr="00304EEE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Виду методу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 </w:t>
      </w:r>
      <w:r w:rsidRPr="00304EEE">
        <w:rPr>
          <w:rFonts w:ascii="Times New Roman" w:hAnsi="Times New Roman" w:cs="Times New Roman"/>
          <w:sz w:val="28"/>
          <w:szCs w:val="28"/>
        </w:rPr>
        <w:t>(ДСК-</w:t>
      </w:r>
      <w:proofErr w:type="spellStart"/>
      <w:r w:rsidRPr="00304EEE">
        <w:rPr>
          <w:rFonts w:ascii="Times New Roman" w:hAnsi="Times New Roman" w:cs="Times New Roman"/>
          <w:sz w:val="28"/>
          <w:szCs w:val="28"/>
        </w:rPr>
        <w:t>Пауелла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EE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 xml:space="preserve"> Золотого </w:t>
      </w:r>
      <w:proofErr w:type="spellStart"/>
      <w:r w:rsidRPr="00304EEE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>).</w:t>
      </w:r>
    </w:p>
    <w:p w14:paraId="6D87565E" w14:textId="77777777" w:rsid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EEE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методу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пошуку.</w:t>
      </w:r>
    </w:p>
    <w:p w14:paraId="3B6EAE99" w14:textId="77777777" w:rsid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Значення параметру </w:t>
      </w:r>
      <w:r w:rsidRPr="00BA021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A021B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 xml:space="preserve"> Свена.</w:t>
      </w:r>
    </w:p>
    <w:p w14:paraId="43B9FD1B" w14:textId="202CE8AB" w:rsidR="00DF76C5" w:rsidRP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6C5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DF7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6C5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DF7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6C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DF76C5">
        <w:rPr>
          <w:rFonts w:ascii="Times New Roman" w:hAnsi="Times New Roman" w:cs="Times New Roman"/>
          <w:sz w:val="28"/>
          <w:szCs w:val="28"/>
        </w:rPr>
        <w:t>.</w:t>
      </w:r>
    </w:p>
    <w:p w14:paraId="2D53A4F0" w14:textId="1FDADD00" w:rsidR="007403E3" w:rsidRPr="00DF76C5" w:rsidRDefault="00037432" w:rsidP="00DF76C5">
      <w:pPr>
        <w:spacing w:before="400" w:after="400" w:line="360" w:lineRule="auto"/>
        <w:ind w:right="567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>або ||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)||≤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7403E3" w:rsidRPr="00DF76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F38CB7F" w14:textId="433E4399" w:rsidR="00972A0F" w:rsidRPr="00FC021A" w:rsidRDefault="00911A7A" w:rsidP="00426998">
      <w:pPr>
        <w:pStyle w:val="1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73612852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2 </w:t>
      </w:r>
      <w:r w:rsidR="007403E3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ТЕОРЕТИЧНІ ВІДОМОСТІ</w:t>
      </w:r>
      <w:bookmarkEnd w:id="2"/>
    </w:p>
    <w:p w14:paraId="6182E0C7" w14:textId="0EF7BEE6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u w:val="single"/>
          <w:lang w:val="uk-UA"/>
        </w:rPr>
      </w:pPr>
      <w:r w:rsidRPr="00FC021A">
        <w:rPr>
          <w:b/>
          <w:bCs/>
          <w:color w:val="000000" w:themeColor="text1"/>
          <w:sz w:val="28"/>
          <w:szCs w:val="28"/>
          <w:u w:val="single"/>
          <w:lang w:val="uk-UA"/>
        </w:rPr>
        <w:t>Метод Ньютона.</w:t>
      </w:r>
    </w:p>
    <w:p w14:paraId="74F62202" w14:textId="77777777" w:rsidR="007403E3" w:rsidRPr="00FC021A" w:rsidRDefault="007403E3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2183A043" w14:textId="44F25AF8" w:rsidR="007403E3" w:rsidRPr="00D17E2A" w:rsidRDefault="007403E3" w:rsidP="00426998">
      <w:pPr>
        <w:pStyle w:val="a4"/>
        <w:spacing w:line="360" w:lineRule="auto"/>
        <w:ind w:firstLine="567"/>
        <w:rPr>
          <w:i/>
          <w:iCs/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ab/>
      </w:r>
      <w:r w:rsidR="00E676AC" w:rsidRPr="00D17E2A">
        <w:rPr>
          <w:color w:val="000000" w:themeColor="text1"/>
          <w:sz w:val="28"/>
          <w:szCs w:val="28"/>
          <w:lang w:val="uk-UA"/>
        </w:rPr>
        <w:t>Розкладемо цільову функцію в ряд Тейлора, відкинемо всі члени розкладання третього порядку і вище - отримаємо квадратичну апроксимацію</w:t>
      </w:r>
      <w:r w:rsidRPr="00D17E2A">
        <w:rPr>
          <w:color w:val="000000" w:themeColor="text1"/>
          <w:sz w:val="28"/>
          <w:szCs w:val="28"/>
          <w:lang w:val="uk-UA"/>
        </w:rPr>
        <w:t xml:space="preserve"> </w:t>
      </w:r>
      <w:r w:rsidRPr="00D17E2A">
        <w:rPr>
          <w:i/>
          <w:iCs/>
          <w:color w:val="000000" w:themeColor="text1"/>
          <w:sz w:val="28"/>
          <w:szCs w:val="28"/>
          <w:lang w:val="uk-UA"/>
        </w:rPr>
        <w:t>f(x)</w:t>
      </w:r>
    </w:p>
    <w:p w14:paraId="26F9C3A6" w14:textId="77777777" w:rsidR="00DA0200" w:rsidRPr="00FC021A" w:rsidRDefault="00DA0200" w:rsidP="00426998">
      <w:pPr>
        <w:pStyle w:val="a4"/>
        <w:spacing w:line="360" w:lineRule="auto"/>
        <w:ind w:firstLine="567"/>
        <w:rPr>
          <w:i/>
          <w:iCs/>
          <w:color w:val="000000" w:themeColor="text1"/>
          <w:sz w:val="28"/>
          <w:szCs w:val="28"/>
          <w:lang w:val="uk-UA"/>
        </w:rPr>
      </w:pPr>
    </w:p>
    <w:p w14:paraId="51A7F5CB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24"/>
          <w:sz w:val="28"/>
          <w:szCs w:val="28"/>
          <w:lang w:val="uk-UA"/>
        </w:rPr>
        <w:object w:dxaOrig="5004" w:dyaOrig="624" w14:anchorId="096C8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5pt;height:31.4pt" o:ole="">
            <v:imagedata r:id="rId6" o:title=""/>
          </v:shape>
          <o:OLEObject Type="Embed" ProgID="Equation.3" ShapeID="_x0000_i1025" DrawAspect="Content" ObjectID="_1684256777" r:id="rId7"/>
        </w:object>
      </w:r>
    </w:p>
    <w:p w14:paraId="0BAAD0AC" w14:textId="77777777" w:rsidR="00DA0200" w:rsidRPr="00FC021A" w:rsidRDefault="00DA0200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4D585FFC" w14:textId="57712A33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де</w:t>
      </w:r>
      <w:r w:rsidR="00DA0200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Pr="00FC021A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- </w:t>
      </w:r>
      <w:r w:rsidRPr="00FC021A">
        <w:rPr>
          <w:color w:val="000000" w:themeColor="text1"/>
          <w:sz w:val="28"/>
          <w:szCs w:val="28"/>
          <w:lang w:val="uk-UA"/>
        </w:rPr>
        <w:t>апроксимуюча функція змінної x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24BD2B95">
          <v:shape id="_x0000_i1026" type="#_x0000_t75" style="width:19.85pt;height:16.15pt" o:ole="">
            <v:imagedata r:id="rId8" o:title=""/>
          </v:shape>
          <o:OLEObject Type="Embed" ProgID="Equation.3" ShapeID="_x0000_i1026" DrawAspect="Content" ObjectID="_1684256778" r:id="rId9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>.</w:t>
      </w:r>
    </w:p>
    <w:p w14:paraId="25EB3038" w14:textId="77777777" w:rsidR="00DA0200" w:rsidRPr="00FC021A" w:rsidRDefault="00DA0200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52671991" w14:textId="4AA590BC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6"/>
          <w:sz w:val="28"/>
          <w:szCs w:val="28"/>
          <w:lang w:val="uk-UA"/>
        </w:rPr>
        <w:object w:dxaOrig="1884" w:dyaOrig="324" w14:anchorId="083DA722">
          <v:shape id="_x0000_i1027" type="#_x0000_t75" style="width:94.15pt;height:16.15pt" o:ole="">
            <v:imagedata r:id="rId10" o:title=""/>
          </v:shape>
          <o:OLEObject Type="Embed" ProgID="Equation.3" ShapeID="_x0000_i1027" DrawAspect="Content" ObjectID="_1684256779" r:id="rId11"/>
        </w:object>
      </w:r>
    </w:p>
    <w:p w14:paraId="4CAE6592" w14:textId="77777777" w:rsidR="00DA0200" w:rsidRPr="00FC021A" w:rsidRDefault="00DA0200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584CB367" w14:textId="7AB67E27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Якщо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540" w:dyaOrig="324" w14:anchorId="40417913">
          <v:shape id="_x0000_i1028" type="#_x0000_t75" style="width:27.25pt;height:16.15pt" o:ole="">
            <v:imagedata r:id="rId12" o:title=""/>
          </v:shape>
          <o:OLEObject Type="Embed" ProgID="Equation.3" ShapeID="_x0000_i1028" DrawAspect="Content" ObjectID="_1684256780" r:id="rId13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- </w:t>
      </w:r>
      <w:r w:rsidRPr="00FC021A">
        <w:rPr>
          <w:color w:val="000000" w:themeColor="text1"/>
          <w:sz w:val="28"/>
          <w:szCs w:val="28"/>
          <w:lang w:val="uk-UA"/>
        </w:rPr>
        <w:t>напрямок пошуку в методі Ньютона, тоді</w:t>
      </w:r>
    </w:p>
    <w:p w14:paraId="5A445543" w14:textId="77777777" w:rsidR="0021529D" w:rsidRPr="00FC021A" w:rsidRDefault="0021529D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118B6D8F" w14:textId="0A87D1D8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24"/>
          <w:sz w:val="28"/>
          <w:szCs w:val="28"/>
          <w:lang w:val="uk-UA"/>
        </w:rPr>
        <w:object w:dxaOrig="6000" w:dyaOrig="624" w14:anchorId="2ACEB0CF">
          <v:shape id="_x0000_i1029" type="#_x0000_t75" style="width:300pt;height:31.4pt" o:ole="">
            <v:imagedata r:id="rId14" o:title=""/>
          </v:shape>
          <o:OLEObject Type="Embed" ProgID="Equation.3" ShapeID="_x0000_i1029" DrawAspect="Content" ObjectID="_1684256781" r:id="rId15"/>
        </w:object>
      </w:r>
    </w:p>
    <w:p w14:paraId="772AF7C3" w14:textId="77777777" w:rsidR="0021529D" w:rsidRPr="00FC021A" w:rsidRDefault="0021529D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2CF6B315" w14:textId="6A37F4CA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Мінімум функції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 </w:t>
      </w:r>
      <w:r w:rsidRPr="00FC021A">
        <w:rPr>
          <w:color w:val="000000" w:themeColor="text1"/>
          <w:sz w:val="28"/>
          <w:szCs w:val="28"/>
          <w:lang w:val="uk-UA"/>
        </w:rPr>
        <w:t>напрямку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540" w:dyaOrig="324" w14:anchorId="5661C60C">
          <v:shape id="_x0000_i1030" type="#_x0000_t75" style="width:27.25pt;height:16.15pt" o:ole="">
            <v:imagedata r:id="rId12" o:title=""/>
          </v:shape>
          <o:OLEObject Type="Embed" ProgID="Equation.3" ShapeID="_x0000_i1030" DrawAspect="Content" ObjectID="_1684256782" r:id="rId16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визначається диференціюванням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по кожній з компонент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36" w:dyaOrig="276" w14:anchorId="7FF793D2">
          <v:shape id="_x0000_i1031" type="#_x0000_t75" style="width:16.6pt;height:13.85pt" o:ole="">
            <v:imagedata r:id="rId17" o:title=""/>
          </v:shape>
          <o:OLEObject Type="Embed" ProgID="Equation.3" ShapeID="_x0000_i1031" DrawAspect="Content" ObjectID="_1684256783" r:id="rId1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і прирівнюванням отриманих виразів нулю</w:t>
      </w:r>
    </w:p>
    <w:p w14:paraId="7EC9CF47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F4105F2" w14:textId="1F21E3CF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600" w:dyaOrig="360" w14:anchorId="57EEDAD8">
          <v:shape id="_x0000_i1032" type="#_x0000_t75" style="width:180pt;height:18pt" o:ole="">
            <v:imagedata r:id="rId19" o:title=""/>
          </v:shape>
          <o:OLEObject Type="Embed" ProgID="Equation.3" ShapeID="_x0000_i1032" DrawAspect="Content" ObjectID="_1684256784" r:id="rId20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722D5057" w14:textId="77777777" w:rsidR="00911A7A" w:rsidRPr="00FC021A" w:rsidRDefault="00911A7A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4C8DDC2C" w14:textId="2F200AD7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Звідки</w:t>
      </w:r>
    </w:p>
    <w:p w14:paraId="1A810D30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794453DB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2916" w:dyaOrig="420" w14:anchorId="014E7E8B">
          <v:shape id="_x0000_i1033" type="#_x0000_t75" style="width:145.85pt;height:21.25pt" o:ole="">
            <v:imagedata r:id="rId21" o:title=""/>
          </v:shape>
          <o:OLEObject Type="Embed" ProgID="Equation.3" ShapeID="_x0000_i1033" DrawAspect="Content" ObjectID="_1684256785" r:id="rId22"/>
        </w:object>
      </w:r>
      <w:r w:rsidRPr="00FC021A">
        <w:rPr>
          <w:color w:val="000000" w:themeColor="text1"/>
          <w:sz w:val="28"/>
          <w:szCs w:val="28"/>
          <w:lang w:val="uk-UA"/>
        </w:rPr>
        <w:t>,</w:t>
      </w:r>
    </w:p>
    <w:p w14:paraId="20161DA0" w14:textId="42D58F46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де</w:t>
      </w:r>
      <w:r w:rsidR="0021529D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296" w:dyaOrig="420" w14:anchorId="3B594774">
          <v:shape id="_x0000_i1034" type="#_x0000_t75" style="width:64.6pt;height:21.25pt" o:ole="">
            <v:imagedata r:id="rId23" o:title=""/>
          </v:shape>
          <o:OLEObject Type="Embed" ProgID="Equation.3" ShapeID="_x0000_i1034" DrawAspect="Content" ObjectID="_1684256786" r:id="rId24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- </w:t>
      </w:r>
      <w:r w:rsidRPr="00FC021A">
        <w:rPr>
          <w:color w:val="000000" w:themeColor="text1"/>
          <w:sz w:val="28"/>
          <w:szCs w:val="28"/>
          <w:lang w:val="uk-UA"/>
        </w:rPr>
        <w:t>матриця зворотна матриці Гессе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804" w:dyaOrig="360" w14:anchorId="6B170661">
          <v:shape id="_x0000_i1035" type="#_x0000_t75" style="width:40.15pt;height:18pt" o:ole="">
            <v:imagedata r:id="rId25" o:title=""/>
          </v:shape>
          <o:OLEObject Type="Embed" ProgID="Equation.3" ShapeID="_x0000_i1035" DrawAspect="Content" ObjectID="_1684256787" r:id="rId26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 </w:t>
      </w:r>
      <w:r w:rsidRPr="00FC021A">
        <w:rPr>
          <w:color w:val="000000" w:themeColor="text1"/>
          <w:sz w:val="28"/>
          <w:szCs w:val="28"/>
          <w:lang w:val="uk-UA"/>
        </w:rPr>
        <w:t>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6D5CA95A">
          <v:shape id="_x0000_i1036" type="#_x0000_t75" style="width:19.85pt;height:16.15pt" o:ole="">
            <v:imagedata r:id="rId27" o:title=""/>
          </v:shape>
          <o:OLEObject Type="Embed" ProgID="Equation.3" ShapeID="_x0000_i1036" DrawAspect="Content" ObjectID="_1684256788" r:id="rId2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>.</w:t>
      </w:r>
      <w:r w:rsidR="0021529D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Перехід з точки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16D9D41D">
          <v:shape id="_x0000_i1037" type="#_x0000_t75" style="width:19.85pt;height:16.15pt" o:ole="">
            <v:imagedata r:id="rId27" o:title=""/>
          </v:shape>
          <o:OLEObject Type="Embed" ProgID="Equation.3" ShapeID="_x0000_i1037" DrawAspect="Content" ObjectID="_1684256789" r:id="rId29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 точку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540" w:dyaOrig="324" w14:anchorId="3DAB1E19">
          <v:shape id="_x0000_i1038" type="#_x0000_t75" style="width:27.25pt;height:16.15pt" o:ole="">
            <v:imagedata r:id="rId30" o:title=""/>
          </v:shape>
          <o:OLEObject Type="Embed" ProgID="Equation.3" ShapeID="_x0000_i1038" DrawAspect="Content" ObjectID="_1684256790" r:id="rId31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визначається за методом Ньютона наступним чином:</w:t>
      </w:r>
    </w:p>
    <w:p w14:paraId="3002769A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B7B52C7" w14:textId="698CB7C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624" w:dyaOrig="420" w14:anchorId="68AE7C72">
          <v:shape id="_x0000_i1039" type="#_x0000_t75" style="width:181.4pt;height:21.25pt" o:ole="">
            <v:imagedata r:id="rId32" o:title=""/>
          </v:shape>
          <o:OLEObject Type="Embed" ProgID="Equation.3" ShapeID="_x0000_i1039" DrawAspect="Content" ObjectID="_1684256791" r:id="rId33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56733238" w14:textId="77777777" w:rsidR="00911A7A" w:rsidRPr="00FC021A" w:rsidRDefault="00911A7A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152352FE" w14:textId="7A48893D" w:rsidR="007403E3" w:rsidRPr="00FC021A" w:rsidRDefault="000C491E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Напрямки і величина кроку тут точно визначено. У задачі пошуку мінімуму довільної квадратичної функції з позитивно певної матрицею Гессе метод Ньютона дає рішення за одну ітерацію, причому незалежно від вибору початкової точки. У разі загальної нелінійної цільової функції метод Ньютона зійдеться до шуканої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264" w:dyaOrig="336" w14:anchorId="08E919AD">
          <v:shape id="_x0000_i1040" type="#_x0000_t75" style="width:13.4pt;height:16.6pt" o:ole="">
            <v:imagedata r:id="rId34" o:title=""/>
          </v:shape>
          <o:OLEObject Type="Embed" ProgID="Equation.3" ShapeID="_x0000_i1040" DrawAspect="Content" ObjectID="_1684256792" r:id="rId35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квадратично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при наступних умовах: матриця Гессе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мінімізуємої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134F9F" w:rsidRPr="00FC021A">
        <w:rPr>
          <w:color w:val="000000" w:themeColor="text1"/>
          <w:position w:val="-10"/>
          <w:sz w:val="28"/>
          <w:szCs w:val="28"/>
          <w:lang w:val="uk-UA"/>
        </w:rPr>
        <w:object w:dxaOrig="260" w:dyaOrig="340" w14:anchorId="718AC9C7">
          <v:shape id="_x0000_i1065" type="#_x0000_t75" style="width:12.9pt;height:17.1pt" o:ole="">
            <v:imagedata r:id="rId36" o:title=""/>
          </v:shape>
          <o:OLEObject Type="Embed" ProgID="Equation.3" ShapeID="_x0000_i1065" DrawAspect="Content" ObjectID="_1684256793" r:id="rId37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 xml:space="preserve">повинна бути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додатьо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5B2E73" w:rsidRPr="00FC021A">
        <w:rPr>
          <w:color w:val="000000" w:themeColor="text1"/>
          <w:sz w:val="28"/>
          <w:szCs w:val="28"/>
          <w:lang w:val="uk-UA"/>
        </w:rPr>
        <w:t>визначеною</w:t>
      </w:r>
      <w:r w:rsidRPr="00FC021A">
        <w:rPr>
          <w:color w:val="000000" w:themeColor="text1"/>
          <w:sz w:val="28"/>
          <w:szCs w:val="28"/>
          <w:lang w:val="uk-UA"/>
        </w:rPr>
        <w:t>, початкова точка повинна знаходитися досить близько до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264" w:dyaOrig="336" w14:anchorId="746BBF84">
          <v:shape id="_x0000_i1041" type="#_x0000_t75" style="width:13.4pt;height:16.6pt" o:ole="">
            <v:imagedata r:id="rId34" o:title=""/>
          </v:shape>
          <o:OLEObject Type="Embed" ProgID="Equation.3" ShapeID="_x0000_i1041" DrawAspect="Content" ObjectID="_1684256794" r:id="rId3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. Так </w:t>
      </w:r>
      <w:r w:rsidR="005B2E73" w:rsidRPr="00FC021A">
        <w:rPr>
          <w:color w:val="000000" w:themeColor="text1"/>
          <w:sz w:val="28"/>
          <w:szCs w:val="28"/>
          <w:lang w:val="uk-UA"/>
        </w:rPr>
        <w:t>як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метод Ньютона  </w:t>
      </w:r>
      <w:r w:rsidR="005B2E73" w:rsidRPr="00FC021A">
        <w:rPr>
          <w:color w:val="000000" w:themeColor="text1"/>
          <w:sz w:val="28"/>
          <w:szCs w:val="28"/>
          <w:lang w:val="uk-UA"/>
        </w:rPr>
        <w:t>заснований на квадратичної апроксимації, він володіє квадратичної швидкістю збіжності, тобто виконується нерівність</w:t>
      </w:r>
    </w:p>
    <w:p w14:paraId="57359863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733A4AE" w14:textId="3E23ED46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6"/>
          <w:sz w:val="28"/>
          <w:szCs w:val="28"/>
          <w:lang w:val="uk-UA"/>
        </w:rPr>
        <w:object w:dxaOrig="1680" w:dyaOrig="504" w14:anchorId="649F1E44">
          <v:shape id="_x0000_i1042" type="#_x0000_t75" style="width:84pt;height:25.4pt" o:ole="">
            <v:imagedata r:id="rId39" o:title=""/>
          </v:shape>
          <o:OLEObject Type="Embed" ProgID="Equation.3" ShapeID="_x0000_i1042" DrawAspect="Content" ObjectID="_1684256795" r:id="rId40"/>
        </w:object>
      </w:r>
      <w:r w:rsidRPr="00FC021A">
        <w:rPr>
          <w:color w:val="000000" w:themeColor="text1"/>
          <w:sz w:val="28"/>
          <w:szCs w:val="28"/>
          <w:lang w:val="uk-UA"/>
        </w:rPr>
        <w:t>,</w:t>
      </w:r>
    </w:p>
    <w:p w14:paraId="4EA34F35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4186916E" w14:textId="4B269BB1" w:rsidR="00911A7A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де постійна С пов'язана з обумовленістю матриці Гессе. Алгоритм не має властивість зменшення значень цільової функції від ітерації до ітерації. Для того, щоб напрямок пошуку було напрямом спуску повинна виконуватись нерівність</w:t>
      </w:r>
    </w:p>
    <w:p w14:paraId="5F602B2A" w14:textId="6285F0CE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2124" w:dyaOrig="360" w14:anchorId="47590586">
          <v:shape id="_x0000_i1043" type="#_x0000_t75" style="width:106.15pt;height:18pt" o:ole="">
            <v:imagedata r:id="rId41" o:title=""/>
          </v:shape>
          <o:OLEObject Type="Embed" ProgID="Equation.3" ShapeID="_x0000_i1043" DrawAspect="Content" ObjectID="_1684256796" r:id="rId42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4669461E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764DE67" w14:textId="683DE177" w:rsidR="007403E3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Припустимо, що поточне наближення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3D35B1F5">
          <v:shape id="_x0000_i1044" type="#_x0000_t75" style="width:19.85pt;height:16.15pt" o:ole="">
            <v:imagedata r:id="rId43" o:title=""/>
          </v:shape>
          <o:OLEObject Type="Embed" ProgID="Equation.3" ShapeID="_x0000_i1044" DrawAspect="Content" ObjectID="_1684256797" r:id="rId44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не є стаціонарною точкою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="007403E3" w:rsidRPr="00FC021A">
        <w:rPr>
          <w:color w:val="000000" w:themeColor="text1"/>
          <w:sz w:val="28"/>
          <w:szCs w:val="28"/>
          <w:lang w:val="uk-UA"/>
        </w:rPr>
        <w:t>т.е</w:t>
      </w:r>
      <w:proofErr w:type="spellEnd"/>
      <w:r w:rsidR="007403E3" w:rsidRPr="00FC021A">
        <w:rPr>
          <w:color w:val="000000" w:themeColor="text1"/>
          <w:sz w:val="28"/>
          <w:szCs w:val="28"/>
          <w:lang w:val="uk-UA"/>
        </w:rPr>
        <w:t xml:space="preserve"> 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260" w:dyaOrig="360" w14:anchorId="4FF8DA65">
          <v:shape id="_x0000_i1045" type="#_x0000_t75" style="width:63.25pt;height:18pt" o:ole="">
            <v:imagedata r:id="rId45" o:title=""/>
          </v:shape>
          <o:OLEObject Type="Embed" ProgID="Equation.3" ShapeID="_x0000_i1045" DrawAspect="Content" ObjectID="_1684256798" r:id="rId46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), </w:t>
      </w:r>
      <w:r w:rsidRPr="00FC021A">
        <w:rPr>
          <w:color w:val="000000" w:themeColor="text1"/>
          <w:sz w:val="28"/>
          <w:szCs w:val="28"/>
          <w:lang w:val="uk-UA"/>
        </w:rPr>
        <w:t>і знайдемо проекцію напрямки пошуку по методу Ньютона на напрям, що задається градієнтом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18DF3F18">
          <v:shape id="_x0000_i1046" type="#_x0000_t75" style="width:19.85pt;height:16.15pt" o:ole="">
            <v:imagedata r:id="rId43" o:title=""/>
          </v:shape>
          <o:OLEObject Type="Embed" ProgID="Equation.3" ShapeID="_x0000_i1046" DrawAspect="Content" ObjectID="_1684256799" r:id="rId47"/>
        </w:object>
      </w:r>
    </w:p>
    <w:p w14:paraId="28FF870C" w14:textId="77777777" w:rsidR="00994FF5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43B4B75C" w14:textId="4FB3C816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780" w:dyaOrig="360" w14:anchorId="47842C7F">
          <v:shape id="_x0000_i1047" type="#_x0000_t75" style="width:189.25pt;height:18pt" o:ole="">
            <v:imagedata r:id="rId48" o:title=""/>
          </v:shape>
          <o:OLEObject Type="Embed" ProgID="Equation.3" ShapeID="_x0000_i1047" DrawAspect="Content" ObjectID="_1684256800" r:id="rId49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3F0FD001" w14:textId="77777777" w:rsidR="00911A7A" w:rsidRPr="00FC021A" w:rsidRDefault="00911A7A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06EB2921" w14:textId="3C63E60B" w:rsidR="007403E3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У разі, коли матриця Гессе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044" w:dyaOrig="360" w14:anchorId="34ABE77E">
          <v:shape id="_x0000_i1048" type="#_x0000_t75" style="width:52.15pt;height:18pt" o:ole="">
            <v:imagedata r:id="rId50" o:title=""/>
          </v:shape>
          <o:OLEObject Type="Embed" ProgID="Equation.3" ShapeID="_x0000_i1048" DrawAspect="Content" ObjectID="_1684256801" r:id="rId51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додатн</w:t>
      </w:r>
      <w:r w:rsidR="00BE22C4" w:rsidRPr="00FC021A">
        <w:rPr>
          <w:color w:val="000000" w:themeColor="text1"/>
          <w:sz w:val="28"/>
          <w:szCs w:val="28"/>
          <w:lang w:val="uk-UA"/>
        </w:rPr>
        <w:t>ь</w:t>
      </w:r>
      <w:r w:rsidRPr="00FC021A">
        <w:rPr>
          <w:color w:val="000000" w:themeColor="text1"/>
          <w:sz w:val="28"/>
          <w:szCs w:val="28"/>
          <w:lang w:val="uk-UA"/>
        </w:rPr>
        <w:t>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визначена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41DCA111">
          <v:shape id="_x0000_i1049" type="#_x0000_t75" style="width:19.85pt;height:16.15pt" o:ole="">
            <v:imagedata r:id="rId43" o:title=""/>
          </v:shape>
          <o:OLEObject Type="Embed" ProgID="Equation.3" ShapeID="_x0000_i1049" DrawAspect="Content" ObjectID="_1684256802" r:id="rId52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, </w:t>
      </w:r>
      <w:r w:rsidRPr="00FC021A">
        <w:rPr>
          <w:color w:val="000000" w:themeColor="text1"/>
          <w:sz w:val="28"/>
          <w:szCs w:val="28"/>
          <w:lang w:val="uk-UA"/>
        </w:rPr>
        <w:t>ця умова виконується, отже, напрямок пошуку за методом Ньютона виявляється напрямком спуску. Якщо в деякій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044" w:dyaOrig="360" w14:anchorId="481BF047">
          <v:shape id="_x0000_i1050" type="#_x0000_t75" style="width:52.15pt;height:18pt" o:ole="">
            <v:imagedata r:id="rId50" o:title=""/>
          </v:shape>
          <o:OLEObject Type="Embed" ProgID="Equation.3" ShapeID="_x0000_i1050" DrawAspect="Content" ObjectID="_1684256803" r:id="rId53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від’ємно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визначена, то даний </w:t>
      </w:r>
      <w:r w:rsidRPr="00FC021A">
        <w:rPr>
          <w:color w:val="000000" w:themeColor="text1"/>
          <w:sz w:val="28"/>
          <w:szCs w:val="28"/>
          <w:lang w:val="uk-UA"/>
        </w:rPr>
        <w:lastRenderedPageBreak/>
        <w:t>напрямок є напрямком підйому. У разі невизначеності матриці Гессе не можна зробити однозначний висновок. При мінімізації, коли всі власні значення позитивні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044" w:dyaOrig="360" w14:anchorId="72DDAB3B">
          <v:shape id="_x0000_i1051" type="#_x0000_t75" style="width:52.15pt;height:18pt" o:ole="">
            <v:imagedata r:id="rId50" o:title=""/>
          </v:shape>
          <o:OLEObject Type="Embed" ProgID="Equation.3" ShapeID="_x0000_i1051" DrawAspect="Content" ObjectID="_1684256804" r:id="rId54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 xml:space="preserve">(Матриця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додатн</w:t>
      </w:r>
      <w:r w:rsidR="00BE22C4" w:rsidRPr="00FC021A">
        <w:rPr>
          <w:color w:val="000000" w:themeColor="text1"/>
          <w:sz w:val="28"/>
          <w:szCs w:val="28"/>
          <w:lang w:val="uk-UA"/>
        </w:rPr>
        <w:t>ь</w:t>
      </w:r>
      <w:r w:rsidRPr="00FC021A">
        <w:rPr>
          <w:color w:val="000000" w:themeColor="text1"/>
          <w:sz w:val="28"/>
          <w:szCs w:val="28"/>
          <w:lang w:val="uk-UA"/>
        </w:rPr>
        <w:t>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визначена), локальна квадратична апроксимація відповідає кругової або еліптичної западині, що має мінімум. Якщо пара власних значень має протилежні знаки (матриця невизначена), квадратична апроксимація є сідло, яке не має локального мінімуму. У цьому випадку рух у напрямку пошуку по методу Ньютона призведе до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седлової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точці. Критерій, що гарантує збіжність методу Ньютона в припущенні, що функція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 xml:space="preserve">двічі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диференційовна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, полягає в тому, що матриця, зворотна матриці Гессе цільової функції повинна бути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додатн</w:t>
      </w:r>
      <w:r w:rsidR="00BE22C4" w:rsidRPr="00FC021A">
        <w:rPr>
          <w:color w:val="000000" w:themeColor="text1"/>
          <w:sz w:val="28"/>
          <w:szCs w:val="28"/>
          <w:lang w:val="uk-UA"/>
        </w:rPr>
        <w:t>ь</w:t>
      </w:r>
      <w:r w:rsidRPr="00FC021A">
        <w:rPr>
          <w:color w:val="000000" w:themeColor="text1"/>
          <w:sz w:val="28"/>
          <w:szCs w:val="28"/>
          <w:lang w:val="uk-UA"/>
        </w:rPr>
        <w:t>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визначеною.</w:t>
      </w:r>
    </w:p>
    <w:p w14:paraId="3D1868F1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6958F43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2784" w:dyaOrig="420" w14:anchorId="3CFEF5AA">
          <v:shape id="_x0000_i1052" type="#_x0000_t75" style="width:139.4pt;height:21.25pt" o:ole="">
            <v:imagedata r:id="rId55" o:title=""/>
          </v:shape>
          <o:OLEObject Type="Embed" ProgID="Equation.3" ShapeID="_x0000_i1052" DrawAspect="Content" ObjectID="_1684256805" r:id="rId56"/>
        </w:object>
      </w:r>
    </w:p>
    <w:p w14:paraId="1BDB9850" w14:textId="77777777" w:rsidR="007403E3" w:rsidRPr="00FC021A" w:rsidRDefault="007403E3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34EF4330" w14:textId="60DBD6A3" w:rsidR="007403E3" w:rsidRPr="00FC021A" w:rsidRDefault="00994FF5" w:rsidP="00426998">
      <w:pPr>
        <w:pStyle w:val="a4"/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u w:val="single"/>
          <w:lang w:val="uk-UA"/>
        </w:rPr>
      </w:pPr>
      <w:r w:rsidRPr="00FC021A">
        <w:rPr>
          <w:b/>
          <w:bCs/>
          <w:color w:val="000000" w:themeColor="text1"/>
          <w:sz w:val="28"/>
          <w:szCs w:val="28"/>
          <w:u w:val="single"/>
          <w:lang w:val="uk-UA"/>
        </w:rPr>
        <w:t>Модифікований метод Ньютона.</w:t>
      </w:r>
    </w:p>
    <w:p w14:paraId="6CC60294" w14:textId="77777777" w:rsidR="00994FF5" w:rsidRPr="00FC021A" w:rsidRDefault="00994FF5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u w:val="single"/>
          <w:lang w:val="uk-UA"/>
        </w:rPr>
      </w:pPr>
    </w:p>
    <w:p w14:paraId="59F147C0" w14:textId="20D3BD2A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неквадратічних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функцій загального вигляду метод Ньютона не відрізняється надійністю. Збіжність методу дуже залежить від вибору початкової точки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1C233EB8">
          <v:shape id="_x0000_i1053" type="#_x0000_t75" style="width:19.85pt;height:16.15pt" o:ole="">
            <v:imagedata r:id="rId57" o:title=""/>
          </v:shape>
          <o:OLEObject Type="Embed" ProgID="Equation.3" ShapeID="_x0000_i1053" DrawAspect="Content" ObjectID="_1684256806" r:id="rId5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. </w:t>
      </w:r>
      <w:r w:rsidRPr="00FC021A">
        <w:rPr>
          <w:color w:val="000000" w:themeColor="text1"/>
          <w:sz w:val="28"/>
          <w:szCs w:val="28"/>
          <w:lang w:val="uk-UA"/>
        </w:rPr>
        <w:t>Якщо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0F29E905">
          <v:shape id="_x0000_i1054" type="#_x0000_t75" style="width:19.85pt;height:16.15pt" o:ole="">
            <v:imagedata r:id="rId57" o:title=""/>
          </v:shape>
          <o:OLEObject Type="Embed" ProgID="Equation.3" ShapeID="_x0000_i1054" DrawAspect="Content" ObjectID="_1684256807" r:id="rId59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знаходиться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на </w:t>
      </w:r>
      <w:r w:rsidRPr="00FC021A">
        <w:rPr>
          <w:color w:val="000000" w:themeColor="text1"/>
          <w:sz w:val="28"/>
          <w:szCs w:val="28"/>
          <w:lang w:val="uk-UA"/>
        </w:rPr>
        <w:t>значній відстані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від шуканого мінімуму, крок за методом Ньютона може виявитися досить великим, і це може привести до відсутності збіжності даного методу. Щоб забезпечити зменшення значення цільової функції від ітерації до ітерації вводиться наступний параметр довжини кроку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sz w:val="28"/>
          <w:szCs w:val="28"/>
          <w:lang w:val="uk-UA"/>
        </w:rPr>
        <w:sym w:font="Symbol" w:char="F06C"/>
      </w:r>
      <w:r w:rsidR="007403E3" w:rsidRPr="00FC021A">
        <w:rPr>
          <w:color w:val="000000" w:themeColor="text1"/>
          <w:sz w:val="28"/>
          <w:szCs w:val="28"/>
          <w:lang w:val="uk-UA"/>
        </w:rPr>
        <w:t>:</w:t>
      </w:r>
    </w:p>
    <w:p w14:paraId="5564724B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185A7D40" w14:textId="0981837D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46"/>
          <w:sz w:val="28"/>
          <w:szCs w:val="28"/>
          <w:lang w:val="uk-UA"/>
        </w:rPr>
        <w:object w:dxaOrig="4164" w:dyaOrig="924" w14:anchorId="55DD25EE">
          <v:shape id="_x0000_i1055" type="#_x0000_t75" style="width:208.15pt;height:46.15pt" o:ole="">
            <v:imagedata r:id="rId60" o:title=""/>
          </v:shape>
          <o:OLEObject Type="Embed" ProgID="Equation.3" ShapeID="_x0000_i1055" DrawAspect="Content" ObjectID="_1684256808" r:id="rId61"/>
        </w:object>
      </w:r>
      <w:r w:rsidRPr="00FC021A">
        <w:rPr>
          <w:color w:val="000000" w:themeColor="text1"/>
          <w:sz w:val="28"/>
          <w:szCs w:val="28"/>
          <w:lang w:val="uk-UA"/>
        </w:rPr>
        <w:t>,</w:t>
      </w:r>
    </w:p>
    <w:p w14:paraId="489DF687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6283B453" w14:textId="47376A3D" w:rsidR="007403E3" w:rsidRPr="00FC021A" w:rsidRDefault="007403E3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де </w:t>
      </w:r>
      <w:r w:rsidR="00994FF5" w:rsidRPr="00FC021A">
        <w:rPr>
          <w:color w:val="000000" w:themeColor="text1"/>
          <w:sz w:val="28"/>
          <w:szCs w:val="28"/>
          <w:lang w:val="uk-UA"/>
        </w:rPr>
        <w:t>відношення</w:t>
      </w:r>
      <w:r w:rsidRPr="00FC021A">
        <w:rPr>
          <w:color w:val="000000" w:themeColor="text1"/>
          <w:sz w:val="28"/>
          <w:szCs w:val="28"/>
          <w:lang w:val="uk-UA"/>
        </w:rPr>
        <w:t xml:space="preserve">  </w:t>
      </w:r>
      <w:r w:rsidRPr="00FC021A">
        <w:rPr>
          <w:color w:val="000000" w:themeColor="text1"/>
          <w:position w:val="-46"/>
          <w:sz w:val="28"/>
          <w:szCs w:val="28"/>
          <w:lang w:val="uk-UA"/>
        </w:rPr>
        <w:object w:dxaOrig="2436" w:dyaOrig="876" w14:anchorId="2004EF62">
          <v:shape id="_x0000_i1056" type="#_x0000_t75" style="width:121.85pt;height:43.85pt" o:ole="">
            <v:imagedata r:id="rId62" o:title=""/>
          </v:shape>
          <o:OLEObject Type="Embed" ProgID="Equation.3" ShapeID="_x0000_i1056" DrawAspect="Content" ObjectID="_1684256809" r:id="rId63"/>
        </w:object>
      </w:r>
      <w:r w:rsidRPr="00FC021A">
        <w:rPr>
          <w:color w:val="000000" w:themeColor="text1"/>
          <w:sz w:val="28"/>
          <w:szCs w:val="28"/>
          <w:lang w:val="uk-UA"/>
        </w:rPr>
        <w:t xml:space="preserve"> - </w:t>
      </w:r>
      <w:r w:rsidR="00994FF5" w:rsidRPr="00FC021A">
        <w:rPr>
          <w:color w:val="000000" w:themeColor="text1"/>
          <w:sz w:val="28"/>
          <w:szCs w:val="28"/>
          <w:lang w:val="uk-UA"/>
        </w:rPr>
        <w:t>деякий</w:t>
      </w:r>
      <w:r w:rsidRPr="00FC021A">
        <w:rPr>
          <w:color w:val="000000" w:themeColor="text1"/>
          <w:sz w:val="28"/>
          <w:szCs w:val="28"/>
          <w:lang w:val="uk-UA"/>
        </w:rPr>
        <w:t xml:space="preserve"> скаляр </w:t>
      </w:r>
      <w:r w:rsidRPr="00FC021A">
        <w:rPr>
          <w:color w:val="000000" w:themeColor="text1"/>
          <w:position w:val="-6"/>
          <w:sz w:val="28"/>
          <w:szCs w:val="28"/>
          <w:lang w:val="uk-UA"/>
        </w:rPr>
        <w:object w:dxaOrig="456" w:dyaOrig="324" w14:anchorId="786046DC">
          <v:shape id="_x0000_i1057" type="#_x0000_t75" style="width:22.6pt;height:16.15pt" o:ole="">
            <v:imagedata r:id="rId64" o:title=""/>
          </v:shape>
          <o:OLEObject Type="Embed" ProgID="Equation.3" ShapeID="_x0000_i1057" DrawAspect="Content" ObjectID="_1684256810" r:id="rId65"/>
        </w:object>
      </w:r>
      <w:r w:rsidRPr="00FC021A">
        <w:rPr>
          <w:color w:val="000000" w:themeColor="text1"/>
          <w:sz w:val="28"/>
          <w:szCs w:val="28"/>
          <w:lang w:val="uk-UA"/>
        </w:rPr>
        <w:t xml:space="preserve">, </w:t>
      </w:r>
      <w:r w:rsidR="00994FF5" w:rsidRPr="00FC021A">
        <w:rPr>
          <w:color w:val="000000" w:themeColor="text1"/>
          <w:sz w:val="28"/>
          <w:szCs w:val="28"/>
          <w:lang w:val="uk-UA"/>
        </w:rPr>
        <w:t>тому</w:t>
      </w:r>
    </w:p>
    <w:p w14:paraId="0939F786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71A9B734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4176" w:dyaOrig="420" w14:anchorId="208B51F9">
          <v:shape id="_x0000_i1058" type="#_x0000_t75" style="width:208.6pt;height:21.25pt" o:ole="">
            <v:imagedata r:id="rId66" o:title=""/>
          </v:shape>
          <o:OLEObject Type="Embed" ProgID="Equation.3" ShapeID="_x0000_i1058" DrawAspect="Content" ObjectID="_1684256811" r:id="rId67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16E64B0B" w14:textId="3AC5517B" w:rsidR="007403E3" w:rsidRPr="00FC021A" w:rsidRDefault="007403E3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1BD98FEF" w14:textId="2AB7CEED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Напрямок пошуку задається вектором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84" w:dyaOrig="324" w14:anchorId="1BD46E3D">
          <v:shape id="_x0000_i1059" type="#_x0000_t75" style="width:19.4pt;height:16.15pt" o:ole="">
            <v:imagedata r:id="rId68" o:title=""/>
          </v:shape>
          <o:OLEObject Type="Embed" ProgID="Equation.3" ShapeID="_x0000_i1059" DrawAspect="Content" ObjectID="_1684256812" r:id="rId69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>:</w:t>
      </w:r>
    </w:p>
    <w:p w14:paraId="04737A60" w14:textId="77777777" w:rsidR="007403E3" w:rsidRPr="00FC021A" w:rsidRDefault="007403E3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5D2A7157" w14:textId="0FD97778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024" w:dyaOrig="420" w14:anchorId="3F95D727">
          <v:shape id="_x0000_i1060" type="#_x0000_t75" style="width:151.4pt;height:21.25pt" o:ole="">
            <v:imagedata r:id="rId70" o:title=""/>
          </v:shape>
          <o:OLEObject Type="Embed" ProgID="Equation.3" ShapeID="_x0000_i1060" DrawAspect="Content" ObjectID="_1684256813" r:id="rId71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24C8FB61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404B06D9" w14:textId="54F3D478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Вибір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456" w:dyaOrig="324" w14:anchorId="726BC776">
          <v:shape id="_x0000_i1061" type="#_x0000_t75" style="width:22.6pt;height:16.15pt" o:ole="">
            <v:imagedata r:id="rId64" o:title=""/>
          </v:shape>
          <o:OLEObject Type="Embed" ProgID="Equation.3" ShapeID="_x0000_i1061" DrawAspect="Content" ObjectID="_1684256814" r:id="rId72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здійснюється таким чином, щоб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</w:p>
    <w:p w14:paraId="0B5B2BC1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1952906C" w14:textId="43AA3CCA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1644" w:dyaOrig="360" w14:anchorId="2BCFE0F8">
          <v:shape id="_x0000_i1062" type="#_x0000_t75" style="width:82.15pt;height:18pt" o:ole="">
            <v:imagedata r:id="rId73" o:title=""/>
          </v:shape>
          <o:OLEObject Type="Embed" ProgID="Equation.3" ShapeID="_x0000_i1062" DrawAspect="Content" ObjectID="_1684256815" r:id="rId74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74EAFBA1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u w:val="single"/>
          <w:lang w:val="uk-UA"/>
        </w:rPr>
      </w:pPr>
    </w:p>
    <w:p w14:paraId="0F7B2DB1" w14:textId="2C577E6D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Такий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</w:t>
      </w:r>
      <w:r w:rsidRPr="00FC021A">
        <w:rPr>
          <w:color w:val="000000" w:themeColor="text1"/>
          <w:sz w:val="28"/>
          <w:szCs w:val="28"/>
          <w:lang w:val="uk-UA"/>
        </w:rPr>
        <w:t>и</w:t>
      </w:r>
      <w:r w:rsidR="007403E3" w:rsidRPr="00FC021A">
        <w:rPr>
          <w:color w:val="000000" w:themeColor="text1"/>
          <w:sz w:val="28"/>
          <w:szCs w:val="28"/>
          <w:lang w:val="uk-UA"/>
        </w:rPr>
        <w:t>б</w:t>
      </w:r>
      <w:r w:rsidRPr="00FC021A">
        <w:rPr>
          <w:color w:val="000000" w:themeColor="text1"/>
          <w:sz w:val="28"/>
          <w:szCs w:val="28"/>
          <w:lang w:val="uk-UA"/>
        </w:rPr>
        <w:t>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р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456" w:dyaOrig="324" w14:anchorId="60F66189">
          <v:shape id="_x0000_i1063" type="#_x0000_t75" style="width:22.6pt;height:16.15pt" o:ole="">
            <v:imagedata r:id="rId64" o:title=""/>
          </v:shape>
          <o:OLEObject Type="Embed" ProgID="Equation.3" ShapeID="_x0000_i1063" DrawAspect="Content" ObjectID="_1684256816" r:id="rId75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гарантує виконання нерівності</w:t>
      </w:r>
    </w:p>
    <w:p w14:paraId="04B3E7C3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5901125B" w14:textId="592F6584" w:rsidR="00911A7A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1860" w:dyaOrig="360" w14:anchorId="67089DA2">
          <v:shape id="_x0000_i1064" type="#_x0000_t75" style="width:93.25pt;height:18pt" o:ole="">
            <v:imagedata r:id="rId76" o:title=""/>
          </v:shape>
          <o:OLEObject Type="Embed" ProgID="Equation.3" ShapeID="_x0000_i1064" DrawAspect="Content" ObjectID="_1684256817" r:id="rId77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4ECE3E0D" w14:textId="471D233A" w:rsidR="007403E3" w:rsidRDefault="00911A7A" w:rsidP="00426998">
      <w:pPr>
        <w:pStyle w:val="1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48A5"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bookmarkStart w:id="3" w:name="_Toc73612853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 Р</w:t>
      </w:r>
      <w:r w:rsidR="007431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ЗРАХУНКОВА ЧАСТРИНА</w:t>
      </w:r>
      <w:bookmarkEnd w:id="3"/>
    </w:p>
    <w:p w14:paraId="1D7BCF1B" w14:textId="559FDC7A" w:rsidR="00C248A5" w:rsidRDefault="00C248A5" w:rsidP="00C248A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73612854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выгляд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кореневої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фонкції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0DA0E4E" w14:textId="32313AC9" w:rsidR="00C248A5" w:rsidRPr="00674FEA" w:rsidRDefault="004962D1" w:rsidP="00C248A5">
      <w:r>
        <w:rPr>
          <w:noProof/>
          <w:lang w:eastAsia="ru-RU"/>
        </w:rPr>
        <w:drawing>
          <wp:inline distT="0" distB="0" distL="0" distR="0" wp14:anchorId="25A906E4" wp14:editId="6CE819BF">
            <wp:extent cx="5940425" cy="6356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2841EB" w14:textId="59078383" w:rsidR="00911A7A" w:rsidRPr="00FC021A" w:rsidRDefault="00111D1A" w:rsidP="00426998">
      <w:pPr>
        <w:pStyle w:val="2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3.1 безумовна оптимізація</w:t>
      </w:r>
      <w:bookmarkEnd w:id="4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4D20E5" w14:textId="3940C4CA" w:rsidR="00315169" w:rsidRPr="00FC021A" w:rsidRDefault="00315169" w:rsidP="00426998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73612855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3.1.1 </w:t>
      </w:r>
      <w:r w:rsidR="00B27A85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еличина і спосіб обчислення кроку h</w:t>
      </w:r>
      <w:bookmarkEnd w:id="6"/>
    </w:p>
    <w:p w14:paraId="07EED96A" w14:textId="1A9AFBAD" w:rsidR="008B7523" w:rsidRPr="00FC021A" w:rsidRDefault="008B7523" w:rsidP="008B752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Схема: центральна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Точність = 0.01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закинченні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3"/>
        <w:gridCol w:w="2106"/>
        <w:gridCol w:w="2246"/>
        <w:gridCol w:w="2526"/>
        <w:gridCol w:w="1334"/>
      </w:tblGrid>
      <w:tr w:rsidR="008B7523" w:rsidRPr="00FC021A" w14:paraId="34BFBF7A" w14:textId="77777777" w:rsidTr="008B7523">
        <w:tc>
          <w:tcPr>
            <w:tcW w:w="1869" w:type="dxa"/>
          </w:tcPr>
          <w:p w14:paraId="6649FB38" w14:textId="3AEF2036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1869" w:type="dxa"/>
          </w:tcPr>
          <w:p w14:paraId="3F377F88" w14:textId="4DBD3130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4F245A0C" w14:textId="49BBF059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409F6FCD" w14:textId="76D29DA8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3F90E576" w14:textId="74C7C0D0" w:rsidR="008B7523" w:rsidRPr="00FC021A" w:rsidRDefault="00CF44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8B7523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8B7523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8B7523" w:rsidRPr="00FC021A" w14:paraId="55B606D0" w14:textId="77777777" w:rsidTr="008B7523">
        <w:tc>
          <w:tcPr>
            <w:tcW w:w="1869" w:type="dxa"/>
          </w:tcPr>
          <w:p w14:paraId="3B217C78" w14:textId="1E8ADB8C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0.1</w:t>
            </w:r>
          </w:p>
        </w:tc>
        <w:tc>
          <w:tcPr>
            <w:tcW w:w="1869" w:type="dxa"/>
          </w:tcPr>
          <w:p w14:paraId="0EB0D692" w14:textId="6A7D9F69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1.000338670423</w:t>
            </w:r>
          </w:p>
        </w:tc>
        <w:tc>
          <w:tcPr>
            <w:tcW w:w="1869" w:type="dxa"/>
          </w:tcPr>
          <w:p w14:paraId="312463C0" w14:textId="705961F9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1.0003393753858</w:t>
            </w:r>
          </w:p>
        </w:tc>
        <w:tc>
          <w:tcPr>
            <w:tcW w:w="1869" w:type="dxa"/>
          </w:tcPr>
          <w:p w14:paraId="5C1385E1" w14:textId="30107DB3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0.018403199731567</w:t>
            </w:r>
          </w:p>
        </w:tc>
        <w:tc>
          <w:tcPr>
            <w:tcW w:w="1869" w:type="dxa"/>
          </w:tcPr>
          <w:p w14:paraId="7403ED5D" w14:textId="58F16395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</w:tr>
      <w:tr w:rsidR="008B7523" w:rsidRPr="00FC021A" w14:paraId="58CB3A5C" w14:textId="77777777" w:rsidTr="008B7523">
        <w:tc>
          <w:tcPr>
            <w:tcW w:w="1869" w:type="dxa"/>
          </w:tcPr>
          <w:p w14:paraId="4330477C" w14:textId="4B2429F5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</w:t>
            </w:r>
          </w:p>
        </w:tc>
        <w:tc>
          <w:tcPr>
            <w:tcW w:w="1869" w:type="dxa"/>
          </w:tcPr>
          <w:p w14:paraId="2E33256F" w14:textId="3DDFDE47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1.000342876417</w:t>
            </w:r>
          </w:p>
        </w:tc>
        <w:tc>
          <w:tcPr>
            <w:tcW w:w="1869" w:type="dxa"/>
          </w:tcPr>
          <w:p w14:paraId="7B2FCE70" w14:textId="629DC123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1.0003698468931</w:t>
            </w:r>
          </w:p>
        </w:tc>
        <w:tc>
          <w:tcPr>
            <w:tcW w:w="1869" w:type="dxa"/>
          </w:tcPr>
          <w:p w14:paraId="740FAAF3" w14:textId="29B879BE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0.018796931739909</w:t>
            </w:r>
          </w:p>
        </w:tc>
        <w:tc>
          <w:tcPr>
            <w:tcW w:w="1869" w:type="dxa"/>
          </w:tcPr>
          <w:p w14:paraId="181E2DAE" w14:textId="5332D5DB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8B7523" w:rsidRPr="00FC021A" w14:paraId="40B3576C" w14:textId="77777777" w:rsidTr="008B7523">
        <w:tc>
          <w:tcPr>
            <w:tcW w:w="1869" w:type="dxa"/>
          </w:tcPr>
          <w:p w14:paraId="078AC693" w14:textId="7B89B7A1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0.001</w:t>
            </w:r>
          </w:p>
        </w:tc>
        <w:tc>
          <w:tcPr>
            <w:tcW w:w="1869" w:type="dxa"/>
          </w:tcPr>
          <w:p w14:paraId="71F09F22" w14:textId="49EB6C10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0.999741979428</w:t>
            </w:r>
          </w:p>
        </w:tc>
        <w:tc>
          <w:tcPr>
            <w:tcW w:w="1869" w:type="dxa"/>
          </w:tcPr>
          <w:p w14:paraId="3715E239" w14:textId="0137B878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0.9997125044548</w:t>
            </w:r>
          </w:p>
        </w:tc>
        <w:tc>
          <w:tcPr>
            <w:tcW w:w="1869" w:type="dxa"/>
          </w:tcPr>
          <w:p w14:paraId="5D947CBF" w14:textId="590FC6C3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0.016563207871032</w:t>
            </w:r>
          </w:p>
        </w:tc>
        <w:tc>
          <w:tcPr>
            <w:tcW w:w="1869" w:type="dxa"/>
          </w:tcPr>
          <w:p w14:paraId="248295A3" w14:textId="0874994E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</w:tbl>
    <w:p w14:paraId="04CA595F" w14:textId="734FE364" w:rsidR="008B7523" w:rsidRPr="00FC021A" w:rsidRDefault="008B7523" w:rsidP="008B75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можна побачити за </w:t>
      </w:r>
      <w:r w:rsidR="006B5AF6" w:rsidRPr="00FC021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езульт</w:t>
      </w:r>
      <w:r w:rsidR="006B5AF6" w:rsidRPr="00FC021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тами таблиці чим </w:t>
      </w:r>
      <w:r w:rsidR="006B5AF6" w:rsidRPr="00FC021A">
        <w:rPr>
          <w:rFonts w:ascii="Times New Roman" w:hAnsi="Times New Roman" w:cs="Times New Roman"/>
          <w:sz w:val="28"/>
          <w:szCs w:val="28"/>
          <w:lang w:val="uk-UA"/>
        </w:rPr>
        <w:t>менше крок тім точніше буде результат обчислень. Обираємо крок що = 0.001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2A2D3A" w14:textId="7215E987" w:rsidR="00042AE6" w:rsidRPr="00FC021A" w:rsidRDefault="00042AE6" w:rsidP="006B5A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ACC99E" w14:textId="2BF86F41" w:rsidR="00042AE6" w:rsidRPr="0095370E" w:rsidRDefault="00042AE6" w:rsidP="0095370E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73612856"/>
      <w:r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>3.1.2 схем</w:t>
      </w:r>
      <w:r w:rsidR="00B27A85"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обчислення І та ІІ похідної</w:t>
      </w:r>
      <w:bookmarkEnd w:id="7"/>
    </w:p>
    <w:p w14:paraId="0A7D9B52" w14:textId="041FFC2A" w:rsidR="006B5AF6" w:rsidRPr="00FC021A" w:rsidRDefault="006B5AF6" w:rsidP="006B5AF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Точність = 0.01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Критерій 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3"/>
        <w:gridCol w:w="2106"/>
        <w:gridCol w:w="2246"/>
        <w:gridCol w:w="2526"/>
        <w:gridCol w:w="1294"/>
      </w:tblGrid>
      <w:tr w:rsidR="006B5AF6" w:rsidRPr="00FC021A" w14:paraId="2DAB5139" w14:textId="77777777" w:rsidTr="00CF440F">
        <w:tc>
          <w:tcPr>
            <w:tcW w:w="1869" w:type="dxa"/>
          </w:tcPr>
          <w:p w14:paraId="0FBC51AA" w14:textId="6BACCB11" w:rsidR="006B5AF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  <w:tc>
          <w:tcPr>
            <w:tcW w:w="1869" w:type="dxa"/>
          </w:tcPr>
          <w:p w14:paraId="46959510" w14:textId="7777777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73846A64" w14:textId="7777777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39F26787" w14:textId="7777777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237A80C8" w14:textId="636FFA3C" w:rsidR="006B5AF6" w:rsidRPr="00FC021A" w:rsidRDefault="00CF44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6B5AF6" w:rsidRPr="00FC021A" w14:paraId="382F8406" w14:textId="77777777" w:rsidTr="00CF440F">
        <w:tc>
          <w:tcPr>
            <w:tcW w:w="1869" w:type="dxa"/>
          </w:tcPr>
          <w:p w14:paraId="2057C602" w14:textId="6949C5F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69" w:type="dxa"/>
          </w:tcPr>
          <w:p w14:paraId="62540D72" w14:textId="35BD6E63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1.000025847853</w:t>
            </w:r>
          </w:p>
        </w:tc>
        <w:tc>
          <w:tcPr>
            <w:tcW w:w="1869" w:type="dxa"/>
          </w:tcPr>
          <w:p w14:paraId="4D94BCA2" w14:textId="4C244061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1869" w:type="dxa"/>
          </w:tcPr>
          <w:p w14:paraId="5E15741B" w14:textId="48380A5C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869" w:type="dxa"/>
          </w:tcPr>
          <w:p w14:paraId="7814272B" w14:textId="066C4294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B5AF6" w:rsidRPr="00FC021A" w14:paraId="51AF55BA" w14:textId="77777777" w:rsidTr="00CF440F">
        <w:tc>
          <w:tcPr>
            <w:tcW w:w="1869" w:type="dxa"/>
          </w:tcPr>
          <w:p w14:paraId="11E8A722" w14:textId="4F44262C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</w:t>
            </w:r>
          </w:p>
        </w:tc>
        <w:tc>
          <w:tcPr>
            <w:tcW w:w="1869" w:type="dxa"/>
          </w:tcPr>
          <w:p w14:paraId="25608BBC" w14:textId="2D22009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0.999741979428</w:t>
            </w:r>
          </w:p>
        </w:tc>
        <w:tc>
          <w:tcPr>
            <w:tcW w:w="1869" w:type="dxa"/>
          </w:tcPr>
          <w:p w14:paraId="03DD709C" w14:textId="18343AB3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0.9997125044548</w:t>
            </w:r>
          </w:p>
        </w:tc>
        <w:tc>
          <w:tcPr>
            <w:tcW w:w="1869" w:type="dxa"/>
          </w:tcPr>
          <w:p w14:paraId="6135C4D2" w14:textId="73CF773A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0.016563207871032</w:t>
            </w:r>
          </w:p>
        </w:tc>
        <w:tc>
          <w:tcPr>
            <w:tcW w:w="1869" w:type="dxa"/>
          </w:tcPr>
          <w:p w14:paraId="66CC9650" w14:textId="46B96AB8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6B5AF6" w:rsidRPr="00FC021A" w14:paraId="1847BCCE" w14:textId="77777777" w:rsidTr="00CF440F">
        <w:tc>
          <w:tcPr>
            <w:tcW w:w="1869" w:type="dxa"/>
          </w:tcPr>
          <w:p w14:paraId="4E78922B" w14:textId="0A170530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</w:t>
            </w:r>
          </w:p>
        </w:tc>
        <w:tc>
          <w:tcPr>
            <w:tcW w:w="1869" w:type="dxa"/>
          </w:tcPr>
          <w:p w14:paraId="028C4E0C" w14:textId="6B8B8EC1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0.998865656232</w:t>
            </w:r>
          </w:p>
        </w:tc>
        <w:tc>
          <w:tcPr>
            <w:tcW w:w="1869" w:type="dxa"/>
          </w:tcPr>
          <w:p w14:paraId="5B9ACE57" w14:textId="04D7DBF4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0.9984495437712</w:t>
            </w:r>
          </w:p>
        </w:tc>
        <w:tc>
          <w:tcPr>
            <w:tcW w:w="1869" w:type="dxa"/>
          </w:tcPr>
          <w:p w14:paraId="5CEAD159" w14:textId="59DF1BE6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0.041681000964557</w:t>
            </w:r>
          </w:p>
        </w:tc>
        <w:tc>
          <w:tcPr>
            <w:tcW w:w="1869" w:type="dxa"/>
          </w:tcPr>
          <w:p w14:paraId="376E29D6" w14:textId="6CBB7362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14:paraId="74D0D4B8" w14:textId="1A9E60F3" w:rsidR="006B5AF6" w:rsidRPr="00FC021A" w:rsidRDefault="006B5AF6" w:rsidP="003C1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 за результатами таблиці хоча середня с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ема найбільш точна вона дає найгірший результат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Обираємо 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ліву різницеву схему.</w:t>
      </w:r>
    </w:p>
    <w:p w14:paraId="1E28E115" w14:textId="019FB2D8" w:rsidR="00042AE6" w:rsidRPr="00FC021A" w:rsidRDefault="00042AE6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даної роботи було використано різницеві схеми.</w:t>
      </w:r>
    </w:p>
    <w:p w14:paraId="669CAE01" w14:textId="376AC5F4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знаходження І похідної використовуємо наступні формули</w:t>
      </w:r>
    </w:p>
    <w:p w14:paraId="0DE1B5C0" w14:textId="46D318B8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Ліва схема</w:t>
      </w:r>
    </w:p>
    <w:p w14:paraId="2B6835EB" w14:textId="3F1DA164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E7E7DF" w14:textId="0CD75515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03D62B" wp14:editId="532830C5">
            <wp:extent cx="1287780" cy="274320"/>
            <wp:effectExtent l="0" t="0" r="7620" b="0"/>
            <wp:docPr id="27" name="Рисунок 27" descr="\lambda_{x}^+ u=\frac{u_{j+1}-u_{j}}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\lambda_{x}^+ u=\frac{u_{j+1}-u_{j}}{h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B7EF" w14:textId="5D0BB60A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537FB7" w14:textId="57E94180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Права схема</w:t>
      </w:r>
    </w:p>
    <w:p w14:paraId="2A82B021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EA614C" w14:textId="665A24C9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AD23EB" wp14:editId="32E62D8A">
            <wp:extent cx="1295400" cy="274320"/>
            <wp:effectExtent l="0" t="0" r="0" b="0"/>
            <wp:docPr id="28" name="Рисунок 28" descr="\lambda_{x}^- u=\frac{u_{j}-u_{j-1}}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\lambda_{x}^- u=\frac{u_{j}-u_{j-1}}{h}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2AAE" w14:textId="7BFC272A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8B9642" w14:textId="72ABB9A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Центральна схема</w:t>
      </w:r>
    </w:p>
    <w:p w14:paraId="40FE2970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22DA4B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015DCA" wp14:editId="2FAE3778">
            <wp:extent cx="1432560" cy="274320"/>
            <wp:effectExtent l="0" t="0" r="0" b="0"/>
            <wp:docPr id="29" name="Рисунок 29" descr="\lambda_{x}^0 u=\frac{u_{j+1}-u_{j-1}}{2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\lambda_{x}^0 u=\frac{u_{j+1}-u_{j-1}}{2h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F71E" w14:textId="3E2EB13F" w:rsidR="00042AE6" w:rsidRPr="00FC021A" w:rsidRDefault="00D26844" w:rsidP="003C1726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Як можна побачити за даними таблиці найточніше похідну нам дає центральна схема.</w:t>
      </w:r>
    </w:p>
    <w:p w14:paraId="6983FF5C" w14:textId="07E85AF2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FA584E" w14:textId="6085B21C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знаходження ІІ похідної використовуємо наступні формули</w:t>
      </w:r>
    </w:p>
    <w:p w14:paraId="040EC11B" w14:textId="2C679FB8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прикладі </w:t>
      </w:r>
      <w:r w:rsidR="0085496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першої похідної ми бачимо що центральна схема є найточнішою</w:t>
      </w:r>
    </w:p>
    <w:p w14:paraId="1E671636" w14:textId="0F18E26D" w:rsidR="0085496A" w:rsidRPr="00FC021A" w:rsidRDefault="0085496A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Центральна схема</w:t>
      </w:r>
    </w:p>
    <w:p w14:paraId="48B31EA7" w14:textId="1AABC935" w:rsidR="0085496A" w:rsidRPr="00FC021A" w:rsidRDefault="0085496A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52B63E" w14:textId="016A4644" w:rsidR="0085496A" w:rsidRPr="00FC021A" w:rsidRDefault="00B27A85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 xml:space="preserve"> </m:t>
          </m:r>
        </m:oMath>
      </m:oMathPara>
    </w:p>
    <w:p w14:paraId="77F5A651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F172D5" w14:textId="0981FD59" w:rsidR="00B27A85" w:rsidRPr="0095370E" w:rsidRDefault="00B27A85" w:rsidP="0095370E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73612857"/>
      <w:r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>3.1.3 Вид одновимірного пошуку (ДСК-Пауелла, Золотого перетину)</w:t>
      </w:r>
      <w:bookmarkEnd w:id="8"/>
    </w:p>
    <w:p w14:paraId="451E0CDC" w14:textId="77777777" w:rsidR="00227F1B" w:rsidRDefault="00227F1B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методу одномірного пошуку було вибрано метод ДСК-Пауелла так як він більше точній тому що використовує квадратичну апроксимацію </w:t>
      </w:r>
    </w:p>
    <w:p w14:paraId="2F8856F4" w14:textId="0E44D62E" w:rsidR="003C1726" w:rsidRPr="00FC021A" w:rsidRDefault="003C1726" w:rsidP="003C172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Точність = 0.01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2"/>
        <w:gridCol w:w="2106"/>
        <w:gridCol w:w="2246"/>
        <w:gridCol w:w="2526"/>
        <w:gridCol w:w="1385"/>
      </w:tblGrid>
      <w:tr w:rsidR="003C1726" w:rsidRPr="00FC021A" w14:paraId="33BA2404" w14:textId="77777777" w:rsidTr="003C1726">
        <w:tc>
          <w:tcPr>
            <w:tcW w:w="1082" w:type="dxa"/>
          </w:tcPr>
          <w:p w14:paraId="1C7C8857" w14:textId="5D0BC7C9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06" w:type="dxa"/>
          </w:tcPr>
          <w:p w14:paraId="70871FD5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246" w:type="dxa"/>
          </w:tcPr>
          <w:p w14:paraId="0ADD315B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2526" w:type="dxa"/>
          </w:tcPr>
          <w:p w14:paraId="62BB3704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385" w:type="dxa"/>
          </w:tcPr>
          <w:p w14:paraId="433A6ED1" w14:textId="3FB1D908" w:rsidR="003C1726" w:rsidRPr="00FC021A" w:rsidRDefault="00DE5BF0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3C1726" w:rsidRPr="00FC021A" w14:paraId="1BB21906" w14:textId="77777777" w:rsidTr="003C1726">
        <w:tc>
          <w:tcPr>
            <w:tcW w:w="1082" w:type="dxa"/>
          </w:tcPr>
          <w:p w14:paraId="07046A00" w14:textId="102B50B1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Дих</w:t>
            </w:r>
          </w:p>
        </w:tc>
        <w:tc>
          <w:tcPr>
            <w:tcW w:w="2106" w:type="dxa"/>
          </w:tcPr>
          <w:p w14:paraId="4F632C7C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1.000025847853</w:t>
            </w:r>
          </w:p>
        </w:tc>
        <w:tc>
          <w:tcPr>
            <w:tcW w:w="2246" w:type="dxa"/>
          </w:tcPr>
          <w:p w14:paraId="2AAE6A83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2526" w:type="dxa"/>
          </w:tcPr>
          <w:p w14:paraId="0038F8CA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385" w:type="dxa"/>
          </w:tcPr>
          <w:p w14:paraId="24ACFEA7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C1726" w:rsidRPr="00FC021A" w14:paraId="7B277D52" w14:textId="77777777" w:rsidTr="003C1726">
        <w:tc>
          <w:tcPr>
            <w:tcW w:w="1082" w:type="dxa"/>
          </w:tcPr>
          <w:p w14:paraId="1A76C091" w14:textId="6AE9578C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ДСК</w:t>
            </w:r>
          </w:p>
        </w:tc>
        <w:tc>
          <w:tcPr>
            <w:tcW w:w="2106" w:type="dxa"/>
          </w:tcPr>
          <w:p w14:paraId="58C635CB" w14:textId="049D8314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1.000450584095</w:t>
            </w:r>
          </w:p>
        </w:tc>
        <w:tc>
          <w:tcPr>
            <w:tcW w:w="2246" w:type="dxa"/>
          </w:tcPr>
          <w:p w14:paraId="470A92A6" w14:textId="4A3F085B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1.0007094164503</w:t>
            </w:r>
          </w:p>
        </w:tc>
        <w:tc>
          <w:tcPr>
            <w:tcW w:w="2526" w:type="dxa"/>
          </w:tcPr>
          <w:p w14:paraId="7BA8C557" w14:textId="20A879AB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0.030566771412195</w:t>
            </w:r>
          </w:p>
        </w:tc>
        <w:tc>
          <w:tcPr>
            <w:tcW w:w="1385" w:type="dxa"/>
          </w:tcPr>
          <w:p w14:paraId="14A78F0C" w14:textId="1C99097F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14:paraId="6EFBBA01" w14:textId="677895DE" w:rsidR="003C1726" w:rsidRPr="00FC021A" w:rsidRDefault="003C1726" w:rsidP="003C1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 за результатами таблиці метод дихотомії є кращім хоча він і менш точній. Обираємо в якості одномірного пошуку метод Дихотомії.</w:t>
      </w:r>
    </w:p>
    <w:p w14:paraId="67891B95" w14:textId="481993A4" w:rsidR="003258B4" w:rsidRPr="0095370E" w:rsidRDefault="007F71BD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73612858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3.1.4 </w:t>
      </w:r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очн</w:t>
      </w:r>
      <w:r w:rsidR="008B3FF0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ість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метода одновимірного пошуку</w:t>
      </w:r>
      <w:bookmarkEnd w:id="9"/>
    </w:p>
    <w:p w14:paraId="43BFDB8C" w14:textId="095F0607" w:rsidR="003C1726" w:rsidRPr="00FC021A" w:rsidRDefault="003C1726" w:rsidP="003C172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3"/>
        <w:gridCol w:w="2106"/>
        <w:gridCol w:w="2246"/>
        <w:gridCol w:w="2526"/>
        <w:gridCol w:w="1334"/>
      </w:tblGrid>
      <w:tr w:rsidR="003C1726" w:rsidRPr="00FC021A" w14:paraId="499AB549" w14:textId="77777777" w:rsidTr="00CF440F">
        <w:tc>
          <w:tcPr>
            <w:tcW w:w="1869" w:type="dxa"/>
          </w:tcPr>
          <w:p w14:paraId="325668A5" w14:textId="0478CCBE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</w:t>
            </w:r>
            <w:proofErr w:type="spellEnd"/>
          </w:p>
        </w:tc>
        <w:tc>
          <w:tcPr>
            <w:tcW w:w="1869" w:type="dxa"/>
          </w:tcPr>
          <w:p w14:paraId="37F9532A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72F84833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39F6B37B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48503F57" w14:textId="396EAA62" w:rsidR="003C1726" w:rsidRPr="00FC021A" w:rsidRDefault="00DE5BF0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3C1726" w:rsidRPr="00FC021A" w14:paraId="74D72601" w14:textId="77777777" w:rsidTr="00CF440F">
        <w:tc>
          <w:tcPr>
            <w:tcW w:w="1869" w:type="dxa"/>
          </w:tcPr>
          <w:p w14:paraId="4F2992B3" w14:textId="1790F50E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869" w:type="dxa"/>
          </w:tcPr>
          <w:p w14:paraId="08EDCD6C" w14:textId="55FC0668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0.999278571714</w:t>
            </w:r>
          </w:p>
        </w:tc>
        <w:tc>
          <w:tcPr>
            <w:tcW w:w="1869" w:type="dxa"/>
          </w:tcPr>
          <w:p w14:paraId="25EE6D65" w14:textId="60DE6D39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0.9989333266825</w:t>
            </w:r>
          </w:p>
        </w:tc>
        <w:tc>
          <w:tcPr>
            <w:tcW w:w="1869" w:type="dxa"/>
          </w:tcPr>
          <w:p w14:paraId="46E78845" w14:textId="69625C5E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0.036174397829070</w:t>
            </w:r>
          </w:p>
        </w:tc>
        <w:tc>
          <w:tcPr>
            <w:tcW w:w="1869" w:type="dxa"/>
          </w:tcPr>
          <w:p w14:paraId="3B638AF8" w14:textId="1644EC19" w:rsidR="003C1726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C1726" w:rsidRPr="00FC021A" w14:paraId="11D4D451" w14:textId="77777777" w:rsidTr="00CF440F">
        <w:tc>
          <w:tcPr>
            <w:tcW w:w="1869" w:type="dxa"/>
          </w:tcPr>
          <w:p w14:paraId="7CD9F35D" w14:textId="0F2827BD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</w:t>
            </w:r>
          </w:p>
        </w:tc>
        <w:tc>
          <w:tcPr>
            <w:tcW w:w="1869" w:type="dxa"/>
          </w:tcPr>
          <w:p w14:paraId="505A327E" w14:textId="23421CD2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1.000058478531</w:t>
            </w:r>
          </w:p>
        </w:tc>
        <w:tc>
          <w:tcPr>
            <w:tcW w:w="1869" w:type="dxa"/>
          </w:tcPr>
          <w:p w14:paraId="2F4FE16B" w14:textId="32F50BB9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1869" w:type="dxa"/>
          </w:tcPr>
          <w:p w14:paraId="268790F3" w14:textId="6029C80D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869" w:type="dxa"/>
          </w:tcPr>
          <w:p w14:paraId="39D09444" w14:textId="45E25D41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C1726" w:rsidRPr="00FC021A" w14:paraId="5727599A" w14:textId="77777777" w:rsidTr="00CF440F">
        <w:tc>
          <w:tcPr>
            <w:tcW w:w="1869" w:type="dxa"/>
          </w:tcPr>
          <w:p w14:paraId="2CE1D236" w14:textId="619B879F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0.001</w:t>
            </w:r>
          </w:p>
        </w:tc>
        <w:tc>
          <w:tcPr>
            <w:tcW w:w="1869" w:type="dxa"/>
          </w:tcPr>
          <w:p w14:paraId="6E4A3097" w14:textId="41688860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1.002533402370</w:t>
            </w:r>
          </w:p>
        </w:tc>
        <w:tc>
          <w:tcPr>
            <w:tcW w:w="1869" w:type="dxa"/>
          </w:tcPr>
          <w:p w14:paraId="2F36FBEE" w14:textId="0DA723D6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1.0020427625969</w:t>
            </w:r>
          </w:p>
        </w:tc>
        <w:tc>
          <w:tcPr>
            <w:tcW w:w="1869" w:type="dxa"/>
          </w:tcPr>
          <w:p w14:paraId="6B6BA2AA" w14:textId="47C6D0AC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0.054504657801617</w:t>
            </w:r>
          </w:p>
        </w:tc>
        <w:tc>
          <w:tcPr>
            <w:tcW w:w="1869" w:type="dxa"/>
          </w:tcPr>
          <w:p w14:paraId="1B4C3F5B" w14:textId="0431ECDB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14:paraId="21244074" w14:textId="56A3C311" w:rsidR="003C1726" w:rsidRPr="00FC021A" w:rsidRDefault="003C1726" w:rsidP="003C1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D5BCDBF" w14:textId="76805D2A" w:rsidR="00BC6932" w:rsidRPr="0095370E" w:rsidRDefault="00BC6932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0" w:name="_Toc73612859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3.1.</w:t>
      </w:r>
      <w:r w:rsidR="00BD240B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5370E" w:rsidRPr="009537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t>Значення</w:t>
      </w:r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D240B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параметр</w:t>
      </w:r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в алгоритмі </w:t>
      </w:r>
      <w:proofErr w:type="spellStart"/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Свен</w:t>
      </w:r>
      <w:r w:rsidR="00BD240B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bookmarkEnd w:id="10"/>
      <w:proofErr w:type="spellEnd"/>
    </w:p>
    <w:p w14:paraId="7C1D10AC" w14:textId="76FD99D3" w:rsidR="008E220F" w:rsidRPr="00FC021A" w:rsidRDefault="008E220F" w:rsidP="008E220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4"/>
        <w:gridCol w:w="2106"/>
        <w:gridCol w:w="2246"/>
        <w:gridCol w:w="2526"/>
        <w:gridCol w:w="1343"/>
      </w:tblGrid>
      <w:tr w:rsidR="00BD240B" w:rsidRPr="00FC021A" w14:paraId="3054E6FC" w14:textId="77777777" w:rsidTr="00CF440F">
        <w:tc>
          <w:tcPr>
            <w:tcW w:w="1869" w:type="dxa"/>
          </w:tcPr>
          <w:p w14:paraId="0215927F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</w:t>
            </w:r>
            <w:proofErr w:type="spellEnd"/>
          </w:p>
        </w:tc>
        <w:tc>
          <w:tcPr>
            <w:tcW w:w="1869" w:type="dxa"/>
          </w:tcPr>
          <w:p w14:paraId="10A1B6EE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26F3830F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66F7A293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4524D039" w14:textId="290E3FED" w:rsidR="008E220F" w:rsidRPr="0095370E" w:rsidRDefault="00DE5BF0" w:rsidP="00CF4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BD240B" w:rsidRPr="00FC021A" w14:paraId="01E68DB5" w14:textId="77777777" w:rsidTr="00CF440F">
        <w:tc>
          <w:tcPr>
            <w:tcW w:w="1869" w:type="dxa"/>
          </w:tcPr>
          <w:p w14:paraId="442E27F0" w14:textId="68549175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</w:t>
            </w:r>
          </w:p>
        </w:tc>
        <w:tc>
          <w:tcPr>
            <w:tcW w:w="1869" w:type="dxa"/>
          </w:tcPr>
          <w:p w14:paraId="39BF0C96" w14:textId="58947FB4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1.000046980555</w:t>
            </w:r>
          </w:p>
        </w:tc>
        <w:tc>
          <w:tcPr>
            <w:tcW w:w="1869" w:type="dxa"/>
          </w:tcPr>
          <w:p w14:paraId="7152ADA2" w14:textId="1A703439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0.9999734725134</w:t>
            </w:r>
          </w:p>
        </w:tc>
        <w:tc>
          <w:tcPr>
            <w:tcW w:w="1869" w:type="dxa"/>
          </w:tcPr>
          <w:p w14:paraId="0BDC0336" w14:textId="47073AD8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0.015399769255401</w:t>
            </w:r>
          </w:p>
        </w:tc>
        <w:tc>
          <w:tcPr>
            <w:tcW w:w="1869" w:type="dxa"/>
          </w:tcPr>
          <w:p w14:paraId="1273DCB4" w14:textId="05AF68BB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BD240B" w:rsidRPr="00FC021A" w14:paraId="628ED281" w14:textId="77777777" w:rsidTr="00CF440F">
        <w:tc>
          <w:tcPr>
            <w:tcW w:w="1869" w:type="dxa"/>
          </w:tcPr>
          <w:p w14:paraId="04D70198" w14:textId="152E902E" w:rsidR="008E220F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</w:tcPr>
          <w:p w14:paraId="4764D779" w14:textId="6BF0ED89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1.002533402370</w:t>
            </w:r>
          </w:p>
        </w:tc>
        <w:tc>
          <w:tcPr>
            <w:tcW w:w="1869" w:type="dxa"/>
          </w:tcPr>
          <w:p w14:paraId="02AB10B9" w14:textId="5C056A12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1.0020427625969</w:t>
            </w:r>
          </w:p>
        </w:tc>
        <w:tc>
          <w:tcPr>
            <w:tcW w:w="1869" w:type="dxa"/>
          </w:tcPr>
          <w:p w14:paraId="77AD303E" w14:textId="6825EC0D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0.054504657801617</w:t>
            </w:r>
          </w:p>
        </w:tc>
        <w:tc>
          <w:tcPr>
            <w:tcW w:w="1869" w:type="dxa"/>
          </w:tcPr>
          <w:p w14:paraId="4A20ACB7" w14:textId="7CE0960E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BD240B" w:rsidRPr="00FC021A" w14:paraId="6FC2C39D" w14:textId="77777777" w:rsidTr="00CF440F">
        <w:tc>
          <w:tcPr>
            <w:tcW w:w="1869" w:type="dxa"/>
          </w:tcPr>
          <w:p w14:paraId="1C2E7987" w14:textId="28EA900B" w:rsidR="008E220F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1869" w:type="dxa"/>
          </w:tcPr>
          <w:p w14:paraId="3DF901A4" w14:textId="2074C7B2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1.002345999581</w:t>
            </w:r>
          </w:p>
        </w:tc>
        <w:tc>
          <w:tcPr>
            <w:tcW w:w="1869" w:type="dxa"/>
          </w:tcPr>
          <w:p w14:paraId="14C0C301" w14:textId="7255B9C0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1.0019034144368</w:t>
            </w:r>
          </w:p>
        </w:tc>
        <w:tc>
          <w:tcPr>
            <w:tcW w:w="1869" w:type="dxa"/>
          </w:tcPr>
          <w:p w14:paraId="4205A959" w14:textId="546EF189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0.052266272034081</w:t>
            </w:r>
          </w:p>
        </w:tc>
        <w:tc>
          <w:tcPr>
            <w:tcW w:w="1869" w:type="dxa"/>
          </w:tcPr>
          <w:p w14:paraId="6E3E86B5" w14:textId="73075C12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14:paraId="1DD7539A" w14:textId="193CBE79" w:rsidR="008E220F" w:rsidRPr="00FC021A" w:rsidRDefault="008E220F" w:rsidP="008E22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 за результатами таблиці</w:t>
      </w:r>
      <w:r w:rsidR="004F2F0F"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стандартний коефіцієнт не є найкращім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. Обираємо ліву різницеву схему.</w:t>
      </w:r>
    </w:p>
    <w:p w14:paraId="777075F9" w14:textId="3FA01A48" w:rsidR="00BC6932" w:rsidRPr="00FC021A" w:rsidRDefault="00BC6932" w:rsidP="003C172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E0B4D7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866F0E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D5F227C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5BAC3F2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7CDDDD" w14:textId="4EB46345" w:rsidR="003258B4" w:rsidRPr="0095370E" w:rsidRDefault="003258B4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73612860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3.1.</w:t>
      </w:r>
      <w:r w:rsidR="00DF76C5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 критерія закінчення</w:t>
      </w:r>
      <w:bookmarkEnd w:id="11"/>
    </w:p>
    <w:p w14:paraId="42A3FE06" w14:textId="7D0B0633" w:rsidR="00C740D2" w:rsidRPr="00FC021A" w:rsidRDefault="00C740D2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E96B1" wp14:editId="25D5FF57">
            <wp:extent cx="1706880" cy="12470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30745" cy="12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C6932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BC6932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BC6932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1 критерій</w:t>
      </w:r>
    </w:p>
    <w:p w14:paraId="5FED3BE7" w14:textId="06EC4F38" w:rsidR="00BD240B" w:rsidRPr="00FC021A" w:rsidRDefault="00BD240B" w:rsidP="00BD240B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noProof/>
        </w:rPr>
        <w:drawing>
          <wp:inline distT="0" distB="0" distL="0" distR="0" wp14:anchorId="2EA34D3F" wp14:editId="49D7289A">
            <wp:extent cx="13620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2 критерій</w:t>
      </w:r>
    </w:p>
    <w:p w14:paraId="2AF9BAE7" w14:textId="56D83FF2" w:rsidR="00BD240B" w:rsidRPr="00FC021A" w:rsidRDefault="00BD240B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002DC0" w14:textId="11CAF502" w:rsidR="00BD240B" w:rsidRPr="00FC021A" w:rsidRDefault="00BD240B" w:rsidP="00BD240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= 0.001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24E56">
        <w:rPr>
          <w:rFonts w:ascii="Times New Roman" w:hAnsi="Times New Roman" w:cs="Times New Roman"/>
          <w:sz w:val="28"/>
          <w:szCs w:val="28"/>
          <w:lang w:val="uk-UA"/>
        </w:rPr>
        <w:t>1.7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0"/>
        <w:gridCol w:w="2106"/>
        <w:gridCol w:w="2246"/>
        <w:gridCol w:w="2526"/>
        <w:gridCol w:w="1457"/>
      </w:tblGrid>
      <w:tr w:rsidR="00BD240B" w:rsidRPr="00FC021A" w14:paraId="5C658EB4" w14:textId="77777777" w:rsidTr="00BD240B">
        <w:tc>
          <w:tcPr>
            <w:tcW w:w="1010" w:type="dxa"/>
          </w:tcPr>
          <w:p w14:paraId="64E7EBD9" w14:textId="0A16F5D5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</w:t>
            </w:r>
          </w:p>
        </w:tc>
        <w:tc>
          <w:tcPr>
            <w:tcW w:w="2106" w:type="dxa"/>
          </w:tcPr>
          <w:p w14:paraId="304FE084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246" w:type="dxa"/>
          </w:tcPr>
          <w:p w14:paraId="0364E506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2526" w:type="dxa"/>
          </w:tcPr>
          <w:p w14:paraId="50B2CC14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457" w:type="dxa"/>
          </w:tcPr>
          <w:p w14:paraId="764BFE3E" w14:textId="60EB2737" w:rsidR="00BD240B" w:rsidRPr="00FC021A" w:rsidRDefault="00647C8F" w:rsidP="00647C8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BD240B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BD240B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BD240B" w:rsidRPr="00FC021A" w14:paraId="24C7063E" w14:textId="77777777" w:rsidTr="00BD240B">
        <w:tc>
          <w:tcPr>
            <w:tcW w:w="1010" w:type="dxa"/>
          </w:tcPr>
          <w:p w14:paraId="3F2064BC" w14:textId="26FDD6CF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06" w:type="dxa"/>
          </w:tcPr>
          <w:p w14:paraId="58C555DD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0.999278571714</w:t>
            </w:r>
          </w:p>
        </w:tc>
        <w:tc>
          <w:tcPr>
            <w:tcW w:w="2246" w:type="dxa"/>
          </w:tcPr>
          <w:p w14:paraId="257BE9C3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0.9989333266825</w:t>
            </w:r>
          </w:p>
        </w:tc>
        <w:tc>
          <w:tcPr>
            <w:tcW w:w="2526" w:type="dxa"/>
          </w:tcPr>
          <w:p w14:paraId="1DC39597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0.036174397829070</w:t>
            </w:r>
          </w:p>
        </w:tc>
        <w:tc>
          <w:tcPr>
            <w:tcW w:w="1457" w:type="dxa"/>
          </w:tcPr>
          <w:p w14:paraId="734E7AB9" w14:textId="7A4D73ED" w:rsidR="00BD240B" w:rsidRPr="00FC021A" w:rsidRDefault="00224E5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BD240B" w:rsidRPr="00FC021A" w14:paraId="301E705C" w14:textId="77777777" w:rsidTr="00BD240B">
        <w:tc>
          <w:tcPr>
            <w:tcW w:w="1010" w:type="dxa"/>
          </w:tcPr>
          <w:p w14:paraId="024735E5" w14:textId="518C1F16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06" w:type="dxa"/>
          </w:tcPr>
          <w:p w14:paraId="00EB3C9B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1.000058478531</w:t>
            </w:r>
          </w:p>
        </w:tc>
        <w:tc>
          <w:tcPr>
            <w:tcW w:w="2246" w:type="dxa"/>
          </w:tcPr>
          <w:p w14:paraId="5B80B271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2526" w:type="dxa"/>
          </w:tcPr>
          <w:p w14:paraId="734A895C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457" w:type="dxa"/>
          </w:tcPr>
          <w:p w14:paraId="0D84863C" w14:textId="15B16806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</w:tbl>
    <w:p w14:paraId="7D751FC7" w14:textId="7A26EDE5" w:rsidR="00BC6932" w:rsidRPr="0095370E" w:rsidRDefault="00BD240B" w:rsidP="009537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можна побачити за результатами таблиці перший критерій закінчення </w:t>
      </w:r>
      <w:r w:rsidR="00647C8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більш кращім. Обираємо його.</w:t>
      </w:r>
    </w:p>
    <w:p w14:paraId="79711B4C" w14:textId="77777777" w:rsidR="0095370E" w:rsidRDefault="0095370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C5D1C03" w14:textId="4281679F" w:rsidR="00C65C41" w:rsidRPr="0095370E" w:rsidRDefault="00C65C41" w:rsidP="0095370E">
      <w:pPr>
        <w:pStyle w:val="2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2" w:name="_Toc73612861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3.2 умовна оптимізація</w:t>
      </w:r>
      <w:bookmarkEnd w:id="12"/>
    </w:p>
    <w:p w14:paraId="258A6D80" w14:textId="0B6C28FD" w:rsidR="00C65C41" w:rsidRPr="00FC021A" w:rsidRDefault="00C65C41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Методи штрафних функцій </w:t>
      </w:r>
      <w:r w:rsidR="003D6BC8" w:rsidRPr="00FC021A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методи можуть використовуватися як при лінійних, так і при нелінійних обмеженнях типу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рівностей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. Зміст методів полягає в тому, що вихідна цільова функція </w:t>
      </w:r>
      <w:r w:rsidRPr="00FC021A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FC021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0</w:t>
      </w:r>
      <w:r w:rsidRPr="00FC021A">
        <w:rPr>
          <w:rFonts w:ascii="Times New Roman" w:hAnsi="Times New Roman" w:cs="Times New Roman"/>
          <w:i/>
          <w:iCs/>
          <w:sz w:val="28"/>
          <w:szCs w:val="28"/>
          <w:lang w:val="uk-UA"/>
        </w:rPr>
        <w:t>(u)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розширюється за рахунок введення додаткових коефіцієнтів і функцій, що враховують вплив обмежень таким чином, що при порушенні обмежень різко зростає (спадає) значення розширеної цільової функції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(u). Тим самим рішення задачі умовної оптимізації f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(u) зводиться до розв’язку задачі безумовної оптимізації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(u). </w:t>
      </w:r>
    </w:p>
    <w:p w14:paraId="73B1B102" w14:textId="2A58DFDE" w:rsidR="00BB1C31" w:rsidRPr="0095370E" w:rsidRDefault="003D6BC8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3" w:name="_Toc73612862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3.2.1 </w:t>
      </w:r>
      <w:r w:rsidR="00BB1C31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внутрішньої точки (бар’єрних точок)</w:t>
      </w:r>
      <w:bookmarkEnd w:id="13"/>
    </w:p>
    <w:p w14:paraId="66870AA4" w14:textId="4F6D2649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задача з обмеженнями перетворюється у послідовність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підзадача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безумовної оптимізації. При розв’язуванні задачі необхідно обрати початкове значення штрафного параметра r та змінювати його після кожної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безумовної оптимізації так, щоб забезпечити збіжність послідовності стаціонарних точок u</w:t>
      </w:r>
      <w:r w:rsidRPr="00FC021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(k)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до оптимального значення</w:t>
      </w:r>
    </w:p>
    <w:p w14:paraId="5C6E27E7" w14:textId="77777777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Недоліки метода: </w:t>
      </w:r>
    </w:p>
    <w:p w14:paraId="08D1F631" w14:textId="52F7804A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1. Необхідність пошуку допустимої точки, щоб використати її у якості</w:t>
      </w:r>
      <w:r w:rsidR="008D2974"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початкової. </w:t>
      </w:r>
    </w:p>
    <w:p w14:paraId="21B37D6C" w14:textId="17C99597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2. Штрафна функція F</w:t>
      </w:r>
      <w:r w:rsidRPr="00FC021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(ū)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має чітко виражену «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овражної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» структуру при малих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, що ускладнює рішення задач безумовної оптимізації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(ū</w:t>
      </w:r>
      <w:r w:rsidR="008D2974" w:rsidRPr="00FC021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C47921A" w14:textId="77777777" w:rsidR="008D2974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3. Метод призначений для рішення задач нелінійного програмування з обмеженнями типу нерівності.</w:t>
      </w:r>
    </w:p>
    <w:p w14:paraId="371AAC13" w14:textId="6260A7B6" w:rsidR="008D2974" w:rsidRPr="00FC021A" w:rsidRDefault="003D6BC8" w:rsidP="008D2974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3.2.2 </w:t>
      </w:r>
      <w:r w:rsidR="008D2974" w:rsidRPr="00FC021A">
        <w:rPr>
          <w:rFonts w:ascii="Times New Roman" w:hAnsi="Times New Roman" w:cs="Times New Roman"/>
          <w:sz w:val="28"/>
          <w:szCs w:val="28"/>
          <w:lang w:val="uk-UA"/>
        </w:rPr>
        <w:t>Метод зовнішньої точки</w:t>
      </w:r>
    </w:p>
    <w:p w14:paraId="63808437" w14:textId="2C827400" w:rsidR="008D2974" w:rsidRPr="00FC021A" w:rsidRDefault="008D2974" w:rsidP="008D2974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Метод передбачає побудову штрафних таким чином, щоб значення перетвореної цільової функції F(u, r) у допустимій області точно або наближено дорівнювали початковій цільовій функції f(u) а ззовні значно перевищувала значення f(u). </w:t>
      </w:r>
    </w:p>
    <w:p w14:paraId="3AAD0BC7" w14:textId="77777777" w:rsidR="008D2974" w:rsidRPr="00FC021A" w:rsidRDefault="008D2974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E6E339" w14:textId="4153BD55" w:rsidR="003258B4" w:rsidRPr="0095370E" w:rsidRDefault="003258B4" w:rsidP="0095370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4" w:name="_Toc73612863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  <w:bookmarkEnd w:id="14"/>
    </w:p>
    <w:p w14:paraId="3EC693BF" w14:textId="46C407A5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даній роботі був реалізований алгоритм модифікованого метод</w:t>
      </w:r>
      <w:r w:rsidR="00FC021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Ньютона пошуку мінімуму функції за допомогою мови програмування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Python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 Була досліджена збіжність даного методу для кореневої функції із заданої початкової точки, критерієм даної збіжності слугувала кількість обчислень функції та точність результатів.</w:t>
      </w:r>
    </w:p>
    <w:p w14:paraId="631EE64B" w14:textId="6BBB8886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даній програмі мінімум задачі знаходився з точністю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-3</m:t>
            </m:r>
          </m:sup>
        </m:sSup>
      </m:oMath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є достатнім для візуалізації збіжності методу та водночас дозволяло обчислювати значення невідомої функції відносно невелику кількість разів.</w:t>
      </w:r>
    </w:p>
    <w:p w14:paraId="3375B845" w14:textId="79A31CD5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Була досліджена збіжність </w:t>
      </w:r>
      <w:r w:rsidR="00FC021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модифікованого методу Ньютона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для кореневої функції в залежності від: </w:t>
      </w:r>
      <w:r w:rsidR="00FC021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величини кроку h, схеми обчислення, </w:t>
      </w:r>
      <w:r w:rsid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виду одномірного пошуку, точності методу, Параметра </w:t>
      </w:r>
      <w:proofErr w:type="spellStart"/>
      <w:r w:rsid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Свена</w:t>
      </w:r>
      <w:proofErr w:type="spellEnd"/>
      <w:r w:rsid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та критерія закінчення</w:t>
      </w:r>
    </w:p>
    <w:p w14:paraId="462AED8E" w14:textId="01960F6B" w:rsidR="004F2F0F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представлені результати дослідження.</w:t>
      </w:r>
    </w:p>
    <w:p w14:paraId="74DA2F0B" w14:textId="25D4533F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Величина кроку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впливає но точність обчислення похідних а також на кількість ітерацій за який цей метод зійдеться,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данному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віпадку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біло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обратн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крок що = 0.001.</w:t>
      </w:r>
    </w:p>
    <w:p w14:paraId="5D8A6F1A" w14:textId="0F12DB50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схеми обчислення похідних будо 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брано Ліву, хоча вона і не є більш точною для даного методу вона 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абезпе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ує найбільшу шв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дкість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сходимості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1EB27BC" w14:textId="58C4D527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методу одномірного пошуку було обрано метод Дихотомії тому що він сходиться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набагото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швідше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ніж ДСК.</w:t>
      </w:r>
    </w:p>
    <w:p w14:paraId="123222BF" w14:textId="679AF3B4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віпадку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біло обрано точність що = 0.001, але якщо задача потребує більшої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точность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 це число можна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 в свою чергу збільшить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кількцість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інерацій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5AD8FAC" w14:textId="1572BEFE" w:rsidR="00224E56" w:rsidRDefault="00FC021A" w:rsidP="00224E56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фіціента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п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метрі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Свена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було обрано 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число 1.7, що зменш</w:t>
      </w:r>
      <w:r w:rsidR="000905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 кількість ітерацій на 2.</w:t>
      </w:r>
    </w:p>
    <w:p w14:paraId="79DDF380" w14:textId="318F68A0" w:rsidR="004F2F0F" w:rsidRPr="00224E56" w:rsidRDefault="004F2F0F" w:rsidP="00224E56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Отримано такі результати:</w:t>
      </w:r>
    </w:p>
    <w:p w14:paraId="52D37A20" w14:textId="4D41033A" w:rsidR="004F2F0F" w:rsidRPr="00FC021A" w:rsidRDefault="004F2F0F" w:rsidP="00224E56">
      <w:pPr>
        <w:pStyle w:val="a3"/>
        <w:spacing w:before="400" w:after="40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xmin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(</w:t>
      </w:r>
      <w:r w:rsidR="00224E56"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1.0000469805552397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="00224E56" w:rsidRPr="00224E56">
        <w:t xml:space="preserve"> </w:t>
      </w:r>
      <w:r w:rsidR="00224E56"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0.9999734725134045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 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f(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xmin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= </w:t>
      </w:r>
      <w:r w:rsidR="00224E56"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0.015399769255401662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600EFF9" w14:textId="0B8CF91E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 досягнений за 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обчислень цільової функції з точністю ε = 0.001.</w:t>
      </w:r>
    </w:p>
    <w:p w14:paraId="31AF68AC" w14:textId="3A3DB097" w:rsidR="00426998" w:rsidRPr="00FC021A" w:rsidRDefault="00426998" w:rsidP="00224E56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14:paraId="314F4D5A" w14:textId="77777777" w:rsidR="00426998" w:rsidRPr="00FC021A" w:rsidRDefault="00426998" w:rsidP="00426998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573862" w14:textId="77777777" w:rsidR="00426998" w:rsidRPr="00FC021A" w:rsidRDefault="00426998" w:rsidP="00426998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 Д.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Хіммельблау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«Прикладне нелінійне програмування». М.; «Мир», 1975.  </w:t>
      </w:r>
    </w:p>
    <w:p w14:paraId="18414F34" w14:textId="72ADA9BE" w:rsidR="00426998" w:rsidRPr="00083655" w:rsidRDefault="00426998" w:rsidP="00083655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Г.В.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Реклейтіс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Оптимизация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технике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частина 1, М.;   «Мир», 1986.</w:t>
      </w:r>
    </w:p>
    <w:sectPr w:rsidR="00426998" w:rsidRPr="0008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A2ECF"/>
    <w:multiLevelType w:val="hybridMultilevel"/>
    <w:tmpl w:val="401824C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" w15:restartNumberingAfterBreak="0">
    <w:nsid w:val="5E5C43C6"/>
    <w:multiLevelType w:val="hybridMultilevel"/>
    <w:tmpl w:val="401824C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9A"/>
    <w:rsid w:val="00037432"/>
    <w:rsid w:val="00042AE6"/>
    <w:rsid w:val="00045E31"/>
    <w:rsid w:val="00083655"/>
    <w:rsid w:val="0009053B"/>
    <w:rsid w:val="000C491E"/>
    <w:rsid w:val="00111D1A"/>
    <w:rsid w:val="00134F9F"/>
    <w:rsid w:val="00184B9A"/>
    <w:rsid w:val="001C3F30"/>
    <w:rsid w:val="0021529D"/>
    <w:rsid w:val="00224E56"/>
    <w:rsid w:val="00227F1B"/>
    <w:rsid w:val="00315169"/>
    <w:rsid w:val="003258B4"/>
    <w:rsid w:val="003739D7"/>
    <w:rsid w:val="003C1726"/>
    <w:rsid w:val="003C4D44"/>
    <w:rsid w:val="003D6BC8"/>
    <w:rsid w:val="00426998"/>
    <w:rsid w:val="004962D1"/>
    <w:rsid w:val="00497C38"/>
    <w:rsid w:val="004A03D6"/>
    <w:rsid w:val="004F2F0F"/>
    <w:rsid w:val="005B2E73"/>
    <w:rsid w:val="005C74DA"/>
    <w:rsid w:val="0060068B"/>
    <w:rsid w:val="00647C8F"/>
    <w:rsid w:val="00674FEA"/>
    <w:rsid w:val="006B5AF6"/>
    <w:rsid w:val="007403E3"/>
    <w:rsid w:val="00743121"/>
    <w:rsid w:val="007F71BD"/>
    <w:rsid w:val="0085496A"/>
    <w:rsid w:val="008B3FF0"/>
    <w:rsid w:val="008B7523"/>
    <w:rsid w:val="008D2974"/>
    <w:rsid w:val="008E220F"/>
    <w:rsid w:val="00911A7A"/>
    <w:rsid w:val="0095370E"/>
    <w:rsid w:val="00970504"/>
    <w:rsid w:val="00972A0F"/>
    <w:rsid w:val="00994FF5"/>
    <w:rsid w:val="009A6EEE"/>
    <w:rsid w:val="00AC15EB"/>
    <w:rsid w:val="00B1571D"/>
    <w:rsid w:val="00B27A85"/>
    <w:rsid w:val="00BB1C31"/>
    <w:rsid w:val="00BC6932"/>
    <w:rsid w:val="00BD240B"/>
    <w:rsid w:val="00BE22C4"/>
    <w:rsid w:val="00C248A5"/>
    <w:rsid w:val="00C65C41"/>
    <w:rsid w:val="00C740D2"/>
    <w:rsid w:val="00CA6350"/>
    <w:rsid w:val="00CF440F"/>
    <w:rsid w:val="00D17E2A"/>
    <w:rsid w:val="00D26844"/>
    <w:rsid w:val="00D53DED"/>
    <w:rsid w:val="00D879F7"/>
    <w:rsid w:val="00DA0200"/>
    <w:rsid w:val="00DE5BF0"/>
    <w:rsid w:val="00DF76C5"/>
    <w:rsid w:val="00E676AC"/>
    <w:rsid w:val="00EA6F39"/>
    <w:rsid w:val="00F215DA"/>
    <w:rsid w:val="00FC021A"/>
    <w:rsid w:val="00F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531"/>
  <w15:chartTrackingRefBased/>
  <w15:docId w15:val="{399B1DA4-02F4-4F7F-A0AB-D4180A7A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0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ody Text"/>
    <w:basedOn w:val="a"/>
    <w:link w:val="a5"/>
    <w:unhideWhenUsed/>
    <w:rsid w:val="007403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7403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1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1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76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6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63A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C763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15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AC15EB"/>
    <w:rPr>
      <w:color w:val="808080"/>
    </w:rPr>
  </w:style>
  <w:style w:type="table" w:styleId="a9">
    <w:name w:val="Table Grid"/>
    <w:basedOn w:val="a1"/>
    <w:uiPriority w:val="39"/>
    <w:rsid w:val="00AC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998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Grid Table Light"/>
    <w:basedOn w:val="a1"/>
    <w:uiPriority w:val="40"/>
    <w:rsid w:val="008B7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9537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83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B7360-DA1D-468B-9CC3-8613459E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16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Кольцов</dc:creator>
  <cp:keywords/>
  <dc:description/>
  <cp:lastModifiedBy>User</cp:lastModifiedBy>
  <cp:revision>15</cp:revision>
  <dcterms:created xsi:type="dcterms:W3CDTF">2021-06-01T07:35:00Z</dcterms:created>
  <dcterms:modified xsi:type="dcterms:W3CDTF">2021-06-03T17:14:00Z</dcterms:modified>
</cp:coreProperties>
</file>