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A4B13" w14:textId="4A3C0CEF" w:rsidR="00F736F9" w:rsidRPr="00F736F9" w:rsidRDefault="00F736F9">
      <w:proofErr w:type="spellStart"/>
      <w:r>
        <w:rPr>
          <w:lang w:val="en-US"/>
        </w:rPr>
        <w:t>Codeforces</w:t>
      </w:r>
      <w:proofErr w:type="spellEnd"/>
      <w:r>
        <w:rPr>
          <w:lang w:val="en-US"/>
        </w:rPr>
        <w:t xml:space="preserve">: </w:t>
      </w:r>
      <w:hyperlink r:id="rId4" w:tooltip="Исходный код" w:history="1">
        <w:r w:rsidRPr="00F736F9">
          <w:rPr>
            <w:rStyle w:val="ac"/>
          </w:rPr>
          <w:t>349321539</w:t>
        </w:r>
      </w:hyperlink>
    </w:p>
    <w:p w14:paraId="3A184794" w14:textId="399DB29F" w:rsidR="00F736F9" w:rsidRDefault="00F736F9">
      <w:r>
        <w:rPr>
          <w:noProof/>
        </w:rPr>
        <w:drawing>
          <wp:inline distT="0" distB="0" distL="0" distR="0" wp14:anchorId="5B18C479" wp14:editId="10848223">
            <wp:extent cx="5940425" cy="3345815"/>
            <wp:effectExtent l="0" t="0" r="3175" b="6985"/>
            <wp:docPr id="1796462253" name="Рисунок 1" descr="Изображение выглядит как линия, текст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62253" name="Рисунок 1" descr="Изображение выглядит как линия, текст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36F9">
        <w:t>С ростом числа точек обе оценки площади становятся точнее и сходятся к одному значению.</w:t>
      </w:r>
      <w:r w:rsidRPr="00F736F9">
        <w:br/>
        <w:t>Оценка, основанная на узкой области, даёт заметно меньший разброс и потому ведёт себя стабильнее.</w:t>
      </w:r>
      <w:r>
        <w:rPr>
          <w:noProof/>
        </w:rPr>
        <w:drawing>
          <wp:inline distT="0" distB="0" distL="0" distR="0" wp14:anchorId="73A60F35" wp14:editId="39CBEB08">
            <wp:extent cx="5940425" cy="1909445"/>
            <wp:effectExtent l="0" t="0" r="3175" b="0"/>
            <wp:docPr id="1139432326" name="Рисунок 1" descr="Изображение выглядит как текст, линия, График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32326" name="Рисунок 1" descr="Изображение выглядит как текст, линия, График, снимок экрана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24DA" w14:textId="0337A4F2" w:rsidR="00F736F9" w:rsidRPr="00F736F9" w:rsidRDefault="00F736F9">
      <w:pPr>
        <w:rPr>
          <w:lang w:val="en-US"/>
        </w:rPr>
      </w:pPr>
      <w:r w:rsidRPr="00F736F9">
        <w:t>Ошибка постепенно уменьшается по мере роста числа случайных точек.</w:t>
      </w:r>
      <w:r w:rsidRPr="00F736F9">
        <w:br/>
        <w:t>Оценка, полученная из узкой области, даёт меньшую ошибку и быстрее сходится к нулю, чем оценка из широкой области.</w:t>
      </w:r>
    </w:p>
    <w:sectPr w:rsidR="00F736F9" w:rsidRPr="00F736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6F9"/>
    <w:rsid w:val="00743064"/>
    <w:rsid w:val="00F7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232FC"/>
  <w15:chartTrackingRefBased/>
  <w15:docId w15:val="{483F71B0-67FF-4DC4-B5E4-312F2656A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3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3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3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3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3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3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36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36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36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36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36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36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3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3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3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3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3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36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36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36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3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36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36F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736F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736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dsahse25.contest.codeforces.com/group/SLdI1pWUpC/contest/647790/submission/34932153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Kovalenko</dc:creator>
  <cp:keywords/>
  <dc:description/>
  <cp:lastModifiedBy>Oleg Kovalenko</cp:lastModifiedBy>
  <cp:revision>1</cp:revision>
  <dcterms:created xsi:type="dcterms:W3CDTF">2025-11-16T17:42:00Z</dcterms:created>
  <dcterms:modified xsi:type="dcterms:W3CDTF">2025-11-16T17:53:00Z</dcterms:modified>
</cp:coreProperties>
</file>