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C2C58" w14:textId="42A79A9E" w:rsidR="002830D3" w:rsidRPr="002830D3" w:rsidRDefault="002830D3" w:rsidP="002830D3">
      <w:pPr>
        <w:pStyle w:val="b-topicannounce"/>
        <w:shd w:val="clear" w:color="auto" w:fill="FFFFFF"/>
        <w:spacing w:before="0" w:beforeAutospacing="0" w:after="450" w:afterAutospacing="0" w:line="375" w:lineRule="atLeast"/>
        <w:jc w:val="center"/>
        <w:rPr>
          <w:b/>
          <w:color w:val="444444"/>
          <w:sz w:val="48"/>
          <w:szCs w:val="48"/>
          <w:lang w:val="en-US"/>
        </w:rPr>
      </w:pPr>
      <w:r w:rsidRPr="002830D3">
        <w:rPr>
          <w:b/>
          <w:color w:val="444444"/>
          <w:sz w:val="48"/>
          <w:szCs w:val="48"/>
          <w:lang w:val="en-US"/>
        </w:rPr>
        <w:t>Cyberpunk 2077</w:t>
      </w:r>
      <w:bookmarkStart w:id="0" w:name="_GoBack"/>
      <w:bookmarkEnd w:id="0"/>
    </w:p>
    <w:p w14:paraId="10A2D576" w14:textId="4F96E641" w:rsidR="00EA34BC" w:rsidRPr="002830D3" w:rsidRDefault="00EA34BC" w:rsidP="00EA34BC">
      <w:pPr>
        <w:pStyle w:val="b-topicannounce"/>
        <w:shd w:val="clear" w:color="auto" w:fill="FFFFFF"/>
        <w:spacing w:before="0" w:beforeAutospacing="0" w:after="450" w:afterAutospacing="0" w:line="375" w:lineRule="atLeast"/>
        <w:rPr>
          <w:color w:val="444444"/>
          <w:sz w:val="32"/>
          <w:szCs w:val="32"/>
        </w:rPr>
      </w:pPr>
      <w:r w:rsidRPr="002830D3">
        <w:rPr>
          <w:color w:val="444444"/>
          <w:sz w:val="32"/>
          <w:szCs w:val="32"/>
        </w:rPr>
        <w:t xml:space="preserve">Игру </w:t>
      </w:r>
      <w:proofErr w:type="spellStart"/>
      <w:r w:rsidRPr="002830D3">
        <w:rPr>
          <w:b/>
          <w:color w:val="444444"/>
          <w:sz w:val="32"/>
          <w:szCs w:val="32"/>
        </w:rPr>
        <w:t>Cyberpunk</w:t>
      </w:r>
      <w:proofErr w:type="spellEnd"/>
      <w:r w:rsidRPr="002830D3">
        <w:rPr>
          <w:b/>
          <w:color w:val="444444"/>
          <w:sz w:val="32"/>
          <w:szCs w:val="32"/>
        </w:rPr>
        <w:t xml:space="preserve"> 2077</w:t>
      </w:r>
      <w:r w:rsidRPr="002830D3">
        <w:rPr>
          <w:color w:val="444444"/>
          <w:sz w:val="32"/>
          <w:szCs w:val="32"/>
        </w:rPr>
        <w:t xml:space="preserve"> от польской студии </w:t>
      </w:r>
      <w:r w:rsidRPr="002830D3">
        <w:rPr>
          <w:b/>
          <w:color w:val="FF0000"/>
          <w:sz w:val="32"/>
          <w:szCs w:val="32"/>
        </w:rPr>
        <w:t xml:space="preserve">CD </w:t>
      </w:r>
      <w:proofErr w:type="spellStart"/>
      <w:r w:rsidRPr="002830D3">
        <w:rPr>
          <w:b/>
          <w:color w:val="FF0000"/>
          <w:sz w:val="32"/>
          <w:szCs w:val="32"/>
        </w:rPr>
        <w:t>Project</w:t>
      </w:r>
      <w:proofErr w:type="spellEnd"/>
      <w:r w:rsidRPr="002830D3">
        <w:rPr>
          <w:b/>
          <w:color w:val="FF0000"/>
          <w:sz w:val="32"/>
          <w:szCs w:val="32"/>
        </w:rPr>
        <w:t xml:space="preserve"> RED</w:t>
      </w:r>
      <w:r w:rsidRPr="002830D3">
        <w:rPr>
          <w:color w:val="FF0000"/>
          <w:sz w:val="32"/>
          <w:szCs w:val="32"/>
        </w:rPr>
        <w:t xml:space="preserve"> </w:t>
      </w:r>
      <w:r w:rsidRPr="002830D3">
        <w:rPr>
          <w:color w:val="444444"/>
          <w:sz w:val="32"/>
          <w:szCs w:val="32"/>
        </w:rPr>
        <w:t>ждали долго, а ее создатели подогревали интерес мощной промокампанией. Даже неоднократные переносы и рассказы об ужасных условиях, в которых находились разработчики, не сбили градус ожидания и веру в лучшее. Но итоговый результат оказался не таким впечатляющим, особенно если пытаться запустить игру на консолях уже прошлого поколения. </w:t>
      </w:r>
      <w:hyperlink r:id="rId4" w:tgtFrame="_blank" w:history="1">
        <w:r w:rsidRPr="002830D3">
          <w:rPr>
            <w:rStyle w:val="a3"/>
            <w:color w:val="CC9999"/>
            <w:sz w:val="32"/>
            <w:szCs w:val="32"/>
          </w:rPr>
          <w:t>«</w:t>
        </w:r>
        <w:proofErr w:type="spellStart"/>
        <w:r w:rsidRPr="002830D3">
          <w:rPr>
            <w:rStyle w:val="a3"/>
            <w:color w:val="CC9999"/>
            <w:sz w:val="32"/>
            <w:szCs w:val="32"/>
          </w:rPr>
          <w:t>Лента.ру</w:t>
        </w:r>
        <w:proofErr w:type="spellEnd"/>
        <w:r w:rsidRPr="002830D3">
          <w:rPr>
            <w:rStyle w:val="a3"/>
            <w:color w:val="CC9999"/>
            <w:sz w:val="32"/>
            <w:szCs w:val="32"/>
          </w:rPr>
          <w:t>»</w:t>
        </w:r>
      </w:hyperlink>
      <w:r w:rsidRPr="002830D3">
        <w:rPr>
          <w:color w:val="444444"/>
          <w:sz w:val="32"/>
          <w:szCs w:val="32"/>
        </w:rPr>
        <w:t xml:space="preserve"> поиграла в </w:t>
      </w:r>
      <w:proofErr w:type="spellStart"/>
      <w:r w:rsidRPr="002830D3">
        <w:rPr>
          <w:b/>
          <w:color w:val="444444"/>
          <w:sz w:val="32"/>
          <w:szCs w:val="32"/>
        </w:rPr>
        <w:t>Cyberpunk</w:t>
      </w:r>
      <w:proofErr w:type="spellEnd"/>
      <w:r w:rsidRPr="002830D3">
        <w:rPr>
          <w:b/>
          <w:color w:val="444444"/>
          <w:sz w:val="32"/>
          <w:szCs w:val="32"/>
        </w:rPr>
        <w:t xml:space="preserve"> 2077</w:t>
      </w:r>
      <w:r w:rsidRPr="002830D3">
        <w:rPr>
          <w:color w:val="444444"/>
          <w:sz w:val="32"/>
          <w:szCs w:val="32"/>
        </w:rPr>
        <w:t xml:space="preserve"> и рассказывает о впечатлениях от игры.</w:t>
      </w:r>
    </w:p>
    <w:p w14:paraId="51E3DD31" w14:textId="77777777" w:rsidR="00EA34BC" w:rsidRPr="002830D3" w:rsidRDefault="00EA34BC" w:rsidP="00EA34BC">
      <w:pPr>
        <w:pStyle w:val="a4"/>
        <w:shd w:val="clear" w:color="auto" w:fill="FFFFFF"/>
        <w:spacing w:before="0" w:beforeAutospacing="0" w:after="300" w:afterAutospacing="0"/>
        <w:rPr>
          <w:color w:val="444444"/>
          <w:sz w:val="32"/>
          <w:szCs w:val="32"/>
        </w:rPr>
      </w:pPr>
      <w:r w:rsidRPr="002830D3">
        <w:rPr>
          <w:i/>
          <w:iCs/>
          <w:color w:val="444444"/>
          <w:sz w:val="32"/>
          <w:szCs w:val="32"/>
        </w:rPr>
        <w:t>…Родители слышат, как из комнаты маленького сына доносятся дикие вопли: «Хочу! Хочу!» Решают посмотреть, что происходит, и заглядывают в детскую. На столе стоит проигрыватель пластинок, который заело, и он постоянно проигрывает одну и ту же фразу: «Дружок, хочешь я расскажу тебе сказку? Дружок, хочешь я расскажу тебе сказку?»</w:t>
      </w:r>
    </w:p>
    <w:p w14:paraId="2DA98C06" w14:textId="77777777" w:rsidR="00EA34BC" w:rsidRPr="002830D3" w:rsidRDefault="00EA34BC" w:rsidP="00EA34BC">
      <w:pPr>
        <w:pStyle w:val="a4"/>
        <w:shd w:val="clear" w:color="auto" w:fill="FFFFFF"/>
        <w:spacing w:before="0" w:beforeAutospacing="0" w:after="300" w:afterAutospacing="0"/>
        <w:rPr>
          <w:color w:val="444444"/>
          <w:sz w:val="32"/>
          <w:szCs w:val="32"/>
        </w:rPr>
      </w:pPr>
      <w:r w:rsidRPr="002830D3">
        <w:rPr>
          <w:color w:val="444444"/>
          <w:sz w:val="32"/>
          <w:szCs w:val="32"/>
        </w:rPr>
        <w:t xml:space="preserve">Примерно как в этом старом анекдоте выглядит сейчас игровой процесс игры </w:t>
      </w:r>
      <w:proofErr w:type="spellStart"/>
      <w:r w:rsidRPr="002830D3">
        <w:rPr>
          <w:b/>
          <w:color w:val="444444"/>
          <w:sz w:val="32"/>
          <w:szCs w:val="32"/>
        </w:rPr>
        <w:t>Cyberpunk</w:t>
      </w:r>
      <w:proofErr w:type="spellEnd"/>
      <w:r w:rsidRPr="002830D3">
        <w:rPr>
          <w:b/>
          <w:color w:val="444444"/>
          <w:sz w:val="32"/>
          <w:szCs w:val="32"/>
        </w:rPr>
        <w:t xml:space="preserve"> 2077</w:t>
      </w:r>
      <w:r w:rsidRPr="002830D3">
        <w:rPr>
          <w:color w:val="444444"/>
          <w:sz w:val="32"/>
          <w:szCs w:val="32"/>
        </w:rPr>
        <w:t xml:space="preserve"> от создателей «</w:t>
      </w:r>
      <w:r w:rsidRPr="002830D3">
        <w:rPr>
          <w:b/>
          <w:color w:val="444444"/>
          <w:sz w:val="32"/>
          <w:szCs w:val="32"/>
        </w:rPr>
        <w:t>Ведьмака</w:t>
      </w:r>
      <w:r w:rsidRPr="002830D3">
        <w:rPr>
          <w:color w:val="444444"/>
          <w:sz w:val="32"/>
          <w:szCs w:val="32"/>
        </w:rPr>
        <w:t xml:space="preserve">», польской студии </w:t>
      </w:r>
      <w:r w:rsidRPr="002830D3">
        <w:rPr>
          <w:b/>
          <w:color w:val="FF0000"/>
          <w:sz w:val="32"/>
          <w:szCs w:val="32"/>
        </w:rPr>
        <w:t xml:space="preserve">CD </w:t>
      </w:r>
      <w:proofErr w:type="spellStart"/>
      <w:r w:rsidRPr="002830D3">
        <w:rPr>
          <w:b/>
          <w:color w:val="FF0000"/>
          <w:sz w:val="32"/>
          <w:szCs w:val="32"/>
        </w:rPr>
        <w:t>Project</w:t>
      </w:r>
      <w:proofErr w:type="spellEnd"/>
      <w:r w:rsidRPr="002830D3">
        <w:rPr>
          <w:b/>
          <w:color w:val="FF0000"/>
          <w:sz w:val="32"/>
          <w:szCs w:val="32"/>
        </w:rPr>
        <w:t xml:space="preserve"> RED</w:t>
      </w:r>
      <w:r w:rsidRPr="002830D3">
        <w:rPr>
          <w:color w:val="444444"/>
          <w:sz w:val="32"/>
          <w:szCs w:val="32"/>
        </w:rPr>
        <w:t xml:space="preserve">. Оценивая не просто действительно хорошую игру, а практически икону, какой она стала еще до своего выхода, игру, вокруг которой был поднят настоящий </w:t>
      </w:r>
      <w:proofErr w:type="spellStart"/>
      <w:r w:rsidRPr="002830D3">
        <w:rPr>
          <w:color w:val="444444"/>
          <w:sz w:val="32"/>
          <w:szCs w:val="32"/>
        </w:rPr>
        <w:t>хайп</w:t>
      </w:r>
      <w:proofErr w:type="spellEnd"/>
      <w:r w:rsidRPr="002830D3">
        <w:rPr>
          <w:color w:val="444444"/>
          <w:sz w:val="32"/>
          <w:szCs w:val="32"/>
        </w:rPr>
        <w:t>, игру с </w:t>
      </w:r>
      <w:hyperlink r:id="rId5" w:tgtFrame="_blank" w:history="1">
        <w:r w:rsidRPr="002830D3">
          <w:rPr>
            <w:rStyle w:val="a3"/>
            <w:color w:val="CC9999"/>
            <w:sz w:val="32"/>
            <w:szCs w:val="32"/>
          </w:rPr>
          <w:t>Киану Ривзом</w:t>
        </w:r>
      </w:hyperlink>
      <w:r w:rsidRPr="002830D3">
        <w:rPr>
          <w:color w:val="444444"/>
          <w:sz w:val="32"/>
          <w:szCs w:val="32"/>
        </w:rPr>
        <w:t> и мощнейшей рекламной кампанией, не хочется говорить о технических моментах. В самом деле, какая разница, баги выведут, глюки починят, графику рано или поздно докрутят! Но надо.</w:t>
      </w:r>
    </w:p>
    <w:p w14:paraId="739CE245" w14:textId="57ED8F14" w:rsidR="00EA34BC" w:rsidRPr="002830D3" w:rsidRDefault="00EA34BC" w:rsidP="002830D3">
      <w:pPr>
        <w:pStyle w:val="a4"/>
        <w:shd w:val="clear" w:color="auto" w:fill="FFFFFF"/>
        <w:spacing w:before="0" w:beforeAutospacing="0" w:after="300" w:afterAutospacing="0"/>
        <w:rPr>
          <w:color w:val="444444"/>
          <w:sz w:val="32"/>
          <w:szCs w:val="32"/>
        </w:rPr>
      </w:pPr>
      <w:proofErr w:type="spellStart"/>
      <w:r w:rsidRPr="002830D3">
        <w:rPr>
          <w:b/>
          <w:color w:val="444444"/>
          <w:sz w:val="32"/>
          <w:szCs w:val="32"/>
        </w:rPr>
        <w:t>Cyberpunk</w:t>
      </w:r>
      <w:proofErr w:type="spellEnd"/>
      <w:r w:rsidRPr="002830D3">
        <w:rPr>
          <w:b/>
          <w:color w:val="444444"/>
          <w:sz w:val="32"/>
          <w:szCs w:val="32"/>
        </w:rPr>
        <w:t xml:space="preserve"> 2077</w:t>
      </w:r>
      <w:r w:rsidRPr="002830D3">
        <w:rPr>
          <w:color w:val="444444"/>
          <w:sz w:val="32"/>
          <w:szCs w:val="32"/>
        </w:rPr>
        <w:t xml:space="preserve"> ждали, и каждый перенос даты выпуска воспринимался болезненно. Ее давали для обзора только избранным и только в версии для ПК, запрещая публиковать собственные материалы до релиза. Когда наконец удалось поиграть в версию для приставок на </w:t>
      </w:r>
      <w:proofErr w:type="spellStart"/>
      <w:r w:rsidRPr="002830D3">
        <w:rPr>
          <w:b/>
          <w:color w:val="444444"/>
          <w:sz w:val="32"/>
          <w:szCs w:val="32"/>
        </w:rPr>
        <w:t>PlayStation</w:t>
      </w:r>
      <w:proofErr w:type="spellEnd"/>
      <w:r w:rsidRPr="002830D3">
        <w:rPr>
          <w:b/>
          <w:color w:val="444444"/>
          <w:sz w:val="32"/>
          <w:szCs w:val="32"/>
        </w:rPr>
        <w:t xml:space="preserve"> 4 </w:t>
      </w:r>
      <w:proofErr w:type="spellStart"/>
      <w:r w:rsidRPr="002830D3">
        <w:rPr>
          <w:b/>
          <w:color w:val="444444"/>
          <w:sz w:val="32"/>
          <w:szCs w:val="32"/>
        </w:rPr>
        <w:t>Pro</w:t>
      </w:r>
      <w:proofErr w:type="spellEnd"/>
      <w:r w:rsidRPr="002830D3">
        <w:rPr>
          <w:color w:val="444444"/>
          <w:sz w:val="32"/>
          <w:szCs w:val="32"/>
        </w:rPr>
        <w:t>, то стало понятно, зачем все это было нужно.</w:t>
      </w:r>
    </w:p>
    <w:p w14:paraId="6687CCD4" w14:textId="77777777" w:rsidR="00060706" w:rsidRPr="002830D3" w:rsidRDefault="00060706">
      <w:pPr>
        <w:rPr>
          <w:rFonts w:ascii="Times New Roman" w:hAnsi="Times New Roman" w:cs="Times New Roman"/>
          <w:sz w:val="32"/>
          <w:szCs w:val="32"/>
          <w:lang w:val="ru-UA"/>
        </w:rPr>
      </w:pPr>
    </w:p>
    <w:sectPr w:rsidR="00060706" w:rsidRPr="00283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73"/>
    <w:rsid w:val="00060706"/>
    <w:rsid w:val="002830D3"/>
    <w:rsid w:val="00C91073"/>
    <w:rsid w:val="00EA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3160"/>
  <w15:chartTrackingRefBased/>
  <w15:docId w15:val="{399D3B67-5C25-4D06-934F-CC393369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-topicannounce">
    <w:name w:val="b-topic__announce"/>
    <w:basedOn w:val="a"/>
    <w:rsid w:val="00EA3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3">
    <w:name w:val="Hyperlink"/>
    <w:basedOn w:val="a0"/>
    <w:uiPriority w:val="99"/>
    <w:semiHidden/>
    <w:unhideWhenUsed/>
    <w:rsid w:val="00EA34B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A3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nta.ru/tags/persons/rivz-kianu/" TargetMode="External"/><Relationship Id="rId4" Type="http://schemas.openxmlformats.org/officeDocument/2006/relationships/hyperlink" Target="https://lenta.ru/tags/organizations/lenta-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 Олег</dc:creator>
  <cp:keywords/>
  <dc:description/>
  <cp:lastModifiedBy>Мельник Олег</cp:lastModifiedBy>
  <cp:revision>3</cp:revision>
  <dcterms:created xsi:type="dcterms:W3CDTF">2020-12-18T18:41:00Z</dcterms:created>
  <dcterms:modified xsi:type="dcterms:W3CDTF">2020-12-18T18:43:00Z</dcterms:modified>
</cp:coreProperties>
</file>