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6B4" w:rsidRPr="005E1481" w:rsidRDefault="004006B4" w:rsidP="004006B4">
      <w:pPr>
        <w:spacing w:before="240" w:after="360"/>
        <w:jc w:val="center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Приложение А – Техническое задание</w:t>
      </w:r>
    </w:p>
    <w:p w:rsidR="004006B4" w:rsidRPr="005E1481" w:rsidRDefault="004006B4" w:rsidP="004006B4">
      <w:pPr>
        <w:jc w:val="center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:rsidR="004006B4" w:rsidRDefault="004006B4" w:rsidP="004006B4">
      <w:pPr>
        <w:spacing w:after="240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</w:p>
    <w:p w:rsidR="004006B4" w:rsidRDefault="004006B4" w:rsidP="004006B4">
      <w:pPr>
        <w:spacing w:after="240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lang w:eastAsia="ru-RU"/>
        </w:rPr>
        <w:br/>
      </w:r>
    </w:p>
    <w:p w:rsidR="004006B4" w:rsidRPr="005E1481" w:rsidRDefault="004006B4" w:rsidP="004006B4">
      <w:pPr>
        <w:spacing w:after="240"/>
        <w:rPr>
          <w:rFonts w:ascii="Times New Roman" w:eastAsia="Times New Roman" w:hAnsi="Times New Roman"/>
          <w:lang w:eastAsia="ru-RU"/>
        </w:rPr>
      </w:pPr>
    </w:p>
    <w:p w:rsidR="004006B4" w:rsidRPr="005E1481" w:rsidRDefault="004006B4" w:rsidP="004006B4">
      <w:pPr>
        <w:jc w:val="center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Техническое задание</w:t>
      </w:r>
    </w:p>
    <w:p w:rsidR="004006B4" w:rsidRDefault="004006B4" w:rsidP="004006B4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«</w:t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t>Система управления учебным процессом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»</w:t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br/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br/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br/>
      </w:r>
    </w:p>
    <w:p w:rsidR="004006B4" w:rsidRDefault="004006B4" w:rsidP="004006B4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4006B4" w:rsidRDefault="004006B4" w:rsidP="004006B4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4006B4" w:rsidRDefault="004006B4" w:rsidP="004006B4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4006B4" w:rsidRPr="005E1481" w:rsidRDefault="004006B4" w:rsidP="004006B4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3296"/>
        <w:gridCol w:w="2327"/>
      </w:tblGrid>
      <w:tr w:rsidR="004006B4" w:rsidRPr="005E1481" w:rsidTr="0049416F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5E1481" w:rsidRDefault="004006B4" w:rsidP="0049416F">
            <w:pPr>
              <w:ind w:left="888" w:right="-152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Руководитель: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5E1481" w:rsidRDefault="004006B4" w:rsidP="0049416F">
            <w:pPr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______________________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5E1481" w:rsidRDefault="004006B4" w:rsidP="0049416F">
            <w:pPr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(А.А. </w:t>
            </w:r>
            <w:proofErr w:type="spellStart"/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Концевич</w:t>
            </w:r>
            <w:proofErr w:type="spellEnd"/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4006B4" w:rsidRPr="005E1481" w:rsidTr="0049416F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5E1481" w:rsidRDefault="004006B4" w:rsidP="0049416F">
            <w:pPr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5E1481" w:rsidRDefault="004006B4" w:rsidP="0049416F">
            <w:pPr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lang w:eastAsia="ru-RU"/>
              </w:rPr>
              <w:t>(подпись, дата)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5E1481" w:rsidRDefault="004006B4" w:rsidP="0049416F">
            <w:pPr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4006B4" w:rsidRPr="005E1481" w:rsidTr="0049416F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5E1481" w:rsidRDefault="004006B4" w:rsidP="0049416F">
            <w:pPr>
              <w:spacing w:before="240"/>
              <w:ind w:left="159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Студент: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5E1481" w:rsidRDefault="004006B4" w:rsidP="0049416F">
            <w:pPr>
              <w:spacing w:before="240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______________________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5E1481" w:rsidRDefault="004006B4" w:rsidP="0049416F">
            <w:pPr>
              <w:spacing w:before="240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(И.А. Дубровина</w:t>
            </w: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4006B4" w:rsidRPr="005E1481" w:rsidTr="0049416F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5E1481" w:rsidRDefault="004006B4" w:rsidP="0049416F">
            <w:pPr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5E1481" w:rsidRDefault="004006B4" w:rsidP="0049416F">
            <w:pPr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lang w:eastAsia="ru-RU"/>
              </w:rPr>
              <w:t>(подпись, дата)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5E1481" w:rsidRDefault="004006B4" w:rsidP="0049416F">
            <w:pPr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:rsidR="004006B4" w:rsidRPr="005E1481" w:rsidRDefault="004006B4" w:rsidP="004006B4">
      <w:pPr>
        <w:spacing w:after="240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</w:p>
    <w:p w:rsidR="004006B4" w:rsidRDefault="004006B4" w:rsidP="004006B4">
      <w:pPr>
        <w:rPr>
          <w:rFonts w:ascii="Times New Roman" w:eastAsia="Times New Roman" w:hAnsi="Times New Roman"/>
          <w:lang w:eastAsia="ru-RU"/>
        </w:rPr>
      </w:pPr>
    </w:p>
    <w:p w:rsidR="004006B4" w:rsidRPr="00B6449B" w:rsidRDefault="004006B4" w:rsidP="004006B4">
      <w:pPr>
        <w:ind w:left="3969"/>
        <w:rPr>
          <w:rFonts w:ascii="Times New Roman" w:eastAsia="Times New Roman" w:hAnsi="Times New Roman"/>
          <w:sz w:val="28"/>
          <w:szCs w:val="28"/>
          <w:lang w:eastAsia="ru-RU"/>
        </w:rPr>
      </w:pPr>
      <w:r w:rsidRPr="005E1481">
        <w:rPr>
          <w:rFonts w:ascii="Times New Roman" w:eastAsia="Times New Roman" w:hAnsi="Times New Roman"/>
          <w:sz w:val="28"/>
          <w:szCs w:val="28"/>
          <w:lang w:eastAsia="ru-RU"/>
        </w:rPr>
        <w:t>Иркутск, 2026</w:t>
      </w:r>
    </w:p>
    <w:p w:rsidR="004006B4" w:rsidRPr="00346B4A" w:rsidRDefault="004006B4" w:rsidP="004006B4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Общие сведения</w:t>
      </w:r>
    </w:p>
    <w:p w:rsidR="004006B4" w:rsidRPr="00346B4A" w:rsidRDefault="004006B4" w:rsidP="004006B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 xml:space="preserve">Документ представляет собой техническое задание на создание программной системы «Система управления </w:t>
      </w:r>
      <w:r>
        <w:rPr>
          <w:rFonts w:ascii="Times New Roman" w:hAnsi="Times New Roman" w:cs="Times New Roman"/>
          <w:sz w:val="28"/>
          <w:szCs w:val="28"/>
        </w:rPr>
        <w:t>учебным процессом</w:t>
      </w:r>
      <w:r w:rsidRPr="00346B4A">
        <w:rPr>
          <w:rFonts w:ascii="Times New Roman" w:hAnsi="Times New Roman" w:cs="Times New Roman"/>
          <w:sz w:val="28"/>
          <w:szCs w:val="28"/>
        </w:rPr>
        <w:t xml:space="preserve">», предназначенной для учета успеваемости и посещаемости студентов в учебном заведении (школа </w:t>
      </w:r>
      <w:r w:rsidRPr="00060DF5">
        <w:rPr>
          <w:rFonts w:ascii="Times New Roman" w:hAnsi="Times New Roman" w:cs="Times New Roman"/>
          <w:bCs/>
          <w:sz w:val="28"/>
          <w:szCs w:val="28"/>
        </w:rPr>
        <w:t>или колледж).</w:t>
      </w:r>
    </w:p>
    <w:p w:rsidR="004006B4" w:rsidRPr="00346B4A" w:rsidRDefault="004006B4" w:rsidP="004006B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46B4A">
        <w:rPr>
          <w:rFonts w:ascii="Times New Roman" w:hAnsi="Times New Roman" w:cs="Times New Roman"/>
          <w:b/>
          <w:sz w:val="28"/>
          <w:szCs w:val="28"/>
        </w:rPr>
        <w:t>Система включает в себя два компонента:</w:t>
      </w:r>
    </w:p>
    <w:p w:rsidR="004006B4" w:rsidRPr="00346B4A" w:rsidRDefault="004006B4" w:rsidP="004006B4">
      <w:pPr>
        <w:numPr>
          <w:ilvl w:val="0"/>
          <w:numId w:val="3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Cs/>
          <w:sz w:val="28"/>
          <w:szCs w:val="28"/>
        </w:rPr>
        <w:t>Настольное приложение</w:t>
      </w:r>
      <w:r w:rsidRPr="00346B4A">
        <w:rPr>
          <w:rFonts w:ascii="Times New Roman" w:hAnsi="Times New Roman" w:cs="Times New Roman"/>
          <w:sz w:val="28"/>
          <w:szCs w:val="28"/>
        </w:rPr>
        <w:t xml:space="preserve"> - для администратора и преподавателей;</w:t>
      </w:r>
    </w:p>
    <w:p w:rsidR="004006B4" w:rsidRPr="00346B4A" w:rsidRDefault="004006B4" w:rsidP="004006B4">
      <w:pPr>
        <w:numPr>
          <w:ilvl w:val="0"/>
          <w:numId w:val="3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Cs/>
          <w:sz w:val="28"/>
          <w:szCs w:val="28"/>
        </w:rPr>
        <w:t>Мобильное приложение</w:t>
      </w:r>
      <w:r w:rsidRPr="00346B4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46B4A">
        <w:rPr>
          <w:rFonts w:ascii="Times New Roman" w:hAnsi="Times New Roman" w:cs="Times New Roman"/>
          <w:sz w:val="28"/>
          <w:szCs w:val="28"/>
        </w:rPr>
        <w:t>для студентов.</w:t>
      </w:r>
    </w:p>
    <w:p w:rsidR="004006B4" w:rsidRPr="00346B4A" w:rsidRDefault="004006B4" w:rsidP="004006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Оба компонента работают с единой базой данных</w:t>
      </w:r>
      <w:r w:rsidRPr="00DF28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346B4A">
        <w:rPr>
          <w:rFonts w:ascii="Times New Roman" w:hAnsi="Times New Roman" w:cs="Times New Roman"/>
          <w:sz w:val="28"/>
          <w:szCs w:val="28"/>
        </w:rPr>
        <w:t>, что обеспечивает синхронизацию данных между приложениями.</w:t>
      </w:r>
    </w:p>
    <w:p w:rsidR="004006B4" w:rsidRPr="00346B4A" w:rsidRDefault="004006B4" w:rsidP="004006B4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2. Назначение и цели создания системы</w:t>
      </w:r>
    </w:p>
    <w:p w:rsidR="004006B4" w:rsidRPr="00346B4A" w:rsidRDefault="004006B4" w:rsidP="00400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0DF5">
        <w:rPr>
          <w:rFonts w:ascii="Times New Roman" w:hAnsi="Times New Roman" w:cs="Times New Roman"/>
          <w:sz w:val="28"/>
          <w:szCs w:val="28"/>
        </w:rPr>
        <w:t>Назначение</w:t>
      </w:r>
      <w:r w:rsidRPr="00346B4A">
        <w:rPr>
          <w:rFonts w:ascii="Times New Roman" w:hAnsi="Times New Roman" w:cs="Times New Roman"/>
          <w:sz w:val="28"/>
          <w:szCs w:val="28"/>
        </w:rPr>
        <w:t> системы состоит в автоматизации процесса учета успеваемости и посещаемости студентов в учебном заведении.</w:t>
      </w:r>
    </w:p>
    <w:p w:rsidR="004006B4" w:rsidRPr="00346B4A" w:rsidRDefault="004006B4" w:rsidP="004006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Основные задачи системы:</w:t>
      </w:r>
    </w:p>
    <w:p w:rsidR="004006B4" w:rsidRPr="00346B4A" w:rsidRDefault="004006B4" w:rsidP="004006B4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облегчить работу преподавателей и администрации по ведению учета студентов;</w:t>
      </w:r>
    </w:p>
    <w:p w:rsidR="004006B4" w:rsidRPr="00346B4A" w:rsidRDefault="004006B4" w:rsidP="004006B4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снизить нагрузку на административный персонал за счет рутинных операций;</w:t>
      </w:r>
    </w:p>
    <w:p w:rsidR="004006B4" w:rsidRPr="00346B4A" w:rsidRDefault="004006B4" w:rsidP="004006B4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предоставить студентам удобный доступ к своим оценкам и посещаемости через мобильное приложение.</w:t>
      </w:r>
    </w:p>
    <w:p w:rsidR="004006B4" w:rsidRPr="00346B4A" w:rsidRDefault="004006B4" w:rsidP="00400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Система позволит:</w:t>
      </w:r>
    </w:p>
    <w:p w:rsidR="004006B4" w:rsidRPr="00346B4A" w:rsidRDefault="004006B4" w:rsidP="004006B4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хранить информацию о студентах (ФИО, курс, группа);</w:t>
      </w:r>
    </w:p>
    <w:p w:rsidR="004006B4" w:rsidRPr="00346B4A" w:rsidRDefault="004006B4" w:rsidP="004006B4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хранить информацию о предметах и преподавателях;</w:t>
      </w:r>
    </w:p>
    <w:p w:rsidR="004006B4" w:rsidRPr="00346B4A" w:rsidRDefault="004006B4" w:rsidP="004006B4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выставлять и хранить оценки студентов по предметам;</w:t>
      </w:r>
    </w:p>
    <w:p w:rsidR="004006B4" w:rsidRPr="00346B4A" w:rsidRDefault="004006B4" w:rsidP="004006B4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lastRenderedPageBreak/>
        <w:t>отмечать и хранить посещаемость студентов;</w:t>
      </w:r>
    </w:p>
    <w:p w:rsidR="004006B4" w:rsidRPr="00346B4A" w:rsidRDefault="004006B4" w:rsidP="004006B4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просматривать студентам свои оценки и посещаемость.</w:t>
      </w:r>
    </w:p>
    <w:p w:rsidR="004006B4" w:rsidRPr="00346B4A" w:rsidRDefault="004006B4" w:rsidP="004006B4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 к системе</w:t>
      </w:r>
    </w:p>
    <w:p w:rsidR="004006B4" w:rsidRPr="00346B4A" w:rsidRDefault="004006B4" w:rsidP="004006B4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3.1 Управление студентами (настольное приложение)</w:t>
      </w:r>
    </w:p>
    <w:p w:rsidR="004006B4" w:rsidRPr="00346B4A" w:rsidRDefault="004006B4" w:rsidP="004006B4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Добавление нового студента с указанием ФИО, курса и группы.</w:t>
      </w:r>
    </w:p>
    <w:p w:rsidR="004006B4" w:rsidRPr="00346B4A" w:rsidRDefault="004006B4" w:rsidP="004006B4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Просмотр списка всех студентов с их данными.</w:t>
      </w:r>
    </w:p>
    <w:p w:rsidR="004006B4" w:rsidRPr="00346B4A" w:rsidRDefault="004006B4" w:rsidP="004006B4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 xml:space="preserve">Удаление студента из системы </w:t>
      </w:r>
    </w:p>
    <w:p w:rsidR="004006B4" w:rsidRPr="00346B4A" w:rsidRDefault="004006B4" w:rsidP="004006B4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3.2 Управление оценками (настольное приложение)</w:t>
      </w:r>
    </w:p>
    <w:p w:rsidR="004006B4" w:rsidRPr="00346B4A" w:rsidRDefault="004006B4" w:rsidP="004006B4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Выставление оценки студенту по конкретному предмету (оценки от 1 до 5).</w:t>
      </w:r>
    </w:p>
    <w:p w:rsidR="004006B4" w:rsidRPr="00346B4A" w:rsidRDefault="004006B4" w:rsidP="004006B4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Просмотр всех оценок конкретного студента по предметам.</w:t>
      </w:r>
    </w:p>
    <w:p w:rsidR="004006B4" w:rsidRPr="00346B4A" w:rsidRDefault="004006B4" w:rsidP="004006B4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Автоматический подсчет среднего балла студента.</w:t>
      </w:r>
    </w:p>
    <w:p w:rsidR="004006B4" w:rsidRPr="00346B4A" w:rsidRDefault="004006B4" w:rsidP="004006B4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3.3 Управление посещаемостью (настольное приложение)</w:t>
      </w:r>
    </w:p>
    <w:p w:rsidR="004006B4" w:rsidRPr="00346B4A" w:rsidRDefault="004006B4" w:rsidP="004006B4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Отметка посещаемости студентов с указанием даты занятия.</w:t>
      </w:r>
    </w:p>
    <w:p w:rsidR="004006B4" w:rsidRPr="00346B4A" w:rsidRDefault="004006B4" w:rsidP="004006B4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Автоматический подсчет процента посещаемости.</w:t>
      </w:r>
    </w:p>
    <w:p w:rsidR="004006B4" w:rsidRPr="00346B4A" w:rsidRDefault="004006B4" w:rsidP="004006B4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3.4 Функционал для студента (мобильное приложение)</w:t>
      </w:r>
    </w:p>
    <w:p w:rsidR="004006B4" w:rsidRPr="00346B4A" w:rsidRDefault="004006B4" w:rsidP="004006B4">
      <w:pPr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Авторизация студента в системе.</w:t>
      </w:r>
    </w:p>
    <w:p w:rsidR="004006B4" w:rsidRPr="00346B4A" w:rsidRDefault="004006B4" w:rsidP="004006B4">
      <w:pPr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Просмотр своих текущих оценок по всем предметам.</w:t>
      </w:r>
    </w:p>
    <w:p w:rsidR="004006B4" w:rsidRPr="00346B4A" w:rsidRDefault="004006B4" w:rsidP="004006B4">
      <w:pPr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Просмотр личного профиля (ФИО, группа, курс).</w:t>
      </w:r>
    </w:p>
    <w:p w:rsidR="004006B4" w:rsidRPr="00346B4A" w:rsidRDefault="004006B4" w:rsidP="004006B4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3.5 Функционал для администратора/преподавателя (настольное приложение)</w:t>
      </w:r>
    </w:p>
    <w:p w:rsidR="004006B4" w:rsidRPr="00346B4A" w:rsidRDefault="004006B4" w:rsidP="004006B4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Авторизация в системе.</w:t>
      </w:r>
    </w:p>
    <w:p w:rsidR="004006B4" w:rsidRPr="00346B4A" w:rsidRDefault="004006B4" w:rsidP="004006B4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Полный доступ ко всем функциям управления студентами, оценками и посещаемостью.</w:t>
      </w:r>
    </w:p>
    <w:p w:rsidR="004006B4" w:rsidRDefault="004006B4" w:rsidP="004006B4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Возможность выхода из системы.</w:t>
      </w:r>
    </w:p>
    <w:p w:rsidR="004006B4" w:rsidRPr="00CB04D1" w:rsidRDefault="004006B4" w:rsidP="004006B4">
      <w:pPr>
        <w:spacing w:before="360" w:after="3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4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Pr="00CB04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Этапы разработки</w:t>
      </w:r>
    </w:p>
    <w:p w:rsidR="004006B4" w:rsidRPr="00CB04D1" w:rsidRDefault="004006B4" w:rsidP="004006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4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таблице 1 представлены сроки и этапы разработки системы.</w:t>
      </w:r>
    </w:p>
    <w:p w:rsidR="004006B4" w:rsidRPr="00CB04D1" w:rsidRDefault="004006B4" w:rsidP="004006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4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 – Сроки и этапы разработки системы</w:t>
      </w:r>
    </w:p>
    <w:p w:rsidR="004006B4" w:rsidRPr="00CB04D1" w:rsidRDefault="004006B4" w:rsidP="004006B4">
      <w:pPr>
        <w:pStyle w:val="a3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88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4051"/>
        <w:gridCol w:w="3419"/>
      </w:tblGrid>
      <w:tr w:rsidR="004006B4" w:rsidRPr="00346B4A" w:rsidTr="0049416F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Срок выполнения</w:t>
            </w:r>
          </w:p>
        </w:tc>
      </w:tr>
      <w:tr w:rsidR="004006B4" w:rsidRPr="00346B4A" w:rsidTr="0049416F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Разработка концепции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недели</w:t>
            </w:r>
          </w:p>
        </w:tc>
      </w:tr>
      <w:tr w:rsidR="004006B4" w:rsidRPr="00346B4A" w:rsidTr="0049416F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 недели</w:t>
            </w:r>
          </w:p>
        </w:tc>
      </w:tr>
      <w:tr w:rsidR="004006B4" w:rsidRPr="00346B4A" w:rsidTr="0049416F">
        <w:trPr>
          <w:trHeight w:val="6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Разработка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 недель</w:t>
            </w:r>
          </w:p>
        </w:tc>
      </w:tr>
      <w:tr w:rsidR="004006B4" w:rsidRPr="00346B4A" w:rsidTr="0049416F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недели</w:t>
            </w:r>
          </w:p>
        </w:tc>
      </w:tr>
      <w:tr w:rsidR="004006B4" w:rsidRPr="00346B4A" w:rsidTr="0049416F">
        <w:trPr>
          <w:trHeight w:val="5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Внедрение и запуск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06B4" w:rsidRPr="00346B4A" w:rsidRDefault="004006B4" w:rsidP="0049416F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недели</w:t>
            </w:r>
          </w:p>
        </w:tc>
      </w:tr>
    </w:tbl>
    <w:p w:rsidR="004006B4" w:rsidRPr="00346B4A" w:rsidRDefault="004006B4" w:rsidP="004006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006B4" w:rsidRDefault="004006B4" w:rsidP="004006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Default="004006B4" w:rsidP="004006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Default="004006B4" w:rsidP="004006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Default="004006B4" w:rsidP="004006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Default="004006B4" w:rsidP="004006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Default="004006B4" w:rsidP="004006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Default="004006B4" w:rsidP="004006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Default="004006B4" w:rsidP="004006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Default="004006B4" w:rsidP="004006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Default="004006B4" w:rsidP="004006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Default="004006B4" w:rsidP="004006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Default="004006B4" w:rsidP="004006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Pr="004006B4" w:rsidRDefault="004006B4" w:rsidP="004006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Pr="004006B4" w:rsidRDefault="004006B4" w:rsidP="004006B4">
      <w:pPr>
        <w:spacing w:after="36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6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Приложение Б – Мобильное приложение</w:t>
      </w:r>
    </w:p>
    <w:p w:rsidR="002C23DF" w:rsidRDefault="004006B4" w:rsidP="004006B4">
      <w:pPr>
        <w:spacing w:before="240" w:after="240" w:line="240" w:lineRule="auto"/>
        <w:ind w:left="284" w:right="284" w:firstLine="56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006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Руководство пользователя мобильного приложения</w:t>
      </w:r>
    </w:p>
    <w:p w:rsidR="004006B4" w:rsidRDefault="004006B4" w:rsidP="004006B4">
      <w:pPr>
        <w:spacing w:before="240" w:after="240" w:line="240" w:lineRule="auto"/>
        <w:ind w:righ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Разработанное мобильное приложение «Система управления учебным процессом» снабжено интуитивно понятным графическим интерфейсом, адапти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рованным для мобильных платформ. </w:t>
      </w:r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Настоящее руководство, описывает основные сценарии взаимодействия конечного пользователя с интерфейсом приложения в процессе работы с учебными данными: просмотра оценок, посещаемости, расписания и управления учебным процессом для разных ролей (администратор, преподаватель, студент).</w:t>
      </w:r>
    </w:p>
    <w:p w:rsidR="004006B4" w:rsidRDefault="004006B4" w:rsidP="004006B4">
      <w:pPr>
        <w:pStyle w:val="a5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</w:p>
    <w:p w:rsidR="004006B4" w:rsidRDefault="004006B4" w:rsidP="004006B4">
      <w:pPr>
        <w:pStyle w:val="a5"/>
        <w:spacing w:before="0" w:beforeAutospacing="0" w:after="0" w:afterAutospacing="0"/>
        <w:ind w:firstLine="851"/>
        <w:jc w:val="both"/>
      </w:pPr>
      <w:r w:rsidRPr="003B3903">
        <w:rPr>
          <w:noProof/>
        </w:rPr>
        <w:drawing>
          <wp:inline distT="0" distB="0" distL="0" distR="0" wp14:anchorId="2688A2F5" wp14:editId="62E04527">
            <wp:extent cx="5049323" cy="4238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2926" cy="42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6B4" w:rsidRDefault="004006B4" w:rsidP="004006B4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Рисунок 4 – Экран авторизации</w:t>
      </w:r>
    </w:p>
    <w:p w:rsidR="004006B4" w:rsidRPr="004006B4" w:rsidRDefault="004006B4" w:rsidP="004006B4">
      <w:pPr>
        <w:spacing w:before="240" w:after="240" w:line="240" w:lineRule="auto"/>
        <w:ind w:righ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экране пользователю доступны следующие элементы управления:</w:t>
      </w:r>
    </w:p>
    <w:p w:rsidR="004006B4" w:rsidRPr="004006B4" w:rsidRDefault="004006B4" w:rsidP="004006B4">
      <w:pPr>
        <w:numPr>
          <w:ilvl w:val="0"/>
          <w:numId w:val="11"/>
        </w:numPr>
        <w:spacing w:before="240" w:after="240" w:line="24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Текстовое поле для ввода </w:t>
      </w:r>
      <w:proofErr w:type="spellStart"/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(адреса электронной почты).</w:t>
      </w:r>
    </w:p>
    <w:p w:rsidR="004006B4" w:rsidRPr="004006B4" w:rsidRDefault="004006B4" w:rsidP="004006B4">
      <w:pPr>
        <w:numPr>
          <w:ilvl w:val="0"/>
          <w:numId w:val="11"/>
        </w:numPr>
        <w:spacing w:before="240" w:after="240" w:line="24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Текстовое поле для ввода пароля.</w:t>
      </w:r>
    </w:p>
    <w:p w:rsidR="004006B4" w:rsidRPr="004006B4" w:rsidRDefault="004006B4" w:rsidP="004006B4">
      <w:pPr>
        <w:numPr>
          <w:ilvl w:val="0"/>
          <w:numId w:val="11"/>
        </w:numPr>
        <w:spacing w:before="240" w:after="240" w:line="24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«Войти» для выполнения авторизации.</w:t>
      </w:r>
    </w:p>
    <w:p w:rsidR="004006B4" w:rsidRPr="004006B4" w:rsidRDefault="004006B4" w:rsidP="004006B4">
      <w:pPr>
        <w:numPr>
          <w:ilvl w:val="0"/>
          <w:numId w:val="11"/>
        </w:numPr>
        <w:spacing w:before="240" w:after="240" w:line="24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Кнопка «Зарегистрироваться» для перехода на экран регистрации нового пользователя.</w:t>
      </w:r>
    </w:p>
    <w:p w:rsidR="004006B4" w:rsidRPr="004006B4" w:rsidRDefault="004006B4" w:rsidP="004006B4">
      <w:pPr>
        <w:spacing w:before="240" w:after="240" w:line="240" w:lineRule="auto"/>
        <w:ind w:righ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входа в систему пользователь должен ввести свой </w:t>
      </w:r>
      <w:proofErr w:type="spellStart"/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пароль, полученные при регистрации, и нажать кнопку «Войти». При успешной авторизации пользователь автоматически перенаправляется на главный экран в соответствии со своей ролью (администратор, преподаватель или студент). В случае ввода неверных данных система отображает сообщение об ошибке «Неверный </w:t>
      </w:r>
      <w:proofErr w:type="spellStart"/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4006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пароль».</w:t>
      </w:r>
    </w:p>
    <w:p w:rsidR="004006B4" w:rsidRDefault="004006B4" w:rsidP="004006B4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:rsidR="004006B4" w:rsidRDefault="004006B4" w:rsidP="004006B4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val="en-US" w:eastAsia="ru-RU"/>
        </w:rPr>
      </w:pPr>
      <w:r w:rsidRPr="003B3903">
        <w:rPr>
          <w:rFonts w:ascii="Times New Roman" w:eastAsia="Times New Roman" w:hAnsi="Times New Roman"/>
          <w:bCs/>
          <w:noProof/>
          <w:sz w:val="28"/>
          <w:szCs w:val="28"/>
          <w:lang w:eastAsia="ru-RU"/>
        </w:rPr>
        <w:drawing>
          <wp:inline distT="0" distB="0" distL="0" distR="0" wp14:anchorId="50C9D331" wp14:editId="69B7D976">
            <wp:extent cx="5940425" cy="48774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6B4" w:rsidRDefault="004006B4" w:rsidP="004006B4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5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– Экран администратора</w:t>
      </w:r>
    </w:p>
    <w:p w:rsidR="004006B4" w:rsidRDefault="004006B4" w:rsidP="004006B4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3B3903">
        <w:rPr>
          <w:rFonts w:ascii="Times New Roman" w:eastAsia="Times New Roman" w:hAnsi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D1E7BD4" wp14:editId="25814670">
            <wp:extent cx="5925377" cy="836411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6B4" w:rsidRDefault="004006B4" w:rsidP="004006B4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Рисунок 6 – Экран преподавателя</w:t>
      </w:r>
    </w:p>
    <w:p w:rsidR="008737D5" w:rsidRPr="008737D5" w:rsidRDefault="008737D5" w:rsidP="008737D5">
      <w:pPr>
        <w:spacing w:before="100" w:beforeAutospacing="1" w:after="100" w:afterAutospacing="1" w:line="360" w:lineRule="auto"/>
        <w:ind w:firstLine="142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7D5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>Преподавателю доступны следующие разделы:</w:t>
      </w:r>
    </w:p>
    <w:p w:rsidR="008737D5" w:rsidRPr="008737D5" w:rsidRDefault="008737D5" w:rsidP="008737D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7D5">
        <w:rPr>
          <w:rFonts w:ascii="Times New Roman" w:eastAsia="Times New Roman" w:hAnsi="Times New Roman"/>
          <w:bCs/>
          <w:sz w:val="28"/>
          <w:szCs w:val="28"/>
          <w:lang w:eastAsia="ru-RU"/>
        </w:rPr>
        <w:t>«Мои предметы» — список предметов, которые ведет преподаватель;</w:t>
      </w:r>
    </w:p>
    <w:p w:rsidR="008737D5" w:rsidRPr="008737D5" w:rsidRDefault="008737D5" w:rsidP="008737D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7D5">
        <w:rPr>
          <w:rFonts w:ascii="Times New Roman" w:eastAsia="Times New Roman" w:hAnsi="Times New Roman"/>
          <w:bCs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Оценка</w:t>
      </w:r>
      <w:r w:rsidRPr="008737D5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» — переход к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выставлению </w:t>
      </w:r>
      <w:r w:rsidRPr="008737D5">
        <w:rPr>
          <w:rFonts w:ascii="Times New Roman" w:eastAsia="Times New Roman" w:hAnsi="Times New Roman"/>
          <w:bCs/>
          <w:sz w:val="28"/>
          <w:szCs w:val="28"/>
          <w:lang w:eastAsia="ru-RU"/>
        </w:rPr>
        <w:t>оценок;</w:t>
      </w:r>
    </w:p>
    <w:p w:rsidR="008737D5" w:rsidRDefault="008737D5" w:rsidP="008737D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7D5">
        <w:rPr>
          <w:rFonts w:ascii="Times New Roman" w:eastAsia="Times New Roman" w:hAnsi="Times New Roman"/>
          <w:bCs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</w:t>
      </w:r>
      <w:r w:rsidRPr="008737D5">
        <w:rPr>
          <w:rFonts w:ascii="Times New Roman" w:eastAsia="Times New Roman" w:hAnsi="Times New Roman"/>
          <w:bCs/>
          <w:sz w:val="28"/>
          <w:szCs w:val="28"/>
          <w:lang w:eastAsia="ru-RU"/>
        </w:rPr>
        <w:t>осещаемость» — переход к отметке посещаемости;</w:t>
      </w:r>
    </w:p>
    <w:p w:rsidR="008737D5" w:rsidRPr="008737D5" w:rsidRDefault="008737D5" w:rsidP="008737D5">
      <w:pPr>
        <w:spacing w:before="100" w:beforeAutospacing="1" w:after="100" w:afterAutospacing="1" w:line="360" w:lineRule="auto"/>
        <w:ind w:left="360" w:firstLine="348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7D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Для выхода </w:t>
      </w:r>
      <w:r w:rsidRPr="008737D5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из системы необходимо нажать на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стрелку</w:t>
      </w:r>
      <w:r w:rsidRPr="008737D5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в боковом меню навигации. Приложение завершает текущую сессию и перенаправляет пол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ьзователя на экран авторизации.</w:t>
      </w:r>
    </w:p>
    <w:p w:rsidR="008737D5" w:rsidRPr="008737D5" w:rsidRDefault="008737D5" w:rsidP="008737D5">
      <w:pPr>
        <w:spacing w:before="100" w:beforeAutospacing="1" w:after="100" w:afterAutospacing="1" w:line="360" w:lineRule="auto"/>
        <w:ind w:left="360" w:firstLine="348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bookmarkStart w:id="0" w:name="_GoBack"/>
      <w:bookmarkEnd w:id="0"/>
      <w:r w:rsidRPr="008737D5">
        <w:rPr>
          <w:rFonts w:ascii="Times New Roman" w:eastAsia="Times New Roman" w:hAnsi="Times New Roman"/>
          <w:bCs/>
          <w:sz w:val="28"/>
          <w:szCs w:val="28"/>
          <w:lang w:eastAsia="ru-RU"/>
        </w:rPr>
        <w:t>Таким образом, мобильное приложение «Система управления учебным процессом» предоставляет всем участникам образовательного процесса удобный и интуитивно понятный интерфейс для работы с учебными данными. В зависимости от роли пользователя (администратор, преподаватель, студент) приложение предоставляет соответствующий набор функций, что обеспечивает эффективное управление учебным процессом.</w:t>
      </w:r>
    </w:p>
    <w:p w:rsidR="008737D5" w:rsidRPr="008737D5" w:rsidRDefault="008737D5" w:rsidP="008737D5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:rsidR="004006B4" w:rsidRDefault="004006B4" w:rsidP="004006B4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val="en-US" w:eastAsia="ru-RU"/>
        </w:rPr>
      </w:pPr>
      <w:r w:rsidRPr="003B3903">
        <w:rPr>
          <w:rFonts w:ascii="Times New Roman" w:eastAsia="Times New Roman" w:hAnsi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B780908" wp14:editId="76FF69A5">
            <wp:extent cx="4933315" cy="89154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6B4" w:rsidRDefault="004006B4" w:rsidP="004006B4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>Рисунок 7 – Экран студента</w:t>
      </w:r>
    </w:p>
    <w:p w:rsidR="008737D5" w:rsidRPr="008737D5" w:rsidRDefault="008737D5" w:rsidP="008737D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37D5">
        <w:rPr>
          <w:color w:val="0F1115"/>
          <w:sz w:val="28"/>
          <w:szCs w:val="28"/>
        </w:rPr>
        <w:t>Студенту доступны следующие разделы:</w:t>
      </w:r>
    </w:p>
    <w:p w:rsidR="008737D5" w:rsidRPr="008737D5" w:rsidRDefault="008737D5" w:rsidP="008737D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r w:rsidRPr="008737D5">
        <w:rPr>
          <w:color w:val="0F1115"/>
          <w:sz w:val="28"/>
          <w:szCs w:val="28"/>
        </w:rPr>
        <w:t>«Мои оценки» — просмотр всех оценок по предметам;</w:t>
      </w:r>
    </w:p>
    <w:p w:rsidR="008737D5" w:rsidRPr="008737D5" w:rsidRDefault="008737D5" w:rsidP="008737D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r w:rsidRPr="008737D5">
        <w:rPr>
          <w:color w:val="0F1115"/>
          <w:sz w:val="28"/>
          <w:szCs w:val="28"/>
        </w:rPr>
        <w:t>«Моя посещаемость» — просмотр посещаемости;</w:t>
      </w:r>
    </w:p>
    <w:p w:rsidR="008737D5" w:rsidRPr="008737D5" w:rsidRDefault="008737D5" w:rsidP="008737D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r w:rsidRPr="008737D5">
        <w:rPr>
          <w:color w:val="0F1115"/>
          <w:sz w:val="28"/>
          <w:szCs w:val="28"/>
        </w:rPr>
        <w:t>«Расписание» — просмотр расписания занятий;</w:t>
      </w:r>
    </w:p>
    <w:p w:rsidR="008737D5" w:rsidRPr="008737D5" w:rsidRDefault="008737D5" w:rsidP="008737D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r w:rsidRPr="008737D5">
        <w:rPr>
          <w:color w:val="0F1115"/>
          <w:sz w:val="28"/>
          <w:szCs w:val="28"/>
        </w:rPr>
        <w:t>«Мой профиль» — просмотр и редактирование личных данных.</w:t>
      </w:r>
    </w:p>
    <w:p w:rsidR="008737D5" w:rsidRDefault="008737D5" w:rsidP="008737D5">
      <w:pPr>
        <w:spacing w:before="100" w:beforeAutospacing="1" w:after="100" w:afterAutospacing="1" w:line="360" w:lineRule="auto"/>
        <w:ind w:firstLine="142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:rsidR="004006B4" w:rsidRDefault="004006B4" w:rsidP="004006B4">
      <w:pPr>
        <w:spacing w:before="240" w:after="240" w:line="240" w:lineRule="auto"/>
        <w:ind w:righ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6B4" w:rsidRPr="004006B4" w:rsidRDefault="004006B4" w:rsidP="004006B4">
      <w:pPr>
        <w:spacing w:before="240" w:after="240" w:line="240" w:lineRule="auto"/>
        <w:ind w:righ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4006B4" w:rsidRPr="00400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30B06"/>
    <w:multiLevelType w:val="multilevel"/>
    <w:tmpl w:val="305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56202"/>
    <w:multiLevelType w:val="multilevel"/>
    <w:tmpl w:val="4D6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86E24"/>
    <w:multiLevelType w:val="multilevel"/>
    <w:tmpl w:val="46F2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B3320"/>
    <w:multiLevelType w:val="multilevel"/>
    <w:tmpl w:val="40A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06CC6"/>
    <w:multiLevelType w:val="multilevel"/>
    <w:tmpl w:val="63AC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D5366"/>
    <w:multiLevelType w:val="multilevel"/>
    <w:tmpl w:val="685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D3A7A"/>
    <w:multiLevelType w:val="multilevel"/>
    <w:tmpl w:val="460E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5029C"/>
    <w:multiLevelType w:val="multilevel"/>
    <w:tmpl w:val="90C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62A25"/>
    <w:multiLevelType w:val="multilevel"/>
    <w:tmpl w:val="00B2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F61C2"/>
    <w:multiLevelType w:val="multilevel"/>
    <w:tmpl w:val="366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D1ED8"/>
    <w:multiLevelType w:val="multilevel"/>
    <w:tmpl w:val="0296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C3195"/>
    <w:multiLevelType w:val="multilevel"/>
    <w:tmpl w:val="DDA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8"/>
  </w:num>
  <w:num w:numId="4">
    <w:abstractNumId w:val="1"/>
  </w:num>
  <w:num w:numId="5">
    <w:abstractNumId w:val="4"/>
  </w:num>
  <w:num w:numId="6">
    <w:abstractNumId w:val="10"/>
  </w:num>
  <w:num w:numId="7">
    <w:abstractNumId w:val="9"/>
  </w:num>
  <w:num w:numId="8">
    <w:abstractNumId w:val="3"/>
  </w:num>
  <w:num w:numId="9">
    <w:abstractNumId w:val="2"/>
  </w:num>
  <w:num w:numId="10">
    <w:abstractNumId w:val="11"/>
  </w:num>
  <w:num w:numId="11">
    <w:abstractNumId w:val="7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6B4"/>
    <w:rsid w:val="002C23DF"/>
    <w:rsid w:val="004006B4"/>
    <w:rsid w:val="0087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8CF2"/>
  <w15:chartTrackingRefBased/>
  <w15:docId w15:val="{7284312E-C872-45E9-9A7F-5AD726F0F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06B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006B4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400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73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8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6164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990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2026-06-23T12:54:00Z</dcterms:created>
  <dcterms:modified xsi:type="dcterms:W3CDTF">2026-06-23T13:09:00Z</dcterms:modified>
</cp:coreProperties>
</file>