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Задание 1. Задачи на одномерные списки</w:t>
      </w: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Вариант 1</w:t>
      </w: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ind w:left="-60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Удалить в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списке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 все числа, которые повторяются более двух раз.  </w:t>
      </w: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ind w:left="-60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Найти подмножество данного множества чисел такое, что сумма его элементов равна заданному числу. </w:t>
      </w: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Вариант 2</w:t>
      </w: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Введите одномерный целочисленный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список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. Найдите наибольший нечетный элемент. </w:t>
      </w: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Найдите минимальный по модулю элемент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списка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. </w:t>
      </w:r>
      <w:hyperlink r:id="rId6" w:tooltip="С++. Задачи с решениями. Одномерные массивы 1-10" w:history="1"/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Вариант 3</w:t>
      </w: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Найдите сумму отрицательных элементов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списка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. </w:t>
      </w:r>
      <w:r w:rsidRPr="00153ED0">
        <w:rPr>
          <w:rFonts w:ascii="Verdana" w:eastAsia="Times New Roman" w:hAnsi="Verdana" w:cs="Times New Roman"/>
          <w:color w:val="3FA573"/>
          <w:sz w:val="23"/>
          <w:szCs w:val="23"/>
          <w:u w:val="single"/>
          <w:lang w:eastAsia="ru-RU"/>
        </w:rPr>
        <w:t> </w:t>
      </w: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Найдите сумму элементов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списка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 между двумя первыми нулями. Если двух нулей нет в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списке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, то выведите ноль. </w:t>
      </w: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Вариант 4</w:t>
      </w:r>
      <w:hyperlink r:id="rId7" w:tooltip="С++. Задачи с решениями. Одномерные массивы 1-10" w:history="1"/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Найдите произведение элементов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списка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 с нечетными номерами. </w:t>
      </w:r>
      <w:hyperlink r:id="rId8" w:tooltip="С++. Задачи с решениями. Одномерные массивы 1-10" w:history="1"/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Найд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ите наибольший элемент списка, затем удалите его и выведите новый список.</w:t>
      </w: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Вариант 5</w:t>
      </w:r>
      <w:hyperlink r:id="rId9" w:tooltip="С++. Задачи с решениями. Одномерные массивы 1-10" w:history="1"/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Найдите наименьший четный элемент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списка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. Если такого нет, то выведите первый элемент. </w:t>
      </w:r>
      <w:hyperlink r:id="rId10" w:tooltip="С++. Задачи с решениями. Одномерные массивы 1-10" w:history="1"/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Преобразовать 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список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 так, чтобы сначала шли нулевые элементы, а затем все остальные. </w:t>
      </w: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Вариант 6</w:t>
      </w:r>
      <w:hyperlink r:id="rId11" w:tooltip="С++. Задачи с решениями. Одномерные массивы 1-10" w:history="1"/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Найдите сумму номеров минимального и максимального элементов. </w:t>
      </w:r>
      <w:hyperlink r:id="rId12" w:tooltip="С++. Задачи с решениями. Одномерные массивы 1-10" w:history="1"/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По целому n и n положительным целым числам определите, можно ли из них образовать подмножество, сумма элементов которого делится на n без остатка. Если можно, то найти любое из таких подмножеств. </w:t>
      </w: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lastRenderedPageBreak/>
        <w:t>Задание 2. Задачи на многомерные</w:t>
      </w: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 списки</w:t>
      </w:r>
      <w:bookmarkStart w:id="0" w:name="_GoBack"/>
      <w:bookmarkEnd w:id="0"/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Выберете одну из задач</w:t>
      </w: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:</w:t>
      </w:r>
    </w:p>
    <w:p w:rsidR="00153ED0" w:rsidRDefault="00153ED0" w:rsidP="00153ED0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 матрице найти номер строки, сумма чисел в которой максимальна.</w:t>
      </w:r>
    </w:p>
    <w:p w:rsidR="00D37CE7" w:rsidRDefault="00D37CE7" w:rsidP="00D37CE7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</w:p>
    <w:p w:rsidR="00153ED0" w:rsidRPr="00153ED0" w:rsidRDefault="00153ED0" w:rsidP="00153ED0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Симметричная матрица</w:t>
      </w:r>
      <w:r>
        <w:rPr>
          <w:rFonts w:ascii="Verdana" w:eastAsia="Times New Roman" w:hAnsi="Verdana" w:cs="Times New Roman"/>
          <w:color w:val="6E6E6E"/>
          <w:sz w:val="23"/>
          <w:szCs w:val="23"/>
          <w:lang w:val="en-US" w:eastAsia="ru-RU"/>
        </w:rPr>
        <w:t xml:space="preserve">. </w:t>
      </w:r>
    </w:p>
    <w:p w:rsidR="00153ED0" w:rsidRDefault="00153ED0" w:rsidP="00D37CE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153ED0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Дана квадратная матрица. Проверить, является ли она симметричной относительно</w:t>
      </w:r>
      <w:r w:rsidR="00D37CE7" w:rsidRPr="00D37CE7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 </w:t>
      </w:r>
      <w:r w:rsidRPr="00D37CE7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главной диагонали.</w:t>
      </w:r>
    </w:p>
    <w:p w:rsidR="00D37CE7" w:rsidRPr="00D37CE7" w:rsidRDefault="00D37CE7" w:rsidP="00D37CE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r w:rsidRPr="00D37CE7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Даны две квадратных таблицы чисел. Требуется построить третью,</w:t>
      </w:r>
      <w:r w:rsidRPr="00D37CE7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 </w:t>
      </w:r>
      <w:r w:rsidRPr="00D37CE7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каждый элемент которой равен сумме элементов, стоящих на том же месте</w:t>
      </w:r>
      <w:r w:rsidRPr="00D37CE7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 xml:space="preserve"> </w:t>
      </w:r>
      <w:r w:rsidRPr="00D37CE7"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  <w:t>в 1-й и 2-й таблицах.</w:t>
      </w:r>
    </w:p>
    <w:p w:rsidR="00D37CE7" w:rsidRPr="00D37CE7" w:rsidRDefault="00D37CE7" w:rsidP="00D37CE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</w:p>
    <w:p w:rsid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</w:p>
    <w:p w:rsidR="00153ED0" w:rsidRPr="00153ED0" w:rsidRDefault="00153ED0" w:rsidP="00153E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E6E6E"/>
          <w:sz w:val="23"/>
          <w:szCs w:val="23"/>
          <w:lang w:eastAsia="ru-RU"/>
        </w:rPr>
      </w:pPr>
      <w:hyperlink r:id="rId13" w:history="1"/>
    </w:p>
    <w:sectPr w:rsidR="00153ED0" w:rsidRPr="0015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B7630"/>
    <w:multiLevelType w:val="multilevel"/>
    <w:tmpl w:val="D532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A7600"/>
    <w:multiLevelType w:val="hybridMultilevel"/>
    <w:tmpl w:val="8D3CA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D7490"/>
    <w:multiLevelType w:val="multilevel"/>
    <w:tmpl w:val="FBE6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D0"/>
    <w:rsid w:val="00153ED0"/>
    <w:rsid w:val="007E7AC0"/>
    <w:rsid w:val="00D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26BE"/>
  <w15:chartTrackingRefBased/>
  <w15:docId w15:val="{2AAC2F5F-F0E4-404F-9F01-6E2CDB24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3ED0"/>
    <w:rPr>
      <w:color w:val="0000FF"/>
      <w:u w:val="single"/>
    </w:rPr>
  </w:style>
  <w:style w:type="character" w:customStyle="1" w:styleId="mi">
    <w:name w:val="mi"/>
    <w:basedOn w:val="a0"/>
    <w:rsid w:val="00153ED0"/>
  </w:style>
  <w:style w:type="paragraph" w:styleId="a4">
    <w:name w:val="List Paragraph"/>
    <w:basedOn w:val="a"/>
    <w:uiPriority w:val="34"/>
    <w:qFormat/>
    <w:rsid w:val="0015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mathrepetitor.ru/s-zadachi-s-resheniyami-odnomernye-mass-2/" TargetMode="External"/><Relationship Id="rId13" Type="http://schemas.openxmlformats.org/officeDocument/2006/relationships/hyperlink" Target="http://www.itmathrepetitor.ru/algoritmy-i-programmy-na-s-reshenie-za-6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tmathrepetitor.ru/s-zadachi-s-resheniyami-odnomernye-mass-2/" TargetMode="External"/><Relationship Id="rId12" Type="http://schemas.openxmlformats.org/officeDocument/2006/relationships/hyperlink" Target="http://www.itmathrepetitor.ru/s-zadachi-s-resheniyami-odnomernye-mass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mathrepetitor.ru/s-zadachi-s-resheniyami-odnomernye-mass-2/" TargetMode="External"/><Relationship Id="rId11" Type="http://schemas.openxmlformats.org/officeDocument/2006/relationships/hyperlink" Target="http://www.itmathrepetitor.ru/s-zadachi-s-resheniyami-odnomernye-mass-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mathrepetitor.ru/s-zadachi-s-resheniyami-odnomernye-mass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mathrepetitor.ru/s-zadachi-s-resheniyami-odnomernye-mass-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F345-BCFC-4D00-AABE-B4DB0A76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2021-08-17T19:55:00Z</dcterms:created>
  <dcterms:modified xsi:type="dcterms:W3CDTF">2021-08-17T20:08:00Z</dcterms:modified>
</cp:coreProperties>
</file>